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sz w:val="22"/>
          <w:szCs w:val="22"/>
        </w:rPr>
        <w:id w:val="726775094"/>
        <w:docPartObj>
          <w:docPartGallery w:val="Cover Pages"/>
          <w:docPartUnique/>
        </w:docPartObj>
      </w:sdtPr>
      <w:sdtEndPr/>
      <w:sdtContent>
        <w:p w:rsidR="00022E8E" w:rsidRPr="003E18D8" w:rsidRDefault="00F20AF7" w:rsidP="006B1029">
          <w:pPr>
            <w:ind w:right="-851"/>
            <w:rPr>
              <w:rFonts w:ascii="Calibri" w:hAnsi="Calibri"/>
              <w:smallCaps/>
              <w:color w:val="FE8637" w:themeColor="accent1"/>
              <w:spacing w:val="10"/>
              <w:sz w:val="22"/>
              <w:szCs w:val="22"/>
            </w:rPr>
          </w:pPr>
          <w:r>
            <w:rPr>
              <w:rFonts w:ascii="Calibri" w:hAnsi="Calibri"/>
              <w:smallCaps/>
              <w:noProof/>
              <w:color w:val="FE8637" w:themeColor="accent1"/>
              <w:spacing w:val="10"/>
              <w:sz w:val="22"/>
              <w:szCs w:val="22"/>
              <w:lang w:eastAsia="nl-NL"/>
            </w:rPr>
            <mc:AlternateContent>
              <mc:Choice Requires="wps">
                <w:drawing>
                  <wp:anchor distT="0" distB="0" distL="114300" distR="114300" simplePos="0" relativeHeight="251677696" behindDoc="0" locked="0" layoutInCell="0" allowOverlap="1">
                    <wp:simplePos x="0" y="0"/>
                    <wp:positionH relativeFrom="margin">
                      <wp:posOffset>635</wp:posOffset>
                    </wp:positionH>
                    <wp:positionV relativeFrom="page">
                      <wp:posOffset>2438400</wp:posOffset>
                    </wp:positionV>
                    <wp:extent cx="4536440" cy="5346700"/>
                    <wp:effectExtent l="0" t="0" r="0" b="6350"/>
                    <wp:wrapNone/>
                    <wp:docPr id="9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534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B5E" w:rsidRPr="003E18D8" w:rsidRDefault="008F1415" w:rsidP="00F31B75">
                                <w:pPr>
                                  <w:jc w:val="center"/>
                                  <w:rPr>
                                    <w:rFonts w:asciiTheme="majorHAnsi" w:eastAsiaTheme="majorEastAsia" w:hAnsiTheme="majorHAnsi" w:cstheme="majorBidi"/>
                                    <w:smallCaps/>
                                    <w:color w:val="7030A0"/>
                                    <w:spacing w:val="20"/>
                                    <w:sz w:val="56"/>
                                    <w:szCs w:val="56"/>
                                  </w:rPr>
                                </w:pPr>
                                <w:sdt>
                                  <w:sdtPr>
                                    <w:rPr>
                                      <w:rFonts w:ascii="Calibri" w:eastAsiaTheme="majorEastAsia" w:hAnsi="Calibri" w:cstheme="majorBidi"/>
                                      <w:smallCaps/>
                                      <w:color w:val="7030A0"/>
                                      <w:spacing w:val="20"/>
                                      <w:sz w:val="56"/>
                                      <w:szCs w:val="56"/>
                                    </w:rPr>
                                    <w:alias w:val="Titel"/>
                                    <w:id w:val="1487236925"/>
                                    <w:dataBinding w:prefixMappings="xmlns:ns0='http://schemas.openxmlformats.org/package/2006/metadata/core-properties' xmlns:ns1='http://purl.org/dc/elements/1.1/'" w:xpath="/ns0:coreProperties[1]/ns1:title[1]" w:storeItemID="{6C3C8BC8-F283-45AE-878A-BAB7291924A1}"/>
                                    <w:text/>
                                  </w:sdtPr>
                                  <w:sdtEndPr/>
                                  <w:sdtContent>
                                    <w:r w:rsidR="007A6B5E" w:rsidRPr="00255BB0">
                                      <w:rPr>
                                        <w:rFonts w:ascii="Calibri" w:eastAsiaTheme="majorEastAsia" w:hAnsi="Calibri" w:cstheme="majorBidi"/>
                                        <w:smallCaps/>
                                        <w:color w:val="7030A0"/>
                                        <w:spacing w:val="20"/>
                                        <w:sz w:val="56"/>
                                        <w:szCs w:val="56"/>
                                      </w:rPr>
                                      <w:t>Cultuureducatie op</w:t>
                                    </w:r>
                                    <w:r w:rsidR="007A6B5E">
                                      <w:rPr>
                                        <w:rFonts w:ascii="Calibri" w:eastAsiaTheme="majorEastAsia" w:hAnsi="Calibri" w:cstheme="majorBidi"/>
                                        <w:smallCaps/>
                                        <w:color w:val="7030A0"/>
                                        <w:spacing w:val="20"/>
                                        <w:sz w:val="56"/>
                                        <w:szCs w:val="56"/>
                                      </w:rPr>
                                      <w:t xml:space="preserve">     SALTO-school</w:t>
                                    </w:r>
                                    <w:r w:rsidR="007A6B5E" w:rsidRPr="00255BB0">
                                      <w:rPr>
                                        <w:rFonts w:ascii="Calibri" w:eastAsiaTheme="majorEastAsia" w:hAnsi="Calibri" w:cstheme="majorBidi"/>
                                        <w:smallCaps/>
                                        <w:color w:val="7030A0"/>
                                        <w:spacing w:val="20"/>
                                        <w:sz w:val="56"/>
                                        <w:szCs w:val="56"/>
                                      </w:rPr>
                                      <w:t xml:space="preserve"> de Hasselbraam</w:t>
                                    </w:r>
                                  </w:sdtContent>
                                </w:sdt>
                              </w:p>
                              <w:p w:rsidR="007A6B5E" w:rsidRPr="003E18D8" w:rsidRDefault="008F1415" w:rsidP="001C293E">
                                <w:pPr>
                                  <w:jc w:val="center"/>
                                  <w:rPr>
                                    <w:i/>
                                    <w:iCs/>
                                    <w:color w:val="7030A0"/>
                                    <w:sz w:val="28"/>
                                    <w:szCs w:val="28"/>
                                  </w:rPr>
                                </w:pPr>
                                <w:sdt>
                                  <w:sdtPr>
                                    <w:rPr>
                                      <w:rFonts w:ascii="Calibri" w:hAnsi="Calibri"/>
                                      <w:i/>
                                      <w:iCs/>
                                      <w:color w:val="7030A0"/>
                                      <w:sz w:val="28"/>
                                      <w:szCs w:val="28"/>
                                    </w:rPr>
                                    <w:alias w:val="Ondertitel"/>
                                    <w:id w:val="1487236926"/>
                                    <w:dataBinding w:prefixMappings="xmlns:ns0='http://schemas.openxmlformats.org/package/2006/metadata/core-properties' xmlns:ns1='http://purl.org/dc/elements/1.1/'" w:xpath="/ns0:coreProperties[1]/ns1:subject[1]" w:storeItemID="{6C3C8BC8-F283-45AE-878A-BAB7291924A1}"/>
                                    <w:text/>
                                  </w:sdtPr>
                                  <w:sdtEndPr/>
                                  <w:sdtContent>
                                    <w:r w:rsidR="007A6B5E">
                                      <w:rPr>
                                        <w:rFonts w:ascii="Calibri" w:hAnsi="Calibri"/>
                                        <w:i/>
                                        <w:iCs/>
                                        <w:color w:val="7030A0"/>
                                        <w:sz w:val="28"/>
                                        <w:szCs w:val="28"/>
                                      </w:rPr>
                                      <w:t>Beleidsplan 2019-2021</w:t>
                                    </w:r>
                                  </w:sdtContent>
                                </w:sdt>
                              </w:p>
                              <w:p w:rsidR="007A6B5E" w:rsidRDefault="007A6B5E" w:rsidP="00E268CD">
                                <w:pPr>
                                  <w:jc w:val="center"/>
                                  <w:rPr>
                                    <w:i/>
                                    <w:iCs/>
                                    <w:color w:val="244583" w:themeColor="accent2" w:themeShade="80"/>
                                    <w:sz w:val="28"/>
                                    <w:szCs w:val="28"/>
                                  </w:rPr>
                                </w:pPr>
                                <w:r w:rsidRPr="009B199D">
                                  <w:rPr>
                                    <w:noProof/>
                                    <w:szCs w:val="28"/>
                                    <w:lang w:eastAsia="nl-NL"/>
                                  </w:rPr>
                                  <w:drawing>
                                    <wp:inline distT="0" distB="0" distL="0" distR="0">
                                      <wp:extent cx="2699385" cy="1798465"/>
                                      <wp:effectExtent l="19050" t="0" r="5715" b="0"/>
                                      <wp:docPr id="4" name="Afbeelding 2" descr="Afbeeldingsresultaat voor hasselbr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asselbraam"/>
                                              <pic:cNvPicPr>
                                                <a:picLocks noChangeAspect="1" noChangeArrowheads="1"/>
                                              </pic:cNvPicPr>
                                            </pic:nvPicPr>
                                            <pic:blipFill>
                                              <a:blip r:embed="rId14"/>
                                              <a:srcRect/>
                                              <a:stretch>
                                                <a:fillRect/>
                                              </a:stretch>
                                            </pic:blipFill>
                                            <pic:spPr bwMode="auto">
                                              <a:xfrm>
                                                <a:off x="0" y="0"/>
                                                <a:ext cx="2699385" cy="1798465"/>
                                              </a:xfrm>
                                              <a:prstGeom prst="rect">
                                                <a:avLst/>
                                              </a:prstGeom>
                                              <a:noFill/>
                                              <a:ln w="9525">
                                                <a:noFill/>
                                                <a:miter lim="800000"/>
                                                <a:headEnd/>
                                                <a:tailEnd/>
                                              </a:ln>
                                            </pic:spPr>
                                          </pic:pic>
                                        </a:graphicData>
                                      </a:graphic>
                                    </wp:inline>
                                  </w:drawing>
                                </w:r>
                              </w:p>
                              <w:p w:rsidR="007A6B5E" w:rsidRDefault="008F1415">
                                <w:sdt>
                                  <w:sdtPr>
                                    <w:alias w:val="Samenvatting"/>
                                    <w:id w:val="1487236927"/>
                                    <w:showingPlcHdr/>
                                    <w:dataBinding w:prefixMappings="xmlns:ns0='http://schemas.microsoft.com/office/2006/coverPageProps'" w:xpath="/ns0:CoverPageProperties[1]/ns0:Abstract[1]" w:storeItemID="{55AF091B-3C7A-41E3-B477-F2FDAA23CFDA}"/>
                                    <w:text/>
                                  </w:sdtPr>
                                  <w:sdtEndPr/>
                                  <w:sdtContent>
                                    <w:r w:rsidR="007A6B5E">
                                      <w:t xml:space="preserve">     </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5" o:spid="_x0000_s1026" style="position:absolute;margin-left:.05pt;margin-top:192pt;width:357.2pt;height:421pt;z-index:251677696;visibility:visible;mso-wrap-style:square;mso-width-percent:600;mso-height-percent:500;mso-wrap-distance-left:9pt;mso-wrap-distance-top:0;mso-wrap-distance-right:9pt;mso-wrap-distance-bottom:0;mso-position-horizontal:absolute;mso-position-horizontal-relative:margin;mso-position-vertical:absolute;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" o:allowincell="f" filled="f" stroked="f">
                    <v:textbox>
                      <w:txbxContent>
                        <w:p w:rsidR="007A6B5E" w:rsidRPr="003E18D8" w:rsidRDefault="007A6B5E" w:rsidP="00F31B75">
                          <w:pPr>
                            <w:jc w:val="center"/>
                            <w:rPr>
                              <w:rFonts w:asciiTheme="majorHAnsi" w:eastAsiaTheme="majorEastAsia" w:hAnsiTheme="majorHAnsi" w:cstheme="majorBidi"/>
                              <w:smallCaps/>
                              <w:color w:val="7030A0"/>
                              <w:spacing w:val="20"/>
                              <w:sz w:val="56"/>
                              <w:szCs w:val="56"/>
                            </w:rPr>
                          </w:pPr>
                          <w:sdt>
                            <w:sdtPr>
                              <w:rPr>
                                <w:rFonts w:ascii="Calibri" w:eastAsiaTheme="majorEastAsia" w:hAnsi="Calibri" w:cstheme="majorBidi"/>
                                <w:smallCaps/>
                                <w:color w:val="7030A0"/>
                                <w:spacing w:val="20"/>
                                <w:sz w:val="56"/>
                                <w:szCs w:val="56"/>
                              </w:rPr>
                              <w:alias w:val="Titel"/>
                              <w:id w:val="1487236925"/>
                              <w:dataBinding w:prefixMappings="xmlns:ns0='http://schemas.openxmlformats.org/package/2006/metadata/core-properties' xmlns:ns1='http://purl.org/dc/elements/1.1/'" w:xpath="/ns0:coreProperties[1]/ns1:title[1]" w:storeItemID="{6C3C8BC8-F283-45AE-878A-BAB7291924A1}"/>
                              <w:text/>
                            </w:sdtPr>
                            <w:sdtContent>
                              <w:r w:rsidRPr="00255BB0">
                                <w:rPr>
                                  <w:rFonts w:ascii="Calibri" w:eastAsiaTheme="majorEastAsia" w:hAnsi="Calibri" w:cstheme="majorBidi"/>
                                  <w:smallCaps/>
                                  <w:color w:val="7030A0"/>
                                  <w:spacing w:val="20"/>
                                  <w:sz w:val="56"/>
                                  <w:szCs w:val="56"/>
                                </w:rPr>
                                <w:t>Cultuureducatie op</w:t>
                              </w:r>
                              <w:r>
                                <w:rPr>
                                  <w:rFonts w:ascii="Calibri" w:eastAsiaTheme="majorEastAsia" w:hAnsi="Calibri" w:cstheme="majorBidi"/>
                                  <w:smallCaps/>
                                  <w:color w:val="7030A0"/>
                                  <w:spacing w:val="20"/>
                                  <w:sz w:val="56"/>
                                  <w:szCs w:val="56"/>
                                </w:rPr>
                                <w:t xml:space="preserve">     SALTO-school</w:t>
                              </w:r>
                              <w:r w:rsidRPr="00255BB0">
                                <w:rPr>
                                  <w:rFonts w:ascii="Calibri" w:eastAsiaTheme="majorEastAsia" w:hAnsi="Calibri" w:cstheme="majorBidi"/>
                                  <w:smallCaps/>
                                  <w:color w:val="7030A0"/>
                                  <w:spacing w:val="20"/>
                                  <w:sz w:val="56"/>
                                  <w:szCs w:val="56"/>
                                </w:rPr>
                                <w:t xml:space="preserve"> de Hasselbraam</w:t>
                              </w:r>
                            </w:sdtContent>
                          </w:sdt>
                        </w:p>
                        <w:p w:rsidR="007A6B5E" w:rsidRPr="003E18D8" w:rsidRDefault="007A6B5E" w:rsidP="001C293E">
                          <w:pPr>
                            <w:jc w:val="center"/>
                            <w:rPr>
                              <w:i/>
                              <w:iCs/>
                              <w:color w:val="7030A0"/>
                              <w:sz w:val="28"/>
                              <w:szCs w:val="28"/>
                            </w:rPr>
                          </w:pPr>
                          <w:sdt>
                            <w:sdtPr>
                              <w:rPr>
                                <w:rFonts w:ascii="Calibri" w:hAnsi="Calibri"/>
                                <w:i/>
                                <w:iCs/>
                                <w:color w:val="7030A0"/>
                                <w:sz w:val="28"/>
                                <w:szCs w:val="28"/>
                              </w:rPr>
                              <w:alias w:val="Ondertitel"/>
                              <w:id w:val="1487236926"/>
                              <w:dataBinding w:prefixMappings="xmlns:ns0='http://schemas.openxmlformats.org/package/2006/metadata/core-properties' xmlns:ns1='http://purl.org/dc/elements/1.1/'" w:xpath="/ns0:coreProperties[1]/ns1:subject[1]" w:storeItemID="{6C3C8BC8-F283-45AE-878A-BAB7291924A1}"/>
                              <w:text/>
                            </w:sdtPr>
                            <w:sdtContent>
                              <w:r>
                                <w:rPr>
                                  <w:rFonts w:ascii="Calibri" w:hAnsi="Calibri"/>
                                  <w:i/>
                                  <w:iCs/>
                                  <w:color w:val="7030A0"/>
                                  <w:sz w:val="28"/>
                                  <w:szCs w:val="28"/>
                                </w:rPr>
                                <w:t>Beleidsplan 2019-2021</w:t>
                              </w:r>
                            </w:sdtContent>
                          </w:sdt>
                        </w:p>
                        <w:p w:rsidR="007A6B5E" w:rsidRDefault="007A6B5E" w:rsidP="00E268CD">
                          <w:pPr>
                            <w:jc w:val="center"/>
                            <w:rPr>
                              <w:i/>
                              <w:iCs/>
                              <w:color w:val="244583" w:themeColor="accent2" w:themeShade="80"/>
                              <w:sz w:val="28"/>
                              <w:szCs w:val="28"/>
                            </w:rPr>
                          </w:pPr>
                          <w:r w:rsidRPr="009B199D">
                            <w:rPr>
                              <w:noProof/>
                              <w:szCs w:val="28"/>
                              <w:lang w:eastAsia="nl-NL"/>
                            </w:rPr>
                            <w:drawing>
                              <wp:inline distT="0" distB="0" distL="0" distR="0">
                                <wp:extent cx="2699385" cy="1798465"/>
                                <wp:effectExtent l="19050" t="0" r="5715" b="0"/>
                                <wp:docPr id="4" name="Afbeelding 2" descr="Afbeeldingsresultaat voor hasselbr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asselbraam"/>
                                        <pic:cNvPicPr>
                                          <a:picLocks noChangeAspect="1" noChangeArrowheads="1"/>
                                        </pic:cNvPicPr>
                                      </pic:nvPicPr>
                                      <pic:blipFill>
                                        <a:blip r:embed="rId15"/>
                                        <a:srcRect/>
                                        <a:stretch>
                                          <a:fillRect/>
                                        </a:stretch>
                                      </pic:blipFill>
                                      <pic:spPr bwMode="auto">
                                        <a:xfrm>
                                          <a:off x="0" y="0"/>
                                          <a:ext cx="2699385" cy="1798465"/>
                                        </a:xfrm>
                                        <a:prstGeom prst="rect">
                                          <a:avLst/>
                                        </a:prstGeom>
                                        <a:noFill/>
                                        <a:ln w="9525">
                                          <a:noFill/>
                                          <a:miter lim="800000"/>
                                          <a:headEnd/>
                                          <a:tailEnd/>
                                        </a:ln>
                                      </pic:spPr>
                                    </pic:pic>
                                  </a:graphicData>
                                </a:graphic>
                              </wp:inline>
                            </w:drawing>
                          </w:r>
                        </w:p>
                        <w:p w:rsidR="007A6B5E" w:rsidRDefault="007A6B5E">
                          <w:sdt>
                            <w:sdtPr>
                              <w:alias w:val="Samenvatting"/>
                              <w:id w:val="1487236927"/>
                              <w:showingPlcHdr/>
                              <w:dataBinding w:prefixMappings="xmlns:ns0='http://schemas.microsoft.com/office/2006/coverPageProps'" w:xpath="/ns0:CoverPageProperties[1]/ns0:Abstract[1]" w:storeItemID="{55AF091B-3C7A-41E3-B477-F2FDAA23CFDA}"/>
                              <w:text/>
                            </w:sdtPr>
                            <w:sdtContent>
                              <w:r>
                                <w:t xml:space="preserve">     </w:t>
                              </w:r>
                            </w:sdtContent>
                          </w:sdt>
                        </w:p>
                      </w:txbxContent>
                    </v:textbox>
                    <w10:wrap anchorx="margin" anchory="page"/>
                  </v:rect>
                </w:pict>
              </mc:Fallback>
            </mc:AlternateContent>
          </w:r>
          <w:r>
            <w:rPr>
              <w:rFonts w:ascii="Calibri" w:hAnsi="Calibri"/>
              <w:noProof/>
              <w:sz w:val="22"/>
              <w:szCs w:val="22"/>
              <w:lang w:eastAsia="nl-NL"/>
            </w:rPr>
            <mc:AlternateContent>
              <mc:Choice Requires="wps">
                <w:drawing>
                  <wp:anchor distT="0" distB="0" distL="114300" distR="114300" simplePos="0" relativeHeight="251679744" behindDoc="1" locked="0" layoutInCell="1" allowOverlap="1">
                    <wp:simplePos x="0" y="0"/>
                    <wp:positionH relativeFrom="margin">
                      <wp:posOffset>144145</wp:posOffset>
                    </wp:positionH>
                    <wp:positionV relativeFrom="margin">
                      <wp:posOffset>3779520</wp:posOffset>
                    </wp:positionV>
                    <wp:extent cx="4133850" cy="1866900"/>
                    <wp:effectExtent l="38100" t="38100" r="38100" b="38100"/>
                    <wp:wrapNone/>
                    <wp:docPr id="9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866900"/>
                            </a:xfrm>
                            <a:prstGeom prst="bracketPair">
                              <a:avLst>
                                <a:gd name="adj" fmla="val 16667"/>
                              </a:avLst>
                            </a:prstGeom>
                            <a:solidFill>
                              <a:srgbClr val="FFFFFF"/>
                            </a:solidFill>
                            <a:ln w="76200">
                              <a:solidFill>
                                <a:srgbClr val="7030A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A6B5E" w:rsidRPr="009B199D" w:rsidRDefault="007A6B5E" w:rsidP="00E268CD">
                                <w:pPr>
                                  <w:rPr>
                                    <w:szCs w:val="28"/>
                                  </w:rPr>
                                </w:pPr>
                              </w:p>
                            </w:txbxContent>
                          </wps:txbx>
                          <wps:bodyPr rot="0" vert="horz" wrap="square" lIns="182880" tIns="228600" rIns="137160" bIns="2286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9" o:spid="_x0000_s1027" type="#_x0000_t185" style="position:absolute;margin-left:11.35pt;margin-top:297.6pt;width:325.5pt;height:147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" filled="t" strokecolor="#7030a0" strokeweight="6pt">
                    <v:shadow opacity=".5"/>
                    <v:textbox inset="14.4pt,18pt,10.8pt,18pt">
                      <w:txbxContent>
                        <w:p w:rsidR="007A6B5E" w:rsidRPr="009B199D" w:rsidRDefault="007A6B5E" w:rsidP="00E268CD">
                          <w:pPr>
                            <w:rPr>
                              <w:szCs w:val="28"/>
                            </w:rPr>
                          </w:pPr>
                        </w:p>
                      </w:txbxContent>
                    </v:textbox>
                    <w10:wrap anchorx="margin" anchory="margin"/>
                  </v:shape>
                </w:pict>
              </mc:Fallback>
            </mc:AlternateContent>
          </w:r>
          <w:r>
            <w:rPr>
              <w:rFonts w:ascii="Calibri" w:hAnsi="Calibri"/>
              <w:smallCaps/>
              <w:noProof/>
              <w:color w:val="4F271C"/>
              <w:spacing w:val="10"/>
              <w:sz w:val="22"/>
              <w:szCs w:val="22"/>
              <w:lang w:eastAsia="nl-NL"/>
            </w:rPr>
            <mc:AlternateContent>
              <mc:Choice Requires="wpg">
                <w:drawing>
                  <wp:anchor distT="0" distB="0" distL="114300" distR="114300" simplePos="0" relativeHeight="251676672" behindDoc="0" locked="0" layoutInCell="0" allowOverlap="1">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19050" t="0" r="24130" b="16510"/>
                    <wp:wrapNone/>
                    <wp:docPr id="8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85" name="Group 75"/>
                            <wpg:cNvGrpSpPr>
                              <a:grpSpLocks/>
                            </wpg:cNvGrpSpPr>
                            <wpg:grpSpPr bwMode="auto">
                              <a:xfrm>
                                <a:off x="9203" y="45"/>
                                <a:ext cx="2310" cy="16114"/>
                                <a:chOff x="6022" y="8835"/>
                                <a:chExt cx="2310" cy="16114"/>
                              </a:xfrm>
                            </wpg:grpSpPr>
                            <wps:wsp>
                              <wps:cNvPr id="86" name="Rectangle 76"/>
                              <wps:cNvSpPr>
                                <a:spLocks noChangeArrowheads="1"/>
                              </wps:cNvSpPr>
                              <wps:spPr bwMode="auto">
                                <a:xfrm>
                                  <a:off x="6676" y="8835"/>
                                  <a:ext cx="1512" cy="16114"/>
                                </a:xfrm>
                                <a:prstGeom prst="rect">
                                  <a:avLst/>
                                </a:prstGeom>
                                <a:gradFill rotWithShape="1">
                                  <a:gsLst>
                                    <a:gs pos="0">
                                      <a:srgbClr val="A988FC"/>
                                    </a:gs>
                                    <a:gs pos="100000">
                                      <a:srgbClr val="7030A0"/>
                                    </a:gs>
                                  </a:gsLst>
                                  <a:lin ang="0" scaled="1"/>
                                </a:gradFill>
                                <a:ln w="9525">
                                  <a:solidFill>
                                    <a:srgbClr val="7030A0"/>
                                  </a:solidFill>
                                  <a:miter lim="800000"/>
                                  <a:headEnd/>
                                  <a:tailEnd/>
                                </a:ln>
                              </wps:spPr>
                              <wps:bodyPr rot="0" vert="horz" wrap="square" lIns="91440" tIns="45720" rIns="91440" bIns="45720" anchor="t" anchorCtr="0" upright="1">
                                <a:noAutofit/>
                              </wps:bodyPr>
                            </wps:wsp>
                            <wps:wsp>
                              <wps:cNvPr id="87" name="AutoShape 77"/>
                              <wps:cNvCnPr>
                                <a:cxnSpLocks noChangeShapeType="1"/>
                              </wps:cNvCnPr>
                              <wps:spPr bwMode="auto">
                                <a:xfrm>
                                  <a:off x="6359" y="8835"/>
                                  <a:ext cx="0" cy="16114"/>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wps:wsp>
                              <wps:cNvPr id="88" name="AutoShape 78"/>
                              <wps:cNvCnPr>
                                <a:cxnSpLocks noChangeShapeType="1"/>
                              </wps:cNvCnPr>
                              <wps:spPr bwMode="auto">
                                <a:xfrm>
                                  <a:off x="8332" y="8835"/>
                                  <a:ext cx="0" cy="16111"/>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wps:wsp>
                              <wps:cNvPr id="89" name="AutoShape 79"/>
                              <wps:cNvCnPr>
                                <a:cxnSpLocks noChangeShapeType="1"/>
                              </wps:cNvCnPr>
                              <wps:spPr bwMode="auto">
                                <a:xfrm>
                                  <a:off x="6587" y="8835"/>
                                  <a:ext cx="0" cy="16114"/>
                                </a:xfrm>
                                <a:prstGeom prst="straightConnector1">
                                  <a:avLst/>
                                </a:prstGeom>
                                <a:noFill/>
                                <a:ln w="57150">
                                  <a:solidFill>
                                    <a:srgbClr val="7030A0"/>
                                  </a:solidFill>
                                  <a:round/>
                                  <a:headEnd/>
                                  <a:tailEnd/>
                                </a:ln>
                                <a:extLst>
                                  <a:ext uri="{909E8E84-426E-40DD-AFC4-6F175D3DCCD1}">
                                    <a14:hiddenFill xmlns:a14="http://schemas.microsoft.com/office/drawing/2010/main">
                                      <a:noFill/>
                                    </a14:hiddenFill>
                                  </a:ext>
                                </a:extLst>
                              </wps:spPr>
                              <wps:bodyPr/>
                            </wps:wsp>
                            <wps:wsp>
                              <wps:cNvPr id="90" name="AutoShape 80"/>
                              <wps:cNvCnPr>
                                <a:cxnSpLocks noChangeShapeType="1"/>
                              </wps:cNvCnPr>
                              <wps:spPr bwMode="auto">
                                <a:xfrm>
                                  <a:off x="6022" y="8835"/>
                                  <a:ext cx="0" cy="16109"/>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wpg:grpSp>
                          <wps:wsp>
                            <wps:cNvPr id="91" name="Oval 81"/>
                            <wps:cNvSpPr>
                              <a:spLocks noChangeArrowheads="1"/>
                            </wps:cNvSpPr>
                            <wps:spPr bwMode="auto">
                              <a:xfrm>
                                <a:off x="8731" y="12549"/>
                                <a:ext cx="1737" cy="1687"/>
                              </a:xfrm>
                              <a:prstGeom prst="ellipse">
                                <a:avLst/>
                              </a:prstGeom>
                              <a:solidFill>
                                <a:srgbClr val="7030A0"/>
                              </a:solidFill>
                              <a:ln w="38100" cmpd="dbl">
                                <a:solidFill>
                                  <a:srgbClr val="7030A0"/>
                                </a:solidFill>
                                <a:round/>
                                <a:headEnd/>
                                <a:tailEnd/>
                              </a:ln>
                            </wps:spPr>
                            <wps:bodyPr rot="0" vert="horz" wrap="square" lIns="91440" tIns="45720" rIns="91440" bIns="45720" anchor="t" anchorCtr="0" upright="1">
                              <a:noAutofit/>
                            </wps:bodyPr>
                          </wps:wsp>
                          <wpg:grpSp>
                            <wpg:cNvPr id="92" name="Group 82"/>
                            <wpg:cNvGrpSpPr>
                              <a:grpSpLocks/>
                            </wpg:cNvGrpSpPr>
                            <wpg:grpSpPr bwMode="auto">
                              <a:xfrm>
                                <a:off x="8931" y="14606"/>
                                <a:ext cx="864" cy="864"/>
                                <a:chOff x="10653" y="14697"/>
                                <a:chExt cx="864" cy="864"/>
                              </a:xfrm>
                            </wpg:grpSpPr>
                            <wps:wsp>
                              <wps:cNvPr id="93" name="Oval 83"/>
                              <wps:cNvSpPr>
                                <a:spLocks noChangeArrowheads="1"/>
                              </wps:cNvSpPr>
                              <wps:spPr bwMode="auto">
                                <a:xfrm flipH="1">
                                  <a:off x="10860" y="14898"/>
                                  <a:ext cx="297" cy="303"/>
                                </a:xfrm>
                                <a:prstGeom prst="ellipse">
                                  <a:avLst/>
                                </a:prstGeom>
                                <a:solidFill>
                                  <a:srgbClr val="A988FC"/>
                                </a:solidFill>
                                <a:ln w="38100" cmpd="dbl">
                                  <a:solidFill>
                                    <a:srgbClr val="7030A0"/>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4" name="Rectangle 84"/>
                              <wps:cNvSpPr>
                                <a:spLocks noChangeArrowheads="1"/>
                              </wps:cNvSpPr>
                              <wps:spPr bwMode="auto">
                                <a:xfrm>
                                  <a:off x="10653" y="14697"/>
                                  <a:ext cx="864" cy="864"/>
                                </a:xfrm>
                                <a:prstGeom prst="rect">
                                  <a:avLst/>
                                </a:prstGeom>
                                <a:noFill/>
                                <a:ln w="9525">
                                  <a:solidFill>
                                    <a:srgbClr val="703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" o:allowincell="f">
                    <v:group id="Group 7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7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isEA&#10;AADbAAAADwAAAGRycy9kb3ducmV2LnhtbESPT4vCMBTE7wv7HcJb8LZNdw9FqlGKICvsQfx3fzTP&#10;tti8lCSa+u2NIHgcZuY3zHw5ml7cyPnOsoKfLAdBXFvdcaPgeFh/T0H4gKyxt0wK7uRhufj8mGOp&#10;beQd3fahEQnCvkQFbQhDKaWvWzLoMzsQJ+9sncGQpGukdhgT3PTyN88LabDjtNDiQKuW6sv+ahRs&#10;/6urjiv5t7lEV5zWMVYdRqUmX2M1AxFoDO/wq73RCqYFPL+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4norBAAAA2wAAAA8AAAAAAAAAAAAAAAAAmAIAAGRycy9kb3du&#10;cmV2LnhtbFBLBQYAAAAABAAEAPUAAACGAwAAAAA=&#10;" fillcolor="#a988fc" strokecolor="#7030a0">
                        <v:fill color2="#7030a0"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LT2MQAAADbAAAADwAAAGRycy9kb3ducmV2LnhtbESPQWsCMRSE74L/ITzBW81arJXVKCIW&#10;WnqxKp4fm7eb6OZl2UTd9tc3hYLHYWa+YRarztXiRm2wnhWMRxkI4sJry5WC4+HtaQYiRGSNtWdS&#10;8E0BVst+b4G59nf+ots+ViJBOOSowMTY5FKGwpDDMPINcfJK3zqMSbaV1C3eE9zV8jnLptKh5bRg&#10;sKGNoeKyvzoF1/JzW9qLPm8/7M5MdtOXn1NslBoOuvUcRKQuPsL/7XetYPYKf1/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QtPYxAAAANsAAAAPAAAAAAAAAAAA&#10;AAAAAKECAABkcnMvZG93bnJldi54bWxQSwUGAAAAAAQABAD5AAAAkgMAAAAA&#10;" strokecolor="#7030a0" strokeweight="1pt"/>
                      <v:shape id="AutoShape 7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UvRL0AAADbAAAADwAAAGRycy9kb3ducmV2LnhtbERPzUrDQBC+F3yHZQRvzUaFUGK3RcRK&#10;b6U/DzBkxyQ0Mxt2p018e/cgePz4/tfbmQdzp5j6IA6eixIMSRN8L62Dy3m3XIFJiuJxCEIOfijB&#10;dvOwWGPtwyRHup+0NTlEUo0OOtWxtjY1HTGmIowkmfsOkVEzjK31EacczoN9KcvKMvaSGzoc6aOj&#10;5nq6sQOtWPl1Ett8cnWYv/aHeE3WuafH+f0NjNKs/+I/9947WOWx+Uv+AXbz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dVL0S9AAAA2wAAAA8AAAAAAAAAAAAAAAAAoQIA&#10;AGRycy9kb3ducmV2LnhtbFBLBQYAAAAABAAEAPkAAACLAwAAAAA=&#10;" strokecolor="#7030a0" strokeweight="2.25pt"/>
                      <v:shape id="AutoShape 7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oQb8AAADbAAAADwAAAGRycy9kb3ducmV2LnhtbESPywrCMBBF94L/EEZwI5oqIlqNIoro&#10;wo2PhcuhGdtiMylNqvXvjSC4vNzH4S5WjSnEkyqXW1YwHEQgiBOrc04VXC+7/hSE88gaC8uk4E0O&#10;Vst2a4Gxti8+0fPsUxFG2MWoIPO+jKV0SUYG3cCWxMG728qgD7JKpa7wFcZNIUdRNJEGcw6EDEva&#10;ZJQ8zrUJXBzvh/WsLphul23PTNz2tjkq1e006zkIT43/h3/tg1YwncH3S/gB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hpoQb8AAADbAAAADwAAAAAAAAAAAAAAAACh&#10;AgAAZHJzL2Rvd25yZXYueG1sUEsFBgAAAAAEAAQA+QAAAI0DAAAAAA==&#10;" strokecolor="#7030a0" strokeweight="4.5pt"/>
                      <v:shape id="AutoShape 8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q1n74AAADbAAAADwAAAGRycy9kb3ducmV2LnhtbERPzWrCQBC+C32HZQq96aYWgk1dpRRb&#10;vInaBxiy0ySYmQ27U5O+ffcgePz4/tfbiXtzpZi6IA6eFwUYkjr4ThoH3+fP+QpMUhSPfRBy8EcJ&#10;tpuH2RorH0Y50vWkjckhkip00KoOlbWpbokxLcJAkrmfEBk1w9hYH3HM4dzbZVGUlrGT3NDiQB8t&#10;1ZfTLzvQkpVfRrH1jsvD9LU/xEuyzj09Tu9vYJQmvYtv7r138JrX5y/5B9jN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rWfvgAAANsAAAAPAAAAAAAAAAAAAAAAAKEC&#10;AABkcnMvZG93bnJldi54bWxQSwUGAAAAAAQABAD5AAAAjAMAAAAA&#10;" strokecolor="#7030a0" strokeweight="2.25pt"/>
                    </v:group>
                    <v:oval id="Oval 8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nysQA&#10;AADbAAAADwAAAGRycy9kb3ducmV2LnhtbESP0WrCQBRE3wv+w3IF3+rGPoiNrqJC1ZYiJvoBl+w1&#10;G8zeDdlVY7++Wyj4OMycGWa26GwtbtT6yrGC0TABQVw4XXGp4HT8eJ2A8AFZY+2YFDzIw2Lee5lh&#10;qt2dM7rloRSxhH2KCkwITSqlLwxZ9EPXEEfv7FqLIcq2lLrFeyy3tXxLkrG0WHFcMNjQ2lBxya9W&#10;wft1d3LfWT7Zfu1/usPn3qwem0ypQb9bTkEE6sIz/E/vdORG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p8rEAAAA2wAAAA8AAAAAAAAAAAAAAAAAmAIAAGRycy9k&#10;b3ducmV2LnhtbFBLBQYAAAAABAAEAPUAAACJAwAAAAA=&#10;" fillcolor="#7030a0" strokecolor="#7030a0" strokeweight="3pt">
                      <v:stroke linestyle="thinThin"/>
                    </v:oval>
                    <v:group id="Group 8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oval id="Oval 8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cR8MA&#10;AADbAAAADwAAAGRycy9kb3ducmV2LnhtbESPQWsCMRSE74L/ITzBm2ZVkLo1igqC4GGrtYXeHpvn&#10;7urmZUmirv++EQo9DjPfDDNftqYWd3K+sqxgNExAEOdWV1woOH1uB28gfEDWWFsmBU/ysFx0O3NM&#10;tX3wge7HUIhYwj5FBWUITSqlz0sy6Ie2IY7e2TqDIUpXSO3wEctNLcdJMpUGK44LJTa0KSm/Hm9G&#10;wez5/bWm9f6Cnj6ya5Hvf7LMKdXvtat3EIHa8B/+o3c6chN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ZcR8MAAADbAAAADwAAAAAAAAAAAAAAAACYAgAAZHJzL2Rv&#10;d25yZXYueG1sUEsFBgAAAAAEAAQA9QAAAIgDAAAAAA==&#10;" fillcolor="#a988fc" strokecolor="#7030a0" strokeweight="3pt">
                        <v:stroke linestyle="thinThin"/>
                        <v:shadow color="#1f2f3f" opacity=".5" offset=",3pt"/>
                      </v:oval>
                      <v:rect id="Rectangle 8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mxMYA&#10;AADbAAAADwAAAGRycy9kb3ducmV2LnhtbESPQWvCQBSE7wX/w/IEb3VjmlqbZhWpCEL1oPVgb4/s&#10;axKSfRuzq8Z/3y0Uehxm5hsmW/SmEVfqXGVZwWQcgSDOra64UHD8XD/OQDiPrLGxTAru5GAxHzxk&#10;mGp74z1dD74QAcIuRQWl920qpctLMujGtiUO3rftDPogu0LqDm8BbhoZR9FUGqw4LJTY0ntJeX24&#10;GAVP9Ve8XT6/cHw8feyl3iXteZUoNRr2yzcQnnr/H/5rb7SC1wR+v4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lmxMYAAADbAAAADwAAAAAAAAAAAAAAAACYAgAAZHJz&#10;L2Rvd25yZXYueG1sUEsFBgAAAAAEAAQA9QAAAIsDAAAAAA==&#10;" filled="f" strokecolor="#7030a0"/>
                    </v:group>
                    <w10:wrap anchorx="page" anchory="page"/>
                  </v:group>
                </w:pict>
              </mc:Fallback>
            </mc:AlternateContent>
          </w:r>
          <w:r>
            <w:rPr>
              <w:rFonts w:ascii="Calibri" w:hAnsi="Calibri"/>
              <w:smallCaps/>
              <w:noProof/>
              <w:color w:val="4F271C"/>
              <w:spacing w:val="10"/>
              <w:sz w:val="22"/>
              <w:szCs w:val="22"/>
              <w:lang w:eastAsia="nl-NL"/>
            </w:rPr>
            <mc:AlternateContent>
              <mc:Choice Requires="wps">
                <w:drawing>
                  <wp:anchor distT="0" distB="0" distL="114300" distR="114300" simplePos="0" relativeHeight="251675648" behindDoc="0" locked="0" layoutInCell="1" allowOverlap="1">
                    <wp:simplePos x="0" y="0"/>
                    <mc:AlternateContent>
                      <mc:Choice Requires="wp14">
                        <wp:positionH relativeFrom="margin">
                          <wp14:pctPosHOffset>52000</wp14:pctPosHOffset>
                        </wp:positionH>
                      </mc:Choice>
                      <mc:Fallback>
                        <wp:positionH relativeFrom="page">
                          <wp:posOffset>3891915</wp:posOffset>
                        </wp:positionH>
                      </mc:Fallback>
                    </mc:AlternateContent>
                    <wp:positionV relativeFrom="bottomMargin">
                      <wp:posOffset>6886575</wp:posOffset>
                    </wp:positionV>
                    <wp:extent cx="2364740" cy="2327910"/>
                    <wp:effectExtent l="19050" t="19050" r="35560" b="34290"/>
                    <wp:wrapNone/>
                    <wp:docPr id="8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dx1wIAALs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D4O1dx1wIAALs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Pr>
              <w:rFonts w:ascii="Calibri" w:hAnsi="Calibri"/>
              <w:smallCaps/>
              <w:noProof/>
              <w:color w:val="4F271C"/>
              <w:spacing w:val="10"/>
              <w:sz w:val="22"/>
              <w:szCs w:val="22"/>
              <w:lang w:eastAsia="nl-NL"/>
            </w:rPr>
            <mc:AlternateContent>
              <mc:Choice Requires="wps">
                <w:drawing>
                  <wp:anchor distT="0" distB="0" distL="114300" distR="114300" simplePos="0" relativeHeight="251674624" behindDoc="0" locked="0" layoutInCell="0" allowOverlap="1">
                    <wp:simplePos x="0" y="0"/>
                    <wp:positionH relativeFrom="margin">
                      <wp:align>left</wp:align>
                    </wp:positionH>
                    <wp:positionV relativeFrom="margin">
                      <wp:align>bottom</wp:align>
                    </wp:positionV>
                    <wp:extent cx="4536440" cy="815975"/>
                    <wp:effectExtent l="0" t="0" r="0" b="3175"/>
                    <wp:wrapNone/>
                    <wp:docPr id="8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B5E" w:rsidRPr="00255BB0" w:rsidRDefault="008F1415">
                                <w:pPr>
                                  <w:spacing w:after="100"/>
                                  <w:rPr>
                                    <w:rFonts w:ascii="Calibri" w:hAnsi="Calibri"/>
                                    <w:color w:val="7030A0"/>
                                    <w:sz w:val="24"/>
                                    <w:szCs w:val="24"/>
                                  </w:rPr>
                                </w:pPr>
                                <w:sdt>
                                  <w:sdtPr>
                                    <w:rPr>
                                      <w:rFonts w:ascii="Calibri" w:hAnsi="Calibri"/>
                                      <w:color w:val="7030A0"/>
                                      <w:sz w:val="24"/>
                                      <w:szCs w:val="24"/>
                                    </w:rPr>
                                    <w:alias w:val="Auteur"/>
                                    <w:id w:val="1487236928"/>
                                    <w:text/>
                                  </w:sdtPr>
                                  <w:sdtEndPr/>
                                  <w:sdtContent>
                                    <w:r w:rsidR="007A6B5E">
                                      <w:rPr>
                                        <w:rFonts w:ascii="Calibri" w:hAnsi="Calibri"/>
                                        <w:color w:val="7030A0"/>
                                        <w:sz w:val="24"/>
                                        <w:szCs w:val="24"/>
                                      </w:rPr>
                                      <w:t>Judith Tekstra en Petra de Haan</w:t>
                                    </w:r>
                                  </w:sdtContent>
                                </w:sdt>
                              </w:p>
                              <w:p w:rsidR="007A6B5E" w:rsidRPr="00255BB0" w:rsidRDefault="008F1415">
                                <w:pPr>
                                  <w:spacing w:after="100"/>
                                  <w:rPr>
                                    <w:rFonts w:ascii="Calibri" w:hAnsi="Calibri"/>
                                    <w:color w:val="7030A0"/>
                                  </w:rPr>
                                </w:pPr>
                                <w:sdt>
                                  <w:sdtPr>
                                    <w:rPr>
                                      <w:rFonts w:ascii="Calibri" w:hAnsi="Calibri"/>
                                      <w:color w:val="7030A0"/>
                                      <w:sz w:val="24"/>
                                      <w:szCs w:val="24"/>
                                    </w:rPr>
                                    <w:alias w:val="Datum"/>
                                    <w:id w:val="302801804"/>
                                    <w:dataBinding w:prefixMappings="xmlns:ns0='http://schemas.microsoft.com/office/2006/coverPageProps'" w:xpath="/ns0:CoverPageProperties[1]/ns0:PublishDate[1]" w:storeItemID="{55AF091B-3C7A-41E3-B477-F2FDAA23CFDA}"/>
                                    <w:date w:fullDate="2019-01-01T00:00:00Z">
                                      <w:dateFormat w:val="d-M-yyyy"/>
                                      <w:lid w:val="nl-NL"/>
                                      <w:storeMappedDataAs w:val="dateTime"/>
                                      <w:calendar w:val="gregorian"/>
                                    </w:date>
                                  </w:sdtPr>
                                  <w:sdtEndPr/>
                                  <w:sdtContent>
                                    <w:r w:rsidR="007A6B5E">
                                      <w:rPr>
                                        <w:rFonts w:ascii="Calibri" w:hAnsi="Calibri"/>
                                        <w:color w:val="7030A0"/>
                                        <w:sz w:val="24"/>
                                        <w:szCs w:val="24"/>
                                      </w:rPr>
                                      <w:t>1-1-2019</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72" o:spid="_x0000_s1028" style="position:absolute;margin-left:0;margin-top:0;width:357.2pt;height:64.25pt;z-index:251674624;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" o:allowincell="f" stroked="f">
                    <v:textbox>
                      <w:txbxContent>
                        <w:p w:rsidR="007A6B5E" w:rsidRPr="00255BB0" w:rsidRDefault="008F1415">
                          <w:pPr>
                            <w:spacing w:after="100"/>
                            <w:rPr>
                              <w:rFonts w:ascii="Calibri" w:hAnsi="Calibri"/>
                              <w:color w:val="7030A0"/>
                              <w:sz w:val="24"/>
                              <w:szCs w:val="24"/>
                            </w:rPr>
                          </w:pPr>
                          <w:sdt>
                            <w:sdtPr>
                              <w:rPr>
                                <w:rFonts w:ascii="Calibri" w:hAnsi="Calibri"/>
                                <w:color w:val="7030A0"/>
                                <w:sz w:val="24"/>
                                <w:szCs w:val="24"/>
                              </w:rPr>
                              <w:alias w:val="Auteur"/>
                              <w:id w:val="1487236928"/>
                              <w:text/>
                            </w:sdtPr>
                            <w:sdtEndPr/>
                            <w:sdtContent>
                              <w:r w:rsidR="007A6B5E">
                                <w:rPr>
                                  <w:rFonts w:ascii="Calibri" w:hAnsi="Calibri"/>
                                  <w:color w:val="7030A0"/>
                                  <w:sz w:val="24"/>
                                  <w:szCs w:val="24"/>
                                </w:rPr>
                                <w:t>Judith Tekstra en Petra de Haan</w:t>
                              </w:r>
                            </w:sdtContent>
                          </w:sdt>
                        </w:p>
                        <w:p w:rsidR="007A6B5E" w:rsidRPr="00255BB0" w:rsidRDefault="008F1415">
                          <w:pPr>
                            <w:spacing w:after="100"/>
                            <w:rPr>
                              <w:rFonts w:ascii="Calibri" w:hAnsi="Calibri"/>
                              <w:color w:val="7030A0"/>
                            </w:rPr>
                          </w:pPr>
                          <w:sdt>
                            <w:sdtPr>
                              <w:rPr>
                                <w:rFonts w:ascii="Calibri" w:hAnsi="Calibri"/>
                                <w:color w:val="7030A0"/>
                                <w:sz w:val="24"/>
                                <w:szCs w:val="24"/>
                              </w:rPr>
                              <w:alias w:val="Datum"/>
                              <w:id w:val="302801804"/>
                              <w:dataBinding w:prefixMappings="xmlns:ns0='http://schemas.microsoft.com/office/2006/coverPageProps'" w:xpath="/ns0:CoverPageProperties[1]/ns0:PublishDate[1]" w:storeItemID="{55AF091B-3C7A-41E3-B477-F2FDAA23CFDA}"/>
                              <w:date w:fullDate="2019-01-01T00:00:00Z">
                                <w:dateFormat w:val="d-M-yyyy"/>
                                <w:lid w:val="nl-NL"/>
                                <w:storeMappedDataAs w:val="dateTime"/>
                                <w:calendar w:val="gregorian"/>
                              </w:date>
                            </w:sdtPr>
                            <w:sdtEndPr/>
                            <w:sdtContent>
                              <w:r w:rsidR="007A6B5E">
                                <w:rPr>
                                  <w:rFonts w:ascii="Calibri" w:hAnsi="Calibri"/>
                                  <w:color w:val="7030A0"/>
                                  <w:sz w:val="24"/>
                                  <w:szCs w:val="24"/>
                                </w:rPr>
                                <w:t>1-1-2019</w:t>
                              </w:r>
                            </w:sdtContent>
                          </w:sdt>
                        </w:p>
                      </w:txbxContent>
                    </v:textbox>
                    <w10:wrap anchorx="margin" anchory="margin"/>
                  </v:rect>
                </w:pict>
              </mc:Fallback>
            </mc:AlternateContent>
          </w:r>
          <w:r w:rsidR="00007FA1" w:rsidRPr="003E18D8">
            <w:rPr>
              <w:rFonts w:ascii="Calibri" w:hAnsi="Calibri"/>
              <w:sz w:val="22"/>
              <w:szCs w:val="22"/>
            </w:rPr>
            <w:br w:type="page"/>
          </w:r>
        </w:p>
        <w:bookmarkStart w:id="0" w:name="_GoBack" w:displacedByCustomXml="next"/>
        <w:bookmarkEnd w:id="0" w:displacedByCustomXml="next"/>
      </w:sdtContent>
    </w:sdt>
    <w:p w:rsidR="00022E8E" w:rsidRPr="003E18D8" w:rsidRDefault="008F1415" w:rsidP="006B1029">
      <w:pPr>
        <w:pStyle w:val="Titel"/>
        <w:ind w:right="-851"/>
        <w:rPr>
          <w:rFonts w:ascii="Calibri" w:hAnsi="Calibri"/>
          <w:color w:val="7030A0"/>
          <w:sz w:val="40"/>
          <w:szCs w:val="40"/>
        </w:rPr>
      </w:pPr>
      <w:sdt>
        <w:sdtPr>
          <w:rPr>
            <w:rFonts w:ascii="Calibri" w:hAnsi="Calibri"/>
            <w:sz w:val="22"/>
            <w:szCs w:val="22"/>
          </w:rPr>
          <w:id w:val="112299847"/>
          <w:docPartObj>
            <w:docPartGallery w:val="Quick Parts"/>
            <w:docPartUnique/>
          </w:docPartObj>
        </w:sdtPr>
        <w:sdtEndPr/>
        <w:sdtContent>
          <w:r w:rsidR="00F20AF7">
            <w:rPr>
              <w:rFonts w:ascii="Calibri" w:hAnsi="Calibri"/>
              <w:noProof/>
              <w:color w:val="4F271C"/>
              <w:sz w:val="22"/>
              <w:szCs w:val="22"/>
              <w:lang w:eastAsia="nl-NL"/>
            </w:rPr>
            <mc:AlternateContent>
              <mc:Choice Requires="wps">
                <w:drawing>
                  <wp:anchor distT="0" distB="0" distL="114300" distR="114300" simplePos="0" relativeHeight="251672576" behindDoc="0" locked="0" layoutInCell="1" allowOverlap="1" wp14:anchorId="4A48B82D" wp14:editId="62CE77AD">
                    <wp:simplePos x="0" y="0"/>
                    <mc:AlternateContent>
                      <mc:Choice Requires="wp14">
                        <wp:positionH relativeFrom="margin">
                          <wp14:pctPosHOffset>52000</wp14:pctPosHOffset>
                        </wp:positionH>
                      </mc:Choice>
                      <mc:Fallback>
                        <wp:positionH relativeFrom="page">
                          <wp:posOffset>3891915</wp:posOffset>
                        </wp:positionH>
                      </mc:Fallback>
                    </mc:AlternateContent>
                    <wp:positionV relativeFrom="bottomMargin">
                      <wp:posOffset>6886575</wp:posOffset>
                    </wp:positionV>
                    <wp:extent cx="2364740" cy="2327910"/>
                    <wp:effectExtent l="19050" t="19050" r="35560" b="34290"/>
                    <wp:wrapNone/>
                    <wp:docPr id="8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iM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Esw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Pc96Iz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sdt>
        <w:sdtPr>
          <w:rPr>
            <w:rFonts w:ascii="Calibri" w:hAnsi="Calibri"/>
            <w:color w:val="7030A0"/>
            <w:spacing w:val="0"/>
            <w:sz w:val="40"/>
            <w:szCs w:val="40"/>
          </w:rPr>
          <w:alias w:val="Titel"/>
          <w:tag w:val="Titel"/>
          <w:id w:val="221498486"/>
          <w:dataBinding w:prefixMappings="xmlns:ns0='http://purl.org/dc/elements/1.1/' xmlns:ns1='http://schemas.openxmlformats.org/package/2006/metadata/core-properties' " w:xpath="/ns1:coreProperties[1]/ns0:title[1]" w:storeItemID="{6C3C8BC8-F283-45AE-878A-BAB7291924A1}"/>
          <w:text/>
        </w:sdtPr>
        <w:sdtEndPr/>
        <w:sdtContent>
          <w:r w:rsidR="00D27364">
            <w:rPr>
              <w:rFonts w:ascii="Calibri" w:hAnsi="Calibri"/>
              <w:color w:val="7030A0"/>
              <w:spacing w:val="0"/>
              <w:sz w:val="40"/>
              <w:szCs w:val="40"/>
            </w:rPr>
            <w:t>Cultuureducatie op     SALTO-school de Hasselbraam</w:t>
          </w:r>
        </w:sdtContent>
      </w:sdt>
      <w:r w:rsidR="00F20AF7">
        <w:rPr>
          <w:rFonts w:ascii="Calibri" w:hAnsi="Calibri"/>
          <w:noProof/>
          <w:color w:val="7030A0"/>
          <w:sz w:val="40"/>
          <w:szCs w:val="40"/>
          <w:lang w:eastAsia="nl-NL"/>
        </w:rPr>
        <mc:AlternateContent>
          <mc:Choice Requires="wpg">
            <w:drawing>
              <wp:anchor distT="0" distB="0" distL="114300" distR="114300" simplePos="0" relativeHeight="251646976" behindDoc="0" locked="0" layoutInCell="1" allowOverlap="1" wp14:anchorId="25D2262E" wp14:editId="0A0F6FA2">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7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9"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0"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LkHVxHAQAACoLAAAOAAAAAAAAAAAAAAAAAC4CAABkcnMvZTJvRG9jLnhtbFBLAQItABQA&#10;BgAIAAAAIQCQ/EnS3AAAAAkBAAAPAAAAAAAAAAAAAAAAAHYGAABkcnMvZG93bnJldi54bWxQSwUG&#10;AAAAAAQABADzAAAAfwc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MwMQA&#10;AADbAAAADwAAAGRycy9kb3ducmV2LnhtbESPUUvDMBSF3wX/Q7iCby5VcGpdVoZSEcGhc4qPl+au&#10;qUtuShLb+u8XQfDxcM75DmdRTc6KgULsPCs4nxUgiBuvO24VbN/qs2sQMSFrtJ5JwQ9FqJbHRwss&#10;tR/5lYZNakWGcCxRgUmpL6WMjSGHceZ74uztfHCYsgyt1AHHDHdWXhTFXDrsOC8Y7OnOULPffDsF&#10;+v6BX54+Y1jrHV4+m2399f5hlTo9mVa3IBJN6T/8137UCq5u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TMD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48000" behindDoc="0" locked="0" layoutInCell="1" allowOverlap="1" wp14:anchorId="0D3A40D1" wp14:editId="0ED556CA">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7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6"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7"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GSV&#10;HqsVBAAAKgsAAA4AAAAAAAAAAAAAAAAALgIAAGRycy9lMm9Eb2MueG1sUEsBAi0AFAAGAAgAAAAh&#10;AJD8SdLcAAAACQEAAA8AAAAAAAAAAAAAAAAAbwYAAGRycy9kb3ducmV2LnhtbFBLBQYAAAAABAAE&#10;APMAAAB4Bw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YssQA&#10;AADbAAAADwAAAGRycy9kb3ducmV2LnhtbESP3WoCMRSE74W+QzgF7zRbobasRikViwgW6x+9PGyO&#10;m203J0sSdX37piB4OczMN8x42tpanMmHyrGCp34GgrhwuuJSwW47772CCBFZY+2YFFwpwHTy0Blj&#10;rt2Fv+i8iaVIEA45KjAxNrmUoTBkMfRdQ5y8o/MWY5K+lNrjJcFtLQdZNpQWK04LBht6N1T8bk5W&#10;gZ598Hr5HfynPuLzyuzmP/tDrVT3sX0bgYjUxnv41l5oBS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2LLEAAAA2wAAAA8AAAAAAAAAAAAAAAAAmAIAAGRycy9k&#10;b3ducmV2LnhtbFBLBQYAAAAABAAEAPUAAACJAw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49024" behindDoc="0" locked="0" layoutInCell="1" allowOverlap="1" wp14:anchorId="296F3417" wp14:editId="2A2E0C61">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7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3"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4"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bnFgQAACo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Bi&#10;7ebnFgQAACo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7KsQA&#10;AADbAAAADwAAAGRycy9kb3ducmV2LnhtbESPUUvDMBSF3wX/Q7iCby5VmUpdVoZSEcGhc4qPl+au&#10;qUtuShLb+u8XQfDxcM75DmdRTc6KgULsPCs4nxUgiBuvO24VbN/qsxsQMSFrtJ5JwQ9FqJbHRwss&#10;tR/5lYZNakWGcCxRgUmpL6WMjSGHceZ74uztfHCYsgyt1AHHDHdWXhTFlXTYcV4w2NOdoWa/+XYK&#10;9P0Dvzx9xrDWO5w/m2399f5hlTo9mVa3IBJN6T/8137UCq4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teyr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vMQA&#10;AADbAAAADwAAAGRycy9kb3ducmV2LnhtbESPQWvCQBSE7wX/w/IEL6Ibp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oFLzEAAAA2wAAAA8AAAAAAAAAAAAAAAAAmAIAAGRycy9k&#10;b3ducmV2LnhtbFBLBQYAAAAABAAEAPUAAACJAw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50048" behindDoc="0" locked="0" layoutInCell="1" allowOverlap="1" wp14:anchorId="439DBDA7" wp14:editId="15819666">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6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0"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1"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JVyRY0YBAAAKg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lXcIA&#10;AADbAAAADwAAAGRycy9kb3ducmV2LnhtbERPy2oCMRTdF/oP4QruNGOhtYxGKRaLFCp2fNDlZXKd&#10;TJ3cDEmq49+bhdDl4byn88424kw+1I4VjIYZCOLS6ZorBbvtcvAKIkRkjY1jUnClAPPZ48MUc+0u&#10;/E3nIlYihXDIUYGJsc2lDKUhi2HoWuLEHZ23GBP0ldQeLyncNvIpy16kxZpTg8GWFobKU/FnFej3&#10;D958/gS/1kd8/jK75e/+0CjV73VvExCRuvgvvrtXWsE4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VdwgAAANsAAAAPAAAAAAAAAAAAAAAAAJgCAABkcnMvZG93&#10;bnJldi54bWxQSwUGAAAAAAQABAD1AAAAhwM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51072" behindDoc="0" locked="0" layoutInCell="1" allowOverlap="1" wp14:anchorId="27737BA8" wp14:editId="145BA324">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6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7"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8"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Aaw6fI&#10;EwQAACoLAAAOAAAAAAAAAAAAAAAAAC4CAABkcnMvZTJvRG9jLnhtbFBLAQItABQABgAIAAAAIQCQ&#10;/EnS3AAAAAkBAAAPAAAAAAAAAAAAAAAAAG0GAABkcnMvZG93bnJldi54bWxQSwUGAAAAAAQABADz&#10;AAAAdgc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r9MQA&#10;AADbAAAADwAAAGRycy9kb3ducmV2LnhtbESP3WoCMRSE74W+QzgF7zRbobasRikViwgW6x+9PGyO&#10;m203J0sSdX37piB4OczMN8x42tpanMmHyrGCp34GgrhwuuJSwW47772CCBFZY+2YFFwpwHTy0Blj&#10;rt2Fv+i8iaVIEA45KjAxNrmUoTBkMfRdQ5y8o/MWY5K+lNrjJcFtLQdZNpQWK04LBht6N1T8bk5W&#10;gZ598Hr5HfynPuLzyuzmP/tDrVT3sX0bgYjUxnv41l5oBcMX+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P6/T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ZMIA&#10;AADbAAAADwAAAGRycy9kb3ducmV2LnhtbERPTWuDQBC9F/Iflgn0Upq1OUix2UgQQiQUQk2a8+BO&#10;VeLOqrtV8++zh0KPj/e9SWfTipEG11hW8LaKQBCXVjdcKbic96/vIJxH1thaJgV3cpBuF08bTLSd&#10;+IvGwlcihLBLUEHtfZdI6cqaDLqV7YgD92MHgz7AoZJ6wCmEm1auoyiWBhsODTV2lNVU3opfo2Aq&#10;T+P1/HmQp5drbrnP+6z4Pir1vJx3HyA8zf5f/OfOtY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IhkwgAAANsAAAAPAAAAAAAAAAAAAAAAAJgCAABkcnMvZG93&#10;bnJldi54bWxQSwUGAAAAAAQABAD1AAAAhwM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52096" behindDoc="0" locked="0" layoutInCell="1" allowOverlap="1" wp14:anchorId="1A8E5E05" wp14:editId="62B9934C">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6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4"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5"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lFGAQAACo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VhuUUYBAAAKg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1g8QA&#10;AADbAAAADwAAAGRycy9kb3ducmV2LnhtbESP3WoCMRSE7wu+QzhC72rWY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dYPEAAAA2wAAAA8AAAAAAAAAAAAAAAAAmAIAAGRycy9k&#10;b3ducmV2LnhtbFBLBQYAAAAABAAEAPUAAACJAw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53120" behindDoc="0" locked="0" layoutInCell="1" allowOverlap="1" wp14:anchorId="0454AE45" wp14:editId="3FAE3082">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6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1"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2"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TLsUPHAQAACoLAAAOAAAAAAAAAAAAAAAAAC4CAABkcnMvZTJvRG9jLnhtbFBLAQItABQA&#10;BgAIAAAAIQCQ/EnS3AAAAAkBAAAPAAAAAAAAAAAAAAAAAHYGAABkcnMvZG93bnJldi54bWxQSwUG&#10;AAAAAAQABADzAAAAfwc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WG8MA&#10;AADbAAAADwAAAGRycy9kb3ducmV2LnhtbESPQWsCMRSE70L/Q3gFb5pVUGQ1SqkoUqhUq+LxsXlu&#10;tt28LEmq239vCkKPw8x8w8wWra3FlXyoHCsY9DMQxIXTFZcKDp+r3gREiMgaa8ek4JcCLOZPnRnm&#10;2t14R9d9LEWCcMhRgYmxyaUMhSGLoe8a4uRdnLcYk/Sl1B5vCW5rOcyysbRYcVow2NCroeJ7/2MV&#10;6OWaP97OwW/1BUfv5rD6Op5qpbrP7csURKQ2/ocf7Y1WMB7A3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rWG8MAAADbAAAADwAAAAAAAAAAAAAAAACYAgAAZHJzL2Rv&#10;d25yZXYueG1sUEsFBgAAAAAEAAQA9QAAAIgDA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54144" behindDoc="0" locked="0" layoutInCell="1" allowOverlap="1" wp14:anchorId="1887C1D9" wp14:editId="2B245469">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5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8"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9"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KgWMjxcEAAAqCwAADgAAAAAAAAAAAAAAAAAuAgAAZHJzL2Uyb0RvYy54bWxQSwECLQAUAAYACAAA&#10;ACEAkPxJ0twAAAAJAQAADwAAAAAAAAAAAAAAAABxBgAAZHJzL2Rvd25yZXYueG1sUEsFBgAAAAAE&#10;AAQA8wAAAHoHA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1O8AA&#10;AADbAAAADwAAAGRycy9kb3ducmV2LnhtbERPy2oCMRTdF/oP4Rbc1YyCUqZGKRZFBMVXxeVlcp1M&#10;O7kZkqjj35tFweXhvEeT1tbiSj5UjhX0uhkI4sLpiksFh/3s/QNEiMgaa8ek4E4BJuPXlxHm2t14&#10;S9ddLEUK4ZCjAhNjk0sZCkMWQ9c1xIk7O28xJuhLqT3eUritZT/LhtJixanBYENTQ8Xf7mIV6O85&#10;b5an4Nf6jIOVOcx+f461Up239usTRKQ2PsX/7oVWMEhj05f0A+T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y1O8AAAADbAAAADwAAAAAAAAAAAAAAAACYAgAAZHJzL2Rvd25y&#10;ZXYueG1sUEsFBgAAAAAEAAQA9QAAAIUDA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55168" behindDoc="0" locked="0" layoutInCell="1" allowOverlap="1" wp14:anchorId="2BC70AED" wp14:editId="0DFAE437">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5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5"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6"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7QPIAQAACo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u+u0DyAEAAAqCwAADgAAAAAAAAAAAAAAAAAuAgAAZHJzL2Uyb0RvYy54bWxQSwEC&#10;LQAUAAYACAAAACEAkPxJ0twAAAAJAQAADwAAAAAAAAAAAAAAAAB6BgAAZHJzL2Rvd25yZXYueG1s&#10;UEsFBgAAAAAEAAQA8wAAAIMHA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apcQA&#10;AADbAAAADwAAAGRycy9kb3ducmV2LnhtbESPQWsCMRSE74L/ITzBm2YtbCmrUYpFkUKlVVt6fGye&#10;m9XNy5JE3f57Uyj0OMzMN8xs0dlGXMmH2rGCyTgDQVw6XXOl4LBfjZ5AhIissXFMCn4owGLe782w&#10;0O7GH3TdxUokCIcCFZgY20LKUBqyGMauJU7e0XmLMUlfSe3xluC2kQ9Z9igt1pwWDLa0NFSedxer&#10;QL+s+f31O/itPmL+Zg6r0+dXo9Rw0D1PQUTq4n/4r73RCvIcfr+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9GqX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56192" behindDoc="0" locked="0" layoutInCell="1" allowOverlap="1" wp14:anchorId="6D11DBB5" wp14:editId="6126A4C4">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5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2"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3"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LGurcx0EAAAq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C0cQA&#10;AADbAAAADwAAAGRycy9kb3ducmV2LnhtbESP3WoCMRSE7wu+QzhC72pWQZGtUcSiiGCpPy29PGyO&#10;m7WbkyVJdX37piB4OczMN8xk1tpaXMiHyrGCfi8DQVw4XXGp4HhYvoxBhIissXZMCm4UYDbtPE0w&#10;1+7KO7rsYykShEOOCkyMTS5lKAxZDD3XECfv5LzFmKQvpfZ4TXBby0GWjaTFitOCwYYWhoqf/a9V&#10;oN9W/LH5Dv5dn3C4Ncfl+fOrVuq5285fQURq4yN8b6+1guEA/r+k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UgtHEAAAA2wAAAA8AAAAAAAAAAAAAAAAAmAIAAGRycy9k&#10;b3ducmV2LnhtbFBLBQYAAAAABAAEAPUAAACJ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57216" behindDoc="0" locked="0" layoutInCell="1" allowOverlap="1" wp14:anchorId="228BD057" wp14:editId="68C46AFA">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4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9"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0"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lAHQQAACo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aT75QB0EAAAq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GfcQA&#10;AADbAAAADwAAAGRycy9kb3ducmV2LnhtbESPUUvDMBSF3wX/Q7iCby5VnG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phn3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38IA&#10;AADbAAAADwAAAGRycy9kb3ducmV2LnhtbERPTWuDQBC9B/oflinkEuKaQks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7fwgAAANsAAAAPAAAAAAAAAAAAAAAAAJgCAABkcnMvZG93&#10;bnJldi54bWxQSwUGAAAAAAQABAD1AAAAhwM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58240" behindDoc="0" locked="0" layoutInCell="1" allowOverlap="1" wp14:anchorId="5248DCB3" wp14:editId="50479DBC">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4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6"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7"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tUpGhRcEAAAqCwAADgAAAAAAAAAAAAAAAAAuAgAAZHJzL2Uyb0RvYy54bWxQSwECLQAUAAYACAAA&#10;ACEAkPxJ0twAAAAJAQAADwAAAAAAAAAAAAAAAABxBgAAZHJzL2Rvd25yZXYueG1sUEsFBgAAAAAE&#10;AAQA8wAAAHoHA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D8QA&#10;AADbAAAADwAAAGRycy9kb3ducmV2LnhtbESP3WoCMRSE7wu+QzhC72rWY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2Eg/EAAAA2wAAAA8AAAAAAAAAAAAAAAAAmAIAAGRycy9k&#10;b3ducmV2LnhtbFBLBQYAAAAABAAEAPUAAACJAw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59264" behindDoc="0" locked="0" layoutInCell="1" allowOverlap="1" wp14:anchorId="667B25E9" wp14:editId="1D6A5C13">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4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3"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4"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oaFgQAACo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Q&#10;ihoaFgQAACoLAAAOAAAAAAAAAAAAAAAAAC4CAABkcnMvZTJvRG9jLnhtbFBLAQItABQABgAIAAAA&#10;IQCQ/EnS3AAAAAkBAAAPAAAAAAAAAAAAAAAAAHAGAABkcnMvZG93bnJldi54bWxQSwUGAAAAAAQA&#10;BADzAAAAeQc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xl8QA&#10;AADbAAAADwAAAGRycy9kb3ducmV2LnhtbESPUUvDMBSF3wX/Q7iCby5Vp0hdVoZSEcGhc4qPl+au&#10;qUtuShLb+u8XQfDxcM75DmdRTc6KgULsPCs4nxUgiBuvO24VbN/qsxsQMSFrtJ5JwQ9FqJbHRwss&#10;tR/5lYZNakWGcCxRgUmpL6WMjSGHceZ74uztfHCYsgyt1AHHDHdWXhTFtXTYcV4w2NOdoWa/+XYK&#10;9P0Dvzx9xrDWO7x6Ntv66/3DKnV6Mq1uQSSa0n/4r/2oFcw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BsZf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60288" behindDoc="0" locked="0" layoutInCell="1" allowOverlap="1" wp14:anchorId="145B051E" wp14:editId="02E01CEE">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0"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1"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CWDto4YBAAAKg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4MIA&#10;AADbAAAADwAAAGRycy9kb3ducmV2LnhtbERPy2oCMRTdF/oP4QruNGNp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y/gwgAAANsAAAAPAAAAAAAAAAAAAAAAAJgCAABkcnMvZG93&#10;bnJldi54bWxQSwUGAAAAAAQABAD1AAAAhwM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61312" behindDoc="0" locked="0" layoutInCell="1" allowOverlap="1" wp14:anchorId="6AC27F72" wp14:editId="42A01FF8">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3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7"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8"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B7UtWA&#10;EwQAACoLAAAOAAAAAAAAAAAAAAAAAC4CAABkcnMvZTJvRG9jLnhtbFBLAQItABQABgAIAAAAIQCQ&#10;/EnS3AAAAAkBAAAPAAAAAAAAAAAAAAAAAG0GAABkcnMvZG93bnJldi54bWxQSwUGAAAAAAQABADz&#10;AAAAdgc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E6cQA&#10;AADbAAAADwAAAGRycy9kb3ducmV2LnhtbESPUUvDMBSF3wX/Q7iCby5VmUpdVoZSEcGhc4qPl+au&#10;qUtuShLb+u8XQfDxcM75DmdRTc6KgULsPCs4nxUgiBuvO24VbN/qsxsQMSFrtJ5JwQ9FqJbHRwss&#10;tR/5lYZNakWGcCxRgUmpL6WMjSGHceZ74uztfHCYsgyt1AHHDHdWXhTFlXTYcV4w2NOdoWa/+XYK&#10;9P0Dvzx9xrDWO5w/m2399f5hlTo9mVa3IBJN6T/8137UCi6v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8xOn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62336" behindDoc="0" locked="0" layoutInCell="1" allowOverlap="1" wp14:anchorId="13F738A0" wp14:editId="0E440933">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4"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5"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G2FwQAACo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iE0xthcEAAAqCwAADgAAAAAAAAAAAAAAAAAuAgAAZHJzL2Uyb0RvYy54bWxQSwECLQAUAAYACAAA&#10;ACEAkPxJ0twAAAAJAQAADwAAAAAAAAAAAAAAAABxBgAAZHJzL2Rvd25yZXYueG1sUEsFBgAAAAAE&#10;AAQA8wAAAHoHA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ansQA&#10;AADbAAAADwAAAGRycy9kb3ducmV2LnhtbESPUUvDMBSF3wX/Q7iCby5Vp0hdVoZSEcGhc4qPl+au&#10;qUtuShLb+u8XQfDxcM75DmdRTc6KgULsPCs4nxUgiBuvO24VbN/qsxsQMSFrtJ5JwQ9FqJbHRwss&#10;tR/5lYZNakWGcCxRgUmpL6WMjSGHceZ74uztfHCYsgyt1AHHDHdWXhTFtXTYcV4w2NOdoWa/+XYK&#10;9P0Dvzx9xrDWO7x6Ntv66/3DKnV6Mq1uQSSa0n/4r/2oFVzO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Wp7EAAAA2wAAAA8AAAAAAAAAAAAAAAAAmAIAAGRycy9k&#10;b3ducmV2LnhtbFBLBQYAAAAABAAEAPUAAACJAw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63360" behindDoc="0" locked="0" layoutInCell="1" allowOverlap="1" wp14:anchorId="6321B068" wp14:editId="1E797F8B">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1"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2"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OAk38HAQAACoLAAAOAAAAAAAAAAAAAAAAAC4CAABkcnMvZTJvRG9jLnhtbFBLAQItABQA&#10;BgAIAAAAIQCQ/EnS3AAAAAkBAAAPAAAAAAAAAAAAAAAAAHYGAABkcnMvZG93bnJldi54bWxQSwUG&#10;AAAAAAQABADzAAAAfwc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5BsQA&#10;AADbAAAADwAAAGRycy9kb3ducmV2LnhtbESPQWsCMRSE7wX/Q3iCN82qWGRrFGlRitCi1haPj81z&#10;s7p5WZJUt/++KQg9DjPzDTNbtLYWV/KhcqxgOMhAEBdOV1wqOHys+lMQISJrrB2Tgh8KsJh3HmaY&#10;a3fjHV33sRQJwiFHBSbGJpcyFIYshoFriJN3ct5iTNKXUnu8Jbit5SjLHqXFitOCwYaeDRWX/bdV&#10;oF/WvN0cg3/XJ5y8mcPq/PlVK9XrtssnEJHa+B++t1+1gvEQ/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QbEAAAA2wAAAA8AAAAAAAAAAAAAAAAAmAIAAGRycy9k&#10;b3ducmV2LnhtbFBLBQYAAAAABAAEAPUAAACJAw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64384" behindDoc="0" locked="0" layoutInCell="1" allowOverlap="1" wp14:anchorId="361EB157" wp14:editId="52863923">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8"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9"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A5&#10;eVGmFgQAACoLAAAOAAAAAAAAAAAAAAAAAC4CAABkcnMvZTJvRG9jLnhtbFBLAQItABQABgAIAAAA&#10;IQCQ/EnS3AAAAAkBAAAPAAAAAAAAAAAAAAAAAHAGAABkcnMvZG93bnJldi54bWxQSwUGAAAAAAQA&#10;BADzAAAAeQc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GRsEA&#10;AADbAAAADwAAAGRycy9kb3ducmV2LnhtbERPW2vCMBR+F/Yfwhn4pqmCQzpTGQ5FBhvzMvHx0Jw2&#10;3ZqTkmTa/fvlQfDx47svlr1txYV8aBwrmIwzEMSl0w3XCo6H9WgOIkRkja1jUvBHAZbFw2CBuXZX&#10;3tFlH2uRQjjkqMDE2OVShtKQxTB2HXHiKuctxgR9LbXHawq3rZxm2ZO02HBqMNjRylD5s/+1CvTr&#10;hj/fzsF/6Apn7+a4/v46tUoNH/uXZxCR+ngX39xbrWCaxqYv6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6xkbBAAAA2wAAAA8AAAAAAAAAAAAAAAAAmAIAAGRycy9kb3du&#10;cmV2LnhtbFBLBQYAAAAABAAEAPUAAACGAw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65408" behindDoc="0" locked="0" layoutInCell="1" allowOverlap="1" wp14:anchorId="024AC817" wp14:editId="09EABBB4">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5"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6"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DGHQQAACg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ozWgxh0EAAAoCwAADgAAAAAAAAAAAAAAAAAuAgAAZHJzL2Uyb0RvYy54bWxQSwECLQAU&#10;AAYACAAAACEAkPxJ0twAAAAJAQAADwAAAAAAAAAAAAAAAAB3BgAAZHJzL2Rvd25yZXYueG1sUEsF&#10;BgAAAAAEAAQA8wAAAIAHA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p2MQA&#10;AADbAAAADwAAAGRycy9kb3ducmV2LnhtbESP3WoCMRSE7wu+QzhC72pWQZGtUcSiiGCpPy29PGyO&#10;m7WbkyVJdX37piB4OczMN8xk1tpaXMiHyrGCfi8DQVw4XXGp4HhYvoxBhIissXZMCm4UYDbtPE0w&#10;1+7KO7rsYykShEOOCkyMTS5lKAxZDD3XECfv5LzFmKQvpfZ4TXBby0GWjaTFitOCwYYWhoqf/a9V&#10;oN9W/LH5Dv5dn3C4Ncfl+fOrVuq5285fQURq4yN8b6+1gsEQ/r+k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7adjEAAAA2wAAAA8AAAAAAAAAAAAAAAAAmAIAAGRycy9k&#10;b3ducmV2LnhtbFBLBQYAAAAABAAEAPUAAACJAw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66432" behindDoc="0" locked="0" layoutInCell="1" allowOverlap="1" wp14:anchorId="0D2F955A" wp14:editId="75816790">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2"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3"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8TCtRoEAAAnCwAADgAAAAAAAAAAAAAAAAAuAgAAZHJzL2Uyb0RvYy54bWxQSwECLQAUAAYA&#10;CAAAACEAkPxJ0twAAAAJAQAADwAAAAAAAAAAAAAAAAB0BgAAZHJzL2Rvd25yZXYueG1sUEsFBgAA&#10;AAAEAAQA8wAAAH0HA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xrMQA&#10;AADbAAAADwAAAGRycy9kb3ducmV2LnhtbESPQWsCMRSE74L/ITyhN826oJTVKMVikUKlVVt6fGye&#10;m9XNy5Kkuv57Uyj0OMzMN8x82dlGXMiH2rGC8SgDQVw6XXOl4LBfDx9BhIissXFMCm4UYLno9+ZY&#10;aHflD7rsYiUShEOBCkyMbSFlKA1ZDCPXEifv6LzFmKSvpPZ4TXDbyDzLptJizWnBYEsrQ+V592MV&#10;6OcXfn/9Dn6rjzh5M4f16fOrUeph0D3NQETq4n/4r73RCvIc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8azEAAAA2wAAAA8AAAAAAAAAAAAAAAAAmAIAAGRycy9k&#10;b3ducmV2LnhtbFBLBQYAAAAABAAEAPUAAACJAw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w10:wrap anchorx="margin" anchory="margin"/>
              </v:group>
            </w:pict>
          </mc:Fallback>
        </mc:AlternateContent>
      </w:r>
      <w:r w:rsidR="00F20AF7">
        <w:rPr>
          <w:rFonts w:ascii="Calibri" w:hAnsi="Calibri"/>
          <w:noProof/>
          <w:color w:val="7030A0"/>
          <w:sz w:val="40"/>
          <w:szCs w:val="40"/>
          <w:lang w:eastAsia="nl-NL"/>
        </w:rPr>
        <mc:AlternateContent>
          <mc:Choice Requires="wpg">
            <w:drawing>
              <wp:anchor distT="0" distB="0" distL="114300" distR="114300" simplePos="0" relativeHeight="251667456" behindDoc="0" locked="0" layoutInCell="1" allowOverlap="1" wp14:anchorId="006EF402" wp14:editId="3B93A481">
                <wp:simplePos x="0" y="0"/>
                <mc:AlternateContent>
                  <mc:Choice Requires="wp14">
                    <wp:positionH relativeFrom="margin">
                      <wp14:pctPosHOffset>77000</wp14:pctPosHOffset>
                    </wp:positionH>
                  </mc:Choice>
                  <mc:Fallback>
                    <wp:positionH relativeFrom="page">
                      <wp:posOffset>5287010</wp:posOffset>
                    </wp:positionH>
                  </mc:Fallback>
                </mc:AlternateContent>
                <wp:positionV relativeFrom="bottomMargin">
                  <wp:posOffset>9144000</wp:posOffset>
                </wp:positionV>
                <wp:extent cx="548640" cy="548640"/>
                <wp:effectExtent l="0" t="0" r="0" b="381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9"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0"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asGgQAACc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yDmrBoEAAAn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pYMIA&#10;AADbAAAADwAAAGRycy9kb3ducmV2LnhtbERPTWsCMRC9F/ofwhR606xCxa5GkRalCBW1Kh6HzbjZ&#10;djNZklS3/94IQm/zeJ8znra2FmfyoXKsoNfNQBAXTldcKth9zTtDECEia6wdk4I/CjCdPD6MMdfu&#10;whs6b2MpUgiHHBWYGJtcylAYshi6riFO3Ml5izFBX0rt8ZLCbS37WTaQFitODQYbejNU/Gx/rQL9&#10;vuD18hj8Sp/w5dPs5t/7Q63U81M7G4GI1MZ/8d39odP8V7j9kg6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qlgwgAAANsAAAAPAAAAAAAAAAAAAAAAAJgCAABkcnMvZG93&#10;bnJldi54bWxQSwUGAAAAAAQABAD1AAAAhwM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w10:wrap anchorx="margin" anchory="margin"/>
              </v:group>
            </w:pict>
          </mc:Fallback>
        </mc:AlternateContent>
      </w:r>
    </w:p>
    <w:p w:rsidR="00F31B75" w:rsidRPr="00AC04CA" w:rsidRDefault="00AC04CA" w:rsidP="006B1029">
      <w:pPr>
        <w:pStyle w:val="Kop1"/>
        <w:ind w:right="-851"/>
        <w:rPr>
          <w:rFonts w:ascii="Calibri" w:hAnsi="Calibri"/>
          <w:color w:val="7030A0"/>
          <w:sz w:val="40"/>
          <w:szCs w:val="40"/>
        </w:rPr>
      </w:pPr>
      <w:r w:rsidRPr="00AC04CA">
        <w:rPr>
          <w:rFonts w:ascii="Calibri" w:hAnsi="Calibri"/>
          <w:color w:val="7030A0"/>
          <w:sz w:val="40"/>
          <w:szCs w:val="40"/>
        </w:rPr>
        <w:t>Inhoudsopgave</w:t>
      </w:r>
      <w:r w:rsidR="00F31B75" w:rsidRPr="00AC04CA">
        <w:rPr>
          <w:rFonts w:ascii="Calibri" w:hAnsi="Calibri"/>
          <w:color w:val="7030A0"/>
          <w:sz w:val="40"/>
          <w:szCs w:val="40"/>
        </w:rPr>
        <w:t xml:space="preserve"> </w:t>
      </w:r>
    </w:p>
    <w:p w:rsidR="00E537AF" w:rsidRPr="000220C3" w:rsidRDefault="00E537AF"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r w:rsidRPr="000220C3">
        <w:rPr>
          <w:rFonts w:ascii="Calibri" w:eastAsiaTheme="minorHAnsi" w:hAnsi="Calibri" w:cs="DIN-Light"/>
          <w:color w:val="3B3E42" w:themeColor="accent6" w:themeShade="80"/>
          <w:sz w:val="24"/>
          <w:szCs w:val="24"/>
        </w:rPr>
        <w:t xml:space="preserve">1 </w:t>
      </w:r>
      <w:r w:rsidRPr="000220C3">
        <w:rPr>
          <w:rFonts w:ascii="Calibri" w:eastAsiaTheme="minorHAnsi" w:hAnsi="Calibri" w:cs="DIN-Light"/>
          <w:color w:val="3B3E42" w:themeColor="accent6" w:themeShade="80"/>
          <w:sz w:val="24"/>
          <w:szCs w:val="24"/>
        </w:rPr>
        <w:tab/>
      </w:r>
      <w:r w:rsidR="00255BB0" w:rsidRPr="000220C3">
        <w:rPr>
          <w:rFonts w:ascii="Calibri" w:eastAsiaTheme="minorHAnsi" w:hAnsi="Calibri" w:cs="DIN-Light"/>
          <w:color w:val="3B3E42" w:themeColor="accent6" w:themeShade="80"/>
          <w:sz w:val="24"/>
          <w:szCs w:val="24"/>
        </w:rPr>
        <w:t>Doelen</w:t>
      </w:r>
    </w:p>
    <w:p w:rsidR="00E537AF" w:rsidRDefault="00E537AF" w:rsidP="004656CE">
      <w:pPr>
        <w:pStyle w:val="Lijstalinea"/>
        <w:numPr>
          <w:ilvl w:val="1"/>
          <w:numId w:val="41"/>
        </w:numPr>
        <w:tabs>
          <w:tab w:val="left" w:pos="567"/>
        </w:tabs>
        <w:autoSpaceDE w:val="0"/>
        <w:autoSpaceDN w:val="0"/>
        <w:adjustRightInd w:val="0"/>
        <w:spacing w:after="0" w:line="240" w:lineRule="auto"/>
        <w:ind w:left="851" w:right="-851"/>
        <w:rPr>
          <w:rFonts w:ascii="Calibri" w:eastAsiaTheme="minorHAnsi" w:hAnsi="Calibri" w:cs="DIN-Light"/>
          <w:color w:val="3B3E42" w:themeColor="accent6" w:themeShade="80"/>
          <w:sz w:val="24"/>
          <w:szCs w:val="24"/>
        </w:rPr>
      </w:pPr>
      <w:r w:rsidRPr="003C69E6">
        <w:rPr>
          <w:rFonts w:ascii="Calibri" w:eastAsiaTheme="minorHAnsi" w:hAnsi="Calibri" w:cs="DIN-Light"/>
          <w:color w:val="3B3E42" w:themeColor="accent6" w:themeShade="80"/>
          <w:sz w:val="24"/>
          <w:szCs w:val="24"/>
        </w:rPr>
        <w:t xml:space="preserve">Doel van het </w:t>
      </w:r>
      <w:r w:rsidR="00B77500" w:rsidRPr="003C69E6">
        <w:rPr>
          <w:rFonts w:ascii="Calibri" w:eastAsiaTheme="minorHAnsi" w:hAnsi="Calibri" w:cs="DIN-Light"/>
          <w:color w:val="3B3E42" w:themeColor="accent6" w:themeShade="80"/>
          <w:sz w:val="24"/>
          <w:szCs w:val="24"/>
        </w:rPr>
        <w:t>cultuur</w:t>
      </w:r>
      <w:r w:rsidRPr="003C69E6">
        <w:rPr>
          <w:rFonts w:ascii="Calibri" w:eastAsiaTheme="minorHAnsi" w:hAnsi="Calibri" w:cs="DIN-Light"/>
          <w:color w:val="3B3E42" w:themeColor="accent6" w:themeShade="80"/>
          <w:sz w:val="24"/>
          <w:szCs w:val="24"/>
        </w:rPr>
        <w:t>plan</w:t>
      </w:r>
    </w:p>
    <w:p w:rsidR="002243AB" w:rsidRPr="003C69E6" w:rsidRDefault="002243AB" w:rsidP="004656CE">
      <w:pPr>
        <w:pStyle w:val="Lijstalinea"/>
        <w:numPr>
          <w:ilvl w:val="1"/>
          <w:numId w:val="41"/>
        </w:numPr>
        <w:tabs>
          <w:tab w:val="left" w:pos="567"/>
        </w:tabs>
        <w:autoSpaceDE w:val="0"/>
        <w:autoSpaceDN w:val="0"/>
        <w:adjustRightInd w:val="0"/>
        <w:spacing w:after="0" w:line="240" w:lineRule="auto"/>
        <w:ind w:left="851" w:right="-851"/>
        <w:rPr>
          <w:rFonts w:ascii="Calibri" w:eastAsiaTheme="minorHAnsi" w:hAnsi="Calibri" w:cs="DIN-Light"/>
          <w:color w:val="3B3E42" w:themeColor="accent6" w:themeShade="80"/>
          <w:sz w:val="24"/>
          <w:szCs w:val="24"/>
        </w:rPr>
      </w:pPr>
      <w:r w:rsidRPr="000220C3">
        <w:rPr>
          <w:rFonts w:ascii="Calibri" w:eastAsiaTheme="minorHAnsi" w:hAnsi="Calibri" w:cs="DIN-Light"/>
          <w:color w:val="3B3E42" w:themeColor="accent6" w:themeShade="80"/>
          <w:sz w:val="24"/>
          <w:szCs w:val="24"/>
        </w:rPr>
        <w:t>Doelen cultuureducatie</w:t>
      </w:r>
    </w:p>
    <w:p w:rsidR="00E537AF" w:rsidRPr="000220C3" w:rsidRDefault="00E537AF"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p>
    <w:p w:rsidR="00255BB0" w:rsidRPr="002243AB" w:rsidRDefault="00255BB0" w:rsidP="004656CE">
      <w:pPr>
        <w:pStyle w:val="Lijstalinea"/>
        <w:numPr>
          <w:ilvl w:val="0"/>
          <w:numId w:val="41"/>
        </w:numPr>
        <w:tabs>
          <w:tab w:val="left" w:pos="567"/>
        </w:tabs>
        <w:autoSpaceDE w:val="0"/>
        <w:autoSpaceDN w:val="0"/>
        <w:adjustRightInd w:val="0"/>
        <w:spacing w:after="0" w:line="240" w:lineRule="auto"/>
        <w:ind w:left="851" w:right="-851"/>
        <w:rPr>
          <w:rFonts w:ascii="Calibri" w:eastAsiaTheme="minorHAnsi" w:hAnsi="Calibri" w:cs="DIN-Light"/>
          <w:color w:val="3B3E42" w:themeColor="accent6" w:themeShade="80"/>
          <w:sz w:val="24"/>
          <w:szCs w:val="24"/>
        </w:rPr>
      </w:pPr>
      <w:r w:rsidRPr="002243AB">
        <w:rPr>
          <w:rFonts w:ascii="Calibri" w:eastAsiaTheme="minorHAnsi" w:hAnsi="Calibri" w:cs="DIN-Light"/>
          <w:color w:val="3B3E42" w:themeColor="accent6" w:themeShade="80"/>
          <w:sz w:val="24"/>
          <w:szCs w:val="24"/>
        </w:rPr>
        <w:t>Beleid</w:t>
      </w:r>
    </w:p>
    <w:p w:rsidR="002243AB" w:rsidRPr="002243AB" w:rsidRDefault="002243AB" w:rsidP="004656CE">
      <w:pPr>
        <w:pStyle w:val="Lijstalinea"/>
        <w:numPr>
          <w:ilvl w:val="1"/>
          <w:numId w:val="41"/>
        </w:numPr>
        <w:tabs>
          <w:tab w:val="left" w:pos="567"/>
        </w:tabs>
        <w:autoSpaceDE w:val="0"/>
        <w:autoSpaceDN w:val="0"/>
        <w:adjustRightInd w:val="0"/>
        <w:spacing w:after="0" w:line="240" w:lineRule="auto"/>
        <w:ind w:left="851" w:right="-851"/>
        <w:rPr>
          <w:rFonts w:ascii="Calibri" w:eastAsiaTheme="minorHAnsi" w:hAnsi="Calibri" w:cs="DIN-Light"/>
          <w:color w:val="3B3E42" w:themeColor="accent6" w:themeShade="80"/>
          <w:sz w:val="24"/>
          <w:szCs w:val="24"/>
        </w:rPr>
      </w:pPr>
      <w:r w:rsidRPr="002243AB">
        <w:rPr>
          <w:rFonts w:ascii="Calibri" w:eastAsiaTheme="minorHAnsi" w:hAnsi="Calibri" w:cs="DIN-Light"/>
          <w:color w:val="3B3E42" w:themeColor="accent6" w:themeShade="80"/>
          <w:sz w:val="24"/>
          <w:szCs w:val="24"/>
        </w:rPr>
        <w:t>Schoolbeleid en visie</w:t>
      </w:r>
    </w:p>
    <w:p w:rsidR="002243AB" w:rsidRPr="002243AB" w:rsidRDefault="002243AB"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r w:rsidRPr="002243AB">
        <w:rPr>
          <w:rFonts w:ascii="Calibri" w:eastAsiaTheme="minorHAnsi" w:hAnsi="Calibri" w:cs="DIN-Light"/>
          <w:color w:val="3B3E42" w:themeColor="accent6" w:themeShade="80"/>
          <w:sz w:val="24"/>
          <w:szCs w:val="24"/>
        </w:rPr>
        <w:t xml:space="preserve">2.2 </w:t>
      </w:r>
      <w:r w:rsidR="004656CE">
        <w:rPr>
          <w:rFonts w:ascii="Calibri" w:eastAsiaTheme="minorHAnsi" w:hAnsi="Calibri" w:cs="DIN-Light"/>
          <w:color w:val="3B3E42" w:themeColor="accent6" w:themeShade="80"/>
          <w:sz w:val="24"/>
          <w:szCs w:val="24"/>
        </w:rPr>
        <w:t xml:space="preserve">    </w:t>
      </w:r>
      <w:r w:rsidRPr="002243AB">
        <w:rPr>
          <w:rFonts w:ascii="Calibri" w:eastAsiaTheme="minorHAnsi" w:hAnsi="Calibri" w:cs="DIN-Light"/>
          <w:color w:val="3B3E42" w:themeColor="accent6" w:themeShade="80"/>
          <w:sz w:val="24"/>
          <w:szCs w:val="24"/>
        </w:rPr>
        <w:t>Visie op cultuureducatie</w:t>
      </w:r>
    </w:p>
    <w:p w:rsidR="00E537AF" w:rsidRPr="000220C3" w:rsidRDefault="00E537AF"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p>
    <w:p w:rsidR="00254937" w:rsidRDefault="00E537AF"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r w:rsidRPr="000220C3">
        <w:rPr>
          <w:rFonts w:ascii="Calibri" w:eastAsiaTheme="minorHAnsi" w:hAnsi="Calibri" w:cs="DIN-Light"/>
          <w:color w:val="3B3E42" w:themeColor="accent6" w:themeShade="80"/>
          <w:sz w:val="24"/>
          <w:szCs w:val="24"/>
        </w:rPr>
        <w:t>3</w:t>
      </w:r>
      <w:r w:rsidR="004656CE">
        <w:rPr>
          <w:rFonts w:ascii="Calibri" w:eastAsiaTheme="minorHAnsi" w:hAnsi="Calibri" w:cs="DIN-Light"/>
          <w:color w:val="3B3E42" w:themeColor="accent6" w:themeShade="80"/>
          <w:sz w:val="24"/>
          <w:szCs w:val="24"/>
        </w:rPr>
        <w:tab/>
      </w:r>
      <w:r w:rsidR="00254937">
        <w:rPr>
          <w:rFonts w:ascii="Calibri" w:eastAsiaTheme="minorHAnsi" w:hAnsi="Calibri" w:cs="DIN-Light"/>
          <w:color w:val="3B3E42" w:themeColor="accent6" w:themeShade="80"/>
          <w:sz w:val="24"/>
          <w:szCs w:val="24"/>
        </w:rPr>
        <w:t>Cultuur op school</w:t>
      </w:r>
    </w:p>
    <w:p w:rsidR="00254937" w:rsidRDefault="00254937"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r>
        <w:rPr>
          <w:rFonts w:ascii="Calibri" w:eastAsiaTheme="minorHAnsi" w:hAnsi="Calibri" w:cs="DIN-Light"/>
          <w:color w:val="3B3E42" w:themeColor="accent6" w:themeShade="80"/>
          <w:sz w:val="24"/>
          <w:szCs w:val="24"/>
        </w:rPr>
        <w:t xml:space="preserve">3.1 </w:t>
      </w:r>
      <w:r w:rsidR="004656CE">
        <w:rPr>
          <w:rFonts w:ascii="Calibri" w:eastAsiaTheme="minorHAnsi" w:hAnsi="Calibri" w:cs="DIN-Light"/>
          <w:color w:val="3B3E42" w:themeColor="accent6" w:themeShade="80"/>
          <w:sz w:val="24"/>
          <w:szCs w:val="24"/>
        </w:rPr>
        <w:t xml:space="preserve">    </w:t>
      </w:r>
      <w:r>
        <w:rPr>
          <w:rFonts w:ascii="Calibri" w:eastAsiaTheme="minorHAnsi" w:hAnsi="Calibri" w:cs="DIN-Light"/>
          <w:color w:val="3B3E42" w:themeColor="accent6" w:themeShade="80"/>
          <w:sz w:val="24"/>
          <w:szCs w:val="24"/>
        </w:rPr>
        <w:t>Ambitieniveau, doel en bereik van cultuur op school</w:t>
      </w:r>
    </w:p>
    <w:p w:rsidR="00254937" w:rsidRDefault="00254937"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r>
        <w:rPr>
          <w:rFonts w:ascii="Calibri" w:eastAsiaTheme="minorHAnsi" w:hAnsi="Calibri" w:cs="DIN-Light"/>
          <w:color w:val="3B3E42" w:themeColor="accent6" w:themeShade="80"/>
          <w:sz w:val="24"/>
          <w:szCs w:val="24"/>
        </w:rPr>
        <w:t>3.2</w:t>
      </w:r>
      <w:r>
        <w:rPr>
          <w:rFonts w:ascii="Calibri" w:eastAsiaTheme="minorHAnsi" w:hAnsi="Calibri" w:cs="DIN-Light"/>
          <w:color w:val="3B3E42" w:themeColor="accent6" w:themeShade="80"/>
          <w:sz w:val="24"/>
          <w:szCs w:val="24"/>
        </w:rPr>
        <w:tab/>
        <w:t>Verankering van culturele activiteiten in het lesprogramma</w:t>
      </w:r>
    </w:p>
    <w:p w:rsidR="00254937" w:rsidRDefault="00254937"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p>
    <w:p w:rsidR="00255BB0" w:rsidRPr="000220C3" w:rsidRDefault="00254937"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r>
        <w:rPr>
          <w:rFonts w:ascii="Calibri" w:eastAsiaTheme="minorHAnsi" w:hAnsi="Calibri" w:cs="DIN-Light"/>
          <w:color w:val="3B3E42" w:themeColor="accent6" w:themeShade="80"/>
          <w:sz w:val="24"/>
          <w:szCs w:val="24"/>
        </w:rPr>
        <w:t>4</w:t>
      </w:r>
      <w:r w:rsidR="00255BB0" w:rsidRPr="000220C3">
        <w:rPr>
          <w:rFonts w:ascii="Calibri" w:eastAsiaTheme="minorHAnsi" w:hAnsi="Calibri" w:cs="DIN-Light"/>
          <w:color w:val="3B3E42" w:themeColor="accent6" w:themeShade="80"/>
          <w:sz w:val="24"/>
          <w:szCs w:val="24"/>
        </w:rPr>
        <w:tab/>
        <w:t>Uitvoering</w:t>
      </w:r>
      <w:r w:rsidR="00E537AF" w:rsidRPr="000220C3">
        <w:rPr>
          <w:rFonts w:ascii="Calibri" w:eastAsiaTheme="minorHAnsi" w:hAnsi="Calibri" w:cs="DIN-Light"/>
          <w:color w:val="3B3E42" w:themeColor="accent6" w:themeShade="80"/>
          <w:sz w:val="24"/>
          <w:szCs w:val="24"/>
        </w:rPr>
        <w:t xml:space="preserve"> </w:t>
      </w:r>
      <w:r w:rsidR="00E537AF" w:rsidRPr="000220C3">
        <w:rPr>
          <w:rFonts w:ascii="Calibri" w:eastAsiaTheme="minorHAnsi" w:hAnsi="Calibri" w:cs="DIN-Light"/>
          <w:color w:val="3B3E42" w:themeColor="accent6" w:themeShade="80"/>
          <w:sz w:val="24"/>
          <w:szCs w:val="24"/>
        </w:rPr>
        <w:tab/>
      </w:r>
    </w:p>
    <w:p w:rsidR="00255BB0" w:rsidRPr="000220C3" w:rsidRDefault="00254937"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r>
        <w:rPr>
          <w:rFonts w:ascii="Calibri" w:eastAsiaTheme="minorHAnsi" w:hAnsi="Calibri" w:cs="DIN-Light"/>
          <w:color w:val="3B3E42" w:themeColor="accent6" w:themeShade="80"/>
          <w:sz w:val="24"/>
          <w:szCs w:val="24"/>
        </w:rPr>
        <w:t>4.1</w:t>
      </w:r>
      <w:r>
        <w:rPr>
          <w:rFonts w:ascii="Calibri" w:eastAsiaTheme="minorHAnsi" w:hAnsi="Calibri" w:cs="DIN-Light"/>
          <w:color w:val="3B3E42" w:themeColor="accent6" w:themeShade="80"/>
          <w:sz w:val="24"/>
          <w:szCs w:val="24"/>
        </w:rPr>
        <w:tab/>
        <w:t>Organisatie</w:t>
      </w:r>
    </w:p>
    <w:p w:rsidR="00E537AF" w:rsidRPr="000220C3" w:rsidRDefault="00254937"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r>
        <w:rPr>
          <w:rFonts w:ascii="Calibri" w:eastAsiaTheme="minorHAnsi" w:hAnsi="Calibri" w:cs="DIN-Light"/>
          <w:color w:val="3B3E42" w:themeColor="accent6" w:themeShade="80"/>
          <w:sz w:val="24"/>
          <w:szCs w:val="24"/>
        </w:rPr>
        <w:t>4.2</w:t>
      </w:r>
      <w:r>
        <w:rPr>
          <w:rFonts w:ascii="Calibri" w:eastAsiaTheme="minorHAnsi" w:hAnsi="Calibri" w:cs="DIN-Light"/>
          <w:color w:val="3B3E42" w:themeColor="accent6" w:themeShade="80"/>
          <w:sz w:val="24"/>
          <w:szCs w:val="24"/>
        </w:rPr>
        <w:tab/>
        <w:t>Beleidsdoelstellingen</w:t>
      </w:r>
    </w:p>
    <w:p w:rsidR="00255BB0" w:rsidRPr="000220C3" w:rsidRDefault="00254937"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r>
        <w:rPr>
          <w:rFonts w:ascii="Calibri" w:eastAsiaTheme="minorHAnsi" w:hAnsi="Calibri" w:cs="DIN-Light"/>
          <w:color w:val="3B3E42" w:themeColor="accent6" w:themeShade="80"/>
          <w:sz w:val="24"/>
          <w:szCs w:val="24"/>
        </w:rPr>
        <w:t>4.3</w:t>
      </w:r>
      <w:r>
        <w:rPr>
          <w:rFonts w:ascii="Calibri" w:eastAsiaTheme="minorHAnsi" w:hAnsi="Calibri" w:cs="DIN-Light"/>
          <w:color w:val="3B3E42" w:themeColor="accent6" w:themeShade="80"/>
          <w:sz w:val="24"/>
          <w:szCs w:val="24"/>
        </w:rPr>
        <w:tab/>
        <w:t>Uitvoering</w:t>
      </w:r>
    </w:p>
    <w:p w:rsidR="00255BB0" w:rsidRPr="000220C3" w:rsidRDefault="00254937"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r>
        <w:rPr>
          <w:rFonts w:ascii="Calibri" w:eastAsiaTheme="minorHAnsi" w:hAnsi="Calibri" w:cs="DIN-Light"/>
          <w:color w:val="3B3E42" w:themeColor="accent6" w:themeShade="80"/>
          <w:sz w:val="24"/>
          <w:szCs w:val="24"/>
        </w:rPr>
        <w:t>4</w:t>
      </w:r>
      <w:r w:rsidR="00255BB0" w:rsidRPr="000220C3">
        <w:rPr>
          <w:rFonts w:ascii="Calibri" w:eastAsiaTheme="minorHAnsi" w:hAnsi="Calibri" w:cs="DIN-Light"/>
          <w:color w:val="3B3E42" w:themeColor="accent6" w:themeShade="80"/>
          <w:sz w:val="24"/>
          <w:szCs w:val="24"/>
        </w:rPr>
        <w:t>.4</w:t>
      </w:r>
      <w:r w:rsidR="00255BB0" w:rsidRPr="000220C3">
        <w:rPr>
          <w:rFonts w:ascii="Calibri" w:eastAsiaTheme="minorHAnsi" w:hAnsi="Calibri" w:cs="DIN-Light"/>
          <w:color w:val="3B3E42" w:themeColor="accent6" w:themeShade="80"/>
          <w:sz w:val="24"/>
          <w:szCs w:val="24"/>
        </w:rPr>
        <w:tab/>
      </w:r>
      <w:r w:rsidR="006A764F" w:rsidRPr="000220C3">
        <w:rPr>
          <w:rFonts w:ascii="Calibri" w:eastAsiaTheme="minorHAnsi" w:hAnsi="Calibri" w:cs="DIN-Light"/>
          <w:color w:val="3B3E42" w:themeColor="accent6" w:themeShade="80"/>
          <w:sz w:val="24"/>
          <w:szCs w:val="24"/>
        </w:rPr>
        <w:t>Financiën</w:t>
      </w:r>
    </w:p>
    <w:p w:rsidR="00255BB0" w:rsidRDefault="00254937"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r>
        <w:rPr>
          <w:rFonts w:ascii="Calibri" w:eastAsiaTheme="minorHAnsi" w:hAnsi="Calibri" w:cs="DIN-Light"/>
          <w:color w:val="3B3E42" w:themeColor="accent6" w:themeShade="80"/>
          <w:sz w:val="24"/>
          <w:szCs w:val="24"/>
        </w:rPr>
        <w:t>4.5</w:t>
      </w:r>
      <w:r>
        <w:rPr>
          <w:rFonts w:ascii="Calibri" w:eastAsiaTheme="minorHAnsi" w:hAnsi="Calibri" w:cs="DIN-Light"/>
          <w:color w:val="3B3E42" w:themeColor="accent6" w:themeShade="80"/>
          <w:sz w:val="24"/>
          <w:szCs w:val="24"/>
        </w:rPr>
        <w:tab/>
        <w:t>Culturele kaart</w:t>
      </w:r>
    </w:p>
    <w:p w:rsidR="00254937" w:rsidRDefault="00254937"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r>
        <w:rPr>
          <w:rFonts w:ascii="Calibri" w:eastAsiaTheme="minorHAnsi" w:hAnsi="Calibri" w:cs="DIN-Light"/>
          <w:color w:val="3B3E42" w:themeColor="accent6" w:themeShade="80"/>
          <w:sz w:val="24"/>
          <w:szCs w:val="24"/>
        </w:rPr>
        <w:t>4.6</w:t>
      </w:r>
      <w:r>
        <w:rPr>
          <w:rFonts w:ascii="Calibri" w:eastAsiaTheme="minorHAnsi" w:hAnsi="Calibri" w:cs="DIN-Light"/>
          <w:color w:val="3B3E42" w:themeColor="accent6" w:themeShade="80"/>
          <w:sz w:val="24"/>
          <w:szCs w:val="24"/>
        </w:rPr>
        <w:tab/>
        <w:t>Activiteitenplan</w:t>
      </w:r>
    </w:p>
    <w:p w:rsidR="00254937" w:rsidRDefault="00254937"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p>
    <w:p w:rsidR="00254937" w:rsidRPr="000220C3" w:rsidRDefault="00254937"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4"/>
          <w:szCs w:val="24"/>
        </w:rPr>
      </w:pPr>
      <w:r>
        <w:rPr>
          <w:rFonts w:ascii="Calibri" w:eastAsiaTheme="minorHAnsi" w:hAnsi="Calibri" w:cs="DIN-Light"/>
          <w:color w:val="3B3E42" w:themeColor="accent6" w:themeShade="80"/>
          <w:sz w:val="24"/>
          <w:szCs w:val="24"/>
        </w:rPr>
        <w:t>5</w:t>
      </w:r>
      <w:r>
        <w:rPr>
          <w:rFonts w:ascii="Calibri" w:eastAsiaTheme="minorHAnsi" w:hAnsi="Calibri" w:cs="DIN-Light"/>
          <w:color w:val="3B3E42" w:themeColor="accent6" w:themeShade="80"/>
          <w:sz w:val="24"/>
          <w:szCs w:val="24"/>
        </w:rPr>
        <w:tab/>
        <w:t>Evaluatie</w:t>
      </w:r>
    </w:p>
    <w:p w:rsidR="00255BB0" w:rsidRPr="003E18D8" w:rsidRDefault="00255BB0" w:rsidP="006B1029">
      <w:pPr>
        <w:tabs>
          <w:tab w:val="left" w:pos="567"/>
        </w:tabs>
        <w:autoSpaceDE w:val="0"/>
        <w:autoSpaceDN w:val="0"/>
        <w:adjustRightInd w:val="0"/>
        <w:spacing w:after="0" w:line="240" w:lineRule="auto"/>
        <w:ind w:right="-851"/>
        <w:rPr>
          <w:rFonts w:ascii="Calibri" w:eastAsiaTheme="minorHAnsi" w:hAnsi="Calibri" w:cs="DIN-Light"/>
          <w:color w:val="3B3E42" w:themeColor="accent6" w:themeShade="80"/>
          <w:sz w:val="22"/>
          <w:szCs w:val="22"/>
        </w:rPr>
      </w:pPr>
      <w:r w:rsidRPr="00255BB0">
        <w:rPr>
          <w:rFonts w:ascii="Calibri" w:hAnsi="Calibri"/>
          <w:noProof/>
          <w:sz w:val="22"/>
          <w:szCs w:val="22"/>
          <w:lang w:eastAsia="nl-NL"/>
        </w:rPr>
        <w:t xml:space="preserve"> </w:t>
      </w:r>
      <w:r w:rsidRPr="00255BB0">
        <w:rPr>
          <w:rFonts w:ascii="Calibri" w:eastAsiaTheme="minorHAnsi" w:hAnsi="Calibri" w:cs="DIN-Light"/>
          <w:noProof/>
          <w:color w:val="3B3E42" w:themeColor="accent6" w:themeShade="80"/>
          <w:sz w:val="22"/>
          <w:szCs w:val="22"/>
          <w:lang w:eastAsia="nl-NL"/>
        </w:rPr>
        <w:drawing>
          <wp:inline distT="0" distB="0" distL="0" distR="0" wp14:anchorId="2A1AB00C" wp14:editId="5CE090BA">
            <wp:extent cx="4333461" cy="4063117"/>
            <wp:effectExtent l="0" t="0" r="0" b="0"/>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537AF" w:rsidRPr="00301BEB" w:rsidRDefault="00226D23" w:rsidP="006B1029">
      <w:pPr>
        <w:pStyle w:val="Lijstalinea"/>
        <w:numPr>
          <w:ilvl w:val="0"/>
          <w:numId w:val="42"/>
        </w:numPr>
        <w:pBdr>
          <w:top w:val="single" w:sz="4" w:space="1" w:color="auto"/>
          <w:left w:val="single" w:sz="4" w:space="4" w:color="auto"/>
          <w:bottom w:val="single" w:sz="4" w:space="1" w:color="auto"/>
          <w:right w:val="single" w:sz="4" w:space="4" w:color="auto"/>
        </w:pBdr>
        <w:shd w:val="clear" w:color="auto" w:fill="9999FF"/>
        <w:ind w:left="0" w:right="-851"/>
        <w:rPr>
          <w:rFonts w:ascii="Calibri" w:eastAsiaTheme="minorHAnsi" w:hAnsi="Calibri"/>
          <w:b/>
          <w:color w:val="auto"/>
          <w:sz w:val="40"/>
          <w:szCs w:val="40"/>
        </w:rPr>
      </w:pPr>
      <w:r w:rsidRPr="00301BEB">
        <w:rPr>
          <w:rFonts w:eastAsiaTheme="minorHAnsi"/>
          <w:noProof/>
          <w:color w:val="auto"/>
          <w:lang w:eastAsia="nl-NL"/>
        </w:rPr>
        <w:lastRenderedPageBreak/>
        <w:drawing>
          <wp:anchor distT="0" distB="0" distL="114300" distR="114300" simplePos="0" relativeHeight="251710464" behindDoc="0" locked="0" layoutInCell="1" allowOverlap="1" wp14:anchorId="2E1D1DA4" wp14:editId="2E06EFE6">
            <wp:simplePos x="0" y="0"/>
            <wp:positionH relativeFrom="column">
              <wp:posOffset>4535170</wp:posOffset>
            </wp:positionH>
            <wp:positionV relativeFrom="paragraph">
              <wp:posOffset>4445</wp:posOffset>
            </wp:positionV>
            <wp:extent cx="1257300" cy="390525"/>
            <wp:effectExtent l="0" t="38100" r="0" b="104775"/>
            <wp:wrapNone/>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00137E3D">
        <w:rPr>
          <w:rFonts w:ascii="Calibri" w:eastAsiaTheme="minorHAnsi" w:hAnsi="Calibri"/>
          <w:b/>
          <w:color w:val="auto"/>
          <w:sz w:val="40"/>
          <w:szCs w:val="40"/>
        </w:rPr>
        <w:t>D</w:t>
      </w:r>
      <w:r w:rsidR="008F5839" w:rsidRPr="00301BEB">
        <w:rPr>
          <w:rFonts w:ascii="Calibri" w:eastAsiaTheme="minorHAnsi" w:hAnsi="Calibri"/>
          <w:b/>
          <w:color w:val="auto"/>
          <w:sz w:val="40"/>
          <w:szCs w:val="40"/>
        </w:rPr>
        <w:t>oel</w:t>
      </w:r>
      <w:r w:rsidR="0045429C" w:rsidRPr="00301BEB">
        <w:rPr>
          <w:rFonts w:ascii="Calibri" w:eastAsiaTheme="minorHAnsi" w:hAnsi="Calibri"/>
          <w:b/>
          <w:color w:val="auto"/>
          <w:sz w:val="40"/>
          <w:szCs w:val="40"/>
        </w:rPr>
        <w:t>en</w:t>
      </w:r>
    </w:p>
    <w:p w:rsidR="0045429C" w:rsidRPr="0045429C" w:rsidRDefault="0045429C" w:rsidP="006B1029">
      <w:pPr>
        <w:ind w:right="-851"/>
        <w:rPr>
          <w:rFonts w:ascii="Calibri" w:hAnsi="Calibri"/>
          <w:b/>
          <w:sz w:val="28"/>
          <w:szCs w:val="28"/>
        </w:rPr>
      </w:pPr>
      <w:r w:rsidRPr="0045429C">
        <w:rPr>
          <w:rFonts w:ascii="Calibri" w:hAnsi="Calibri"/>
          <w:b/>
          <w:sz w:val="28"/>
          <w:szCs w:val="28"/>
        </w:rPr>
        <w:t>1.1 Doel van het beleidsplan</w:t>
      </w:r>
    </w:p>
    <w:p w:rsidR="00956088" w:rsidRDefault="00E80F86" w:rsidP="006B1029">
      <w:pPr>
        <w:ind w:right="-851"/>
        <w:rPr>
          <w:rFonts w:ascii="Calibri" w:hAnsi="Calibri"/>
          <w:color w:val="auto"/>
          <w:sz w:val="24"/>
          <w:szCs w:val="24"/>
        </w:rPr>
      </w:pPr>
      <w:r w:rsidRPr="00F53B7D">
        <w:rPr>
          <w:rFonts w:ascii="Calibri" w:hAnsi="Calibri"/>
          <w:sz w:val="24"/>
          <w:szCs w:val="24"/>
        </w:rPr>
        <w:t>Het beleidsplan geeft aan wat de visie van Hasselbraam is met betrekking tot cultuureducatie.</w:t>
      </w:r>
      <w:r w:rsidR="00F53B7D" w:rsidRPr="00F53B7D">
        <w:rPr>
          <w:rFonts w:ascii="Calibri" w:hAnsi="Calibri"/>
          <w:sz w:val="24"/>
          <w:szCs w:val="24"/>
        </w:rPr>
        <w:t xml:space="preserve"> Cultuureducatie omvat </w:t>
      </w:r>
      <w:r w:rsidR="00F53B7D" w:rsidRPr="00F53B7D">
        <w:rPr>
          <w:rFonts w:ascii="Calibri" w:hAnsi="Calibri" w:cs="Arial"/>
          <w:sz w:val="24"/>
          <w:szCs w:val="24"/>
          <w:shd w:val="clear" w:color="auto" w:fill="FFFFFF"/>
        </w:rPr>
        <w:t>beeldende kunst, dans, drama en muziek, media, literatuur en erfgoed.</w:t>
      </w:r>
      <w:r w:rsidR="00F53B7D" w:rsidRPr="00F53B7D">
        <w:rPr>
          <w:rFonts w:ascii="Calibri" w:hAnsi="Calibri" w:cs="Arial"/>
          <w:color w:val="5C2583"/>
          <w:sz w:val="24"/>
          <w:szCs w:val="24"/>
          <w:shd w:val="clear" w:color="auto" w:fill="FFFFFF"/>
        </w:rPr>
        <w:t> </w:t>
      </w:r>
      <w:r w:rsidRPr="00F53B7D">
        <w:rPr>
          <w:rFonts w:ascii="Calibri" w:hAnsi="Calibri"/>
          <w:sz w:val="24"/>
          <w:szCs w:val="24"/>
        </w:rPr>
        <w:t xml:space="preserve">Het plan geeft aan waar we nu staan, waar we over vier jaar willen staan en hoe we dit gaan bewerkstelligen. </w:t>
      </w:r>
      <w:r w:rsidR="001C293E" w:rsidRPr="00F53B7D">
        <w:rPr>
          <w:rFonts w:ascii="Calibri" w:eastAsiaTheme="minorHAnsi" w:hAnsi="Calibri" w:cs="DIN-Light"/>
          <w:sz w:val="24"/>
          <w:szCs w:val="24"/>
        </w:rPr>
        <w:t xml:space="preserve">Dit cultuurplan is tot stand gekomen </w:t>
      </w:r>
      <w:r w:rsidR="004A14D0">
        <w:rPr>
          <w:rFonts w:ascii="Calibri" w:eastAsiaTheme="minorHAnsi" w:hAnsi="Calibri" w:cs="DIN-Light"/>
          <w:sz w:val="24"/>
          <w:szCs w:val="24"/>
        </w:rPr>
        <w:t xml:space="preserve">na het volgen </w:t>
      </w:r>
      <w:r w:rsidR="001C293E" w:rsidRPr="00F53B7D">
        <w:rPr>
          <w:rFonts w:ascii="Calibri" w:eastAsiaTheme="minorHAnsi" w:hAnsi="Calibri" w:cs="DIN-Light"/>
          <w:sz w:val="24"/>
          <w:szCs w:val="24"/>
        </w:rPr>
        <w:t xml:space="preserve"> van de cursus Interne Cultuurcoördinator.</w:t>
      </w:r>
      <w:r w:rsidRPr="00F53B7D">
        <w:rPr>
          <w:rFonts w:ascii="Calibri" w:hAnsi="Calibri"/>
          <w:sz w:val="24"/>
          <w:szCs w:val="24"/>
        </w:rPr>
        <w:t xml:space="preserve"> Het is geschreven door Ingrid</w:t>
      </w:r>
      <w:r w:rsidR="003C3A7F" w:rsidRPr="00F53B7D">
        <w:rPr>
          <w:rFonts w:ascii="Calibri" w:hAnsi="Calibri"/>
          <w:sz w:val="24"/>
          <w:szCs w:val="24"/>
        </w:rPr>
        <w:t xml:space="preserve"> van der Werf tijdens de cursus</w:t>
      </w:r>
      <w:r w:rsidR="00C448BE">
        <w:rPr>
          <w:rFonts w:ascii="Calibri" w:hAnsi="Calibri"/>
          <w:sz w:val="24"/>
          <w:szCs w:val="24"/>
        </w:rPr>
        <w:t xml:space="preserve"> en herschreven door </w:t>
      </w:r>
      <w:r w:rsidR="004A14D0">
        <w:rPr>
          <w:rFonts w:ascii="Calibri" w:hAnsi="Calibri"/>
          <w:sz w:val="24"/>
          <w:szCs w:val="24"/>
        </w:rPr>
        <w:t>Judith Tekstra en Petra</w:t>
      </w:r>
      <w:r w:rsidR="00C448BE">
        <w:rPr>
          <w:rFonts w:ascii="Calibri" w:hAnsi="Calibri"/>
          <w:sz w:val="24"/>
          <w:szCs w:val="24"/>
        </w:rPr>
        <w:t xml:space="preserve"> de Haan</w:t>
      </w:r>
      <w:r w:rsidR="003C3A7F" w:rsidRPr="00F53B7D">
        <w:rPr>
          <w:rFonts w:ascii="Calibri" w:hAnsi="Calibri"/>
          <w:sz w:val="24"/>
          <w:szCs w:val="24"/>
        </w:rPr>
        <w:t xml:space="preserve">. </w:t>
      </w:r>
      <w:r w:rsidR="00375105" w:rsidRPr="00F53B7D">
        <w:rPr>
          <w:rFonts w:ascii="Calibri" w:hAnsi="Calibri"/>
          <w:sz w:val="24"/>
          <w:szCs w:val="24"/>
        </w:rPr>
        <w:t>Belangrijke input voor het beleidsplan is de nulmeting geweest.</w:t>
      </w:r>
      <w:r w:rsidR="0042076A" w:rsidRPr="00F53B7D">
        <w:rPr>
          <w:rFonts w:ascii="Calibri" w:hAnsi="Calibri"/>
          <w:sz w:val="24"/>
          <w:szCs w:val="24"/>
        </w:rPr>
        <w:t xml:space="preserve"> </w:t>
      </w:r>
      <w:r w:rsidRPr="00F53B7D">
        <w:rPr>
          <w:rFonts w:ascii="Calibri" w:hAnsi="Calibri"/>
          <w:sz w:val="24"/>
          <w:szCs w:val="24"/>
        </w:rPr>
        <w:t xml:space="preserve">Er is regelmatig terugkoppeling geweest met de directeur van de school. </w:t>
      </w:r>
      <w:r w:rsidRPr="00D57278">
        <w:rPr>
          <w:rFonts w:ascii="Calibri" w:hAnsi="Calibri"/>
          <w:color w:val="auto"/>
          <w:sz w:val="24"/>
          <w:szCs w:val="24"/>
        </w:rPr>
        <w:t>Het plan is aan het team gepresenteerd</w:t>
      </w:r>
      <w:r w:rsidR="00D57278" w:rsidRPr="00D57278">
        <w:rPr>
          <w:rFonts w:ascii="Calibri" w:hAnsi="Calibri"/>
          <w:color w:val="auto"/>
          <w:sz w:val="24"/>
          <w:szCs w:val="24"/>
        </w:rPr>
        <w:t>.</w:t>
      </w:r>
      <w:r w:rsidRPr="00D57278">
        <w:rPr>
          <w:rFonts w:ascii="Calibri" w:hAnsi="Calibri"/>
          <w:color w:val="auto"/>
          <w:sz w:val="24"/>
          <w:szCs w:val="24"/>
        </w:rPr>
        <w:t xml:space="preserve"> </w:t>
      </w:r>
    </w:p>
    <w:p w:rsidR="0045429C" w:rsidRPr="0045429C" w:rsidRDefault="0045429C" w:rsidP="006B1029">
      <w:pPr>
        <w:ind w:right="-851"/>
        <w:rPr>
          <w:rFonts w:ascii="Calibri" w:hAnsi="Calibri"/>
          <w:b/>
          <w:color w:val="auto"/>
          <w:sz w:val="28"/>
          <w:szCs w:val="28"/>
        </w:rPr>
      </w:pPr>
      <w:r>
        <w:rPr>
          <w:rFonts w:ascii="Calibri" w:hAnsi="Calibri"/>
          <w:b/>
          <w:color w:val="auto"/>
          <w:sz w:val="28"/>
          <w:szCs w:val="28"/>
        </w:rPr>
        <w:t>1.2 Doelen en speerpunten van cultuureducatie</w:t>
      </w:r>
    </w:p>
    <w:p w:rsidR="0045429C" w:rsidRPr="0045429C" w:rsidRDefault="0045429C" w:rsidP="006B1029">
      <w:pPr>
        <w:ind w:right="-851"/>
        <w:rPr>
          <w:rFonts w:ascii="Calibri" w:eastAsiaTheme="minorHAnsi" w:hAnsi="Calibri" w:cs="DIN-Light"/>
          <w:sz w:val="24"/>
          <w:szCs w:val="24"/>
        </w:rPr>
      </w:pPr>
      <w:r w:rsidRPr="0045429C">
        <w:rPr>
          <w:rFonts w:ascii="Calibri" w:hAnsi="Calibri"/>
          <w:sz w:val="24"/>
          <w:szCs w:val="24"/>
        </w:rPr>
        <w:t xml:space="preserve">Net als voor de andere leergebieden heeft de overheid kerndoelen geformuleerd voor cultuuronderwijs, waarin globaal staat beschreven wat leerlingen aan het einde van het basisonderwijs moeten kunnen en weten (bron: Kerndoelen Primair Onderwijs. Publicatie van het ministerie van Onderwijs, Cultuur en Wetenschap, april 2006). </w:t>
      </w:r>
      <w:r w:rsidRPr="0045429C">
        <w:rPr>
          <w:rFonts w:ascii="Calibri" w:eastAsiaTheme="minorHAnsi" w:hAnsi="Calibri" w:cs="DIN-Light"/>
          <w:sz w:val="24"/>
          <w:szCs w:val="24"/>
        </w:rPr>
        <w:t>De landelijke kerndoelen van cultuureducatie zijn:</w:t>
      </w:r>
      <w:r w:rsidRPr="0045429C">
        <w:rPr>
          <w:rFonts w:ascii="Calibri" w:hAnsi="Calibri"/>
          <w:sz w:val="24"/>
          <w:szCs w:val="24"/>
        </w:rPr>
        <w:t xml:space="preserve"> </w:t>
      </w:r>
    </w:p>
    <w:p w:rsidR="0045429C" w:rsidRPr="0045429C" w:rsidRDefault="0045429C" w:rsidP="006B1029">
      <w:pPr>
        <w:ind w:left="1418" w:right="-851" w:hanging="1418"/>
        <w:rPr>
          <w:rFonts w:ascii="Calibri" w:eastAsiaTheme="minorHAnsi" w:hAnsi="Calibri" w:cs="DIN-Light"/>
          <w:sz w:val="24"/>
          <w:szCs w:val="24"/>
        </w:rPr>
      </w:pPr>
      <w:r w:rsidRPr="0045429C">
        <w:rPr>
          <w:rFonts w:ascii="Calibri" w:eastAsiaTheme="minorHAnsi" w:hAnsi="Calibri" w:cs="DIN-Light"/>
          <w:sz w:val="24"/>
          <w:szCs w:val="24"/>
        </w:rPr>
        <w:t xml:space="preserve">Kerndoel  54. </w:t>
      </w:r>
      <w:r w:rsidRPr="0045429C">
        <w:rPr>
          <w:rFonts w:ascii="Calibri" w:eastAsiaTheme="minorHAnsi" w:hAnsi="Calibri" w:cs="DIN-Light"/>
          <w:sz w:val="24"/>
          <w:szCs w:val="24"/>
        </w:rPr>
        <w:tab/>
        <w:t>De leerlingen leren beelden, taal, muziek, spel en beweging te gebruiken om er gevoelens en ervaringen mee uit te drukken en om er mee te communiceren.</w:t>
      </w:r>
    </w:p>
    <w:p w:rsidR="0045429C" w:rsidRPr="0045429C" w:rsidRDefault="0045429C" w:rsidP="006B1029">
      <w:pPr>
        <w:ind w:left="1418" w:right="-851" w:hanging="1418"/>
        <w:rPr>
          <w:rFonts w:ascii="Calibri" w:eastAsiaTheme="minorHAnsi" w:hAnsi="Calibri" w:cs="DIN-Light"/>
          <w:sz w:val="24"/>
          <w:szCs w:val="24"/>
        </w:rPr>
      </w:pPr>
      <w:r w:rsidRPr="0045429C">
        <w:rPr>
          <w:rFonts w:ascii="Calibri" w:eastAsiaTheme="minorHAnsi" w:hAnsi="Calibri" w:cs="DIN-Light"/>
          <w:sz w:val="24"/>
          <w:szCs w:val="24"/>
        </w:rPr>
        <w:t>Kerndoel  55.</w:t>
      </w:r>
      <w:r w:rsidRPr="0045429C">
        <w:rPr>
          <w:rFonts w:ascii="Calibri" w:eastAsiaTheme="minorHAnsi" w:hAnsi="Calibri" w:cs="DIN-Light"/>
          <w:sz w:val="24"/>
          <w:szCs w:val="24"/>
        </w:rPr>
        <w:tab/>
        <w:t xml:space="preserve"> De leerlingen leren op eigen werk en dat van anderen te reflecteren.</w:t>
      </w:r>
    </w:p>
    <w:p w:rsidR="0045429C" w:rsidRPr="0045429C" w:rsidRDefault="0045429C" w:rsidP="006B1029">
      <w:pPr>
        <w:ind w:left="1418" w:right="-851" w:hanging="1418"/>
        <w:rPr>
          <w:rFonts w:ascii="Calibri" w:hAnsi="Calibri"/>
          <w:sz w:val="24"/>
          <w:szCs w:val="24"/>
        </w:rPr>
      </w:pPr>
      <w:r w:rsidRPr="0045429C">
        <w:rPr>
          <w:rFonts w:ascii="Calibri" w:eastAsiaTheme="minorHAnsi" w:hAnsi="Calibri" w:cs="DIN-Light"/>
          <w:sz w:val="24"/>
          <w:szCs w:val="24"/>
        </w:rPr>
        <w:t xml:space="preserve">Kerndoel  56. </w:t>
      </w:r>
      <w:r w:rsidRPr="0045429C">
        <w:rPr>
          <w:rFonts w:ascii="Calibri" w:eastAsiaTheme="minorHAnsi" w:hAnsi="Calibri" w:cs="DIN-Light"/>
          <w:sz w:val="24"/>
          <w:szCs w:val="24"/>
        </w:rPr>
        <w:tab/>
        <w:t>De leerlingen verwerven enige kennis over en krijgen waardering voor aspecten van cultureel erfgoed</w:t>
      </w:r>
    </w:p>
    <w:p w:rsidR="0045429C" w:rsidRPr="0045429C" w:rsidRDefault="0045429C" w:rsidP="006B1029">
      <w:pPr>
        <w:ind w:right="-851"/>
        <w:rPr>
          <w:rFonts w:ascii="Calibri" w:hAnsi="Calibri"/>
          <w:sz w:val="24"/>
          <w:szCs w:val="24"/>
        </w:rPr>
      </w:pPr>
      <w:r w:rsidRPr="0045429C">
        <w:rPr>
          <w:rFonts w:ascii="Calibri" w:hAnsi="Calibri"/>
          <w:sz w:val="24"/>
          <w:szCs w:val="24"/>
        </w:rPr>
        <w:t xml:space="preserve">Met leerdoelen beschrijf je welk niveau van kennis, houding en vaardigheden een kind in groep 8 zou moeten hebben bereikt, ze zijn vergelijkbaar met competenties, ze geven aan hoe en wat een leerling kan ontwikkelen als het (cultuur)onderwijs volgt. De genoemde kerndoelen zijn gekoppeld aan culturele competenties: </w:t>
      </w:r>
    </w:p>
    <w:p w:rsidR="0045429C" w:rsidRPr="0045429C" w:rsidRDefault="0045429C" w:rsidP="006B1029">
      <w:pPr>
        <w:pStyle w:val="Lijstalinea"/>
        <w:numPr>
          <w:ilvl w:val="0"/>
          <w:numId w:val="26"/>
        </w:numPr>
        <w:ind w:left="0" w:right="-851"/>
        <w:rPr>
          <w:rFonts w:ascii="Calibri" w:hAnsi="Calibri"/>
          <w:sz w:val="24"/>
          <w:szCs w:val="24"/>
        </w:rPr>
      </w:pPr>
      <w:r w:rsidRPr="0045429C">
        <w:rPr>
          <w:rFonts w:ascii="Calibri" w:hAnsi="Calibri"/>
          <w:sz w:val="24"/>
          <w:szCs w:val="24"/>
        </w:rPr>
        <w:t>het receptief (beleven, waarnemen)</w:t>
      </w:r>
    </w:p>
    <w:p w:rsidR="0045429C" w:rsidRPr="0045429C" w:rsidRDefault="0045429C" w:rsidP="006B1029">
      <w:pPr>
        <w:pStyle w:val="Lijstalinea"/>
        <w:numPr>
          <w:ilvl w:val="0"/>
          <w:numId w:val="26"/>
        </w:numPr>
        <w:ind w:left="0" w:right="-851"/>
        <w:rPr>
          <w:rFonts w:ascii="Calibri" w:hAnsi="Calibri"/>
          <w:sz w:val="24"/>
          <w:szCs w:val="24"/>
        </w:rPr>
      </w:pPr>
      <w:r w:rsidRPr="0045429C">
        <w:rPr>
          <w:rFonts w:ascii="Calibri" w:hAnsi="Calibri"/>
          <w:sz w:val="24"/>
          <w:szCs w:val="24"/>
        </w:rPr>
        <w:t>het onderzoekend, het creërend (produceren)</w:t>
      </w:r>
    </w:p>
    <w:p w:rsidR="0045429C" w:rsidRPr="0045429C" w:rsidRDefault="0045429C" w:rsidP="006B1029">
      <w:pPr>
        <w:pStyle w:val="Lijstalinea"/>
        <w:numPr>
          <w:ilvl w:val="0"/>
          <w:numId w:val="26"/>
        </w:numPr>
        <w:ind w:left="0" w:right="-851"/>
        <w:rPr>
          <w:rFonts w:ascii="Calibri" w:hAnsi="Calibri"/>
          <w:sz w:val="24"/>
          <w:szCs w:val="24"/>
        </w:rPr>
      </w:pPr>
      <w:r w:rsidRPr="0045429C">
        <w:rPr>
          <w:rFonts w:ascii="Calibri" w:hAnsi="Calibri"/>
          <w:sz w:val="24"/>
          <w:szCs w:val="24"/>
        </w:rPr>
        <w:t xml:space="preserve">het reflecterend </w:t>
      </w:r>
    </w:p>
    <w:p w:rsidR="0045429C" w:rsidRPr="0045429C" w:rsidRDefault="0045429C" w:rsidP="006B1029">
      <w:pPr>
        <w:pStyle w:val="Lijstalinea"/>
        <w:numPr>
          <w:ilvl w:val="0"/>
          <w:numId w:val="26"/>
        </w:numPr>
        <w:ind w:left="0" w:right="-851"/>
        <w:rPr>
          <w:rFonts w:ascii="Calibri" w:hAnsi="Calibri"/>
          <w:sz w:val="24"/>
          <w:szCs w:val="24"/>
        </w:rPr>
      </w:pPr>
      <w:r w:rsidRPr="0045429C">
        <w:rPr>
          <w:rFonts w:ascii="Calibri" w:hAnsi="Calibri"/>
          <w:sz w:val="24"/>
          <w:szCs w:val="24"/>
        </w:rPr>
        <w:t>het presenterend vermogen</w:t>
      </w:r>
    </w:p>
    <w:p w:rsidR="0045429C" w:rsidRDefault="0045429C" w:rsidP="006B1029">
      <w:pPr>
        <w:ind w:right="-851"/>
        <w:rPr>
          <w:rFonts w:ascii="Calibri" w:hAnsi="Calibri"/>
          <w:sz w:val="22"/>
          <w:szCs w:val="22"/>
        </w:rPr>
      </w:pPr>
      <w:r w:rsidRPr="0045429C">
        <w:rPr>
          <w:rFonts w:ascii="Calibri" w:hAnsi="Calibri"/>
          <w:sz w:val="24"/>
          <w:szCs w:val="24"/>
        </w:rPr>
        <w:t>Daarnaast zijn sociale competenties als samenwerken en zelfstandig werken belangrijk bij cultuuronderwijs</w:t>
      </w:r>
      <w:r w:rsidRPr="002016E7">
        <w:rPr>
          <w:rFonts w:ascii="Calibri" w:hAnsi="Calibri"/>
          <w:sz w:val="22"/>
          <w:szCs w:val="22"/>
        </w:rPr>
        <w:t xml:space="preserve">. </w:t>
      </w:r>
      <w:r w:rsidRPr="002016E7">
        <w:rPr>
          <w:rFonts w:ascii="Calibri" w:hAnsi="Calibri"/>
          <w:sz w:val="16"/>
          <w:szCs w:val="16"/>
        </w:rPr>
        <w:t>(</w:t>
      </w:r>
      <w:r>
        <w:rPr>
          <w:rFonts w:ascii="Calibri" w:hAnsi="Calibri"/>
          <w:sz w:val="16"/>
          <w:szCs w:val="16"/>
        </w:rPr>
        <w:t xml:space="preserve">Bron: </w:t>
      </w:r>
      <w:r w:rsidRPr="002016E7">
        <w:rPr>
          <w:rFonts w:ascii="Calibri" w:hAnsi="Calibri"/>
          <w:sz w:val="16"/>
          <w:szCs w:val="16"/>
        </w:rPr>
        <w:t>Raamleerplannen cultuuronderwijs Amsterdam 2013-2014)</w:t>
      </w:r>
      <w:r w:rsidRPr="002016E7">
        <w:rPr>
          <w:rFonts w:ascii="Calibri" w:hAnsi="Calibri"/>
          <w:sz w:val="22"/>
          <w:szCs w:val="22"/>
        </w:rPr>
        <w:t xml:space="preserve"> </w:t>
      </w:r>
      <w:r>
        <w:rPr>
          <w:rFonts w:ascii="Calibri" w:hAnsi="Calibri"/>
          <w:sz w:val="22"/>
          <w:szCs w:val="22"/>
        </w:rPr>
        <w:t xml:space="preserve"> </w:t>
      </w:r>
    </w:p>
    <w:p w:rsidR="00360CD5" w:rsidRDefault="00360CD5" w:rsidP="006B1029">
      <w:pPr>
        <w:pStyle w:val="Kop5"/>
        <w:ind w:right="-851"/>
        <w:rPr>
          <w:rFonts w:ascii="Calibri" w:eastAsiaTheme="minorHAnsi" w:hAnsi="Calibri"/>
          <w:b/>
          <w:i w:val="0"/>
          <w:color w:val="414751" w:themeColor="text2" w:themeShade="BF"/>
          <w:sz w:val="26"/>
          <w:szCs w:val="26"/>
        </w:rPr>
      </w:pPr>
    </w:p>
    <w:p w:rsidR="004656CE" w:rsidRPr="004656CE" w:rsidRDefault="004656CE" w:rsidP="004656CE"/>
    <w:p w:rsidR="008F5839" w:rsidRPr="002A51E9" w:rsidRDefault="00226D23" w:rsidP="006B1029">
      <w:pPr>
        <w:pStyle w:val="Lijstalinea"/>
        <w:numPr>
          <w:ilvl w:val="0"/>
          <w:numId w:val="42"/>
        </w:numPr>
        <w:pBdr>
          <w:top w:val="single" w:sz="4" w:space="1" w:color="auto"/>
          <w:left w:val="single" w:sz="4" w:space="4" w:color="auto"/>
          <w:bottom w:val="single" w:sz="4" w:space="1" w:color="auto"/>
          <w:right w:val="single" w:sz="4" w:space="4" w:color="auto"/>
        </w:pBdr>
        <w:shd w:val="clear" w:color="auto" w:fill="9999FF"/>
        <w:ind w:left="0" w:right="-851"/>
        <w:rPr>
          <w:rFonts w:ascii="Calibri" w:eastAsiaTheme="minorHAnsi" w:hAnsi="Calibri"/>
          <w:b/>
          <w:color w:val="FFFFFF" w:themeColor="background1"/>
          <w:sz w:val="40"/>
          <w:szCs w:val="40"/>
        </w:rPr>
      </w:pPr>
      <w:r w:rsidRPr="002A51E9">
        <w:rPr>
          <w:rFonts w:eastAsiaTheme="minorHAnsi"/>
          <w:noProof/>
          <w:color w:val="FFFFFF" w:themeColor="background1"/>
          <w:lang w:eastAsia="nl-NL"/>
        </w:rPr>
        <w:lastRenderedPageBreak/>
        <w:drawing>
          <wp:anchor distT="0" distB="0" distL="114300" distR="114300" simplePos="0" relativeHeight="251708416" behindDoc="0" locked="0" layoutInCell="1" allowOverlap="1" wp14:anchorId="5B2E23CB" wp14:editId="14200967">
            <wp:simplePos x="0" y="0"/>
            <wp:positionH relativeFrom="column">
              <wp:posOffset>4439920</wp:posOffset>
            </wp:positionH>
            <wp:positionV relativeFrom="paragraph">
              <wp:posOffset>-5080</wp:posOffset>
            </wp:positionV>
            <wp:extent cx="1343025" cy="390525"/>
            <wp:effectExtent l="0" t="38100" r="0" b="104775"/>
            <wp:wrapNone/>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00D645FA" w:rsidRPr="002A51E9">
        <w:rPr>
          <w:rFonts w:ascii="Calibri" w:eastAsiaTheme="minorHAnsi" w:hAnsi="Calibri"/>
          <w:b/>
          <w:color w:val="FFFFFF" w:themeColor="background1"/>
          <w:sz w:val="40"/>
          <w:szCs w:val="40"/>
        </w:rPr>
        <w:t>Visie</w:t>
      </w:r>
    </w:p>
    <w:p w:rsidR="00D645FA" w:rsidRPr="006D1B85" w:rsidRDefault="006D1B85" w:rsidP="006D1B85">
      <w:pPr>
        <w:pStyle w:val="Geenafstand"/>
        <w:rPr>
          <w:rFonts w:ascii="Calibri" w:hAnsi="Calibri"/>
          <w:b/>
          <w:sz w:val="28"/>
          <w:szCs w:val="28"/>
        </w:rPr>
      </w:pPr>
      <w:r>
        <w:rPr>
          <w:rFonts w:ascii="Calibri" w:hAnsi="Calibri"/>
          <w:b/>
          <w:sz w:val="28"/>
          <w:szCs w:val="28"/>
        </w:rPr>
        <w:t xml:space="preserve"> </w:t>
      </w:r>
    </w:p>
    <w:p w:rsidR="00D645FA" w:rsidRPr="00D645FA" w:rsidRDefault="00D645FA" w:rsidP="006B1029">
      <w:pPr>
        <w:ind w:right="-851"/>
        <w:rPr>
          <w:rFonts w:ascii="Calibri" w:eastAsiaTheme="minorHAnsi" w:hAnsi="Calibri" w:cs="DIN-Light"/>
          <w:b/>
          <w:sz w:val="28"/>
          <w:szCs w:val="28"/>
        </w:rPr>
      </w:pPr>
      <w:r>
        <w:rPr>
          <w:rFonts w:ascii="Calibri" w:eastAsiaTheme="minorHAnsi" w:hAnsi="Calibri" w:cs="DIN-Light"/>
          <w:b/>
          <w:sz w:val="28"/>
          <w:szCs w:val="28"/>
        </w:rPr>
        <w:t>2.1 Visie school</w:t>
      </w:r>
    </w:p>
    <w:p w:rsidR="00D645FA" w:rsidRPr="00951241" w:rsidRDefault="00D645FA" w:rsidP="006B1029">
      <w:pPr>
        <w:ind w:right="-851"/>
        <w:rPr>
          <w:rFonts w:ascii="Calibri" w:hAnsi="Calibri" w:cs="Helvetica"/>
          <w:sz w:val="22"/>
          <w:szCs w:val="22"/>
          <w:shd w:val="clear" w:color="auto" w:fill="FFFFFF"/>
        </w:rPr>
      </w:pPr>
      <w:r w:rsidRPr="00951241">
        <w:rPr>
          <w:rFonts w:ascii="Calibri" w:eastAsiaTheme="minorHAnsi" w:hAnsi="Calibri" w:cs="DIN-Light"/>
          <w:sz w:val="22"/>
          <w:szCs w:val="22"/>
        </w:rPr>
        <w:t xml:space="preserve">Onze school is gelegen in de wijk Stratum in Eindhoven en heeft 259 leerlingen. Speerpunt van de school is </w:t>
      </w:r>
      <w:proofErr w:type="spellStart"/>
      <w:r w:rsidRPr="00951241">
        <w:rPr>
          <w:rFonts w:ascii="Calibri" w:eastAsiaTheme="minorHAnsi" w:hAnsi="Calibri" w:cs="DIN-Light"/>
          <w:sz w:val="22"/>
          <w:szCs w:val="22"/>
        </w:rPr>
        <w:t>LeerKRACHT</w:t>
      </w:r>
      <w:proofErr w:type="spellEnd"/>
      <w:r w:rsidRPr="00951241">
        <w:rPr>
          <w:rFonts w:ascii="Calibri" w:eastAsiaTheme="minorHAnsi" w:hAnsi="Calibri" w:cs="DIN-Light"/>
          <w:sz w:val="22"/>
          <w:szCs w:val="22"/>
        </w:rPr>
        <w:t xml:space="preserve">, waarin wordt gewerkt aan een verbetercultuur gebaseerd op vier pijlers: de stem van de leerling, lesbezoek en feedback, gezamenlijk lesontwerp en bordsessies.  De schoolvisie is ook via </w:t>
      </w:r>
      <w:proofErr w:type="spellStart"/>
      <w:r w:rsidRPr="00951241">
        <w:rPr>
          <w:rFonts w:ascii="Calibri" w:eastAsiaTheme="minorHAnsi" w:hAnsi="Calibri" w:cs="DIN-Light"/>
          <w:sz w:val="22"/>
          <w:szCs w:val="22"/>
        </w:rPr>
        <w:t>LeerKRACHT</w:t>
      </w:r>
      <w:proofErr w:type="spellEnd"/>
      <w:r w:rsidRPr="00951241">
        <w:rPr>
          <w:rFonts w:ascii="Calibri" w:eastAsiaTheme="minorHAnsi" w:hAnsi="Calibri" w:cs="DIN-Light"/>
          <w:sz w:val="22"/>
          <w:szCs w:val="22"/>
        </w:rPr>
        <w:t xml:space="preserve"> tot stand gekomen en richt zich op de ontwikkeling van leerlingen in de breedst mogelijke context in een fijne sfeer. Hij luidt:</w:t>
      </w:r>
      <w:r w:rsidRPr="00951241">
        <w:rPr>
          <w:rFonts w:ascii="Calibri" w:hAnsi="Calibri" w:cs="Helvetica"/>
          <w:sz w:val="22"/>
          <w:szCs w:val="22"/>
          <w:shd w:val="clear" w:color="auto" w:fill="FFFFFF"/>
        </w:rPr>
        <w:t xml:space="preserve"> </w:t>
      </w:r>
    </w:p>
    <w:p w:rsidR="00D645FA" w:rsidRPr="00951241" w:rsidRDefault="00D645FA" w:rsidP="006B1029">
      <w:pPr>
        <w:tabs>
          <w:tab w:val="left" w:pos="1110"/>
          <w:tab w:val="center" w:pos="4536"/>
        </w:tabs>
        <w:ind w:right="-851"/>
        <w:rPr>
          <w:rFonts w:ascii="Calibri" w:hAnsi="Calibri" w:cs="Helvetica"/>
          <w:b/>
          <w:sz w:val="22"/>
          <w:szCs w:val="22"/>
          <w:shd w:val="clear" w:color="auto" w:fill="FFFFFF"/>
        </w:rPr>
      </w:pPr>
      <w:r w:rsidRPr="00951241">
        <w:rPr>
          <w:rFonts w:ascii="Calibri" w:hAnsi="Calibri" w:cs="Helvetica"/>
          <w:sz w:val="22"/>
          <w:szCs w:val="22"/>
          <w:shd w:val="clear" w:color="auto" w:fill="FFFFFF"/>
        </w:rPr>
        <w:tab/>
      </w:r>
      <w:r w:rsidRPr="00951241">
        <w:rPr>
          <w:rFonts w:ascii="Calibri" w:hAnsi="Calibri" w:cs="Helvetica"/>
          <w:b/>
          <w:sz w:val="22"/>
          <w:szCs w:val="22"/>
          <w:shd w:val="clear" w:color="auto" w:fill="FFFFFF"/>
        </w:rPr>
        <w:tab/>
        <w:t>“Kom naar de Hasselbraam, daar pluk je de vruchten voor de toekomst!”</w:t>
      </w:r>
    </w:p>
    <w:p w:rsidR="00D645FA" w:rsidRPr="00951241" w:rsidRDefault="00D645FA" w:rsidP="006B1029">
      <w:pPr>
        <w:ind w:right="-851"/>
        <w:rPr>
          <w:rFonts w:ascii="Calibri" w:hAnsi="Calibri" w:cs="Helvetica"/>
          <w:sz w:val="22"/>
          <w:szCs w:val="22"/>
          <w:shd w:val="clear" w:color="auto" w:fill="FFFFFF"/>
        </w:rPr>
      </w:pPr>
      <w:r w:rsidRPr="00951241">
        <w:rPr>
          <w:rFonts w:ascii="Calibri" w:hAnsi="Calibri" w:cs="Helvetica"/>
          <w:sz w:val="22"/>
          <w:szCs w:val="22"/>
          <w:shd w:val="clear" w:color="auto" w:fill="FFFFFF"/>
        </w:rPr>
        <w:t xml:space="preserve">In een veilige laagdrempelige sfeer pluk je samen de bramen die het beste bij je niveau, talenten en persoon passen. Kernwoorden die bij de visie horen zijn: </w:t>
      </w:r>
    </w:p>
    <w:p w:rsidR="00D645FA" w:rsidRPr="00951241" w:rsidRDefault="00D645FA" w:rsidP="00951241">
      <w:pPr>
        <w:pStyle w:val="Lijstalinea"/>
        <w:numPr>
          <w:ilvl w:val="0"/>
          <w:numId w:val="33"/>
        </w:numPr>
        <w:ind w:left="426" w:right="-851"/>
        <w:rPr>
          <w:rFonts w:ascii="Calibri" w:hAnsi="Calibri" w:cs="Helvetica"/>
          <w:sz w:val="22"/>
          <w:szCs w:val="22"/>
          <w:shd w:val="clear" w:color="auto" w:fill="FFFFFF"/>
        </w:rPr>
      </w:pPr>
      <w:r w:rsidRPr="00951241">
        <w:rPr>
          <w:rFonts w:ascii="Calibri" w:hAnsi="Calibri" w:cs="Helvetica"/>
          <w:sz w:val="22"/>
          <w:szCs w:val="22"/>
          <w:shd w:val="clear" w:color="auto" w:fill="FFFFFF"/>
        </w:rPr>
        <w:t>Zelfstandigheid</w:t>
      </w:r>
      <w:r w:rsidRPr="00951241">
        <w:rPr>
          <w:rFonts w:ascii="Calibri" w:hAnsi="Calibri" w:cs="Helvetica"/>
          <w:sz w:val="22"/>
          <w:szCs w:val="22"/>
          <w:shd w:val="clear" w:color="auto" w:fill="FFFFFF"/>
        </w:rPr>
        <w:tab/>
      </w:r>
    </w:p>
    <w:p w:rsidR="00D645FA" w:rsidRPr="00951241" w:rsidRDefault="00D645FA" w:rsidP="00951241">
      <w:pPr>
        <w:pStyle w:val="Lijstalinea"/>
        <w:numPr>
          <w:ilvl w:val="0"/>
          <w:numId w:val="33"/>
        </w:numPr>
        <w:ind w:left="426" w:right="-851"/>
        <w:rPr>
          <w:rFonts w:ascii="Calibri" w:hAnsi="Calibri" w:cs="Helvetica"/>
          <w:sz w:val="22"/>
          <w:szCs w:val="22"/>
          <w:shd w:val="clear" w:color="auto" w:fill="FFFFFF"/>
        </w:rPr>
      </w:pPr>
      <w:r w:rsidRPr="00951241">
        <w:rPr>
          <w:rFonts w:ascii="Calibri" w:hAnsi="Calibri" w:cs="Helvetica"/>
          <w:sz w:val="22"/>
          <w:szCs w:val="22"/>
          <w:shd w:val="clear" w:color="auto" w:fill="FFFFFF"/>
        </w:rPr>
        <w:t>Zelfkennis</w:t>
      </w:r>
    </w:p>
    <w:p w:rsidR="00D645FA" w:rsidRPr="00951241" w:rsidRDefault="00D645FA" w:rsidP="00951241">
      <w:pPr>
        <w:pStyle w:val="Lijstalinea"/>
        <w:numPr>
          <w:ilvl w:val="0"/>
          <w:numId w:val="33"/>
        </w:numPr>
        <w:ind w:left="426" w:right="-851"/>
        <w:rPr>
          <w:rFonts w:ascii="Calibri" w:hAnsi="Calibri" w:cs="Helvetica"/>
          <w:sz w:val="22"/>
          <w:szCs w:val="22"/>
          <w:shd w:val="clear" w:color="auto" w:fill="FFFFFF"/>
        </w:rPr>
      </w:pPr>
      <w:r w:rsidRPr="00951241">
        <w:rPr>
          <w:rFonts w:ascii="Calibri" w:hAnsi="Calibri" w:cs="Helvetica"/>
          <w:sz w:val="22"/>
          <w:szCs w:val="22"/>
          <w:shd w:val="clear" w:color="auto" w:fill="FFFFFF"/>
        </w:rPr>
        <w:t>Creativiteit</w:t>
      </w:r>
    </w:p>
    <w:p w:rsidR="00D645FA" w:rsidRPr="00951241" w:rsidRDefault="00D645FA" w:rsidP="00951241">
      <w:pPr>
        <w:pStyle w:val="Lijstalinea"/>
        <w:numPr>
          <w:ilvl w:val="0"/>
          <w:numId w:val="33"/>
        </w:numPr>
        <w:ind w:left="426" w:right="-851"/>
        <w:rPr>
          <w:rFonts w:ascii="Calibri" w:hAnsi="Calibri" w:cs="Helvetica"/>
          <w:sz w:val="22"/>
          <w:szCs w:val="22"/>
          <w:shd w:val="clear" w:color="auto" w:fill="FFFFFF"/>
        </w:rPr>
      </w:pPr>
      <w:r w:rsidRPr="00951241">
        <w:rPr>
          <w:rFonts w:ascii="Calibri" w:hAnsi="Calibri" w:cs="Helvetica"/>
          <w:sz w:val="22"/>
          <w:szCs w:val="22"/>
          <w:shd w:val="clear" w:color="auto" w:fill="FFFFFF"/>
        </w:rPr>
        <w:t>Verantwoordelijkheid</w:t>
      </w:r>
    </w:p>
    <w:p w:rsidR="00D645FA" w:rsidRPr="00AB5ED1" w:rsidRDefault="00D645FA" w:rsidP="006B1029">
      <w:pPr>
        <w:tabs>
          <w:tab w:val="left" w:pos="0"/>
        </w:tabs>
        <w:autoSpaceDE w:val="0"/>
        <w:autoSpaceDN w:val="0"/>
        <w:adjustRightInd w:val="0"/>
        <w:spacing w:after="0" w:line="240" w:lineRule="auto"/>
        <w:ind w:right="-851"/>
        <w:rPr>
          <w:rFonts w:ascii="Calibri" w:eastAsiaTheme="minorHAnsi" w:hAnsi="Calibri"/>
          <w:b/>
          <w:color w:val="595C62" w:themeColor="accent6" w:themeShade="BF"/>
          <w:sz w:val="28"/>
          <w:szCs w:val="28"/>
        </w:rPr>
      </w:pPr>
      <w:r>
        <w:rPr>
          <w:rFonts w:ascii="Calibri" w:eastAsiaTheme="minorHAnsi" w:hAnsi="Calibri"/>
          <w:b/>
          <w:color w:val="595C62" w:themeColor="accent6" w:themeShade="BF"/>
          <w:sz w:val="28"/>
          <w:szCs w:val="28"/>
        </w:rPr>
        <w:t>2.2 Visie op cultuureducatie</w:t>
      </w:r>
    </w:p>
    <w:p w:rsidR="00D645FA" w:rsidRDefault="00D645FA" w:rsidP="006B1029">
      <w:pPr>
        <w:tabs>
          <w:tab w:val="left" w:pos="0"/>
        </w:tabs>
        <w:autoSpaceDE w:val="0"/>
        <w:autoSpaceDN w:val="0"/>
        <w:adjustRightInd w:val="0"/>
        <w:spacing w:after="0" w:line="240" w:lineRule="auto"/>
        <w:ind w:right="-851"/>
        <w:rPr>
          <w:rFonts w:ascii="Calibri" w:eastAsiaTheme="minorHAnsi" w:hAnsi="Calibri"/>
          <w:color w:val="595C62" w:themeColor="accent6" w:themeShade="BF"/>
          <w:sz w:val="24"/>
          <w:szCs w:val="24"/>
        </w:rPr>
      </w:pPr>
    </w:p>
    <w:p w:rsidR="00C321B2" w:rsidRDefault="00C321B2" w:rsidP="006B1029">
      <w:pPr>
        <w:spacing w:after="0" w:line="240" w:lineRule="auto"/>
        <w:rPr>
          <w:rFonts w:ascii="Calibri" w:eastAsia="Times New Roman" w:hAnsi="Calibri" w:cs="Times New Roman"/>
          <w:color w:val="auto"/>
          <w:sz w:val="22"/>
          <w:szCs w:val="22"/>
          <w:lang w:eastAsia="nl-NL"/>
        </w:rPr>
      </w:pPr>
      <w:r>
        <w:rPr>
          <w:rFonts w:ascii="Calibri" w:eastAsia="Times New Roman" w:hAnsi="Calibri" w:cs="Times New Roman"/>
          <w:color w:val="auto"/>
          <w:sz w:val="22"/>
          <w:szCs w:val="22"/>
          <w:lang w:eastAsia="nl-NL"/>
        </w:rPr>
        <w:t>Op de Hasselbraam vinden wij het belangrijk dat onze kinderen goed onderwijs krijgen in de kennisvakken taal en rekenen. Dat is de basis waardoor zij straks hun weg vinden in de grote wereld.</w:t>
      </w:r>
    </w:p>
    <w:p w:rsidR="00C321B2" w:rsidRDefault="00C321B2" w:rsidP="006B1029">
      <w:pPr>
        <w:spacing w:after="0" w:line="240" w:lineRule="auto"/>
        <w:rPr>
          <w:rFonts w:ascii="Calibri" w:eastAsia="Times New Roman" w:hAnsi="Calibri" w:cs="Times New Roman"/>
          <w:color w:val="auto"/>
          <w:sz w:val="22"/>
          <w:szCs w:val="22"/>
          <w:lang w:eastAsia="nl-NL"/>
        </w:rPr>
      </w:pPr>
      <w:r>
        <w:rPr>
          <w:rFonts w:ascii="Calibri" w:eastAsia="Times New Roman" w:hAnsi="Calibri" w:cs="Times New Roman"/>
          <w:color w:val="auto"/>
          <w:sz w:val="22"/>
          <w:szCs w:val="22"/>
          <w:lang w:eastAsia="nl-NL"/>
        </w:rPr>
        <w:t>Met goed onderwijs in de oriëntatievakken krijgen kinderen een breder perspectief en leren zij een wereld kennen die verder reikt.</w:t>
      </w:r>
    </w:p>
    <w:p w:rsidR="00943259" w:rsidRDefault="00943259" w:rsidP="006B1029">
      <w:pPr>
        <w:spacing w:after="0" w:line="240" w:lineRule="auto"/>
        <w:rPr>
          <w:rFonts w:ascii="Calibri" w:eastAsia="Times New Roman" w:hAnsi="Calibri" w:cs="Times New Roman"/>
          <w:color w:val="auto"/>
          <w:sz w:val="22"/>
          <w:szCs w:val="22"/>
          <w:lang w:eastAsia="nl-NL"/>
        </w:rPr>
      </w:pPr>
    </w:p>
    <w:p w:rsidR="00C321B2" w:rsidRDefault="00C321B2" w:rsidP="006B1029">
      <w:pPr>
        <w:spacing w:after="0" w:line="240" w:lineRule="auto"/>
        <w:rPr>
          <w:rFonts w:ascii="Calibri" w:eastAsia="Times New Roman" w:hAnsi="Calibri" w:cs="Times New Roman"/>
          <w:color w:val="auto"/>
          <w:sz w:val="22"/>
          <w:szCs w:val="22"/>
          <w:lang w:eastAsia="nl-NL"/>
        </w:rPr>
      </w:pPr>
      <w:r>
        <w:rPr>
          <w:rFonts w:ascii="Calibri" w:eastAsia="Times New Roman" w:hAnsi="Calibri" w:cs="Times New Roman"/>
          <w:color w:val="auto"/>
          <w:sz w:val="22"/>
          <w:szCs w:val="22"/>
          <w:lang w:eastAsia="nl-NL"/>
        </w:rPr>
        <w:t xml:space="preserve">Daarnaast heeft de school cultuureducatie hoog in het vaandel staan. </w:t>
      </w:r>
      <w:r w:rsidR="00943259">
        <w:rPr>
          <w:rFonts w:ascii="Calibri" w:eastAsia="Times New Roman" w:hAnsi="Calibri" w:cs="Times New Roman"/>
          <w:color w:val="auto"/>
          <w:sz w:val="22"/>
          <w:szCs w:val="22"/>
          <w:lang w:eastAsia="nl-NL"/>
        </w:rPr>
        <w:t>Mede d</w:t>
      </w:r>
      <w:r>
        <w:rPr>
          <w:rFonts w:ascii="Calibri" w:eastAsia="Times New Roman" w:hAnsi="Calibri" w:cs="Times New Roman"/>
          <w:color w:val="auto"/>
          <w:sz w:val="22"/>
          <w:szCs w:val="22"/>
          <w:lang w:eastAsia="nl-NL"/>
        </w:rPr>
        <w:t>oor cultuureducatie:</w:t>
      </w:r>
    </w:p>
    <w:p w:rsidR="00C321B2" w:rsidRDefault="00C321B2" w:rsidP="006D1B85">
      <w:pPr>
        <w:pStyle w:val="Lijstalinea"/>
        <w:numPr>
          <w:ilvl w:val="0"/>
          <w:numId w:val="45"/>
        </w:numPr>
        <w:spacing w:after="0" w:line="240" w:lineRule="auto"/>
        <w:ind w:left="426"/>
        <w:rPr>
          <w:rFonts w:ascii="Calibri" w:eastAsia="Times New Roman" w:hAnsi="Calibri" w:cs="Times New Roman"/>
          <w:color w:val="auto"/>
          <w:sz w:val="22"/>
          <w:szCs w:val="22"/>
          <w:lang w:eastAsia="nl-NL"/>
        </w:rPr>
      </w:pPr>
      <w:r>
        <w:rPr>
          <w:rFonts w:ascii="Calibri" w:eastAsia="Times New Roman" w:hAnsi="Calibri" w:cs="Times New Roman"/>
          <w:color w:val="auto"/>
          <w:sz w:val="22"/>
          <w:szCs w:val="22"/>
          <w:lang w:eastAsia="nl-NL"/>
        </w:rPr>
        <w:t>Gaan kinderen op zoek naar hun eigen identiteit.</w:t>
      </w:r>
    </w:p>
    <w:p w:rsidR="00943259" w:rsidRPr="00846C45" w:rsidRDefault="007A6B5E" w:rsidP="00846C45">
      <w:pPr>
        <w:pStyle w:val="Lijstalinea"/>
        <w:numPr>
          <w:ilvl w:val="0"/>
          <w:numId w:val="45"/>
        </w:numPr>
        <w:spacing w:after="0" w:line="240" w:lineRule="auto"/>
        <w:ind w:left="426"/>
        <w:rPr>
          <w:rFonts w:ascii="Calibri" w:eastAsia="Times New Roman" w:hAnsi="Calibri" w:cs="Times New Roman"/>
          <w:color w:val="auto"/>
          <w:sz w:val="22"/>
          <w:szCs w:val="22"/>
          <w:lang w:eastAsia="nl-NL"/>
        </w:rPr>
      </w:pPr>
      <w:r>
        <w:rPr>
          <w:rFonts w:ascii="Calibri" w:eastAsia="Times New Roman" w:hAnsi="Calibri" w:cs="Times New Roman"/>
          <w:color w:val="auto"/>
          <w:sz w:val="22"/>
          <w:szCs w:val="22"/>
          <w:lang w:eastAsia="nl-NL"/>
        </w:rPr>
        <w:t xml:space="preserve">Krijgen kinderen </w:t>
      </w:r>
      <w:r w:rsidR="00C321B2">
        <w:rPr>
          <w:rFonts w:ascii="Calibri" w:eastAsia="Times New Roman" w:hAnsi="Calibri" w:cs="Times New Roman"/>
          <w:color w:val="auto"/>
          <w:sz w:val="22"/>
          <w:szCs w:val="22"/>
          <w:lang w:eastAsia="nl-NL"/>
        </w:rPr>
        <w:t>de kans om hun talenten te ontwikkelen.</w:t>
      </w:r>
    </w:p>
    <w:p w:rsidR="00943259" w:rsidRPr="006B1029" w:rsidRDefault="00943259" w:rsidP="006D1B85">
      <w:pPr>
        <w:pStyle w:val="Lijstalinea"/>
        <w:numPr>
          <w:ilvl w:val="0"/>
          <w:numId w:val="45"/>
        </w:numPr>
        <w:spacing w:after="0" w:line="240" w:lineRule="auto"/>
        <w:ind w:left="426"/>
        <w:rPr>
          <w:rFonts w:ascii="Calibri" w:eastAsia="Times New Roman" w:hAnsi="Calibri" w:cs="Times New Roman"/>
          <w:color w:val="auto"/>
          <w:sz w:val="22"/>
          <w:szCs w:val="22"/>
          <w:lang w:eastAsia="nl-NL"/>
        </w:rPr>
      </w:pPr>
      <w:r>
        <w:rPr>
          <w:rFonts w:ascii="Calibri" w:eastAsia="Times New Roman" w:hAnsi="Calibri" w:cs="Times New Roman"/>
          <w:color w:val="auto"/>
          <w:sz w:val="22"/>
          <w:szCs w:val="22"/>
          <w:lang w:eastAsia="nl-NL"/>
        </w:rPr>
        <w:t>Blijven kinderen zich verwonderen.</w:t>
      </w:r>
    </w:p>
    <w:p w:rsidR="00846C45" w:rsidRDefault="006B1029" w:rsidP="006D1B85">
      <w:pPr>
        <w:pStyle w:val="Lijstalinea"/>
        <w:numPr>
          <w:ilvl w:val="0"/>
          <w:numId w:val="45"/>
        </w:numPr>
        <w:spacing w:after="0" w:line="240" w:lineRule="auto"/>
        <w:ind w:left="426"/>
        <w:rPr>
          <w:rFonts w:ascii="Calibri" w:eastAsia="Times New Roman" w:hAnsi="Calibri" w:cs="Times New Roman"/>
          <w:color w:val="auto"/>
          <w:sz w:val="22"/>
          <w:szCs w:val="22"/>
          <w:lang w:eastAsia="nl-NL"/>
        </w:rPr>
      </w:pPr>
      <w:r>
        <w:rPr>
          <w:rFonts w:ascii="Calibri" w:eastAsia="Times New Roman" w:hAnsi="Calibri" w:cs="Times New Roman"/>
          <w:color w:val="auto"/>
          <w:sz w:val="22"/>
          <w:szCs w:val="22"/>
          <w:lang w:eastAsia="nl-NL"/>
        </w:rPr>
        <w:t>Werken leerlingen aan hun toekomst door de 21</w:t>
      </w:r>
      <w:r w:rsidRPr="006B1029">
        <w:rPr>
          <w:rFonts w:ascii="Calibri" w:eastAsia="Times New Roman" w:hAnsi="Calibri" w:cs="Times New Roman"/>
          <w:color w:val="auto"/>
          <w:sz w:val="22"/>
          <w:szCs w:val="22"/>
          <w:vertAlign w:val="superscript"/>
          <w:lang w:eastAsia="nl-NL"/>
        </w:rPr>
        <w:t>e</w:t>
      </w:r>
      <w:r>
        <w:rPr>
          <w:rFonts w:ascii="Calibri" w:eastAsia="Times New Roman" w:hAnsi="Calibri" w:cs="Times New Roman"/>
          <w:color w:val="auto"/>
          <w:sz w:val="22"/>
          <w:szCs w:val="22"/>
          <w:lang w:eastAsia="nl-NL"/>
        </w:rPr>
        <w:t xml:space="preserve"> vaardigheden in te zetten</w:t>
      </w:r>
      <w:r w:rsidR="007A6B5E">
        <w:rPr>
          <w:rFonts w:ascii="Calibri" w:eastAsia="Times New Roman" w:hAnsi="Calibri" w:cs="Times New Roman"/>
          <w:color w:val="auto"/>
          <w:sz w:val="22"/>
          <w:szCs w:val="22"/>
          <w:lang w:eastAsia="nl-NL"/>
        </w:rPr>
        <w:t xml:space="preserve"> zoals</w:t>
      </w:r>
      <w:r w:rsidR="00846C45">
        <w:rPr>
          <w:rFonts w:ascii="Calibri" w:eastAsia="Times New Roman" w:hAnsi="Calibri" w:cs="Times New Roman"/>
          <w:color w:val="auto"/>
          <w:sz w:val="22"/>
          <w:szCs w:val="22"/>
          <w:lang w:eastAsia="nl-NL"/>
        </w:rPr>
        <w:t>:</w:t>
      </w:r>
    </w:p>
    <w:p w:rsidR="00846C45" w:rsidRDefault="00846C45" w:rsidP="00846C45">
      <w:pPr>
        <w:pStyle w:val="Lijstalinea"/>
        <w:numPr>
          <w:ilvl w:val="0"/>
          <w:numId w:val="46"/>
        </w:numPr>
        <w:spacing w:after="0" w:line="240" w:lineRule="auto"/>
        <w:rPr>
          <w:rFonts w:ascii="Calibri" w:eastAsia="Times New Roman" w:hAnsi="Calibri" w:cs="Times New Roman"/>
          <w:color w:val="auto"/>
          <w:sz w:val="22"/>
          <w:szCs w:val="22"/>
          <w:lang w:eastAsia="nl-NL"/>
        </w:rPr>
      </w:pPr>
      <w:r>
        <w:rPr>
          <w:rFonts w:ascii="Calibri" w:eastAsia="Times New Roman" w:hAnsi="Calibri" w:cs="Times New Roman"/>
          <w:color w:val="auto"/>
          <w:sz w:val="22"/>
          <w:szCs w:val="22"/>
          <w:lang w:eastAsia="nl-NL"/>
        </w:rPr>
        <w:t>Probleemoplossend en creatief denken</w:t>
      </w:r>
    </w:p>
    <w:p w:rsidR="00846C45" w:rsidRDefault="00846C45" w:rsidP="00846C45">
      <w:pPr>
        <w:pStyle w:val="Lijstalinea"/>
        <w:numPr>
          <w:ilvl w:val="0"/>
          <w:numId w:val="46"/>
        </w:numPr>
        <w:spacing w:after="0" w:line="240" w:lineRule="auto"/>
        <w:rPr>
          <w:rFonts w:ascii="Calibri" w:eastAsia="Times New Roman" w:hAnsi="Calibri" w:cs="Times New Roman"/>
          <w:color w:val="auto"/>
          <w:sz w:val="22"/>
          <w:szCs w:val="22"/>
          <w:lang w:eastAsia="nl-NL"/>
        </w:rPr>
      </w:pPr>
      <w:r>
        <w:rPr>
          <w:rFonts w:ascii="Calibri" w:eastAsia="Times New Roman" w:hAnsi="Calibri" w:cs="Times New Roman"/>
          <w:color w:val="auto"/>
          <w:sz w:val="22"/>
          <w:szCs w:val="22"/>
          <w:lang w:eastAsia="nl-NL"/>
        </w:rPr>
        <w:t>Samenwerken</w:t>
      </w:r>
    </w:p>
    <w:p w:rsidR="00846C45" w:rsidRDefault="00846C45" w:rsidP="00846C45">
      <w:pPr>
        <w:pStyle w:val="Lijstalinea"/>
        <w:numPr>
          <w:ilvl w:val="0"/>
          <w:numId w:val="46"/>
        </w:numPr>
        <w:spacing w:after="0" w:line="240" w:lineRule="auto"/>
        <w:rPr>
          <w:rFonts w:ascii="Calibri" w:eastAsia="Times New Roman" w:hAnsi="Calibri" w:cs="Times New Roman"/>
          <w:color w:val="auto"/>
          <w:sz w:val="22"/>
          <w:szCs w:val="22"/>
          <w:lang w:eastAsia="nl-NL"/>
        </w:rPr>
      </w:pPr>
      <w:r>
        <w:rPr>
          <w:rFonts w:ascii="Calibri" w:eastAsia="Times New Roman" w:hAnsi="Calibri" w:cs="Times New Roman"/>
          <w:color w:val="auto"/>
          <w:sz w:val="22"/>
          <w:szCs w:val="22"/>
          <w:lang w:eastAsia="nl-NL"/>
        </w:rPr>
        <w:t>Planmatig werken, waarbij zelfevaluatie en evaluatie van het proces belangrijk is</w:t>
      </w:r>
    </w:p>
    <w:p w:rsidR="00846C45" w:rsidRDefault="007A6B5E" w:rsidP="00846C45">
      <w:pPr>
        <w:pStyle w:val="Lijstalinea"/>
        <w:numPr>
          <w:ilvl w:val="0"/>
          <w:numId w:val="46"/>
        </w:numPr>
        <w:spacing w:after="0" w:line="240" w:lineRule="auto"/>
        <w:rPr>
          <w:rFonts w:ascii="Calibri" w:eastAsia="Times New Roman" w:hAnsi="Calibri" w:cs="Times New Roman"/>
          <w:color w:val="auto"/>
          <w:sz w:val="22"/>
          <w:szCs w:val="22"/>
          <w:lang w:eastAsia="nl-NL"/>
        </w:rPr>
      </w:pPr>
      <w:r>
        <w:rPr>
          <w:rFonts w:ascii="Calibri" w:eastAsia="Times New Roman" w:hAnsi="Calibri" w:cs="Times New Roman"/>
          <w:color w:val="auto"/>
          <w:sz w:val="22"/>
          <w:szCs w:val="22"/>
          <w:lang w:eastAsia="nl-NL"/>
        </w:rPr>
        <w:t>Kennisconstructie, nieuwe kennis wordt gecombineerd met bestaande kennis</w:t>
      </w:r>
    </w:p>
    <w:p w:rsidR="00943259" w:rsidRDefault="00943259" w:rsidP="006B1029">
      <w:pPr>
        <w:spacing w:after="0" w:line="240" w:lineRule="auto"/>
        <w:rPr>
          <w:rFonts w:ascii="Calibri" w:eastAsia="Times New Roman" w:hAnsi="Calibri" w:cs="Times New Roman"/>
          <w:color w:val="auto"/>
          <w:sz w:val="22"/>
          <w:szCs w:val="22"/>
          <w:lang w:eastAsia="nl-NL"/>
        </w:rPr>
      </w:pPr>
    </w:p>
    <w:p w:rsidR="00C321B2" w:rsidRDefault="00C321B2" w:rsidP="006B1029">
      <w:pPr>
        <w:spacing w:after="0" w:line="240" w:lineRule="auto"/>
        <w:rPr>
          <w:rFonts w:ascii="Calibri" w:eastAsia="Times New Roman" w:hAnsi="Calibri" w:cs="Times New Roman"/>
          <w:color w:val="auto"/>
          <w:sz w:val="22"/>
          <w:szCs w:val="22"/>
          <w:lang w:eastAsia="nl-NL"/>
        </w:rPr>
      </w:pPr>
      <w:r>
        <w:rPr>
          <w:rFonts w:ascii="Calibri" w:eastAsia="Times New Roman" w:hAnsi="Calibri" w:cs="Times New Roman"/>
          <w:color w:val="auto"/>
          <w:sz w:val="22"/>
          <w:szCs w:val="22"/>
          <w:lang w:eastAsia="nl-NL"/>
        </w:rPr>
        <w:t>Op de Hasselbraam werken wij met behulp van de Culturele ladekast zodat kinderen actief, receptief en reflectief met diverse vormen van cultuur in aanraking kunnen komen.</w:t>
      </w:r>
    </w:p>
    <w:p w:rsidR="00943259" w:rsidRDefault="00943259" w:rsidP="006B1029">
      <w:pPr>
        <w:spacing w:after="0" w:line="240" w:lineRule="auto"/>
        <w:rPr>
          <w:rFonts w:ascii="Calibri" w:eastAsia="Times New Roman" w:hAnsi="Calibri" w:cs="Times New Roman"/>
          <w:color w:val="auto"/>
          <w:sz w:val="22"/>
          <w:szCs w:val="22"/>
          <w:lang w:eastAsia="nl-NL"/>
        </w:rPr>
      </w:pPr>
    </w:p>
    <w:p w:rsidR="00943259" w:rsidRDefault="00943259" w:rsidP="006B1029">
      <w:pPr>
        <w:spacing w:after="0" w:line="240" w:lineRule="auto"/>
        <w:rPr>
          <w:rFonts w:ascii="Calibri" w:eastAsia="Times New Roman" w:hAnsi="Calibri" w:cs="Times New Roman"/>
          <w:color w:val="auto"/>
          <w:sz w:val="22"/>
          <w:szCs w:val="22"/>
          <w:lang w:eastAsia="nl-NL"/>
        </w:rPr>
      </w:pPr>
      <w:r>
        <w:rPr>
          <w:rFonts w:ascii="Calibri" w:eastAsia="Times New Roman" w:hAnsi="Calibri" w:cs="Times New Roman"/>
          <w:color w:val="auto"/>
          <w:sz w:val="22"/>
          <w:szCs w:val="22"/>
          <w:lang w:eastAsia="nl-NL"/>
        </w:rPr>
        <w:t>In elke groep worden wekelijks muziek- en beeldende lessen gegeven. Andere onderdelen van cultuureducatie worden in een doorlopende lijn weg gezet, zodat kinderen met alle onderdelen van cultuured</w:t>
      </w:r>
      <w:r w:rsidR="006B1029">
        <w:rPr>
          <w:rFonts w:ascii="Calibri" w:eastAsia="Times New Roman" w:hAnsi="Calibri" w:cs="Times New Roman"/>
          <w:color w:val="auto"/>
          <w:sz w:val="22"/>
          <w:szCs w:val="22"/>
          <w:lang w:eastAsia="nl-NL"/>
        </w:rPr>
        <w:t xml:space="preserve">ucatie in aanraking </w:t>
      </w:r>
      <w:r>
        <w:rPr>
          <w:rFonts w:ascii="Calibri" w:eastAsia="Times New Roman" w:hAnsi="Calibri" w:cs="Times New Roman"/>
          <w:color w:val="auto"/>
          <w:sz w:val="22"/>
          <w:szCs w:val="22"/>
          <w:lang w:eastAsia="nl-NL"/>
        </w:rPr>
        <w:t>komen in hun schoolloopbaan.</w:t>
      </w:r>
    </w:p>
    <w:p w:rsidR="00943259" w:rsidRDefault="00943259" w:rsidP="006B1029">
      <w:pPr>
        <w:spacing w:after="0" w:line="240" w:lineRule="auto"/>
        <w:rPr>
          <w:rFonts w:ascii="Calibri" w:eastAsia="Times New Roman" w:hAnsi="Calibri" w:cs="Times New Roman"/>
          <w:color w:val="auto"/>
          <w:sz w:val="22"/>
          <w:szCs w:val="22"/>
          <w:lang w:eastAsia="nl-NL"/>
        </w:rPr>
      </w:pPr>
    </w:p>
    <w:p w:rsidR="00D645FA" w:rsidRDefault="00B840A7" w:rsidP="006B1029">
      <w:pPr>
        <w:spacing w:after="0" w:line="240" w:lineRule="auto"/>
        <w:rPr>
          <w:rFonts w:ascii="Calibri" w:eastAsia="Times New Roman" w:hAnsi="Calibri" w:cs="Times New Roman"/>
          <w:color w:val="auto"/>
          <w:sz w:val="22"/>
          <w:szCs w:val="22"/>
          <w:lang w:eastAsia="nl-NL"/>
        </w:rPr>
      </w:pPr>
      <w:r>
        <w:rPr>
          <w:rFonts w:ascii="Calibri" w:eastAsia="Times New Roman" w:hAnsi="Calibri" w:cs="Times New Roman"/>
          <w:color w:val="auto"/>
          <w:sz w:val="22"/>
          <w:szCs w:val="22"/>
          <w:lang w:eastAsia="nl-NL"/>
        </w:rPr>
        <w:t>Daar waar mogelijk sluiten de culturele lessen aan bij het gegeve</w:t>
      </w:r>
      <w:r w:rsidR="007A6B5E">
        <w:rPr>
          <w:rFonts w:ascii="Calibri" w:eastAsia="Times New Roman" w:hAnsi="Calibri" w:cs="Times New Roman"/>
          <w:color w:val="auto"/>
          <w:sz w:val="22"/>
          <w:szCs w:val="22"/>
          <w:lang w:eastAsia="nl-NL"/>
        </w:rPr>
        <w:t>n onderwijs. Daarnaast hechten wij ook grote waarde aan “losse” activiteiten, zoals een museumbezoek, een muziekvoorstelling, excursie, gastlessen e.d.</w:t>
      </w:r>
    </w:p>
    <w:p w:rsidR="00D645FA" w:rsidRDefault="00D645FA" w:rsidP="006B1029">
      <w:pPr>
        <w:tabs>
          <w:tab w:val="left" w:pos="0"/>
        </w:tabs>
        <w:autoSpaceDE w:val="0"/>
        <w:autoSpaceDN w:val="0"/>
        <w:adjustRightInd w:val="0"/>
        <w:spacing w:after="0" w:line="240" w:lineRule="auto"/>
        <w:ind w:right="-851"/>
        <w:rPr>
          <w:rFonts w:ascii="Calibri" w:eastAsiaTheme="minorHAnsi" w:hAnsi="Calibri"/>
          <w:color w:val="595C62" w:themeColor="accent6" w:themeShade="BF"/>
          <w:sz w:val="24"/>
          <w:szCs w:val="24"/>
        </w:rPr>
      </w:pPr>
    </w:p>
    <w:p w:rsidR="00D645FA" w:rsidRDefault="00D645FA" w:rsidP="006B1029">
      <w:pPr>
        <w:tabs>
          <w:tab w:val="left" w:pos="0"/>
        </w:tabs>
        <w:autoSpaceDE w:val="0"/>
        <w:autoSpaceDN w:val="0"/>
        <w:adjustRightInd w:val="0"/>
        <w:spacing w:after="0" w:line="240" w:lineRule="auto"/>
        <w:ind w:right="-851"/>
        <w:rPr>
          <w:rFonts w:ascii="Calibri" w:eastAsiaTheme="minorHAnsi" w:hAnsi="Calibri"/>
          <w:color w:val="595C62" w:themeColor="accent6" w:themeShade="BF"/>
          <w:sz w:val="24"/>
          <w:szCs w:val="24"/>
        </w:rPr>
      </w:pPr>
      <w:r>
        <w:rPr>
          <w:rFonts w:ascii="Calibri" w:eastAsiaTheme="minorHAnsi" w:hAnsi="Calibri"/>
          <w:noProof/>
          <w:color w:val="595C62" w:themeColor="accent6" w:themeShade="BF"/>
          <w:sz w:val="24"/>
          <w:szCs w:val="24"/>
          <w:lang w:eastAsia="nl-NL"/>
        </w:rPr>
        <mc:AlternateContent>
          <mc:Choice Requires="wps">
            <w:drawing>
              <wp:anchor distT="0" distB="0" distL="114300" distR="114300" simplePos="0" relativeHeight="251713536" behindDoc="0" locked="0" layoutInCell="1" allowOverlap="1" wp14:anchorId="2C15620D" wp14:editId="4B5F57F3">
                <wp:simplePos x="0" y="0"/>
                <wp:positionH relativeFrom="column">
                  <wp:posOffset>-80976</wp:posOffset>
                </wp:positionH>
                <wp:positionV relativeFrom="paragraph">
                  <wp:posOffset>-121202</wp:posOffset>
                </wp:positionV>
                <wp:extent cx="5947244" cy="389255"/>
                <wp:effectExtent l="0" t="0" r="0" b="0"/>
                <wp:wrapNone/>
                <wp:docPr id="99" name="Rechthoek 99"/>
                <wp:cNvGraphicFramePr/>
                <a:graphic xmlns:a="http://schemas.openxmlformats.org/drawingml/2006/main">
                  <a:graphicData uri="http://schemas.microsoft.com/office/word/2010/wordprocessingShape">
                    <wps:wsp>
                      <wps:cNvSpPr/>
                      <wps:spPr>
                        <a:xfrm>
                          <a:off x="0" y="0"/>
                          <a:ext cx="5947244" cy="389255"/>
                        </a:xfrm>
                        <a:prstGeom prst="rect">
                          <a:avLst/>
                        </a:prstGeom>
                        <a:solidFill>
                          <a:srgbClr val="CC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6B5E" w:rsidRDefault="007A6B5E" w:rsidP="00301BEB">
                            <w:pPr>
                              <w:shd w:val="clear" w:color="auto" w:fill="9999FF"/>
                              <w:rPr>
                                <w:rFonts w:ascii="Calibri" w:hAnsi="Calibri"/>
                                <w:b/>
                                <w:color w:val="FFFFFF" w:themeColor="background1"/>
                                <w:sz w:val="40"/>
                                <w:szCs w:val="40"/>
                              </w:rPr>
                            </w:pPr>
                            <w:r>
                              <w:rPr>
                                <w:rFonts w:ascii="Calibri" w:hAnsi="Calibri"/>
                                <w:b/>
                                <w:color w:val="FFFFFF" w:themeColor="background1"/>
                                <w:sz w:val="40"/>
                                <w:szCs w:val="40"/>
                              </w:rPr>
                              <w:t xml:space="preserve">   3. Cultuur op school</w:t>
                            </w:r>
                          </w:p>
                          <w:p w:rsidR="007A6B5E" w:rsidRDefault="007A6B5E" w:rsidP="00301BEB">
                            <w:pPr>
                              <w:shd w:val="clear" w:color="auto" w:fill="9999FF"/>
                              <w:rPr>
                                <w:rFonts w:ascii="Calibri" w:hAnsi="Calibri"/>
                                <w:b/>
                                <w:color w:val="FFFFFF" w:themeColor="background1"/>
                                <w:sz w:val="40"/>
                                <w:szCs w:val="40"/>
                              </w:rPr>
                            </w:pPr>
                          </w:p>
                          <w:p w:rsidR="007A6B5E" w:rsidRPr="00D645FA" w:rsidRDefault="007A6B5E" w:rsidP="00301BEB">
                            <w:pPr>
                              <w:shd w:val="clear" w:color="auto" w:fill="9999FF"/>
                              <w:rPr>
                                <w:rFonts w:ascii="Calibri" w:hAnsi="Calibri"/>
                                <w:b/>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99" o:spid="_x0000_s1029" style="position:absolute;margin-left:-6.4pt;margin-top:-9.55pt;width:468.3pt;height:30.6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" fillcolor="#ccf" stroked="f" strokeweight="2pt">
                <v:textbox>
                  <w:txbxContent>
                    <w:p w:rsidR="007A6B5E" w:rsidRDefault="007A6B5E" w:rsidP="00301BEB">
                      <w:pPr>
                        <w:shd w:val="clear" w:color="auto" w:fill="9999FF"/>
                        <w:rPr>
                          <w:rFonts w:ascii="Calibri" w:hAnsi="Calibri"/>
                          <w:b/>
                          <w:color w:val="FFFFFF" w:themeColor="background1"/>
                          <w:sz w:val="40"/>
                          <w:szCs w:val="40"/>
                        </w:rPr>
                      </w:pPr>
                      <w:r>
                        <w:rPr>
                          <w:rFonts w:ascii="Calibri" w:hAnsi="Calibri"/>
                          <w:b/>
                          <w:color w:val="FFFFFF" w:themeColor="background1"/>
                          <w:sz w:val="40"/>
                          <w:szCs w:val="40"/>
                        </w:rPr>
                        <w:t xml:space="preserve">   3. Cultuur op school</w:t>
                      </w:r>
                    </w:p>
                    <w:p w:rsidR="007A6B5E" w:rsidRDefault="007A6B5E" w:rsidP="00301BEB">
                      <w:pPr>
                        <w:shd w:val="clear" w:color="auto" w:fill="9999FF"/>
                        <w:rPr>
                          <w:rFonts w:ascii="Calibri" w:hAnsi="Calibri"/>
                          <w:b/>
                          <w:color w:val="FFFFFF" w:themeColor="background1"/>
                          <w:sz w:val="40"/>
                          <w:szCs w:val="40"/>
                        </w:rPr>
                      </w:pPr>
                    </w:p>
                    <w:p w:rsidR="007A6B5E" w:rsidRPr="00D645FA" w:rsidRDefault="007A6B5E" w:rsidP="00301BEB">
                      <w:pPr>
                        <w:shd w:val="clear" w:color="auto" w:fill="9999FF"/>
                        <w:rPr>
                          <w:rFonts w:ascii="Calibri" w:hAnsi="Calibri"/>
                          <w:b/>
                          <w:color w:val="FFFFFF" w:themeColor="background1"/>
                          <w:sz w:val="40"/>
                          <w:szCs w:val="40"/>
                        </w:rPr>
                      </w:pPr>
                    </w:p>
                  </w:txbxContent>
                </v:textbox>
              </v:rect>
            </w:pict>
          </mc:Fallback>
        </mc:AlternateContent>
      </w:r>
    </w:p>
    <w:p w:rsidR="00D645FA" w:rsidRDefault="00D645FA" w:rsidP="006B1029">
      <w:pPr>
        <w:tabs>
          <w:tab w:val="left" w:pos="0"/>
        </w:tabs>
        <w:autoSpaceDE w:val="0"/>
        <w:autoSpaceDN w:val="0"/>
        <w:adjustRightInd w:val="0"/>
        <w:spacing w:after="0" w:line="240" w:lineRule="auto"/>
        <w:ind w:right="-851"/>
        <w:rPr>
          <w:rFonts w:ascii="Calibri" w:eastAsiaTheme="minorHAnsi" w:hAnsi="Calibri"/>
          <w:color w:val="595C62" w:themeColor="accent6" w:themeShade="BF"/>
          <w:sz w:val="24"/>
          <w:szCs w:val="24"/>
        </w:rPr>
      </w:pPr>
    </w:p>
    <w:p w:rsidR="00D645FA" w:rsidRDefault="00D645FA" w:rsidP="006B1029">
      <w:pPr>
        <w:tabs>
          <w:tab w:val="left" w:pos="0"/>
        </w:tabs>
        <w:autoSpaceDE w:val="0"/>
        <w:autoSpaceDN w:val="0"/>
        <w:adjustRightInd w:val="0"/>
        <w:spacing w:after="0" w:line="240" w:lineRule="auto"/>
        <w:ind w:right="-851"/>
        <w:rPr>
          <w:rFonts w:ascii="Calibri" w:eastAsiaTheme="minorHAnsi" w:hAnsi="Calibri"/>
          <w:color w:val="595C62" w:themeColor="accent6" w:themeShade="BF"/>
          <w:sz w:val="24"/>
          <w:szCs w:val="24"/>
        </w:rPr>
      </w:pPr>
    </w:p>
    <w:p w:rsidR="00D645FA" w:rsidRPr="00D645FA" w:rsidRDefault="00D645FA" w:rsidP="006D1B85">
      <w:pPr>
        <w:tabs>
          <w:tab w:val="left" w:pos="-142"/>
        </w:tabs>
        <w:autoSpaceDE w:val="0"/>
        <w:autoSpaceDN w:val="0"/>
        <w:adjustRightInd w:val="0"/>
        <w:spacing w:after="0" w:line="240" w:lineRule="auto"/>
        <w:ind w:left="-142" w:right="-851"/>
        <w:rPr>
          <w:rFonts w:ascii="Calibri" w:hAnsi="Calibri" w:cs="Helvetica"/>
          <w:b/>
          <w:sz w:val="28"/>
          <w:szCs w:val="28"/>
          <w:shd w:val="clear" w:color="auto" w:fill="FFFFFF"/>
        </w:rPr>
      </w:pPr>
      <w:r w:rsidRPr="00D645FA">
        <w:rPr>
          <w:rFonts w:ascii="Calibri" w:hAnsi="Calibri" w:cs="Helvetica"/>
          <w:b/>
          <w:sz w:val="28"/>
          <w:szCs w:val="28"/>
          <w:shd w:val="clear" w:color="auto" w:fill="FFFFFF"/>
        </w:rPr>
        <w:t>3.1 Ambitieniveau, doel en bereik van cultuur op school</w:t>
      </w:r>
    </w:p>
    <w:p w:rsidR="00D645FA" w:rsidRDefault="00D645FA" w:rsidP="006B1029">
      <w:pPr>
        <w:tabs>
          <w:tab w:val="left" w:pos="0"/>
        </w:tabs>
        <w:autoSpaceDE w:val="0"/>
        <w:autoSpaceDN w:val="0"/>
        <w:adjustRightInd w:val="0"/>
        <w:spacing w:after="0" w:line="240" w:lineRule="auto"/>
        <w:ind w:right="-851"/>
        <w:rPr>
          <w:rFonts w:ascii="Calibri" w:eastAsiaTheme="minorHAnsi" w:hAnsi="Calibri"/>
          <w:color w:val="595C62" w:themeColor="accent6" w:themeShade="BF"/>
          <w:sz w:val="24"/>
          <w:szCs w:val="24"/>
        </w:rPr>
      </w:pPr>
    </w:p>
    <w:p w:rsidR="00D645FA" w:rsidRDefault="00D645FA" w:rsidP="006D1B85">
      <w:pPr>
        <w:tabs>
          <w:tab w:val="left" w:pos="-142"/>
        </w:tabs>
        <w:autoSpaceDE w:val="0"/>
        <w:autoSpaceDN w:val="0"/>
        <w:adjustRightInd w:val="0"/>
        <w:spacing w:after="0" w:line="240" w:lineRule="auto"/>
        <w:ind w:left="-142" w:right="-851"/>
        <w:rPr>
          <w:rFonts w:ascii="Calibri" w:eastAsiaTheme="minorHAnsi" w:hAnsi="Calibri"/>
          <w:sz w:val="22"/>
          <w:szCs w:val="22"/>
        </w:rPr>
      </w:pPr>
      <w:r w:rsidRPr="006D1B85">
        <w:rPr>
          <w:rFonts w:ascii="Calibri" w:eastAsiaTheme="minorHAnsi" w:hAnsi="Calibri"/>
          <w:sz w:val="22"/>
          <w:szCs w:val="22"/>
        </w:rPr>
        <w:t>Hieronder wordt weergegeven wat het ambitieniveau, doel en bereik van cultuur op de Hasselbraam is.</w:t>
      </w:r>
    </w:p>
    <w:p w:rsidR="006D1B85" w:rsidRPr="006D1B85" w:rsidRDefault="006D1B85" w:rsidP="006D1B85">
      <w:pPr>
        <w:tabs>
          <w:tab w:val="left" w:pos="-142"/>
        </w:tabs>
        <w:autoSpaceDE w:val="0"/>
        <w:autoSpaceDN w:val="0"/>
        <w:adjustRightInd w:val="0"/>
        <w:spacing w:after="0" w:line="240" w:lineRule="auto"/>
        <w:ind w:left="-142" w:right="-851"/>
        <w:rPr>
          <w:rFonts w:ascii="Calibri" w:eastAsiaTheme="minorHAnsi" w:hAnsi="Calibri" w:cs="DIN-Light"/>
          <w:b/>
          <w:sz w:val="22"/>
          <w:szCs w:val="22"/>
        </w:rPr>
      </w:pPr>
    </w:p>
    <w:tbl>
      <w:tblPr>
        <w:tblStyle w:val="Tabelraster"/>
        <w:tblW w:w="9322" w:type="dxa"/>
        <w:shd w:val="clear" w:color="auto" w:fill="CCCCFF"/>
        <w:tblLook w:val="04A0" w:firstRow="1" w:lastRow="0" w:firstColumn="1" w:lastColumn="0" w:noHBand="0" w:noVBand="1"/>
      </w:tblPr>
      <w:tblGrid>
        <w:gridCol w:w="1809"/>
        <w:gridCol w:w="3828"/>
        <w:gridCol w:w="3685"/>
      </w:tblGrid>
      <w:tr w:rsidR="00D645FA" w:rsidRPr="00DC43F3" w:rsidTr="006D1B85">
        <w:tc>
          <w:tcPr>
            <w:tcW w:w="1809" w:type="dxa"/>
            <w:shd w:val="clear" w:color="auto" w:fill="CCCCFF"/>
          </w:tcPr>
          <w:p w:rsidR="00D645FA" w:rsidRPr="001360BF" w:rsidRDefault="00D645FA" w:rsidP="006B1029">
            <w:pPr>
              <w:ind w:right="-851"/>
              <w:rPr>
                <w:rFonts w:ascii="Calibri" w:eastAsiaTheme="minorHAnsi" w:hAnsi="Calibri" w:cs="DIN-Light"/>
                <w:b/>
                <w:color w:val="3B3E42" w:themeColor="accent6" w:themeShade="80"/>
                <w:sz w:val="22"/>
                <w:szCs w:val="22"/>
              </w:rPr>
            </w:pPr>
          </w:p>
        </w:tc>
        <w:tc>
          <w:tcPr>
            <w:tcW w:w="3828" w:type="dxa"/>
            <w:shd w:val="clear" w:color="auto" w:fill="CCCCFF"/>
          </w:tcPr>
          <w:p w:rsidR="00D645FA" w:rsidRPr="001360BF" w:rsidRDefault="00D645FA" w:rsidP="006B1029">
            <w:pPr>
              <w:rPr>
                <w:rFonts w:ascii="Calibri" w:eastAsiaTheme="minorHAnsi" w:hAnsi="Calibri" w:cs="DIN-Light"/>
                <w:b/>
                <w:color w:val="3B3E42" w:themeColor="accent6" w:themeShade="80"/>
                <w:sz w:val="24"/>
                <w:szCs w:val="24"/>
              </w:rPr>
            </w:pPr>
            <w:r w:rsidRPr="001360BF">
              <w:rPr>
                <w:rFonts w:ascii="Calibri" w:eastAsiaTheme="minorHAnsi" w:hAnsi="Calibri" w:cs="DIN-Light"/>
                <w:b/>
                <w:color w:val="3B3E42" w:themeColor="accent6" w:themeShade="80"/>
                <w:sz w:val="24"/>
                <w:szCs w:val="24"/>
              </w:rPr>
              <w:t>BEGINSITUATIE 2017</w:t>
            </w:r>
          </w:p>
        </w:tc>
        <w:tc>
          <w:tcPr>
            <w:tcW w:w="3685" w:type="dxa"/>
            <w:shd w:val="clear" w:color="auto" w:fill="CCCCFF"/>
          </w:tcPr>
          <w:p w:rsidR="00D645FA" w:rsidRPr="001360BF" w:rsidRDefault="00D645FA" w:rsidP="006B1029">
            <w:pPr>
              <w:ind w:right="34"/>
              <w:rPr>
                <w:rFonts w:ascii="Calibri" w:eastAsiaTheme="minorHAnsi" w:hAnsi="Calibri" w:cs="DIN-Light"/>
                <w:b/>
                <w:color w:val="3B3E42" w:themeColor="accent6" w:themeShade="80"/>
                <w:sz w:val="24"/>
                <w:szCs w:val="24"/>
              </w:rPr>
            </w:pPr>
            <w:r w:rsidRPr="001360BF">
              <w:rPr>
                <w:rFonts w:ascii="Calibri" w:eastAsiaTheme="minorHAnsi" w:hAnsi="Calibri" w:cs="DIN-Light"/>
                <w:b/>
                <w:color w:val="3B3E42" w:themeColor="accent6" w:themeShade="80"/>
                <w:sz w:val="24"/>
                <w:szCs w:val="24"/>
              </w:rPr>
              <w:t>GEWENSTE SITUATIE 2022</w:t>
            </w:r>
          </w:p>
        </w:tc>
      </w:tr>
      <w:tr w:rsidR="00D645FA" w:rsidRPr="00DC43F3" w:rsidTr="006D1B85">
        <w:tc>
          <w:tcPr>
            <w:tcW w:w="1809" w:type="dxa"/>
            <w:shd w:val="clear" w:color="auto" w:fill="CCCCFF"/>
          </w:tcPr>
          <w:p w:rsidR="00D645FA" w:rsidRPr="001360BF" w:rsidRDefault="00D645FA" w:rsidP="006B1029">
            <w:pPr>
              <w:ind w:right="34"/>
              <w:rPr>
                <w:rFonts w:ascii="Calibri" w:hAnsi="Calibri"/>
                <w:b/>
                <w:color w:val="3B3E42" w:themeColor="accent6" w:themeShade="80"/>
                <w:sz w:val="22"/>
                <w:szCs w:val="22"/>
              </w:rPr>
            </w:pPr>
            <w:r w:rsidRPr="001360BF">
              <w:rPr>
                <w:rFonts w:ascii="Calibri" w:hAnsi="Calibri"/>
                <w:b/>
                <w:color w:val="3B3E42" w:themeColor="accent6" w:themeShade="80"/>
                <w:sz w:val="22"/>
                <w:szCs w:val="22"/>
              </w:rPr>
              <w:t>Welk doel heeft cultuur op school?</w:t>
            </w:r>
          </w:p>
        </w:tc>
        <w:tc>
          <w:tcPr>
            <w:tcW w:w="3828" w:type="dxa"/>
            <w:shd w:val="clear" w:color="auto" w:fill="FFFFFF" w:themeFill="background1"/>
          </w:tcPr>
          <w:p w:rsidR="00D645FA" w:rsidRDefault="00D645FA" w:rsidP="006D1B85">
            <w:pPr>
              <w:pStyle w:val="Lijstalinea"/>
              <w:numPr>
                <w:ilvl w:val="0"/>
                <w:numId w:val="21"/>
              </w:numPr>
              <w:ind w:left="176" w:hanging="175"/>
              <w:rPr>
                <w:rFonts w:ascii="Calibri" w:hAnsi="Calibri"/>
                <w:color w:val="3B3E42" w:themeColor="accent6" w:themeShade="80"/>
                <w:sz w:val="22"/>
                <w:szCs w:val="22"/>
              </w:rPr>
            </w:pPr>
            <w:r>
              <w:rPr>
                <w:rFonts w:ascii="Calibri" w:hAnsi="Calibri"/>
                <w:color w:val="3B3E42" w:themeColor="accent6" w:themeShade="80"/>
                <w:sz w:val="22"/>
                <w:szCs w:val="22"/>
              </w:rPr>
              <w:t>Draagt bij aan ontwikkeling van kennis en vaardigheden en de creativiteit (kerndoelen)</w:t>
            </w:r>
          </w:p>
          <w:p w:rsidR="00D645FA" w:rsidRDefault="00D645FA" w:rsidP="006D1B85">
            <w:pPr>
              <w:pStyle w:val="Lijstalinea"/>
              <w:numPr>
                <w:ilvl w:val="0"/>
                <w:numId w:val="21"/>
              </w:numPr>
              <w:ind w:left="176" w:hanging="175"/>
              <w:rPr>
                <w:rFonts w:ascii="Calibri" w:hAnsi="Calibri"/>
                <w:color w:val="3B3E42" w:themeColor="accent6" w:themeShade="80"/>
                <w:sz w:val="22"/>
                <w:szCs w:val="22"/>
              </w:rPr>
            </w:pPr>
            <w:r>
              <w:rPr>
                <w:rFonts w:ascii="Calibri" w:hAnsi="Calibri"/>
                <w:color w:val="3B3E42" w:themeColor="accent6" w:themeShade="80"/>
                <w:sz w:val="22"/>
                <w:szCs w:val="22"/>
              </w:rPr>
              <w:t>Draagt bij aan het imago van de school gezien door ouders</w:t>
            </w:r>
          </w:p>
          <w:p w:rsidR="00D645FA" w:rsidRDefault="00D645FA" w:rsidP="006D1B85">
            <w:pPr>
              <w:pStyle w:val="Lijstalinea"/>
              <w:numPr>
                <w:ilvl w:val="0"/>
                <w:numId w:val="21"/>
              </w:numPr>
              <w:ind w:left="176" w:hanging="175"/>
              <w:rPr>
                <w:rFonts w:ascii="Calibri" w:hAnsi="Calibri"/>
                <w:color w:val="3B3E42" w:themeColor="accent6" w:themeShade="80"/>
                <w:sz w:val="22"/>
                <w:szCs w:val="22"/>
              </w:rPr>
            </w:pPr>
            <w:r>
              <w:rPr>
                <w:rFonts w:ascii="Calibri" w:hAnsi="Calibri"/>
                <w:color w:val="3B3E42" w:themeColor="accent6" w:themeShade="80"/>
                <w:sz w:val="22"/>
                <w:szCs w:val="22"/>
              </w:rPr>
              <w:t>Kan zelfvertrouwen geven</w:t>
            </w:r>
          </w:p>
          <w:p w:rsidR="00D645FA" w:rsidRDefault="00D645FA" w:rsidP="006D1B85">
            <w:pPr>
              <w:pStyle w:val="Lijstalinea"/>
              <w:numPr>
                <w:ilvl w:val="0"/>
                <w:numId w:val="21"/>
              </w:numPr>
              <w:ind w:left="176" w:hanging="175"/>
              <w:rPr>
                <w:rFonts w:ascii="Calibri" w:hAnsi="Calibri"/>
                <w:color w:val="3B3E42" w:themeColor="accent6" w:themeShade="80"/>
                <w:sz w:val="22"/>
                <w:szCs w:val="22"/>
              </w:rPr>
            </w:pPr>
            <w:r>
              <w:rPr>
                <w:rFonts w:ascii="Calibri" w:hAnsi="Calibri"/>
                <w:color w:val="3B3E42" w:themeColor="accent6" w:themeShade="80"/>
                <w:sz w:val="22"/>
                <w:szCs w:val="22"/>
              </w:rPr>
              <w:t>Leert kinderen waarderen en genieten</w:t>
            </w:r>
          </w:p>
          <w:p w:rsidR="00D645FA" w:rsidRDefault="00D645FA" w:rsidP="006D1B85">
            <w:pPr>
              <w:pStyle w:val="Lijstalinea"/>
              <w:ind w:left="176"/>
              <w:rPr>
                <w:rFonts w:ascii="Calibri" w:hAnsi="Calibri"/>
                <w:color w:val="3B3E42" w:themeColor="accent6" w:themeShade="80"/>
                <w:sz w:val="22"/>
                <w:szCs w:val="22"/>
              </w:rPr>
            </w:pPr>
          </w:p>
          <w:p w:rsidR="00D645FA" w:rsidRPr="004759F5" w:rsidRDefault="00D645FA" w:rsidP="006D1B85">
            <w:pPr>
              <w:pStyle w:val="Lijstalinea"/>
              <w:ind w:left="176"/>
              <w:rPr>
                <w:rFonts w:ascii="Calibri" w:hAnsi="Calibri"/>
                <w:color w:val="3B3E42" w:themeColor="accent6" w:themeShade="80"/>
                <w:sz w:val="22"/>
                <w:szCs w:val="22"/>
              </w:rPr>
            </w:pPr>
          </w:p>
        </w:tc>
        <w:tc>
          <w:tcPr>
            <w:tcW w:w="3685" w:type="dxa"/>
            <w:shd w:val="clear" w:color="auto" w:fill="FFFFFF" w:themeFill="background1"/>
          </w:tcPr>
          <w:p w:rsidR="00D645FA" w:rsidRPr="00845E02" w:rsidRDefault="00D645FA" w:rsidP="006D1B85">
            <w:pPr>
              <w:pStyle w:val="Lijstalinea"/>
              <w:numPr>
                <w:ilvl w:val="0"/>
                <w:numId w:val="21"/>
              </w:numPr>
              <w:ind w:left="175" w:right="34" w:hanging="175"/>
              <w:rPr>
                <w:rFonts w:ascii="Calibri" w:hAnsi="Calibri"/>
                <w:color w:val="3B3E42" w:themeColor="accent6" w:themeShade="80"/>
                <w:sz w:val="22"/>
                <w:szCs w:val="22"/>
              </w:rPr>
            </w:pPr>
            <w:r>
              <w:rPr>
                <w:rFonts w:ascii="Calibri" w:hAnsi="Calibri"/>
                <w:color w:val="3B3E42" w:themeColor="accent6" w:themeShade="80"/>
                <w:sz w:val="22"/>
                <w:szCs w:val="22"/>
              </w:rPr>
              <w:t>Geeft onze school inhoud aan onze identiteit</w:t>
            </w:r>
          </w:p>
          <w:p w:rsidR="00D645FA" w:rsidRDefault="00D645FA" w:rsidP="006D1B85">
            <w:pPr>
              <w:pStyle w:val="Lijstalinea"/>
              <w:numPr>
                <w:ilvl w:val="0"/>
                <w:numId w:val="21"/>
              </w:numPr>
              <w:ind w:left="175" w:right="34" w:hanging="175"/>
              <w:rPr>
                <w:rFonts w:ascii="Calibri" w:hAnsi="Calibri"/>
                <w:color w:val="3B3E42" w:themeColor="accent6" w:themeShade="80"/>
                <w:sz w:val="22"/>
                <w:szCs w:val="22"/>
              </w:rPr>
            </w:pPr>
            <w:r>
              <w:rPr>
                <w:rFonts w:ascii="Calibri" w:hAnsi="Calibri"/>
                <w:color w:val="3B3E42" w:themeColor="accent6" w:themeShade="80"/>
                <w:sz w:val="22"/>
                <w:szCs w:val="22"/>
              </w:rPr>
              <w:t xml:space="preserve">Stimuleert nieuwsgierigheid </w:t>
            </w:r>
          </w:p>
          <w:p w:rsidR="00D645FA" w:rsidRDefault="00D645FA" w:rsidP="006D1B85">
            <w:pPr>
              <w:pStyle w:val="Lijstalinea"/>
              <w:numPr>
                <w:ilvl w:val="0"/>
                <w:numId w:val="21"/>
              </w:numPr>
              <w:ind w:left="175" w:right="34" w:hanging="175"/>
              <w:rPr>
                <w:rFonts w:ascii="Calibri" w:hAnsi="Calibri"/>
                <w:color w:val="3B3E42" w:themeColor="accent6" w:themeShade="80"/>
                <w:sz w:val="22"/>
                <w:szCs w:val="22"/>
              </w:rPr>
            </w:pPr>
            <w:r>
              <w:rPr>
                <w:rFonts w:ascii="Calibri" w:hAnsi="Calibri"/>
                <w:color w:val="3B3E42" w:themeColor="accent6" w:themeShade="80"/>
                <w:sz w:val="22"/>
                <w:szCs w:val="22"/>
              </w:rPr>
              <w:t>Draagt bij aan ontwikkeling van kennis en vaardigheden en de creativiteit, waardoor leerlingen worden voorbereid op de toekomst</w:t>
            </w:r>
          </w:p>
          <w:p w:rsidR="00D645FA" w:rsidRDefault="00D645FA" w:rsidP="006D1B85">
            <w:pPr>
              <w:pStyle w:val="Lijstalinea"/>
              <w:numPr>
                <w:ilvl w:val="0"/>
                <w:numId w:val="21"/>
              </w:numPr>
              <w:ind w:left="175" w:right="34" w:hanging="175"/>
              <w:rPr>
                <w:rFonts w:ascii="Calibri" w:hAnsi="Calibri"/>
                <w:color w:val="3B3E42" w:themeColor="accent6" w:themeShade="80"/>
                <w:sz w:val="22"/>
                <w:szCs w:val="22"/>
              </w:rPr>
            </w:pPr>
            <w:r>
              <w:rPr>
                <w:rFonts w:ascii="Calibri" w:hAnsi="Calibri"/>
                <w:color w:val="3B3E42" w:themeColor="accent6" w:themeShade="80"/>
                <w:sz w:val="22"/>
                <w:szCs w:val="22"/>
              </w:rPr>
              <w:t>Leert kinderen waarderen, verwonderen en genieten</w:t>
            </w:r>
          </w:p>
          <w:p w:rsidR="00D645FA" w:rsidRPr="00C469D9" w:rsidRDefault="00D645FA" w:rsidP="006D1B85">
            <w:pPr>
              <w:pStyle w:val="Lijstalinea"/>
              <w:numPr>
                <w:ilvl w:val="0"/>
                <w:numId w:val="21"/>
              </w:numPr>
              <w:ind w:left="175" w:right="34" w:hanging="175"/>
              <w:rPr>
                <w:rFonts w:ascii="Calibri" w:hAnsi="Calibri"/>
                <w:color w:val="3B3E42" w:themeColor="accent6" w:themeShade="80"/>
                <w:sz w:val="22"/>
                <w:szCs w:val="22"/>
              </w:rPr>
            </w:pPr>
            <w:r>
              <w:rPr>
                <w:rFonts w:ascii="Calibri" w:hAnsi="Calibri"/>
                <w:color w:val="3B3E42" w:themeColor="accent6" w:themeShade="80"/>
                <w:sz w:val="22"/>
                <w:szCs w:val="22"/>
              </w:rPr>
              <w:t>Kan zelfvertrouwen geve</w:t>
            </w:r>
            <w:r w:rsidR="008A1F21">
              <w:rPr>
                <w:rFonts w:ascii="Calibri" w:hAnsi="Calibri"/>
                <w:color w:val="3B3E42" w:themeColor="accent6" w:themeShade="80"/>
                <w:sz w:val="22"/>
                <w:szCs w:val="22"/>
              </w:rPr>
              <w:t>n</w:t>
            </w:r>
          </w:p>
        </w:tc>
      </w:tr>
      <w:tr w:rsidR="00D645FA" w:rsidRPr="00DC43F3" w:rsidTr="006D1B85">
        <w:tc>
          <w:tcPr>
            <w:tcW w:w="1809" w:type="dxa"/>
            <w:shd w:val="clear" w:color="auto" w:fill="CCCCFF"/>
          </w:tcPr>
          <w:p w:rsidR="008A1F21" w:rsidRDefault="00D645FA" w:rsidP="006B1029">
            <w:pPr>
              <w:ind w:right="34"/>
              <w:rPr>
                <w:rFonts w:ascii="Calibri" w:hAnsi="Calibri"/>
                <w:b/>
                <w:color w:val="3B3E42" w:themeColor="accent6" w:themeShade="80"/>
                <w:sz w:val="22"/>
                <w:szCs w:val="22"/>
              </w:rPr>
            </w:pPr>
            <w:r w:rsidRPr="001360BF">
              <w:rPr>
                <w:rFonts w:ascii="Calibri" w:hAnsi="Calibri"/>
                <w:b/>
                <w:color w:val="3B3E42" w:themeColor="accent6" w:themeShade="80"/>
                <w:sz w:val="22"/>
                <w:szCs w:val="22"/>
              </w:rPr>
              <w:t xml:space="preserve">Bereik </w:t>
            </w:r>
          </w:p>
          <w:p w:rsidR="008A1F21" w:rsidRPr="008A1F21" w:rsidRDefault="008A1F21" w:rsidP="006B1029">
            <w:pPr>
              <w:ind w:right="34"/>
              <w:rPr>
                <w:rFonts w:ascii="Calibri" w:hAnsi="Calibri"/>
                <w:color w:val="3B3E42" w:themeColor="accent6" w:themeShade="80"/>
                <w:sz w:val="22"/>
                <w:szCs w:val="22"/>
              </w:rPr>
            </w:pPr>
            <w:r w:rsidRPr="008A1F21">
              <w:rPr>
                <w:rFonts w:ascii="Calibri" w:hAnsi="Calibri"/>
                <w:color w:val="3B3E42" w:themeColor="accent6" w:themeShade="80"/>
                <w:sz w:val="22"/>
                <w:szCs w:val="22"/>
              </w:rPr>
              <w:t>B</w:t>
            </w:r>
            <w:r w:rsidR="00D645FA" w:rsidRPr="008A1F21">
              <w:rPr>
                <w:rFonts w:ascii="Calibri" w:hAnsi="Calibri"/>
                <w:color w:val="3B3E42" w:themeColor="accent6" w:themeShade="80"/>
                <w:sz w:val="22"/>
                <w:szCs w:val="22"/>
              </w:rPr>
              <w:t>reedte</w:t>
            </w:r>
            <w:r w:rsidRPr="008A1F21">
              <w:rPr>
                <w:rFonts w:ascii="Calibri" w:hAnsi="Calibri"/>
                <w:color w:val="3B3E42" w:themeColor="accent6" w:themeShade="80"/>
                <w:sz w:val="22"/>
                <w:szCs w:val="22"/>
              </w:rPr>
              <w:t xml:space="preserve"> = kennismaken met zoveel mogelijk aspecten van cultuur.</w:t>
            </w:r>
          </w:p>
          <w:p w:rsidR="00D645FA" w:rsidRPr="001360BF" w:rsidRDefault="008A1F21" w:rsidP="006B1029">
            <w:pPr>
              <w:ind w:right="34"/>
              <w:rPr>
                <w:rFonts w:ascii="Calibri" w:hAnsi="Calibri"/>
                <w:b/>
                <w:color w:val="3B3E42" w:themeColor="accent6" w:themeShade="80"/>
                <w:sz w:val="22"/>
                <w:szCs w:val="22"/>
              </w:rPr>
            </w:pPr>
            <w:r w:rsidRPr="008A1F21">
              <w:rPr>
                <w:rFonts w:ascii="Calibri" w:hAnsi="Calibri"/>
                <w:color w:val="3B3E42" w:themeColor="accent6" w:themeShade="80"/>
                <w:sz w:val="22"/>
                <w:szCs w:val="22"/>
              </w:rPr>
              <w:t>Diepte = volgens een vooropgezet plan een bepaalde ontwikkeling nastreven in een of meer disciplines.</w:t>
            </w:r>
            <w:r>
              <w:rPr>
                <w:rFonts w:ascii="Calibri" w:hAnsi="Calibri"/>
                <w:b/>
                <w:color w:val="3B3E42" w:themeColor="accent6" w:themeShade="80"/>
                <w:sz w:val="22"/>
                <w:szCs w:val="22"/>
              </w:rPr>
              <w:t xml:space="preserve"> </w:t>
            </w:r>
          </w:p>
        </w:tc>
        <w:tc>
          <w:tcPr>
            <w:tcW w:w="3828" w:type="dxa"/>
            <w:shd w:val="clear" w:color="auto" w:fill="FFFFFF" w:themeFill="background1"/>
          </w:tcPr>
          <w:p w:rsidR="00D645FA" w:rsidRPr="00E845B1" w:rsidRDefault="00D645FA" w:rsidP="006D1B85">
            <w:pPr>
              <w:pStyle w:val="Lijstalinea"/>
              <w:numPr>
                <w:ilvl w:val="0"/>
                <w:numId w:val="16"/>
              </w:numPr>
              <w:ind w:left="176" w:hanging="175"/>
              <w:rPr>
                <w:rFonts w:ascii="Calibri" w:hAnsi="Calibri"/>
                <w:color w:val="3B3E42" w:themeColor="accent6" w:themeShade="80"/>
                <w:sz w:val="22"/>
                <w:szCs w:val="22"/>
              </w:rPr>
            </w:pPr>
            <w:r w:rsidRPr="00E845B1">
              <w:rPr>
                <w:rFonts w:ascii="Calibri" w:hAnsi="Calibri"/>
                <w:color w:val="3B3E42" w:themeColor="accent6" w:themeShade="80"/>
                <w:sz w:val="22"/>
                <w:szCs w:val="22"/>
              </w:rPr>
              <w:t>Is voor een groot gedeelte leerkrachtafhankelijk, er wordt bewust ingekocht en zoveel mogelijk geïntegreerd in de lesstof</w:t>
            </w:r>
          </w:p>
          <w:p w:rsidR="00D645FA" w:rsidRPr="00E845B1" w:rsidRDefault="00D645FA" w:rsidP="006D1B85">
            <w:pPr>
              <w:ind w:left="176"/>
              <w:rPr>
                <w:rFonts w:ascii="Calibri" w:hAnsi="Calibri"/>
                <w:color w:val="3B3E42" w:themeColor="accent6" w:themeShade="80"/>
                <w:sz w:val="22"/>
                <w:szCs w:val="22"/>
              </w:rPr>
            </w:pPr>
          </w:p>
          <w:p w:rsidR="00D645FA" w:rsidRPr="00E845B1" w:rsidRDefault="00D645FA" w:rsidP="006D1B85">
            <w:pPr>
              <w:ind w:left="176"/>
              <w:rPr>
                <w:rFonts w:ascii="Calibri" w:hAnsi="Calibri"/>
                <w:color w:val="3B3E42" w:themeColor="accent6" w:themeShade="80"/>
                <w:sz w:val="22"/>
                <w:szCs w:val="22"/>
              </w:rPr>
            </w:pPr>
          </w:p>
          <w:p w:rsidR="00D645FA" w:rsidRPr="00E845B1" w:rsidRDefault="00D645FA" w:rsidP="006D1B85">
            <w:pPr>
              <w:pStyle w:val="Lijstalinea"/>
              <w:numPr>
                <w:ilvl w:val="0"/>
                <w:numId w:val="16"/>
              </w:numPr>
              <w:ind w:left="176" w:hanging="175"/>
              <w:rPr>
                <w:rFonts w:ascii="Calibri" w:hAnsi="Calibri"/>
                <w:color w:val="3B3E42" w:themeColor="accent6" w:themeShade="80"/>
                <w:sz w:val="22"/>
                <w:szCs w:val="22"/>
              </w:rPr>
            </w:pPr>
            <w:r w:rsidRPr="00E845B1">
              <w:rPr>
                <w:rFonts w:ascii="Calibri" w:hAnsi="Calibri"/>
                <w:color w:val="3B3E42" w:themeColor="accent6" w:themeShade="80"/>
                <w:sz w:val="22"/>
                <w:szCs w:val="22"/>
              </w:rPr>
              <w:t xml:space="preserve">Er is een dansdocente wekelijks aanwezig voor de groepen 1-2 </w:t>
            </w:r>
          </w:p>
          <w:p w:rsidR="00D645FA" w:rsidRPr="001F1723" w:rsidRDefault="00D645FA" w:rsidP="006D1B85">
            <w:pPr>
              <w:pStyle w:val="Lijstalinea"/>
              <w:numPr>
                <w:ilvl w:val="0"/>
                <w:numId w:val="16"/>
              </w:numPr>
              <w:ind w:left="176" w:hanging="175"/>
              <w:rPr>
                <w:rFonts w:ascii="Calibri" w:hAnsi="Calibri"/>
                <w:color w:val="3B3E42" w:themeColor="accent6" w:themeShade="80"/>
                <w:sz w:val="22"/>
                <w:szCs w:val="22"/>
              </w:rPr>
            </w:pPr>
            <w:r w:rsidRPr="001F1723">
              <w:rPr>
                <w:rFonts w:ascii="Calibri" w:hAnsi="Calibri"/>
                <w:color w:val="3B3E42" w:themeColor="accent6" w:themeShade="80"/>
                <w:sz w:val="22"/>
                <w:szCs w:val="22"/>
              </w:rPr>
              <w:t>Er worden 5 lessen ingekocht voor muziek (groepen 1-2 en 3</w:t>
            </w:r>
          </w:p>
          <w:p w:rsidR="00D645FA" w:rsidRPr="001F1723" w:rsidRDefault="00D645FA" w:rsidP="006D1B85">
            <w:pPr>
              <w:pStyle w:val="Lijstalinea"/>
              <w:numPr>
                <w:ilvl w:val="0"/>
                <w:numId w:val="16"/>
              </w:numPr>
              <w:ind w:left="176" w:hanging="175"/>
              <w:rPr>
                <w:rFonts w:ascii="Calibri" w:hAnsi="Calibri"/>
                <w:color w:val="3B3E42" w:themeColor="accent6" w:themeShade="80"/>
                <w:sz w:val="22"/>
                <w:szCs w:val="22"/>
              </w:rPr>
            </w:pPr>
            <w:r w:rsidRPr="001F1723">
              <w:rPr>
                <w:rFonts w:ascii="Calibri" w:hAnsi="Calibri"/>
                <w:color w:val="3B3E42" w:themeColor="accent6" w:themeShade="80"/>
                <w:sz w:val="22"/>
                <w:szCs w:val="22"/>
              </w:rPr>
              <w:t>Er worden 5 danslessen ingekocht voor groepen 5 en 6</w:t>
            </w:r>
          </w:p>
          <w:p w:rsidR="00D645FA" w:rsidRPr="00E845B1" w:rsidRDefault="00D645FA" w:rsidP="006D1B85">
            <w:pPr>
              <w:pStyle w:val="Lijstalinea"/>
              <w:numPr>
                <w:ilvl w:val="0"/>
                <w:numId w:val="16"/>
              </w:numPr>
              <w:ind w:left="176" w:hanging="175"/>
              <w:rPr>
                <w:rFonts w:ascii="Calibri" w:hAnsi="Calibri"/>
                <w:color w:val="3B3E42" w:themeColor="accent6" w:themeShade="80"/>
                <w:sz w:val="22"/>
                <w:szCs w:val="22"/>
              </w:rPr>
            </w:pPr>
            <w:r w:rsidRPr="00E845B1">
              <w:rPr>
                <w:rFonts w:ascii="Calibri" w:hAnsi="Calibri"/>
                <w:color w:val="3B3E42" w:themeColor="accent6" w:themeShade="80"/>
                <w:sz w:val="22"/>
                <w:szCs w:val="22"/>
              </w:rPr>
              <w:t>Er worden 5 dramalessen ingekocht voor groepen 7 en 8</w:t>
            </w:r>
          </w:p>
          <w:p w:rsidR="00D645FA" w:rsidRPr="00E845B1" w:rsidRDefault="00D645FA" w:rsidP="006D1B85">
            <w:pPr>
              <w:pStyle w:val="Lijstalinea"/>
              <w:numPr>
                <w:ilvl w:val="0"/>
                <w:numId w:val="16"/>
              </w:numPr>
              <w:ind w:left="176" w:hanging="175"/>
              <w:rPr>
                <w:rFonts w:ascii="Calibri" w:hAnsi="Calibri"/>
                <w:color w:val="3B3E42" w:themeColor="accent6" w:themeShade="80"/>
                <w:sz w:val="22"/>
                <w:szCs w:val="22"/>
              </w:rPr>
            </w:pPr>
            <w:r w:rsidRPr="00E845B1">
              <w:rPr>
                <w:rFonts w:ascii="Calibri" w:hAnsi="Calibri"/>
                <w:color w:val="3B3E42" w:themeColor="accent6" w:themeShade="80"/>
                <w:sz w:val="22"/>
                <w:szCs w:val="22"/>
              </w:rPr>
              <w:t>Er wordt meegedaan aan GLOW door de groepen 5 &amp; 7</w:t>
            </w:r>
          </w:p>
          <w:p w:rsidR="00D645FA" w:rsidRPr="00E845B1" w:rsidRDefault="00D645FA" w:rsidP="006D1B85">
            <w:pPr>
              <w:pStyle w:val="Lijstalinea"/>
              <w:numPr>
                <w:ilvl w:val="0"/>
                <w:numId w:val="16"/>
              </w:numPr>
              <w:ind w:left="176" w:hanging="175"/>
              <w:rPr>
                <w:rFonts w:ascii="Calibri" w:hAnsi="Calibri"/>
                <w:color w:val="3B3E42" w:themeColor="accent6" w:themeShade="80"/>
                <w:sz w:val="22"/>
                <w:szCs w:val="22"/>
              </w:rPr>
            </w:pPr>
            <w:r w:rsidRPr="00E845B1">
              <w:rPr>
                <w:rFonts w:ascii="Calibri" w:hAnsi="Calibri"/>
                <w:color w:val="3B3E42" w:themeColor="accent6" w:themeShade="80"/>
                <w:sz w:val="22"/>
                <w:szCs w:val="22"/>
              </w:rPr>
              <w:t>Er zijn gastlessen graffiti voor groepen 6</w:t>
            </w:r>
          </w:p>
          <w:p w:rsidR="00D645FA" w:rsidRPr="004A14D0" w:rsidRDefault="00D645FA" w:rsidP="006D1B85">
            <w:pPr>
              <w:pStyle w:val="Lijstalinea"/>
              <w:numPr>
                <w:ilvl w:val="0"/>
                <w:numId w:val="16"/>
              </w:numPr>
              <w:ind w:left="176" w:hanging="175"/>
              <w:rPr>
                <w:rFonts w:ascii="Calibri" w:hAnsi="Calibri"/>
                <w:color w:val="3B3E42" w:themeColor="accent6" w:themeShade="80"/>
                <w:sz w:val="22"/>
                <w:szCs w:val="22"/>
              </w:rPr>
            </w:pPr>
            <w:r w:rsidRPr="00E845B1">
              <w:rPr>
                <w:rFonts w:ascii="Calibri" w:hAnsi="Calibri"/>
                <w:color w:val="3B3E42" w:themeColor="accent6" w:themeShade="80"/>
                <w:sz w:val="22"/>
                <w:szCs w:val="22"/>
              </w:rPr>
              <w:t xml:space="preserve">Er is een les in het Van </w:t>
            </w:r>
            <w:proofErr w:type="spellStart"/>
            <w:r w:rsidRPr="00E845B1">
              <w:rPr>
                <w:rFonts w:ascii="Calibri" w:hAnsi="Calibri"/>
                <w:color w:val="3B3E42" w:themeColor="accent6" w:themeShade="80"/>
                <w:sz w:val="22"/>
                <w:szCs w:val="22"/>
              </w:rPr>
              <w:t>Abbe</w:t>
            </w:r>
            <w:proofErr w:type="spellEnd"/>
            <w:r w:rsidRPr="00E845B1">
              <w:rPr>
                <w:rFonts w:ascii="Calibri" w:hAnsi="Calibri"/>
                <w:color w:val="3B3E42" w:themeColor="accent6" w:themeShade="80"/>
                <w:sz w:val="22"/>
                <w:szCs w:val="22"/>
              </w:rPr>
              <w:t xml:space="preserve"> museum voor de groepen 5 &amp; 6</w:t>
            </w:r>
          </w:p>
        </w:tc>
        <w:tc>
          <w:tcPr>
            <w:tcW w:w="3685" w:type="dxa"/>
            <w:shd w:val="clear" w:color="auto" w:fill="FFFFFF" w:themeFill="background1"/>
          </w:tcPr>
          <w:p w:rsidR="00D645FA" w:rsidRPr="00E845B1" w:rsidRDefault="00D645FA" w:rsidP="006D1B85">
            <w:pPr>
              <w:pStyle w:val="Lijstalinea"/>
              <w:numPr>
                <w:ilvl w:val="0"/>
                <w:numId w:val="16"/>
              </w:numPr>
              <w:ind w:left="175" w:right="34" w:hanging="141"/>
              <w:rPr>
                <w:rFonts w:ascii="Calibri" w:hAnsi="Calibri"/>
                <w:color w:val="3B3E42" w:themeColor="accent6" w:themeShade="80"/>
                <w:sz w:val="22"/>
                <w:szCs w:val="22"/>
              </w:rPr>
            </w:pPr>
            <w:r w:rsidRPr="00E845B1">
              <w:rPr>
                <w:rFonts w:ascii="Calibri" w:hAnsi="Calibri"/>
                <w:color w:val="3B3E42" w:themeColor="accent6" w:themeShade="80"/>
                <w:sz w:val="22"/>
                <w:szCs w:val="22"/>
              </w:rPr>
              <w:t xml:space="preserve">Breedte door het structureel opzetten van een doorgaande leerlijn van de discipline muziek </w:t>
            </w:r>
          </w:p>
          <w:p w:rsidR="00D645FA" w:rsidRPr="00E845B1" w:rsidRDefault="00D645FA" w:rsidP="006D1B85">
            <w:pPr>
              <w:pStyle w:val="Lijstalinea"/>
              <w:numPr>
                <w:ilvl w:val="0"/>
                <w:numId w:val="16"/>
              </w:numPr>
              <w:ind w:left="175" w:right="34" w:hanging="141"/>
              <w:rPr>
                <w:rFonts w:ascii="Calibri" w:hAnsi="Calibri"/>
                <w:color w:val="3B3E42" w:themeColor="accent6" w:themeShade="80"/>
                <w:sz w:val="22"/>
                <w:szCs w:val="22"/>
              </w:rPr>
            </w:pPr>
            <w:r w:rsidRPr="00E845B1">
              <w:rPr>
                <w:rFonts w:ascii="Calibri" w:hAnsi="Calibri"/>
                <w:color w:val="3B3E42" w:themeColor="accent6" w:themeShade="80"/>
                <w:sz w:val="22"/>
                <w:szCs w:val="22"/>
              </w:rPr>
              <w:t>Diepte door bewust ingezette samenwerking met CKE, waarin iedere leerling tenminste heeft kennisgemaakt met drama, dans, beeldend en muziek.</w:t>
            </w:r>
          </w:p>
          <w:p w:rsidR="00D645FA" w:rsidRPr="00E845B1" w:rsidRDefault="00D645FA" w:rsidP="006D1B85">
            <w:pPr>
              <w:pStyle w:val="Lijstalinea"/>
              <w:numPr>
                <w:ilvl w:val="0"/>
                <w:numId w:val="16"/>
              </w:numPr>
              <w:ind w:left="175" w:right="34" w:hanging="141"/>
              <w:rPr>
                <w:rFonts w:ascii="Calibri" w:hAnsi="Calibri"/>
                <w:color w:val="3B3E42" w:themeColor="accent6" w:themeShade="80"/>
                <w:sz w:val="22"/>
                <w:szCs w:val="22"/>
              </w:rPr>
            </w:pPr>
            <w:r w:rsidRPr="00E845B1">
              <w:rPr>
                <w:rFonts w:ascii="Calibri" w:hAnsi="Calibri"/>
                <w:color w:val="3B3E42" w:themeColor="accent6" w:themeShade="80"/>
                <w:sz w:val="22"/>
                <w:szCs w:val="22"/>
              </w:rPr>
              <w:t xml:space="preserve">Diepte d.m.v. doorgaande leerlijn beeldende vorming. </w:t>
            </w:r>
          </w:p>
          <w:p w:rsidR="00D645FA" w:rsidRPr="00E845B1" w:rsidRDefault="00D645FA" w:rsidP="006D1B85">
            <w:pPr>
              <w:pStyle w:val="Lijstalinea"/>
              <w:numPr>
                <w:ilvl w:val="0"/>
                <w:numId w:val="16"/>
              </w:numPr>
              <w:ind w:left="175" w:right="34" w:hanging="141"/>
              <w:rPr>
                <w:rFonts w:ascii="Calibri" w:hAnsi="Calibri"/>
                <w:color w:val="3B3E42" w:themeColor="accent6" w:themeShade="80"/>
                <w:sz w:val="22"/>
                <w:szCs w:val="22"/>
              </w:rPr>
            </w:pPr>
            <w:proofErr w:type="spellStart"/>
            <w:r w:rsidRPr="00E845B1">
              <w:rPr>
                <w:rFonts w:ascii="Calibri" w:hAnsi="Calibri"/>
                <w:color w:val="3B3E42" w:themeColor="accent6" w:themeShade="80"/>
                <w:sz w:val="22"/>
                <w:szCs w:val="22"/>
              </w:rPr>
              <w:t>Groepsdoorbroken</w:t>
            </w:r>
            <w:proofErr w:type="spellEnd"/>
            <w:r w:rsidRPr="00E845B1">
              <w:rPr>
                <w:rFonts w:ascii="Calibri" w:hAnsi="Calibri"/>
                <w:color w:val="3B3E42" w:themeColor="accent6" w:themeShade="80"/>
                <w:sz w:val="22"/>
                <w:szCs w:val="22"/>
              </w:rPr>
              <w:t xml:space="preserve"> workshops waarin leerkrachten (evt. m.b.v. ouders) les te geven in iets waar hun passie/kennis/interesse ligt.</w:t>
            </w:r>
            <w:r w:rsidRPr="00E845B1">
              <w:t xml:space="preserve"> </w:t>
            </w:r>
          </w:p>
          <w:p w:rsidR="00D645FA" w:rsidRPr="00C469D9" w:rsidRDefault="00D645FA" w:rsidP="006D1B85">
            <w:pPr>
              <w:pStyle w:val="Lijstalinea"/>
              <w:numPr>
                <w:ilvl w:val="0"/>
                <w:numId w:val="16"/>
              </w:numPr>
              <w:ind w:left="175" w:right="34" w:hanging="141"/>
              <w:rPr>
                <w:rFonts w:ascii="Calibri" w:hAnsi="Calibri"/>
                <w:color w:val="3B3E42" w:themeColor="accent6" w:themeShade="80"/>
                <w:sz w:val="22"/>
                <w:szCs w:val="22"/>
              </w:rPr>
            </w:pPr>
            <w:r w:rsidRPr="00E845B1">
              <w:rPr>
                <w:rFonts w:ascii="Calibri" w:hAnsi="Calibri"/>
                <w:sz w:val="22"/>
                <w:szCs w:val="22"/>
              </w:rPr>
              <w:t>Leerkrachtenteam draagt enthousiasme voor cultuureducatie of een discipline ervan uit en draagt daarmee bij aan een rijke en inspirerende leeromgeving.</w:t>
            </w:r>
            <w:r w:rsidRPr="00E845B1">
              <w:t xml:space="preserve"> </w:t>
            </w:r>
          </w:p>
        </w:tc>
      </w:tr>
      <w:tr w:rsidR="00D645FA" w:rsidRPr="00DC43F3" w:rsidTr="006D1B85">
        <w:tc>
          <w:tcPr>
            <w:tcW w:w="1809" w:type="dxa"/>
            <w:shd w:val="clear" w:color="auto" w:fill="CCCCFF"/>
          </w:tcPr>
          <w:p w:rsidR="00D645FA" w:rsidRPr="001360BF" w:rsidRDefault="00D645FA" w:rsidP="006B1029">
            <w:pPr>
              <w:ind w:right="34"/>
              <w:rPr>
                <w:rFonts w:ascii="Calibri" w:hAnsi="Calibri"/>
                <w:b/>
                <w:color w:val="3B3E42" w:themeColor="accent6" w:themeShade="80"/>
                <w:sz w:val="22"/>
                <w:szCs w:val="22"/>
              </w:rPr>
            </w:pPr>
            <w:r w:rsidRPr="001360BF">
              <w:rPr>
                <w:rFonts w:ascii="Calibri" w:hAnsi="Calibri"/>
                <w:b/>
                <w:color w:val="3B3E42" w:themeColor="accent6" w:themeShade="80"/>
                <w:sz w:val="22"/>
                <w:szCs w:val="22"/>
              </w:rPr>
              <w:t>Ambitieniveau of scenario (Hart(d) voor cultuur)</w:t>
            </w:r>
          </w:p>
        </w:tc>
        <w:tc>
          <w:tcPr>
            <w:tcW w:w="3828" w:type="dxa"/>
            <w:shd w:val="clear" w:color="auto" w:fill="FFFFFF" w:themeFill="background1"/>
          </w:tcPr>
          <w:p w:rsidR="00D645FA" w:rsidRDefault="00D645FA" w:rsidP="006B1029">
            <w:pPr>
              <w:rPr>
                <w:rFonts w:ascii="Calibri" w:eastAsiaTheme="minorHAnsi" w:hAnsi="Calibri" w:cs="DIN-Light"/>
                <w:color w:val="3B3E42" w:themeColor="accent6" w:themeShade="80"/>
                <w:sz w:val="22"/>
                <w:szCs w:val="22"/>
              </w:rPr>
            </w:pPr>
            <w:r>
              <w:rPr>
                <w:rFonts w:ascii="Calibri" w:hAnsi="Calibri"/>
                <w:color w:val="3B3E42" w:themeColor="accent6" w:themeShade="80"/>
                <w:sz w:val="22"/>
                <w:szCs w:val="22"/>
              </w:rPr>
              <w:t xml:space="preserve">Scenario 2: </w:t>
            </w:r>
            <w:r w:rsidRPr="00C02C74">
              <w:rPr>
                <w:rFonts w:ascii="Calibri" w:eastAsiaTheme="minorHAnsi" w:hAnsi="Calibri" w:cs="DIN-Light"/>
                <w:color w:val="3B3E42" w:themeColor="accent6" w:themeShade="80"/>
                <w:sz w:val="22"/>
                <w:szCs w:val="22"/>
              </w:rPr>
              <w:t>Om onze ambitie voor cultuureducatie vorm te geven maken wij gebruik van het beschikbare aanbod waarbij we kritisch kijken of dit aanbod aansluit bij de rest van het onderwijsprogramma en doorlopende leerlijnen</w:t>
            </w:r>
            <w:r>
              <w:rPr>
                <w:rFonts w:ascii="Calibri" w:eastAsiaTheme="minorHAnsi" w:hAnsi="Calibri" w:cs="DIN-Light"/>
                <w:color w:val="3B3E42" w:themeColor="accent6" w:themeShade="80"/>
                <w:sz w:val="22"/>
                <w:szCs w:val="22"/>
              </w:rPr>
              <w:t xml:space="preserve">, waardoor </w:t>
            </w:r>
            <w:r w:rsidRPr="00C02C74">
              <w:rPr>
                <w:rFonts w:ascii="Calibri" w:eastAsiaTheme="minorHAnsi" w:hAnsi="Calibri" w:cs="DIN-Light"/>
                <w:color w:val="3B3E42" w:themeColor="accent6" w:themeShade="80"/>
                <w:sz w:val="22"/>
                <w:szCs w:val="22"/>
              </w:rPr>
              <w:t xml:space="preserve">cultuuronderwijs </w:t>
            </w:r>
            <w:r>
              <w:rPr>
                <w:rFonts w:ascii="Calibri" w:eastAsiaTheme="minorHAnsi" w:hAnsi="Calibri" w:cs="DIN-Light"/>
                <w:color w:val="3B3E42" w:themeColor="accent6" w:themeShade="80"/>
                <w:sz w:val="22"/>
                <w:szCs w:val="22"/>
              </w:rPr>
              <w:t xml:space="preserve">een bijdrage levert aan de brede ontwikkeling van </w:t>
            </w:r>
            <w:r w:rsidRPr="00C02C74">
              <w:rPr>
                <w:rFonts w:ascii="Calibri" w:eastAsiaTheme="minorHAnsi" w:hAnsi="Calibri" w:cs="DIN-Light"/>
                <w:color w:val="3B3E42" w:themeColor="accent6" w:themeShade="80"/>
                <w:sz w:val="22"/>
                <w:szCs w:val="22"/>
              </w:rPr>
              <w:t>onze leerlingen.</w:t>
            </w:r>
          </w:p>
          <w:p w:rsidR="00D645FA" w:rsidRPr="00DC43F3" w:rsidRDefault="00D645FA" w:rsidP="006B1029">
            <w:pPr>
              <w:rPr>
                <w:rFonts w:ascii="Calibri" w:hAnsi="Calibri"/>
                <w:color w:val="3B3E42" w:themeColor="accent6" w:themeShade="80"/>
                <w:sz w:val="22"/>
                <w:szCs w:val="22"/>
              </w:rPr>
            </w:pPr>
            <w:r>
              <w:rPr>
                <w:rFonts w:ascii="Calibri" w:eastAsiaTheme="minorHAnsi" w:hAnsi="Calibri" w:cs="DIN-Light"/>
                <w:color w:val="3B3E42" w:themeColor="accent6" w:themeShade="80"/>
                <w:sz w:val="22"/>
                <w:szCs w:val="22"/>
              </w:rPr>
              <w:t xml:space="preserve">Er </w:t>
            </w:r>
            <w:r w:rsidRPr="00D57278">
              <w:rPr>
                <w:rFonts w:ascii="Calibri" w:eastAsiaTheme="minorHAnsi" w:hAnsi="Calibri" w:cs="DIN-Light"/>
                <w:color w:val="3B3E42" w:themeColor="accent6" w:themeShade="80"/>
                <w:sz w:val="22"/>
                <w:szCs w:val="22"/>
              </w:rPr>
              <w:t xml:space="preserve">zijn </w:t>
            </w:r>
            <w:r>
              <w:rPr>
                <w:rFonts w:ascii="Calibri" w:eastAsiaTheme="minorHAnsi" w:hAnsi="Calibri" w:cs="DIN-Light"/>
                <w:color w:val="3B3E42" w:themeColor="accent6" w:themeShade="80"/>
                <w:sz w:val="22"/>
                <w:szCs w:val="22"/>
              </w:rPr>
              <w:t>twee</w:t>
            </w:r>
            <w:r w:rsidRPr="00D57278">
              <w:rPr>
                <w:rFonts w:ascii="Calibri" w:eastAsiaTheme="minorHAnsi" w:hAnsi="Calibri" w:cs="DIN-Light"/>
                <w:color w:val="3B3E42" w:themeColor="accent6" w:themeShade="80"/>
                <w:sz w:val="22"/>
                <w:szCs w:val="22"/>
              </w:rPr>
              <w:t xml:space="preserve"> ICC-</w:t>
            </w:r>
            <w:proofErr w:type="spellStart"/>
            <w:r w:rsidRPr="00D57278">
              <w:rPr>
                <w:rFonts w:ascii="Calibri" w:eastAsiaTheme="minorHAnsi" w:hAnsi="Calibri" w:cs="DIN-Light"/>
                <w:color w:val="3B3E42" w:themeColor="accent6" w:themeShade="80"/>
                <w:sz w:val="22"/>
                <w:szCs w:val="22"/>
              </w:rPr>
              <w:t>ers</w:t>
            </w:r>
            <w:proofErr w:type="spellEnd"/>
            <w:r>
              <w:rPr>
                <w:rFonts w:ascii="Calibri" w:eastAsiaTheme="minorHAnsi" w:hAnsi="Calibri" w:cs="DIN-Light"/>
                <w:color w:val="3B3E42" w:themeColor="accent6" w:themeShade="80"/>
                <w:sz w:val="22"/>
                <w:szCs w:val="22"/>
              </w:rPr>
              <w:t xml:space="preserve"> in de school.</w:t>
            </w:r>
          </w:p>
        </w:tc>
        <w:tc>
          <w:tcPr>
            <w:tcW w:w="3685" w:type="dxa"/>
            <w:shd w:val="clear" w:color="auto" w:fill="FFFFFF" w:themeFill="background1"/>
          </w:tcPr>
          <w:p w:rsidR="00D645FA" w:rsidRDefault="00D645FA" w:rsidP="006B1029">
            <w:pPr>
              <w:ind w:right="34"/>
              <w:rPr>
                <w:rFonts w:ascii="Calibri" w:eastAsiaTheme="minorHAnsi" w:hAnsi="Calibri" w:cs="DIN-Light"/>
                <w:color w:val="3B3E42" w:themeColor="accent6" w:themeShade="80"/>
                <w:sz w:val="22"/>
                <w:szCs w:val="22"/>
              </w:rPr>
            </w:pPr>
            <w:r>
              <w:rPr>
                <w:rFonts w:ascii="Calibri" w:hAnsi="Calibri"/>
                <w:color w:val="3B3E42" w:themeColor="accent6" w:themeShade="80"/>
                <w:sz w:val="22"/>
                <w:szCs w:val="22"/>
              </w:rPr>
              <w:t>Scenario 2:</w:t>
            </w:r>
            <w:r w:rsidRPr="00C02C74">
              <w:rPr>
                <w:rFonts w:ascii="Calibri" w:eastAsiaTheme="minorHAnsi" w:hAnsi="Calibri" w:cs="DIN-Light"/>
                <w:color w:val="3B3E42" w:themeColor="accent6" w:themeShade="80"/>
                <w:sz w:val="22"/>
                <w:szCs w:val="22"/>
              </w:rPr>
              <w:t xml:space="preserve"> Om onze ambitie voor cultuureducatie vorm te geven maken wij gebruik van het beschikbare aanbod waarbij we kritisch kijken of dit aanbod aansluit bij de rest van het onderwijsprogramma en doorlopende leerlijnen</w:t>
            </w:r>
            <w:r>
              <w:rPr>
                <w:rFonts w:ascii="Calibri" w:eastAsiaTheme="minorHAnsi" w:hAnsi="Calibri" w:cs="DIN-Light"/>
                <w:color w:val="3B3E42" w:themeColor="accent6" w:themeShade="80"/>
                <w:sz w:val="22"/>
                <w:szCs w:val="22"/>
              </w:rPr>
              <w:t xml:space="preserve">, waardoor </w:t>
            </w:r>
            <w:r w:rsidRPr="00C02C74">
              <w:rPr>
                <w:rFonts w:ascii="Calibri" w:eastAsiaTheme="minorHAnsi" w:hAnsi="Calibri" w:cs="DIN-Light"/>
                <w:color w:val="3B3E42" w:themeColor="accent6" w:themeShade="80"/>
                <w:sz w:val="22"/>
                <w:szCs w:val="22"/>
              </w:rPr>
              <w:t xml:space="preserve">cultuuronderwijs </w:t>
            </w:r>
            <w:r>
              <w:rPr>
                <w:rFonts w:ascii="Calibri" w:eastAsiaTheme="minorHAnsi" w:hAnsi="Calibri" w:cs="DIN-Light"/>
                <w:color w:val="3B3E42" w:themeColor="accent6" w:themeShade="80"/>
                <w:sz w:val="22"/>
                <w:szCs w:val="22"/>
              </w:rPr>
              <w:t xml:space="preserve">een bijdrage levert aan de brede ontwikkeling van </w:t>
            </w:r>
            <w:r w:rsidRPr="00C02C74">
              <w:rPr>
                <w:rFonts w:ascii="Calibri" w:eastAsiaTheme="minorHAnsi" w:hAnsi="Calibri" w:cs="DIN-Light"/>
                <w:color w:val="3B3E42" w:themeColor="accent6" w:themeShade="80"/>
                <w:sz w:val="22"/>
                <w:szCs w:val="22"/>
              </w:rPr>
              <w:t>onze leerlingen.</w:t>
            </w:r>
          </w:p>
          <w:p w:rsidR="00D645FA" w:rsidRPr="00DC43F3" w:rsidRDefault="00D645FA" w:rsidP="006B1029">
            <w:pPr>
              <w:ind w:right="34"/>
              <w:rPr>
                <w:rFonts w:ascii="Calibri" w:hAnsi="Calibri"/>
                <w:color w:val="3B3E42" w:themeColor="accent6" w:themeShade="80"/>
                <w:sz w:val="22"/>
                <w:szCs w:val="22"/>
              </w:rPr>
            </w:pPr>
            <w:r>
              <w:rPr>
                <w:rFonts w:ascii="Calibri" w:eastAsiaTheme="minorHAnsi" w:hAnsi="Calibri" w:cs="DIN-Light"/>
                <w:color w:val="3B3E42" w:themeColor="accent6" w:themeShade="80"/>
                <w:sz w:val="22"/>
                <w:szCs w:val="22"/>
              </w:rPr>
              <w:t xml:space="preserve">Er zijn ten minste </w:t>
            </w:r>
            <w:r w:rsidRPr="00D57278">
              <w:rPr>
                <w:rFonts w:ascii="Calibri" w:eastAsiaTheme="minorHAnsi" w:hAnsi="Calibri" w:cs="DIN-Light"/>
                <w:color w:val="3B3E42" w:themeColor="accent6" w:themeShade="80"/>
                <w:sz w:val="22"/>
                <w:szCs w:val="22"/>
              </w:rPr>
              <w:t>twee of meer ICC-</w:t>
            </w:r>
            <w:proofErr w:type="spellStart"/>
            <w:r w:rsidRPr="00D57278">
              <w:rPr>
                <w:rFonts w:ascii="Calibri" w:eastAsiaTheme="minorHAnsi" w:hAnsi="Calibri" w:cs="DIN-Light"/>
                <w:color w:val="3B3E42" w:themeColor="accent6" w:themeShade="80"/>
                <w:sz w:val="22"/>
                <w:szCs w:val="22"/>
              </w:rPr>
              <w:t>ers</w:t>
            </w:r>
            <w:proofErr w:type="spellEnd"/>
            <w:r w:rsidRPr="00D57278">
              <w:rPr>
                <w:rFonts w:ascii="Calibri" w:eastAsiaTheme="minorHAnsi" w:hAnsi="Calibri" w:cs="DIN-Light"/>
                <w:color w:val="3B3E42" w:themeColor="accent6" w:themeShade="80"/>
                <w:sz w:val="22"/>
                <w:szCs w:val="22"/>
              </w:rPr>
              <w:t xml:space="preserve"> in de school.</w:t>
            </w:r>
          </w:p>
        </w:tc>
      </w:tr>
    </w:tbl>
    <w:p w:rsidR="008A1F21" w:rsidRDefault="008A1F21" w:rsidP="006B1029">
      <w:pPr>
        <w:ind w:right="-851"/>
        <w:rPr>
          <w:rFonts w:ascii="Calibri" w:eastAsiaTheme="minorHAnsi" w:hAnsi="Calibri"/>
          <w:b/>
          <w:color w:val="auto"/>
          <w:sz w:val="28"/>
          <w:szCs w:val="28"/>
        </w:rPr>
      </w:pPr>
    </w:p>
    <w:p w:rsidR="002A51E9" w:rsidRDefault="0057275F" w:rsidP="006D1B85">
      <w:pPr>
        <w:ind w:left="-426" w:right="-851"/>
        <w:rPr>
          <w:rFonts w:ascii="Calibri" w:eastAsiaTheme="minorHAnsi" w:hAnsi="Calibri"/>
          <w:b/>
          <w:color w:val="auto"/>
          <w:sz w:val="28"/>
          <w:szCs w:val="28"/>
        </w:rPr>
      </w:pPr>
      <w:r>
        <w:rPr>
          <w:rFonts w:ascii="Calibri" w:eastAsiaTheme="minorHAnsi" w:hAnsi="Calibri"/>
          <w:b/>
          <w:color w:val="auto"/>
          <w:sz w:val="28"/>
          <w:szCs w:val="28"/>
        </w:rPr>
        <w:t>3.2</w:t>
      </w:r>
      <w:r w:rsidR="002A51E9" w:rsidRPr="002A51E9">
        <w:rPr>
          <w:rFonts w:ascii="Calibri" w:eastAsiaTheme="minorHAnsi" w:hAnsi="Calibri"/>
          <w:b/>
          <w:color w:val="auto"/>
          <w:sz w:val="28"/>
          <w:szCs w:val="28"/>
        </w:rPr>
        <w:t xml:space="preserve"> Verankering</w:t>
      </w:r>
      <w:r w:rsidR="002A51E9">
        <w:rPr>
          <w:rFonts w:ascii="Calibri" w:eastAsiaTheme="minorHAnsi" w:hAnsi="Calibri"/>
          <w:b/>
          <w:color w:val="auto"/>
          <w:sz w:val="28"/>
          <w:szCs w:val="28"/>
        </w:rPr>
        <w:t xml:space="preserve"> van culturele activiteiten in het lesprogramma</w:t>
      </w:r>
      <w:r w:rsidR="002A51E9" w:rsidRPr="002A51E9">
        <w:rPr>
          <w:rFonts w:ascii="Calibri" w:eastAsiaTheme="minorHAnsi" w:hAnsi="Calibri"/>
          <w:b/>
          <w:color w:val="auto"/>
          <w:sz w:val="28"/>
          <w:szCs w:val="28"/>
        </w:rPr>
        <w:t xml:space="preserve"> </w:t>
      </w:r>
    </w:p>
    <w:p w:rsidR="00301BEB" w:rsidRPr="006D1B85" w:rsidRDefault="00301BEB" w:rsidP="006D1B85">
      <w:pPr>
        <w:tabs>
          <w:tab w:val="left" w:pos="-426"/>
        </w:tabs>
        <w:autoSpaceDE w:val="0"/>
        <w:autoSpaceDN w:val="0"/>
        <w:adjustRightInd w:val="0"/>
        <w:spacing w:after="0" w:line="240" w:lineRule="auto"/>
        <w:ind w:left="-426" w:right="-851"/>
        <w:rPr>
          <w:rFonts w:ascii="Calibri" w:eastAsiaTheme="minorHAnsi" w:hAnsi="Calibri" w:cs="DIN-Light"/>
          <w:b/>
          <w:sz w:val="22"/>
          <w:szCs w:val="22"/>
        </w:rPr>
      </w:pPr>
      <w:r w:rsidRPr="006D1B85">
        <w:rPr>
          <w:rFonts w:ascii="Calibri" w:eastAsiaTheme="minorHAnsi" w:hAnsi="Calibri"/>
          <w:sz w:val="22"/>
          <w:szCs w:val="22"/>
        </w:rPr>
        <w:t>Hieronder wordt weergegeven wat de beginsituatie en de gewenste situatie is op de Hasselbraam wat betreft methodes en culturele activiteiten.</w:t>
      </w:r>
    </w:p>
    <w:tbl>
      <w:tblPr>
        <w:tblStyle w:val="Tabelraster"/>
        <w:tblW w:w="10065" w:type="dxa"/>
        <w:tblInd w:w="-318" w:type="dxa"/>
        <w:tblLook w:val="04A0" w:firstRow="1" w:lastRow="0" w:firstColumn="1" w:lastColumn="0" w:noHBand="0" w:noVBand="1"/>
      </w:tblPr>
      <w:tblGrid>
        <w:gridCol w:w="1718"/>
        <w:gridCol w:w="4095"/>
        <w:gridCol w:w="4252"/>
      </w:tblGrid>
      <w:tr w:rsidR="002A51E9" w:rsidRPr="00DC43F3" w:rsidTr="00AE3B43">
        <w:tc>
          <w:tcPr>
            <w:tcW w:w="1718" w:type="dxa"/>
            <w:shd w:val="clear" w:color="auto" w:fill="CCCCFF"/>
          </w:tcPr>
          <w:p w:rsidR="002A51E9" w:rsidRPr="001360BF" w:rsidRDefault="002A51E9" w:rsidP="006B1029">
            <w:pPr>
              <w:ind w:right="-851"/>
              <w:rPr>
                <w:rFonts w:ascii="Calibri" w:eastAsiaTheme="minorHAnsi" w:hAnsi="Calibri" w:cs="DIN-Light"/>
                <w:b/>
                <w:color w:val="3B3E42" w:themeColor="accent6" w:themeShade="80"/>
                <w:sz w:val="22"/>
                <w:szCs w:val="22"/>
              </w:rPr>
            </w:pPr>
          </w:p>
        </w:tc>
        <w:tc>
          <w:tcPr>
            <w:tcW w:w="4095" w:type="dxa"/>
            <w:shd w:val="clear" w:color="auto" w:fill="CCCCFF"/>
          </w:tcPr>
          <w:p w:rsidR="002A51E9" w:rsidRPr="001360BF" w:rsidRDefault="002A51E9" w:rsidP="006B1029">
            <w:pPr>
              <w:rPr>
                <w:rFonts w:ascii="Calibri" w:eastAsiaTheme="minorHAnsi" w:hAnsi="Calibri" w:cs="DIN-Light"/>
                <w:b/>
                <w:color w:val="3B3E42" w:themeColor="accent6" w:themeShade="80"/>
                <w:sz w:val="24"/>
                <w:szCs w:val="24"/>
              </w:rPr>
            </w:pPr>
            <w:r w:rsidRPr="001360BF">
              <w:rPr>
                <w:rFonts w:ascii="Calibri" w:eastAsiaTheme="minorHAnsi" w:hAnsi="Calibri" w:cs="DIN-Light"/>
                <w:b/>
                <w:color w:val="3B3E42" w:themeColor="accent6" w:themeShade="80"/>
                <w:sz w:val="24"/>
                <w:szCs w:val="24"/>
              </w:rPr>
              <w:t>BEGINSITUATIE 2017</w:t>
            </w:r>
          </w:p>
        </w:tc>
        <w:tc>
          <w:tcPr>
            <w:tcW w:w="4252" w:type="dxa"/>
            <w:shd w:val="clear" w:color="auto" w:fill="CCCCFF"/>
          </w:tcPr>
          <w:p w:rsidR="002A51E9" w:rsidRPr="001360BF" w:rsidRDefault="002A51E9" w:rsidP="006B1029">
            <w:pPr>
              <w:ind w:right="34"/>
              <w:rPr>
                <w:rFonts w:ascii="Calibri" w:eastAsiaTheme="minorHAnsi" w:hAnsi="Calibri" w:cs="DIN-Light"/>
                <w:b/>
                <w:color w:val="3B3E42" w:themeColor="accent6" w:themeShade="80"/>
                <w:sz w:val="24"/>
                <w:szCs w:val="24"/>
              </w:rPr>
            </w:pPr>
            <w:r w:rsidRPr="001360BF">
              <w:rPr>
                <w:rFonts w:ascii="Calibri" w:eastAsiaTheme="minorHAnsi" w:hAnsi="Calibri" w:cs="DIN-Light"/>
                <w:b/>
                <w:color w:val="3B3E42" w:themeColor="accent6" w:themeShade="80"/>
                <w:sz w:val="24"/>
                <w:szCs w:val="24"/>
              </w:rPr>
              <w:t>GEWENSTE SITUATIE 2022</w:t>
            </w:r>
          </w:p>
        </w:tc>
      </w:tr>
      <w:tr w:rsidR="002A51E9" w:rsidRPr="00DC43F3" w:rsidTr="00AE3B43">
        <w:tc>
          <w:tcPr>
            <w:tcW w:w="1718" w:type="dxa"/>
            <w:shd w:val="clear" w:color="auto" w:fill="CCCCFF"/>
          </w:tcPr>
          <w:p w:rsidR="002A51E9" w:rsidRPr="001360BF" w:rsidRDefault="002A51E9" w:rsidP="006B1029">
            <w:pPr>
              <w:ind w:right="34"/>
              <w:rPr>
                <w:rFonts w:ascii="Calibri" w:eastAsiaTheme="minorHAnsi" w:hAnsi="Calibri" w:cs="DIN-Light"/>
                <w:b/>
                <w:color w:val="3B3E42" w:themeColor="accent6" w:themeShade="80"/>
                <w:sz w:val="22"/>
                <w:szCs w:val="22"/>
              </w:rPr>
            </w:pPr>
            <w:r w:rsidRPr="001360BF">
              <w:rPr>
                <w:rFonts w:ascii="Calibri" w:hAnsi="Calibri"/>
                <w:b/>
                <w:color w:val="3B3E42" w:themeColor="accent6" w:themeShade="80"/>
                <w:sz w:val="22"/>
                <w:szCs w:val="22"/>
              </w:rPr>
              <w:t>Methodes en leerlijnen</w:t>
            </w:r>
          </w:p>
        </w:tc>
        <w:tc>
          <w:tcPr>
            <w:tcW w:w="4095" w:type="dxa"/>
          </w:tcPr>
          <w:p w:rsidR="002A51E9" w:rsidRDefault="002A51E9" w:rsidP="006D1B85">
            <w:pPr>
              <w:pStyle w:val="Lijstalinea"/>
              <w:numPr>
                <w:ilvl w:val="0"/>
                <w:numId w:val="18"/>
              </w:numPr>
              <w:ind w:left="160" w:hanging="141"/>
              <w:rPr>
                <w:rFonts w:ascii="Calibri" w:hAnsi="Calibri"/>
                <w:color w:val="3B3E42" w:themeColor="accent6" w:themeShade="80"/>
                <w:sz w:val="22"/>
                <w:szCs w:val="22"/>
              </w:rPr>
            </w:pPr>
            <w:r w:rsidRPr="002B6FB5">
              <w:rPr>
                <w:rFonts w:ascii="Calibri" w:hAnsi="Calibri"/>
                <w:color w:val="3B3E42" w:themeColor="accent6" w:themeShade="80"/>
                <w:sz w:val="22"/>
                <w:szCs w:val="22"/>
              </w:rPr>
              <w:t>“Moet je doen”: beeldende vorming en muziek</w:t>
            </w:r>
          </w:p>
          <w:p w:rsidR="00A844FA" w:rsidRPr="002B6FB5" w:rsidRDefault="00A844FA" w:rsidP="006D1B85">
            <w:pPr>
              <w:pStyle w:val="Lijstalinea"/>
              <w:numPr>
                <w:ilvl w:val="0"/>
                <w:numId w:val="18"/>
              </w:numPr>
              <w:ind w:left="160" w:hanging="141"/>
              <w:rPr>
                <w:rFonts w:ascii="Calibri" w:hAnsi="Calibri"/>
                <w:color w:val="3B3E42" w:themeColor="accent6" w:themeShade="80"/>
                <w:sz w:val="22"/>
                <w:szCs w:val="22"/>
              </w:rPr>
            </w:pPr>
            <w:r>
              <w:rPr>
                <w:rFonts w:ascii="Calibri" w:hAnsi="Calibri"/>
                <w:color w:val="3B3E42" w:themeColor="accent6" w:themeShade="80"/>
                <w:sz w:val="22"/>
                <w:szCs w:val="22"/>
              </w:rPr>
              <w:t>Schatkist groepen 1/2</w:t>
            </w:r>
          </w:p>
          <w:p w:rsidR="002A51E9" w:rsidRDefault="002A51E9" w:rsidP="006D1B85">
            <w:pPr>
              <w:pStyle w:val="Lijstalinea"/>
              <w:numPr>
                <w:ilvl w:val="0"/>
                <w:numId w:val="18"/>
              </w:numPr>
              <w:ind w:left="160" w:hanging="141"/>
              <w:rPr>
                <w:rFonts w:ascii="Calibri" w:hAnsi="Calibri"/>
                <w:color w:val="3B3E42" w:themeColor="accent6" w:themeShade="80"/>
                <w:sz w:val="22"/>
                <w:szCs w:val="22"/>
              </w:rPr>
            </w:pPr>
            <w:r w:rsidRPr="002B6FB5">
              <w:rPr>
                <w:rFonts w:ascii="Calibri" w:hAnsi="Calibri"/>
                <w:color w:val="3B3E42" w:themeColor="accent6" w:themeShade="80"/>
                <w:sz w:val="22"/>
                <w:szCs w:val="22"/>
              </w:rPr>
              <w:t>“Culturele ladekast” voor beeldende vorming is bekend bij het team</w:t>
            </w:r>
          </w:p>
          <w:p w:rsidR="002A51E9" w:rsidRPr="002B6FB5" w:rsidRDefault="002A51E9" w:rsidP="006D1B85">
            <w:pPr>
              <w:pStyle w:val="Lijstalinea"/>
              <w:numPr>
                <w:ilvl w:val="0"/>
                <w:numId w:val="18"/>
              </w:numPr>
              <w:ind w:left="160" w:hanging="141"/>
              <w:rPr>
                <w:rFonts w:ascii="Calibri" w:hAnsi="Calibri"/>
                <w:color w:val="3B3E42" w:themeColor="accent6" w:themeShade="80"/>
                <w:sz w:val="22"/>
                <w:szCs w:val="22"/>
              </w:rPr>
            </w:pPr>
            <w:r>
              <w:rPr>
                <w:rFonts w:ascii="Calibri" w:hAnsi="Calibri"/>
                <w:color w:val="3B3E42" w:themeColor="accent6" w:themeShade="80"/>
                <w:sz w:val="22"/>
                <w:szCs w:val="22"/>
              </w:rPr>
              <w:t xml:space="preserve">Er is geen doorlopende leerlijn </w:t>
            </w:r>
          </w:p>
          <w:p w:rsidR="002A51E9" w:rsidRDefault="002A51E9" w:rsidP="006D1B85">
            <w:pPr>
              <w:pStyle w:val="Lijstalinea"/>
              <w:numPr>
                <w:ilvl w:val="0"/>
                <w:numId w:val="17"/>
              </w:numPr>
              <w:ind w:left="160" w:hanging="141"/>
              <w:rPr>
                <w:rFonts w:ascii="Calibri" w:hAnsi="Calibri"/>
                <w:color w:val="3B3E42" w:themeColor="accent6" w:themeShade="80"/>
                <w:sz w:val="22"/>
                <w:szCs w:val="22"/>
              </w:rPr>
            </w:pPr>
            <w:r w:rsidRPr="002B6FB5">
              <w:rPr>
                <w:rFonts w:ascii="Calibri" w:hAnsi="Calibri"/>
                <w:color w:val="3B3E42" w:themeColor="accent6" w:themeShade="80"/>
                <w:sz w:val="22"/>
                <w:szCs w:val="22"/>
              </w:rPr>
              <w:t>De urenverdeling voor de culturele</w:t>
            </w:r>
            <w:r>
              <w:rPr>
                <w:rFonts w:ascii="Calibri" w:hAnsi="Calibri"/>
                <w:color w:val="3B3E42" w:themeColor="accent6" w:themeShade="80"/>
                <w:sz w:val="22"/>
                <w:szCs w:val="22"/>
              </w:rPr>
              <w:t xml:space="preserve"> </w:t>
            </w:r>
            <w:r w:rsidRPr="002B6FB5">
              <w:rPr>
                <w:rFonts w:ascii="Calibri" w:hAnsi="Calibri"/>
                <w:color w:val="3B3E42" w:themeColor="accent6" w:themeShade="80"/>
                <w:sz w:val="22"/>
                <w:szCs w:val="22"/>
              </w:rPr>
              <w:t>vakken:</w:t>
            </w:r>
          </w:p>
          <w:p w:rsidR="002A51E9" w:rsidRPr="00AD29C6" w:rsidRDefault="00A844FA" w:rsidP="00AE3B43">
            <w:pPr>
              <w:pStyle w:val="Lijstalinea"/>
              <w:numPr>
                <w:ilvl w:val="0"/>
                <w:numId w:val="34"/>
              </w:numPr>
              <w:ind w:left="301"/>
              <w:rPr>
                <w:rFonts w:ascii="Calibri" w:hAnsi="Calibri"/>
                <w:color w:val="3B3E42" w:themeColor="accent6" w:themeShade="80"/>
                <w:sz w:val="22"/>
                <w:szCs w:val="22"/>
              </w:rPr>
            </w:pPr>
            <w:r>
              <w:rPr>
                <w:rFonts w:ascii="Calibri" w:hAnsi="Calibri"/>
                <w:color w:val="3B3E42" w:themeColor="accent6" w:themeShade="80"/>
                <w:sz w:val="22"/>
                <w:szCs w:val="22"/>
              </w:rPr>
              <w:t>Groep 1-2:  geïntegreerd in het onderwijs</w:t>
            </w:r>
          </w:p>
          <w:p w:rsidR="002A51E9" w:rsidRPr="00AD29C6" w:rsidRDefault="002A51E9" w:rsidP="00AE3B43">
            <w:pPr>
              <w:pStyle w:val="Lijstalinea"/>
              <w:numPr>
                <w:ilvl w:val="0"/>
                <w:numId w:val="34"/>
              </w:numPr>
              <w:ind w:left="301"/>
              <w:rPr>
                <w:rFonts w:ascii="Calibri" w:hAnsi="Calibri"/>
                <w:color w:val="3B3E42" w:themeColor="accent6" w:themeShade="80"/>
                <w:sz w:val="22"/>
                <w:szCs w:val="22"/>
              </w:rPr>
            </w:pPr>
            <w:r w:rsidRPr="00AD29C6">
              <w:rPr>
                <w:rFonts w:ascii="Calibri" w:hAnsi="Calibri"/>
                <w:color w:val="3B3E42" w:themeColor="accent6" w:themeShade="80"/>
                <w:sz w:val="22"/>
                <w:szCs w:val="22"/>
              </w:rPr>
              <w:t>Groep 3: 1,5 uur</w:t>
            </w:r>
          </w:p>
          <w:p w:rsidR="002A51E9" w:rsidRPr="00AD29C6" w:rsidRDefault="002A51E9" w:rsidP="00AE3B43">
            <w:pPr>
              <w:pStyle w:val="Lijstalinea"/>
              <w:numPr>
                <w:ilvl w:val="0"/>
                <w:numId w:val="34"/>
              </w:numPr>
              <w:ind w:left="301"/>
              <w:rPr>
                <w:rFonts w:ascii="Calibri" w:hAnsi="Calibri"/>
                <w:color w:val="3B3E42" w:themeColor="accent6" w:themeShade="80"/>
                <w:sz w:val="22"/>
                <w:szCs w:val="22"/>
              </w:rPr>
            </w:pPr>
            <w:r w:rsidRPr="00AD29C6">
              <w:rPr>
                <w:rFonts w:ascii="Calibri" w:hAnsi="Calibri"/>
                <w:color w:val="3B3E42" w:themeColor="accent6" w:themeShade="80"/>
                <w:sz w:val="22"/>
                <w:szCs w:val="22"/>
              </w:rPr>
              <w:t>Groep 4: 2,5 uur</w:t>
            </w:r>
          </w:p>
          <w:p w:rsidR="002A51E9" w:rsidRPr="00AD29C6" w:rsidRDefault="002A51E9" w:rsidP="00AE3B43">
            <w:pPr>
              <w:pStyle w:val="Lijstalinea"/>
              <w:numPr>
                <w:ilvl w:val="0"/>
                <w:numId w:val="34"/>
              </w:numPr>
              <w:ind w:left="301"/>
              <w:rPr>
                <w:rFonts w:ascii="Calibri" w:hAnsi="Calibri"/>
                <w:color w:val="3B3E42" w:themeColor="accent6" w:themeShade="80"/>
                <w:sz w:val="22"/>
                <w:szCs w:val="22"/>
              </w:rPr>
            </w:pPr>
            <w:r w:rsidRPr="00AD29C6">
              <w:rPr>
                <w:rFonts w:ascii="Calibri" w:hAnsi="Calibri"/>
                <w:color w:val="3B3E42" w:themeColor="accent6" w:themeShade="80"/>
                <w:sz w:val="22"/>
                <w:szCs w:val="22"/>
              </w:rPr>
              <w:t xml:space="preserve">Groep 5/6: 1,5 uur </w:t>
            </w:r>
          </w:p>
          <w:p w:rsidR="002A51E9" w:rsidRPr="00AD29C6" w:rsidRDefault="002A51E9" w:rsidP="00AE3B43">
            <w:pPr>
              <w:pStyle w:val="Lijstalinea"/>
              <w:numPr>
                <w:ilvl w:val="0"/>
                <w:numId w:val="34"/>
              </w:numPr>
              <w:ind w:left="301"/>
              <w:rPr>
                <w:rFonts w:ascii="Calibri" w:hAnsi="Calibri"/>
                <w:color w:val="3B3E42" w:themeColor="accent6" w:themeShade="80"/>
                <w:sz w:val="22"/>
                <w:szCs w:val="22"/>
              </w:rPr>
            </w:pPr>
            <w:r w:rsidRPr="00AD29C6">
              <w:rPr>
                <w:rFonts w:ascii="Calibri" w:hAnsi="Calibri"/>
                <w:color w:val="3B3E42" w:themeColor="accent6" w:themeShade="80"/>
                <w:sz w:val="22"/>
                <w:szCs w:val="22"/>
              </w:rPr>
              <w:t>Groep 6: 1,5 uur</w:t>
            </w:r>
          </w:p>
          <w:p w:rsidR="002A51E9" w:rsidRPr="00AD29C6" w:rsidRDefault="002A51E9" w:rsidP="00AE3B43">
            <w:pPr>
              <w:pStyle w:val="Lijstalinea"/>
              <w:numPr>
                <w:ilvl w:val="0"/>
                <w:numId w:val="34"/>
              </w:numPr>
              <w:ind w:left="301"/>
              <w:rPr>
                <w:rFonts w:ascii="Calibri" w:hAnsi="Calibri"/>
                <w:color w:val="3B3E42" w:themeColor="accent6" w:themeShade="80"/>
                <w:sz w:val="22"/>
                <w:szCs w:val="22"/>
              </w:rPr>
            </w:pPr>
            <w:r w:rsidRPr="00AD29C6">
              <w:rPr>
                <w:rFonts w:ascii="Calibri" w:hAnsi="Calibri"/>
                <w:color w:val="3B3E42" w:themeColor="accent6" w:themeShade="80"/>
                <w:sz w:val="22"/>
                <w:szCs w:val="22"/>
              </w:rPr>
              <w:t>Groep 7: 2,25</w:t>
            </w:r>
          </w:p>
          <w:p w:rsidR="002A51E9" w:rsidRPr="004A4174" w:rsidRDefault="002A51E9" w:rsidP="00AE3B43">
            <w:pPr>
              <w:pStyle w:val="Lijstalinea"/>
              <w:numPr>
                <w:ilvl w:val="0"/>
                <w:numId w:val="34"/>
              </w:numPr>
              <w:ind w:left="301"/>
              <w:rPr>
                <w:rFonts w:ascii="Calibri" w:eastAsiaTheme="minorHAnsi" w:hAnsi="Calibri" w:cs="DIN-Light"/>
                <w:color w:val="3B3E42" w:themeColor="accent6" w:themeShade="80"/>
                <w:sz w:val="22"/>
                <w:szCs w:val="22"/>
              </w:rPr>
            </w:pPr>
            <w:r w:rsidRPr="00AD29C6">
              <w:rPr>
                <w:rFonts w:ascii="Calibri" w:hAnsi="Calibri"/>
                <w:color w:val="3B3E42" w:themeColor="accent6" w:themeShade="80"/>
                <w:sz w:val="22"/>
                <w:szCs w:val="22"/>
              </w:rPr>
              <w:t>Groep 8: 2,25</w:t>
            </w:r>
          </w:p>
        </w:tc>
        <w:tc>
          <w:tcPr>
            <w:tcW w:w="4252" w:type="dxa"/>
          </w:tcPr>
          <w:p w:rsidR="002A51E9" w:rsidRPr="002B6FB5" w:rsidRDefault="002A51E9" w:rsidP="006D1B85">
            <w:pPr>
              <w:pStyle w:val="Lijstalinea"/>
              <w:numPr>
                <w:ilvl w:val="0"/>
                <w:numId w:val="17"/>
              </w:numPr>
              <w:ind w:left="175" w:right="34" w:hanging="175"/>
              <w:rPr>
                <w:rFonts w:ascii="Calibri" w:hAnsi="Calibri"/>
                <w:color w:val="3B3E42" w:themeColor="accent6" w:themeShade="80"/>
                <w:sz w:val="22"/>
                <w:szCs w:val="22"/>
              </w:rPr>
            </w:pPr>
            <w:r w:rsidRPr="002B6FB5">
              <w:rPr>
                <w:rFonts w:ascii="Calibri" w:hAnsi="Calibri"/>
                <w:color w:val="3B3E42" w:themeColor="accent6" w:themeShade="80"/>
                <w:sz w:val="22"/>
                <w:szCs w:val="22"/>
              </w:rPr>
              <w:t>“Culturele ladekast” intensief gebruiken voor beeldende vorming</w:t>
            </w:r>
            <w:r>
              <w:rPr>
                <w:rFonts w:ascii="Calibri" w:hAnsi="Calibri"/>
                <w:color w:val="3B3E42" w:themeColor="accent6" w:themeShade="80"/>
                <w:sz w:val="22"/>
                <w:szCs w:val="22"/>
              </w:rPr>
              <w:t xml:space="preserve"> en muziek. </w:t>
            </w:r>
            <w:r w:rsidRPr="002B6FB5">
              <w:rPr>
                <w:rFonts w:ascii="Calibri" w:hAnsi="Calibri"/>
                <w:color w:val="3B3E42" w:themeColor="accent6" w:themeShade="80"/>
                <w:sz w:val="22"/>
                <w:szCs w:val="22"/>
              </w:rPr>
              <w:t xml:space="preserve"> </w:t>
            </w:r>
            <w:r>
              <w:rPr>
                <w:rFonts w:ascii="Calibri" w:hAnsi="Calibri"/>
                <w:color w:val="3B3E42" w:themeColor="accent6" w:themeShade="80"/>
                <w:sz w:val="22"/>
                <w:szCs w:val="22"/>
              </w:rPr>
              <w:t>“</w:t>
            </w:r>
            <w:r w:rsidRPr="002B6FB5">
              <w:rPr>
                <w:rFonts w:ascii="Calibri" w:hAnsi="Calibri"/>
                <w:color w:val="3B3E42" w:themeColor="accent6" w:themeShade="80"/>
                <w:sz w:val="22"/>
                <w:szCs w:val="22"/>
              </w:rPr>
              <w:t>Moet je doen</w:t>
            </w:r>
            <w:r>
              <w:rPr>
                <w:rFonts w:ascii="Calibri" w:hAnsi="Calibri"/>
                <w:color w:val="3B3E42" w:themeColor="accent6" w:themeShade="80"/>
                <w:sz w:val="22"/>
                <w:szCs w:val="22"/>
              </w:rPr>
              <w:t>”</w:t>
            </w:r>
            <w:r w:rsidRPr="002B6FB5">
              <w:rPr>
                <w:rFonts w:ascii="Calibri" w:hAnsi="Calibri"/>
                <w:color w:val="3B3E42" w:themeColor="accent6" w:themeShade="80"/>
                <w:sz w:val="22"/>
                <w:szCs w:val="22"/>
              </w:rPr>
              <w:t xml:space="preserve"> lessen daarin verwev</w:t>
            </w:r>
            <w:r>
              <w:rPr>
                <w:rFonts w:ascii="Calibri" w:hAnsi="Calibri"/>
                <w:color w:val="3B3E42" w:themeColor="accent6" w:themeShade="80"/>
                <w:sz w:val="22"/>
                <w:szCs w:val="22"/>
              </w:rPr>
              <w:t>en, waarmee een doorlopende leerlijn wordt gewaarborgd</w:t>
            </w:r>
          </w:p>
          <w:p w:rsidR="002A51E9" w:rsidRDefault="002A51E9" w:rsidP="006D1B85">
            <w:pPr>
              <w:pStyle w:val="Lijstalinea"/>
              <w:numPr>
                <w:ilvl w:val="0"/>
                <w:numId w:val="17"/>
              </w:numPr>
              <w:ind w:left="175" w:right="34" w:hanging="175"/>
              <w:rPr>
                <w:rFonts w:ascii="Calibri" w:hAnsi="Calibri"/>
                <w:color w:val="3B3E42" w:themeColor="accent6" w:themeShade="80"/>
                <w:sz w:val="22"/>
                <w:szCs w:val="22"/>
              </w:rPr>
            </w:pPr>
            <w:r w:rsidRPr="002B6FB5">
              <w:rPr>
                <w:rFonts w:ascii="Calibri" w:hAnsi="Calibri"/>
                <w:color w:val="3B3E42" w:themeColor="accent6" w:themeShade="80"/>
                <w:sz w:val="22"/>
                <w:szCs w:val="22"/>
              </w:rPr>
              <w:t xml:space="preserve">De </w:t>
            </w:r>
            <w:r>
              <w:rPr>
                <w:rFonts w:ascii="Calibri" w:hAnsi="Calibri"/>
                <w:color w:val="3B3E42" w:themeColor="accent6" w:themeShade="80"/>
                <w:sz w:val="22"/>
                <w:szCs w:val="22"/>
              </w:rPr>
              <w:t xml:space="preserve">minimale </w:t>
            </w:r>
            <w:r w:rsidRPr="002B6FB5">
              <w:rPr>
                <w:rFonts w:ascii="Calibri" w:hAnsi="Calibri"/>
                <w:color w:val="3B3E42" w:themeColor="accent6" w:themeShade="80"/>
                <w:sz w:val="22"/>
                <w:szCs w:val="22"/>
              </w:rPr>
              <w:t>urenverdeling voor de culturele</w:t>
            </w:r>
            <w:r>
              <w:rPr>
                <w:rFonts w:ascii="Calibri" w:hAnsi="Calibri"/>
                <w:color w:val="3B3E42" w:themeColor="accent6" w:themeShade="80"/>
                <w:sz w:val="22"/>
                <w:szCs w:val="22"/>
              </w:rPr>
              <w:t xml:space="preserve"> </w:t>
            </w:r>
            <w:r w:rsidRPr="002B6FB5">
              <w:rPr>
                <w:rFonts w:ascii="Calibri" w:hAnsi="Calibri"/>
                <w:color w:val="3B3E42" w:themeColor="accent6" w:themeShade="80"/>
                <w:sz w:val="22"/>
                <w:szCs w:val="22"/>
              </w:rPr>
              <w:t>vakken:</w:t>
            </w:r>
          </w:p>
          <w:p w:rsidR="002A51E9" w:rsidRPr="00E300C7" w:rsidRDefault="00A844FA" w:rsidP="00AE3B43">
            <w:pPr>
              <w:pStyle w:val="Lijstalinea"/>
              <w:numPr>
                <w:ilvl w:val="0"/>
                <w:numId w:val="35"/>
              </w:numPr>
              <w:ind w:left="317" w:right="34"/>
              <w:rPr>
                <w:rFonts w:ascii="Calibri" w:hAnsi="Calibri"/>
                <w:color w:val="3B3E42" w:themeColor="accent6" w:themeShade="80"/>
                <w:sz w:val="22"/>
                <w:szCs w:val="22"/>
              </w:rPr>
            </w:pPr>
            <w:r>
              <w:rPr>
                <w:rFonts w:ascii="Calibri" w:hAnsi="Calibri"/>
                <w:color w:val="3B3E42" w:themeColor="accent6" w:themeShade="80"/>
                <w:sz w:val="22"/>
                <w:szCs w:val="22"/>
              </w:rPr>
              <w:t>Groep 1-2: geïntegreerd in het onderwijs</w:t>
            </w:r>
          </w:p>
          <w:p w:rsidR="002A51E9" w:rsidRPr="00E300C7" w:rsidRDefault="002A51E9" w:rsidP="00AE3B43">
            <w:pPr>
              <w:pStyle w:val="Lijstalinea"/>
              <w:numPr>
                <w:ilvl w:val="0"/>
                <w:numId w:val="35"/>
              </w:numPr>
              <w:ind w:left="317" w:right="34"/>
              <w:rPr>
                <w:rFonts w:ascii="Calibri" w:hAnsi="Calibri"/>
                <w:color w:val="3B3E42" w:themeColor="accent6" w:themeShade="80"/>
                <w:sz w:val="22"/>
                <w:szCs w:val="22"/>
              </w:rPr>
            </w:pPr>
            <w:r w:rsidRPr="00E300C7">
              <w:rPr>
                <w:rFonts w:ascii="Calibri" w:hAnsi="Calibri"/>
                <w:color w:val="3B3E42" w:themeColor="accent6" w:themeShade="80"/>
                <w:sz w:val="22"/>
                <w:szCs w:val="22"/>
              </w:rPr>
              <w:t>Groep 3: 1,5 uur</w:t>
            </w:r>
          </w:p>
          <w:p w:rsidR="002A51E9" w:rsidRPr="00E300C7" w:rsidRDefault="002A51E9" w:rsidP="00AE3B43">
            <w:pPr>
              <w:pStyle w:val="Lijstalinea"/>
              <w:numPr>
                <w:ilvl w:val="0"/>
                <w:numId w:val="35"/>
              </w:numPr>
              <w:ind w:left="317" w:right="34"/>
              <w:rPr>
                <w:rFonts w:ascii="Calibri" w:hAnsi="Calibri"/>
                <w:color w:val="3B3E42" w:themeColor="accent6" w:themeShade="80"/>
                <w:sz w:val="22"/>
                <w:szCs w:val="22"/>
              </w:rPr>
            </w:pPr>
            <w:r w:rsidRPr="00E300C7">
              <w:rPr>
                <w:rFonts w:ascii="Calibri" w:hAnsi="Calibri"/>
                <w:color w:val="3B3E42" w:themeColor="accent6" w:themeShade="80"/>
                <w:sz w:val="22"/>
                <w:szCs w:val="22"/>
              </w:rPr>
              <w:t xml:space="preserve">Groep 4: </w:t>
            </w:r>
            <w:r>
              <w:rPr>
                <w:rFonts w:ascii="Calibri" w:hAnsi="Calibri"/>
                <w:color w:val="3B3E42" w:themeColor="accent6" w:themeShade="80"/>
                <w:sz w:val="22"/>
                <w:szCs w:val="22"/>
              </w:rPr>
              <w:t>2</w:t>
            </w:r>
            <w:r w:rsidRPr="00E300C7">
              <w:rPr>
                <w:rFonts w:ascii="Calibri" w:hAnsi="Calibri"/>
                <w:color w:val="3B3E42" w:themeColor="accent6" w:themeShade="80"/>
                <w:sz w:val="22"/>
                <w:szCs w:val="22"/>
              </w:rPr>
              <w:t>,5 uur</w:t>
            </w:r>
          </w:p>
          <w:p w:rsidR="002A51E9" w:rsidRPr="00E300C7" w:rsidRDefault="002A51E9" w:rsidP="00AE3B43">
            <w:pPr>
              <w:pStyle w:val="Lijstalinea"/>
              <w:numPr>
                <w:ilvl w:val="0"/>
                <w:numId w:val="35"/>
              </w:numPr>
              <w:ind w:left="317" w:right="34"/>
              <w:rPr>
                <w:rFonts w:ascii="Calibri" w:hAnsi="Calibri"/>
                <w:color w:val="3B3E42" w:themeColor="accent6" w:themeShade="80"/>
                <w:sz w:val="22"/>
                <w:szCs w:val="22"/>
              </w:rPr>
            </w:pPr>
            <w:r w:rsidRPr="00E300C7">
              <w:rPr>
                <w:rFonts w:ascii="Calibri" w:hAnsi="Calibri"/>
                <w:color w:val="3B3E42" w:themeColor="accent6" w:themeShade="80"/>
                <w:sz w:val="22"/>
                <w:szCs w:val="22"/>
              </w:rPr>
              <w:t xml:space="preserve">Groep 5/6: 1,5 uur </w:t>
            </w:r>
          </w:p>
          <w:p w:rsidR="002A51E9" w:rsidRPr="00E300C7" w:rsidRDefault="002A51E9" w:rsidP="00AE3B43">
            <w:pPr>
              <w:pStyle w:val="Lijstalinea"/>
              <w:numPr>
                <w:ilvl w:val="0"/>
                <w:numId w:val="35"/>
              </w:numPr>
              <w:ind w:left="317" w:right="34"/>
              <w:rPr>
                <w:rFonts w:ascii="Calibri" w:hAnsi="Calibri"/>
                <w:color w:val="3B3E42" w:themeColor="accent6" w:themeShade="80"/>
                <w:sz w:val="22"/>
                <w:szCs w:val="22"/>
              </w:rPr>
            </w:pPr>
            <w:r w:rsidRPr="00E300C7">
              <w:rPr>
                <w:rFonts w:ascii="Calibri" w:hAnsi="Calibri"/>
                <w:color w:val="3B3E42" w:themeColor="accent6" w:themeShade="80"/>
                <w:sz w:val="22"/>
                <w:szCs w:val="22"/>
              </w:rPr>
              <w:t>Groep 6: 1,5 uur</w:t>
            </w:r>
          </w:p>
          <w:p w:rsidR="002A51E9" w:rsidRPr="00E300C7" w:rsidRDefault="002A51E9" w:rsidP="00AE3B43">
            <w:pPr>
              <w:pStyle w:val="Lijstalinea"/>
              <w:numPr>
                <w:ilvl w:val="0"/>
                <w:numId w:val="35"/>
              </w:numPr>
              <w:ind w:left="317" w:right="34"/>
              <w:rPr>
                <w:rFonts w:ascii="Calibri" w:hAnsi="Calibri"/>
                <w:color w:val="3B3E42" w:themeColor="accent6" w:themeShade="80"/>
                <w:sz w:val="22"/>
                <w:szCs w:val="22"/>
              </w:rPr>
            </w:pPr>
            <w:r w:rsidRPr="00E300C7">
              <w:rPr>
                <w:rFonts w:ascii="Calibri" w:hAnsi="Calibri"/>
                <w:color w:val="3B3E42" w:themeColor="accent6" w:themeShade="80"/>
                <w:sz w:val="22"/>
                <w:szCs w:val="22"/>
              </w:rPr>
              <w:t>Groep 7: 2,25</w:t>
            </w:r>
          </w:p>
          <w:p w:rsidR="002A51E9" w:rsidRPr="004A14D0" w:rsidRDefault="002A51E9" w:rsidP="00AE3B43">
            <w:pPr>
              <w:pStyle w:val="Lijstalinea"/>
              <w:numPr>
                <w:ilvl w:val="0"/>
                <w:numId w:val="35"/>
              </w:numPr>
              <w:ind w:left="317" w:right="34"/>
              <w:rPr>
                <w:rFonts w:ascii="Calibri" w:eastAsiaTheme="minorHAnsi" w:hAnsi="Calibri" w:cs="DIN-Light"/>
                <w:color w:val="3B3E42" w:themeColor="accent6" w:themeShade="80"/>
                <w:sz w:val="22"/>
                <w:szCs w:val="22"/>
              </w:rPr>
            </w:pPr>
            <w:r w:rsidRPr="00E300C7">
              <w:rPr>
                <w:rFonts w:ascii="Calibri" w:hAnsi="Calibri"/>
                <w:color w:val="3B3E42" w:themeColor="accent6" w:themeShade="80"/>
                <w:sz w:val="22"/>
                <w:szCs w:val="22"/>
              </w:rPr>
              <w:t>Groep 8: 2,25</w:t>
            </w:r>
          </w:p>
        </w:tc>
      </w:tr>
      <w:tr w:rsidR="002A51E9" w:rsidRPr="00DC43F3" w:rsidTr="00AE3B43">
        <w:tc>
          <w:tcPr>
            <w:tcW w:w="1718" w:type="dxa"/>
            <w:shd w:val="clear" w:color="auto" w:fill="CCCCFF"/>
          </w:tcPr>
          <w:p w:rsidR="002A51E9" w:rsidRPr="001360BF" w:rsidRDefault="002A51E9" w:rsidP="006B1029">
            <w:pPr>
              <w:ind w:right="34"/>
              <w:rPr>
                <w:rFonts w:ascii="Calibri" w:eastAsiaTheme="minorHAnsi" w:hAnsi="Calibri" w:cs="DIN-Light"/>
                <w:b/>
                <w:color w:val="3B3E42" w:themeColor="accent6" w:themeShade="80"/>
                <w:sz w:val="22"/>
                <w:szCs w:val="22"/>
              </w:rPr>
            </w:pPr>
            <w:r w:rsidRPr="001360BF">
              <w:rPr>
                <w:rFonts w:ascii="Calibri" w:eastAsiaTheme="minorHAnsi" w:hAnsi="Calibri" w:cs="DIN-Light"/>
                <w:b/>
                <w:color w:val="3B3E42" w:themeColor="accent6" w:themeShade="80"/>
                <w:sz w:val="22"/>
                <w:szCs w:val="22"/>
              </w:rPr>
              <w:t>Cultuur met kwaliteit</w:t>
            </w:r>
          </w:p>
        </w:tc>
        <w:tc>
          <w:tcPr>
            <w:tcW w:w="4095" w:type="dxa"/>
          </w:tcPr>
          <w:p w:rsidR="002A51E9" w:rsidRPr="002B6FB5" w:rsidRDefault="002A51E9" w:rsidP="006D1B85">
            <w:pPr>
              <w:pStyle w:val="Lijstalinea"/>
              <w:numPr>
                <w:ilvl w:val="0"/>
                <w:numId w:val="20"/>
              </w:numPr>
              <w:ind w:left="160" w:hanging="141"/>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Actieve samenwerking</w:t>
            </w:r>
            <w:r w:rsidRPr="002B6FB5">
              <w:rPr>
                <w:rFonts w:ascii="Calibri" w:eastAsiaTheme="minorHAnsi" w:hAnsi="Calibri" w:cs="DIN-Light"/>
                <w:color w:val="3B3E42" w:themeColor="accent6" w:themeShade="80"/>
                <w:sz w:val="22"/>
                <w:szCs w:val="22"/>
              </w:rPr>
              <w:t xml:space="preserve"> met Cultuurstation Eindhoven om te bemiddelen met culturele sector</w:t>
            </w:r>
          </w:p>
          <w:p w:rsidR="002A51E9" w:rsidRPr="002B6FB5" w:rsidRDefault="002A51E9" w:rsidP="006D1B85">
            <w:pPr>
              <w:pStyle w:val="Lijstalinea"/>
              <w:numPr>
                <w:ilvl w:val="0"/>
                <w:numId w:val="20"/>
              </w:numPr>
              <w:ind w:left="160" w:hanging="141"/>
              <w:rPr>
                <w:rFonts w:ascii="Calibri" w:eastAsiaTheme="minorHAnsi" w:hAnsi="Calibri" w:cs="DIN-Light"/>
                <w:color w:val="3B3E42" w:themeColor="accent6" w:themeShade="80"/>
                <w:sz w:val="22"/>
                <w:szCs w:val="22"/>
              </w:rPr>
            </w:pPr>
            <w:r w:rsidRPr="002B6FB5">
              <w:rPr>
                <w:rFonts w:ascii="Calibri" w:eastAsiaTheme="minorHAnsi" w:hAnsi="Calibri" w:cs="DIN-Light"/>
                <w:color w:val="3B3E42" w:themeColor="accent6" w:themeShade="80"/>
                <w:sz w:val="22"/>
                <w:szCs w:val="22"/>
              </w:rPr>
              <w:t>Deskundigheidsbevordering beeldende vorming</w:t>
            </w:r>
          </w:p>
        </w:tc>
        <w:tc>
          <w:tcPr>
            <w:tcW w:w="4252" w:type="dxa"/>
          </w:tcPr>
          <w:p w:rsidR="002A51E9" w:rsidRPr="002B6FB5" w:rsidRDefault="002A51E9" w:rsidP="006D1B85">
            <w:pPr>
              <w:pStyle w:val="Lijstalinea"/>
              <w:numPr>
                <w:ilvl w:val="0"/>
                <w:numId w:val="20"/>
              </w:numPr>
              <w:ind w:left="175" w:right="34" w:hanging="141"/>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Actieve samenwerking</w:t>
            </w:r>
            <w:r w:rsidRPr="002B6FB5">
              <w:rPr>
                <w:rFonts w:ascii="Calibri" w:eastAsiaTheme="minorHAnsi" w:hAnsi="Calibri" w:cs="DIN-Light"/>
                <w:color w:val="3B3E42" w:themeColor="accent6" w:themeShade="80"/>
                <w:sz w:val="22"/>
                <w:szCs w:val="22"/>
              </w:rPr>
              <w:t xml:space="preserve"> met Cultuurstation Eindhoven om te bemiddelen met culturele sector</w:t>
            </w:r>
          </w:p>
          <w:p w:rsidR="002A51E9" w:rsidRPr="002B6FB5" w:rsidRDefault="002A51E9" w:rsidP="006D1B85">
            <w:pPr>
              <w:pStyle w:val="Lijstalinea"/>
              <w:numPr>
                <w:ilvl w:val="0"/>
                <w:numId w:val="20"/>
              </w:numPr>
              <w:ind w:left="175" w:right="34" w:hanging="141"/>
              <w:rPr>
                <w:rFonts w:ascii="Calibri" w:eastAsiaTheme="minorHAnsi" w:hAnsi="Calibri" w:cs="DIN-Light"/>
                <w:color w:val="3B3E42" w:themeColor="accent6" w:themeShade="80"/>
                <w:sz w:val="22"/>
                <w:szCs w:val="22"/>
              </w:rPr>
            </w:pPr>
            <w:r w:rsidRPr="002B6FB5">
              <w:rPr>
                <w:rFonts w:ascii="Calibri" w:eastAsiaTheme="minorHAnsi" w:hAnsi="Calibri" w:cs="DIN-Light"/>
                <w:color w:val="3B3E42" w:themeColor="accent6" w:themeShade="80"/>
                <w:sz w:val="22"/>
                <w:szCs w:val="22"/>
              </w:rPr>
              <w:t xml:space="preserve">Deskundigheidsbevordering </w:t>
            </w:r>
            <w:r>
              <w:rPr>
                <w:rFonts w:ascii="Calibri" w:eastAsiaTheme="minorHAnsi" w:hAnsi="Calibri" w:cs="DIN-Light"/>
                <w:color w:val="3B3E42" w:themeColor="accent6" w:themeShade="80"/>
                <w:sz w:val="22"/>
                <w:szCs w:val="22"/>
              </w:rPr>
              <w:t>twee disciplines</w:t>
            </w:r>
          </w:p>
        </w:tc>
      </w:tr>
      <w:tr w:rsidR="002A51E9" w:rsidRPr="00DC43F3" w:rsidTr="00AE3B43">
        <w:tc>
          <w:tcPr>
            <w:tcW w:w="1718" w:type="dxa"/>
            <w:shd w:val="clear" w:color="auto" w:fill="CCCCFF"/>
          </w:tcPr>
          <w:p w:rsidR="002A51E9" w:rsidRPr="001360BF" w:rsidRDefault="002A51E9" w:rsidP="006B1029">
            <w:pPr>
              <w:ind w:right="34"/>
              <w:rPr>
                <w:rFonts w:ascii="Calibri" w:eastAsiaTheme="minorHAnsi" w:hAnsi="Calibri" w:cs="DIN-Light"/>
                <w:b/>
                <w:color w:val="3B3E42" w:themeColor="accent6" w:themeShade="80"/>
                <w:sz w:val="22"/>
                <w:szCs w:val="22"/>
              </w:rPr>
            </w:pPr>
            <w:r w:rsidRPr="001360BF">
              <w:rPr>
                <w:rFonts w:ascii="Calibri" w:eastAsiaTheme="minorHAnsi" w:hAnsi="Calibri" w:cs="DIN-Light"/>
                <w:b/>
                <w:color w:val="3B3E42" w:themeColor="accent6" w:themeShade="80"/>
                <w:sz w:val="22"/>
                <w:szCs w:val="22"/>
              </w:rPr>
              <w:t>Cultuureducatie in projecten</w:t>
            </w:r>
          </w:p>
        </w:tc>
        <w:tc>
          <w:tcPr>
            <w:tcW w:w="4095" w:type="dxa"/>
          </w:tcPr>
          <w:p w:rsidR="002A51E9" w:rsidRPr="002B6FB5" w:rsidRDefault="002A51E9" w:rsidP="006D1B85">
            <w:pPr>
              <w:pStyle w:val="Lijstalinea"/>
              <w:numPr>
                <w:ilvl w:val="0"/>
                <w:numId w:val="19"/>
              </w:numPr>
              <w:ind w:left="160" w:hanging="141"/>
              <w:rPr>
                <w:rFonts w:ascii="Calibri" w:eastAsiaTheme="minorHAnsi" w:hAnsi="Calibri" w:cs="DIN-Light"/>
                <w:color w:val="3B3E42" w:themeColor="accent6" w:themeShade="80"/>
                <w:sz w:val="22"/>
                <w:szCs w:val="22"/>
              </w:rPr>
            </w:pPr>
            <w:r w:rsidRPr="002B6FB5">
              <w:rPr>
                <w:rFonts w:ascii="Calibri" w:eastAsiaTheme="minorHAnsi" w:hAnsi="Calibri" w:cs="DIN-Light"/>
                <w:color w:val="3B3E42" w:themeColor="accent6" w:themeShade="80"/>
                <w:sz w:val="22"/>
                <w:szCs w:val="22"/>
              </w:rPr>
              <w:t>1x per jaar heeft iedere groep een viering</w:t>
            </w:r>
          </w:p>
          <w:p w:rsidR="002A51E9" w:rsidRPr="002B6FB5" w:rsidRDefault="002A51E9" w:rsidP="006D1B85">
            <w:pPr>
              <w:pStyle w:val="Lijstalinea"/>
              <w:numPr>
                <w:ilvl w:val="0"/>
                <w:numId w:val="19"/>
              </w:numPr>
              <w:ind w:left="160" w:hanging="141"/>
              <w:rPr>
                <w:rFonts w:ascii="Calibri" w:eastAsiaTheme="minorHAnsi" w:hAnsi="Calibri" w:cs="DIN-Light"/>
                <w:color w:val="3B3E42" w:themeColor="accent6" w:themeShade="80"/>
                <w:sz w:val="22"/>
                <w:szCs w:val="22"/>
              </w:rPr>
            </w:pPr>
            <w:r w:rsidRPr="002B6FB5">
              <w:rPr>
                <w:rFonts w:ascii="Calibri" w:eastAsiaTheme="minorHAnsi" w:hAnsi="Calibri" w:cs="DIN-Light"/>
                <w:color w:val="3B3E42" w:themeColor="accent6" w:themeShade="80"/>
                <w:sz w:val="22"/>
                <w:szCs w:val="22"/>
              </w:rPr>
              <w:t>Groep 8 doet een eindmusical</w:t>
            </w:r>
          </w:p>
          <w:p w:rsidR="002A51E9" w:rsidRDefault="002A51E9" w:rsidP="006D1B85">
            <w:pPr>
              <w:pStyle w:val="Lijstalinea"/>
              <w:numPr>
                <w:ilvl w:val="0"/>
                <w:numId w:val="19"/>
              </w:numPr>
              <w:ind w:left="160" w:hanging="141"/>
              <w:rPr>
                <w:rFonts w:ascii="Calibri" w:eastAsiaTheme="minorHAnsi" w:hAnsi="Calibri" w:cs="DIN-Light"/>
                <w:color w:val="3B3E42" w:themeColor="accent6" w:themeShade="80"/>
                <w:sz w:val="22"/>
                <w:szCs w:val="22"/>
              </w:rPr>
            </w:pPr>
            <w:r w:rsidRPr="002B6FB5">
              <w:rPr>
                <w:rFonts w:ascii="Calibri" w:eastAsiaTheme="minorHAnsi" w:hAnsi="Calibri" w:cs="DIN-Light"/>
                <w:color w:val="3B3E42" w:themeColor="accent6" w:themeShade="80"/>
                <w:sz w:val="22"/>
                <w:szCs w:val="22"/>
              </w:rPr>
              <w:t>1x per jaar is er een projectweek waarin multidisciplinair wordt gewerkt rondom een thema</w:t>
            </w:r>
          </w:p>
          <w:p w:rsidR="002A51E9" w:rsidRPr="002B6FB5" w:rsidRDefault="002A51E9" w:rsidP="006D1B85">
            <w:pPr>
              <w:pStyle w:val="Lijstalinea"/>
              <w:numPr>
                <w:ilvl w:val="0"/>
                <w:numId w:val="19"/>
              </w:numPr>
              <w:ind w:left="160" w:hanging="141"/>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 xml:space="preserve">Kinderboekenweek met schrijfwedstrijd en </w:t>
            </w:r>
            <w:proofErr w:type="spellStart"/>
            <w:r>
              <w:rPr>
                <w:rFonts w:ascii="Calibri" w:eastAsiaTheme="minorHAnsi" w:hAnsi="Calibri" w:cs="DIN-Light"/>
                <w:color w:val="3B3E42" w:themeColor="accent6" w:themeShade="80"/>
                <w:sz w:val="22"/>
                <w:szCs w:val="22"/>
              </w:rPr>
              <w:t>Hasseltv</w:t>
            </w:r>
            <w:proofErr w:type="spellEnd"/>
          </w:p>
        </w:tc>
        <w:tc>
          <w:tcPr>
            <w:tcW w:w="4252" w:type="dxa"/>
          </w:tcPr>
          <w:p w:rsidR="002A51E9" w:rsidRPr="002B6FB5" w:rsidRDefault="002A51E9" w:rsidP="006D1B85">
            <w:pPr>
              <w:pStyle w:val="Lijstalinea"/>
              <w:numPr>
                <w:ilvl w:val="0"/>
                <w:numId w:val="19"/>
              </w:numPr>
              <w:ind w:left="175" w:right="34" w:hanging="175"/>
              <w:rPr>
                <w:rFonts w:ascii="Calibri" w:eastAsiaTheme="minorHAnsi" w:hAnsi="Calibri" w:cs="DIN-Light"/>
                <w:color w:val="3B3E42" w:themeColor="accent6" w:themeShade="80"/>
                <w:sz w:val="22"/>
                <w:szCs w:val="22"/>
              </w:rPr>
            </w:pPr>
            <w:r w:rsidRPr="002B6FB5">
              <w:rPr>
                <w:rFonts w:ascii="Calibri" w:eastAsiaTheme="minorHAnsi" w:hAnsi="Calibri" w:cs="DIN-Light"/>
                <w:color w:val="3B3E42" w:themeColor="accent6" w:themeShade="80"/>
                <w:sz w:val="22"/>
                <w:szCs w:val="22"/>
              </w:rPr>
              <w:t>1x per jaar heeft iedere groep een viering</w:t>
            </w:r>
          </w:p>
          <w:p w:rsidR="002A51E9" w:rsidRPr="002B6FB5" w:rsidRDefault="002A51E9" w:rsidP="006D1B85">
            <w:pPr>
              <w:pStyle w:val="Lijstalinea"/>
              <w:numPr>
                <w:ilvl w:val="0"/>
                <w:numId w:val="19"/>
              </w:numPr>
              <w:ind w:left="175" w:right="34" w:hanging="175"/>
              <w:rPr>
                <w:rFonts w:ascii="Calibri" w:eastAsiaTheme="minorHAnsi" w:hAnsi="Calibri" w:cs="DIN-Light"/>
                <w:color w:val="3B3E42" w:themeColor="accent6" w:themeShade="80"/>
                <w:sz w:val="22"/>
                <w:szCs w:val="22"/>
              </w:rPr>
            </w:pPr>
            <w:r w:rsidRPr="002B6FB5">
              <w:rPr>
                <w:rFonts w:ascii="Calibri" w:eastAsiaTheme="minorHAnsi" w:hAnsi="Calibri" w:cs="DIN-Light"/>
                <w:color w:val="3B3E42" w:themeColor="accent6" w:themeShade="80"/>
                <w:sz w:val="22"/>
                <w:szCs w:val="22"/>
              </w:rPr>
              <w:t>Groep 8 doet een eindmusical</w:t>
            </w:r>
          </w:p>
          <w:p w:rsidR="002A51E9" w:rsidRDefault="002A51E9" w:rsidP="006D1B85">
            <w:pPr>
              <w:pStyle w:val="Lijstalinea"/>
              <w:numPr>
                <w:ilvl w:val="0"/>
                <w:numId w:val="19"/>
              </w:numPr>
              <w:ind w:left="175" w:right="34" w:hanging="175"/>
              <w:rPr>
                <w:rFonts w:ascii="Calibri" w:eastAsiaTheme="minorHAnsi" w:hAnsi="Calibri" w:cs="DIN-Light"/>
                <w:color w:val="3B3E42" w:themeColor="accent6" w:themeShade="80"/>
                <w:sz w:val="22"/>
                <w:szCs w:val="22"/>
              </w:rPr>
            </w:pPr>
            <w:r w:rsidRPr="002B6FB5">
              <w:rPr>
                <w:rFonts w:ascii="Calibri" w:eastAsiaTheme="minorHAnsi" w:hAnsi="Calibri" w:cs="DIN-Light"/>
                <w:color w:val="3B3E42" w:themeColor="accent6" w:themeShade="80"/>
                <w:sz w:val="22"/>
                <w:szCs w:val="22"/>
              </w:rPr>
              <w:t>1x per jaar is er een projectweek waarin multidisciplinair wordt gewerkt rondom een thema</w:t>
            </w:r>
          </w:p>
          <w:p w:rsidR="002A51E9" w:rsidRDefault="002A51E9" w:rsidP="006D1B85">
            <w:pPr>
              <w:pStyle w:val="Lijstalinea"/>
              <w:numPr>
                <w:ilvl w:val="0"/>
                <w:numId w:val="19"/>
              </w:numPr>
              <w:ind w:left="175" w:right="34" w:hanging="175"/>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 xml:space="preserve">Kinderboekenweek met schrijfwedstrijd en </w:t>
            </w:r>
            <w:proofErr w:type="spellStart"/>
            <w:r>
              <w:rPr>
                <w:rFonts w:ascii="Calibri" w:eastAsiaTheme="minorHAnsi" w:hAnsi="Calibri" w:cs="DIN-Light"/>
                <w:color w:val="3B3E42" w:themeColor="accent6" w:themeShade="80"/>
                <w:sz w:val="22"/>
                <w:szCs w:val="22"/>
              </w:rPr>
              <w:t>Hasseltv</w:t>
            </w:r>
            <w:proofErr w:type="spellEnd"/>
          </w:p>
          <w:p w:rsidR="002A51E9" w:rsidRPr="002B6FB5" w:rsidRDefault="002A51E9" w:rsidP="006D1B85">
            <w:pPr>
              <w:pStyle w:val="Lijstalinea"/>
              <w:numPr>
                <w:ilvl w:val="0"/>
                <w:numId w:val="19"/>
              </w:numPr>
              <w:ind w:left="175" w:right="34" w:hanging="175"/>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 xml:space="preserve">Aantal maal per jaar werken we via het </w:t>
            </w:r>
            <w:proofErr w:type="spellStart"/>
            <w:r>
              <w:rPr>
                <w:rFonts w:ascii="Calibri" w:eastAsiaTheme="minorHAnsi" w:hAnsi="Calibri" w:cs="DIN-Light"/>
                <w:color w:val="3B3E42" w:themeColor="accent6" w:themeShade="80"/>
                <w:sz w:val="22"/>
                <w:szCs w:val="22"/>
              </w:rPr>
              <w:t>Hasselatelier</w:t>
            </w:r>
            <w:proofErr w:type="spellEnd"/>
            <w:r>
              <w:rPr>
                <w:rFonts w:ascii="Calibri" w:eastAsiaTheme="minorHAnsi" w:hAnsi="Calibri" w:cs="DIN-Light"/>
                <w:color w:val="3B3E42" w:themeColor="accent6" w:themeShade="80"/>
                <w:sz w:val="22"/>
                <w:szCs w:val="22"/>
              </w:rPr>
              <w:t xml:space="preserve"> </w:t>
            </w:r>
            <w:proofErr w:type="spellStart"/>
            <w:r>
              <w:rPr>
                <w:rFonts w:ascii="Calibri" w:eastAsiaTheme="minorHAnsi" w:hAnsi="Calibri" w:cs="DIN-Light"/>
                <w:color w:val="3B3E42" w:themeColor="accent6" w:themeShade="80"/>
                <w:sz w:val="22"/>
                <w:szCs w:val="22"/>
              </w:rPr>
              <w:t>groepsdoorbrekend</w:t>
            </w:r>
            <w:proofErr w:type="spellEnd"/>
            <w:r w:rsidR="00A844FA">
              <w:rPr>
                <w:rFonts w:ascii="Calibri" w:eastAsiaTheme="minorHAnsi" w:hAnsi="Calibri" w:cs="DIN-Light"/>
                <w:color w:val="3B3E42" w:themeColor="accent6" w:themeShade="80"/>
                <w:sz w:val="22"/>
                <w:szCs w:val="22"/>
              </w:rPr>
              <w:t>, via de ladekast</w:t>
            </w:r>
            <w:r>
              <w:rPr>
                <w:rFonts w:ascii="Calibri" w:eastAsiaTheme="minorHAnsi" w:hAnsi="Calibri" w:cs="DIN-Light"/>
                <w:color w:val="3B3E42" w:themeColor="accent6" w:themeShade="80"/>
                <w:sz w:val="22"/>
                <w:szCs w:val="22"/>
              </w:rPr>
              <w:t>.</w:t>
            </w:r>
          </w:p>
        </w:tc>
      </w:tr>
      <w:tr w:rsidR="002A51E9" w:rsidRPr="00DC43F3" w:rsidTr="00AE3B43">
        <w:tc>
          <w:tcPr>
            <w:tcW w:w="1718" w:type="dxa"/>
            <w:shd w:val="clear" w:color="auto" w:fill="CCCCFF"/>
          </w:tcPr>
          <w:p w:rsidR="002A51E9" w:rsidRPr="001360BF" w:rsidRDefault="002A51E9" w:rsidP="006B1029">
            <w:pPr>
              <w:ind w:right="34"/>
              <w:rPr>
                <w:rFonts w:ascii="Calibri" w:eastAsiaTheme="minorHAnsi" w:hAnsi="Calibri" w:cs="DIN-Light"/>
                <w:b/>
                <w:color w:val="3B3E42" w:themeColor="accent6" w:themeShade="80"/>
                <w:sz w:val="22"/>
                <w:szCs w:val="22"/>
              </w:rPr>
            </w:pPr>
            <w:r w:rsidRPr="001360BF">
              <w:rPr>
                <w:rFonts w:ascii="Calibri" w:eastAsiaTheme="minorHAnsi" w:hAnsi="Calibri" w:cs="DIN-Light"/>
                <w:b/>
                <w:color w:val="3B3E42" w:themeColor="accent6" w:themeShade="80"/>
                <w:sz w:val="22"/>
                <w:szCs w:val="22"/>
              </w:rPr>
              <w:t>Culturele hoogtepunten</w:t>
            </w:r>
          </w:p>
        </w:tc>
        <w:tc>
          <w:tcPr>
            <w:tcW w:w="4095" w:type="dxa"/>
          </w:tcPr>
          <w:p w:rsidR="002A51E9" w:rsidRPr="001360BF" w:rsidRDefault="002A51E9" w:rsidP="006D1B85">
            <w:pPr>
              <w:pStyle w:val="Lijstalinea"/>
              <w:numPr>
                <w:ilvl w:val="0"/>
                <w:numId w:val="23"/>
              </w:numPr>
              <w:ind w:left="160" w:hanging="141"/>
              <w:rPr>
                <w:rFonts w:ascii="Calibri" w:eastAsiaTheme="minorHAnsi" w:hAnsi="Calibri" w:cs="DIN-Light"/>
                <w:color w:val="3B3E42" w:themeColor="accent6" w:themeShade="80"/>
                <w:sz w:val="22"/>
                <w:szCs w:val="22"/>
              </w:rPr>
            </w:pPr>
            <w:r w:rsidRPr="001360BF">
              <w:rPr>
                <w:rFonts w:ascii="Calibri" w:eastAsiaTheme="minorHAnsi" w:hAnsi="Calibri" w:cs="DIN-Light"/>
                <w:color w:val="3B3E42" w:themeColor="accent6" w:themeShade="80"/>
                <w:sz w:val="22"/>
                <w:szCs w:val="22"/>
              </w:rPr>
              <w:t>Muziekvoorstelling met de hele school</w:t>
            </w:r>
          </w:p>
          <w:p w:rsidR="002A51E9" w:rsidRPr="001360BF" w:rsidRDefault="002A51E9" w:rsidP="006D1B85">
            <w:pPr>
              <w:pStyle w:val="Lijstalinea"/>
              <w:numPr>
                <w:ilvl w:val="0"/>
                <w:numId w:val="23"/>
              </w:numPr>
              <w:ind w:left="160" w:hanging="141"/>
              <w:rPr>
                <w:rFonts w:ascii="Calibri" w:eastAsiaTheme="minorHAnsi" w:hAnsi="Calibri" w:cs="DIN-Light"/>
                <w:color w:val="3B3E42" w:themeColor="accent6" w:themeShade="80"/>
                <w:sz w:val="22"/>
                <w:szCs w:val="22"/>
              </w:rPr>
            </w:pPr>
            <w:r w:rsidRPr="001360BF">
              <w:rPr>
                <w:rFonts w:ascii="Calibri" w:eastAsiaTheme="minorHAnsi" w:hAnsi="Calibri" w:cs="DIN-Light"/>
                <w:color w:val="3B3E42" w:themeColor="accent6" w:themeShade="80"/>
                <w:sz w:val="22"/>
                <w:szCs w:val="22"/>
              </w:rPr>
              <w:t>Jubileumvoorstelling in het Parktheater</w:t>
            </w:r>
          </w:p>
        </w:tc>
        <w:tc>
          <w:tcPr>
            <w:tcW w:w="4252" w:type="dxa"/>
          </w:tcPr>
          <w:p w:rsidR="002A51E9" w:rsidRPr="00E845B1" w:rsidRDefault="002A51E9" w:rsidP="006D1B85">
            <w:pPr>
              <w:ind w:left="175" w:right="34"/>
              <w:rPr>
                <w:rFonts w:ascii="Calibri" w:eastAsiaTheme="minorHAnsi" w:hAnsi="Calibri" w:cs="DIN-Light"/>
                <w:color w:val="auto"/>
                <w:sz w:val="22"/>
                <w:szCs w:val="22"/>
              </w:rPr>
            </w:pPr>
            <w:r w:rsidRPr="00E845B1">
              <w:rPr>
                <w:rFonts w:ascii="Calibri" w:eastAsiaTheme="minorHAnsi" w:hAnsi="Calibri" w:cs="DIN-Light"/>
                <w:color w:val="auto"/>
                <w:sz w:val="22"/>
                <w:szCs w:val="22"/>
              </w:rPr>
              <w:t xml:space="preserve">Elk even jaar is er een </w:t>
            </w:r>
            <w:proofErr w:type="spellStart"/>
            <w:r w:rsidRPr="00E845B1">
              <w:rPr>
                <w:rFonts w:ascii="Calibri" w:eastAsiaTheme="minorHAnsi" w:hAnsi="Calibri" w:cs="DIN-Light"/>
                <w:color w:val="auto"/>
                <w:sz w:val="22"/>
                <w:szCs w:val="22"/>
              </w:rPr>
              <w:t>schoolbrede</w:t>
            </w:r>
            <w:proofErr w:type="spellEnd"/>
            <w:r w:rsidRPr="00E845B1">
              <w:rPr>
                <w:rFonts w:ascii="Calibri" w:eastAsiaTheme="minorHAnsi" w:hAnsi="Calibri" w:cs="DIN-Light"/>
                <w:color w:val="auto"/>
                <w:sz w:val="22"/>
                <w:szCs w:val="22"/>
              </w:rPr>
              <w:t xml:space="preserve"> voorstelling of tentoonstelling</w:t>
            </w:r>
          </w:p>
        </w:tc>
      </w:tr>
      <w:tr w:rsidR="002A51E9" w:rsidRPr="00DC43F3" w:rsidTr="00AE3B43">
        <w:tc>
          <w:tcPr>
            <w:tcW w:w="1718" w:type="dxa"/>
            <w:shd w:val="clear" w:color="auto" w:fill="CCCCFF"/>
          </w:tcPr>
          <w:p w:rsidR="002A51E9" w:rsidRPr="001360BF" w:rsidRDefault="002A51E9" w:rsidP="006B1029">
            <w:pPr>
              <w:ind w:right="34"/>
              <w:rPr>
                <w:rFonts w:ascii="Calibri" w:eastAsiaTheme="minorHAnsi" w:hAnsi="Calibri" w:cs="DIN-Light"/>
                <w:b/>
                <w:color w:val="3B3E42" w:themeColor="accent6" w:themeShade="80"/>
                <w:sz w:val="22"/>
                <w:szCs w:val="22"/>
              </w:rPr>
            </w:pPr>
            <w:r w:rsidRPr="001360BF">
              <w:rPr>
                <w:rFonts w:ascii="Calibri" w:eastAsiaTheme="minorHAnsi" w:hAnsi="Calibri" w:cs="DIN-Light"/>
                <w:b/>
                <w:color w:val="3B3E42" w:themeColor="accent6" w:themeShade="80"/>
                <w:sz w:val="22"/>
                <w:szCs w:val="22"/>
              </w:rPr>
              <w:t>Cultureel bezoek</w:t>
            </w:r>
          </w:p>
        </w:tc>
        <w:tc>
          <w:tcPr>
            <w:tcW w:w="4095" w:type="dxa"/>
          </w:tcPr>
          <w:p w:rsidR="002A51E9" w:rsidRPr="007F717B" w:rsidRDefault="002A51E9" w:rsidP="006D1B85">
            <w:pPr>
              <w:pStyle w:val="Lijstalinea"/>
              <w:numPr>
                <w:ilvl w:val="0"/>
                <w:numId w:val="32"/>
              </w:numPr>
              <w:ind w:left="160" w:hanging="141"/>
              <w:rPr>
                <w:rFonts w:ascii="Calibri" w:eastAsiaTheme="minorHAnsi" w:hAnsi="Calibri" w:cs="DIN-Light"/>
                <w:color w:val="3B3E42" w:themeColor="accent6" w:themeShade="80"/>
                <w:sz w:val="22"/>
                <w:szCs w:val="22"/>
              </w:rPr>
            </w:pPr>
            <w:r w:rsidRPr="007F717B">
              <w:rPr>
                <w:rFonts w:ascii="Calibri" w:eastAsiaTheme="minorHAnsi" w:hAnsi="Calibri" w:cs="DIN-Light"/>
                <w:color w:val="3B3E42" w:themeColor="accent6" w:themeShade="80"/>
                <w:sz w:val="22"/>
                <w:szCs w:val="22"/>
              </w:rPr>
              <w:t>Er vinden nauwelijks culturele bezoeken plaats</w:t>
            </w:r>
          </w:p>
          <w:p w:rsidR="002A51E9" w:rsidRPr="007F717B" w:rsidRDefault="002A51E9" w:rsidP="006D1B85">
            <w:pPr>
              <w:pStyle w:val="Lijstalinea"/>
              <w:numPr>
                <w:ilvl w:val="0"/>
                <w:numId w:val="32"/>
              </w:numPr>
              <w:ind w:left="160" w:hanging="141"/>
              <w:rPr>
                <w:rFonts w:ascii="Calibri" w:eastAsiaTheme="minorHAnsi" w:hAnsi="Calibri" w:cs="DIN-Light"/>
                <w:color w:val="3B3E42" w:themeColor="accent6" w:themeShade="80"/>
                <w:sz w:val="22"/>
                <w:szCs w:val="22"/>
              </w:rPr>
            </w:pPr>
            <w:r w:rsidRPr="007F717B">
              <w:rPr>
                <w:rFonts w:ascii="Calibri" w:eastAsiaTheme="minorHAnsi" w:hAnsi="Calibri" w:cs="DIN-Light"/>
                <w:color w:val="3B3E42" w:themeColor="accent6" w:themeShade="80"/>
                <w:sz w:val="22"/>
                <w:szCs w:val="22"/>
              </w:rPr>
              <w:t xml:space="preserve">Groepen 1-2 gaan dit jaar naar een theatervoorstelling, groepen 4 en 5 gaan naar het Van </w:t>
            </w:r>
            <w:proofErr w:type="spellStart"/>
            <w:r w:rsidRPr="007F717B">
              <w:rPr>
                <w:rFonts w:ascii="Calibri" w:eastAsiaTheme="minorHAnsi" w:hAnsi="Calibri" w:cs="DIN-Light"/>
                <w:color w:val="3B3E42" w:themeColor="accent6" w:themeShade="80"/>
                <w:sz w:val="22"/>
                <w:szCs w:val="22"/>
              </w:rPr>
              <w:t>Abbemuseum</w:t>
            </w:r>
            <w:proofErr w:type="spellEnd"/>
          </w:p>
        </w:tc>
        <w:tc>
          <w:tcPr>
            <w:tcW w:w="4252" w:type="dxa"/>
          </w:tcPr>
          <w:p w:rsidR="002A51E9" w:rsidRPr="00E845B1" w:rsidRDefault="002A51E9" w:rsidP="006D1B85">
            <w:pPr>
              <w:ind w:left="175" w:right="34"/>
              <w:rPr>
                <w:rFonts w:ascii="Calibri" w:eastAsiaTheme="minorHAnsi" w:hAnsi="Calibri" w:cs="DIN-Light"/>
                <w:color w:val="auto"/>
                <w:sz w:val="22"/>
                <w:szCs w:val="22"/>
              </w:rPr>
            </w:pPr>
            <w:r w:rsidRPr="00E845B1">
              <w:rPr>
                <w:rFonts w:ascii="Calibri" w:eastAsiaTheme="minorHAnsi" w:hAnsi="Calibri" w:cs="DIN-Light"/>
                <w:color w:val="auto"/>
                <w:sz w:val="22"/>
                <w:szCs w:val="22"/>
              </w:rPr>
              <w:t>Elk oneven jaar gaat elke groep naar podiumkunst, museum, monument of architectuur, of atelier</w:t>
            </w:r>
          </w:p>
        </w:tc>
      </w:tr>
      <w:tr w:rsidR="002A51E9" w:rsidRPr="00DC43F3" w:rsidTr="00AE3B43">
        <w:tc>
          <w:tcPr>
            <w:tcW w:w="1718" w:type="dxa"/>
            <w:shd w:val="clear" w:color="auto" w:fill="CCCCFF"/>
          </w:tcPr>
          <w:p w:rsidR="002A51E9" w:rsidRPr="001360BF" w:rsidRDefault="002A51E9" w:rsidP="006B1029">
            <w:pPr>
              <w:ind w:right="-851"/>
              <w:rPr>
                <w:rFonts w:ascii="Calibri" w:hAnsi="Calibri"/>
                <w:b/>
                <w:color w:val="3B3E42" w:themeColor="accent6" w:themeShade="80"/>
                <w:sz w:val="22"/>
                <w:szCs w:val="22"/>
              </w:rPr>
            </w:pPr>
            <w:r w:rsidRPr="001360BF">
              <w:rPr>
                <w:rFonts w:ascii="Calibri" w:hAnsi="Calibri"/>
                <w:b/>
                <w:color w:val="3B3E42" w:themeColor="accent6" w:themeShade="80"/>
                <w:sz w:val="22"/>
                <w:szCs w:val="22"/>
              </w:rPr>
              <w:t>Financiën</w:t>
            </w:r>
          </w:p>
        </w:tc>
        <w:tc>
          <w:tcPr>
            <w:tcW w:w="4095" w:type="dxa"/>
          </w:tcPr>
          <w:p w:rsidR="002A51E9" w:rsidRDefault="002A51E9" w:rsidP="006D1B85">
            <w:pPr>
              <w:ind w:left="160"/>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Besteedbare budget door:</w:t>
            </w:r>
          </w:p>
          <w:p w:rsidR="002A51E9" w:rsidRDefault="002A51E9" w:rsidP="006D1B85">
            <w:pPr>
              <w:pStyle w:val="Lijstalinea"/>
              <w:numPr>
                <w:ilvl w:val="0"/>
                <w:numId w:val="22"/>
              </w:numPr>
              <w:ind w:left="160" w:hanging="141"/>
              <w:rPr>
                <w:rFonts w:ascii="Calibri" w:eastAsiaTheme="minorHAnsi" w:hAnsi="Calibri" w:cs="DIN-Light"/>
                <w:color w:val="3B3E42" w:themeColor="accent6" w:themeShade="80"/>
                <w:sz w:val="22"/>
                <w:szCs w:val="22"/>
              </w:rPr>
            </w:pPr>
            <w:r w:rsidRPr="00845E02">
              <w:rPr>
                <w:rFonts w:ascii="Calibri" w:eastAsiaTheme="minorHAnsi" w:hAnsi="Calibri" w:cs="DIN-Light"/>
                <w:color w:val="3B3E42" w:themeColor="accent6" w:themeShade="80"/>
                <w:sz w:val="22"/>
                <w:szCs w:val="22"/>
              </w:rPr>
              <w:t>regeling cultuureducatie</w:t>
            </w:r>
          </w:p>
          <w:p w:rsidR="002A51E9" w:rsidRDefault="002A51E9" w:rsidP="006D1B85">
            <w:pPr>
              <w:pStyle w:val="Lijstalinea"/>
              <w:numPr>
                <w:ilvl w:val="0"/>
                <w:numId w:val="22"/>
              </w:numPr>
              <w:ind w:left="160" w:hanging="141"/>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scholingsbudget</w:t>
            </w:r>
          </w:p>
          <w:p w:rsidR="002A51E9" w:rsidRPr="0037109F" w:rsidRDefault="002A51E9" w:rsidP="006D1B85">
            <w:pPr>
              <w:pStyle w:val="Lijstalinea"/>
              <w:numPr>
                <w:ilvl w:val="0"/>
                <w:numId w:val="22"/>
              </w:numPr>
              <w:ind w:left="160" w:hanging="141"/>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ouderbijdrage</w:t>
            </w:r>
          </w:p>
        </w:tc>
        <w:tc>
          <w:tcPr>
            <w:tcW w:w="4252" w:type="dxa"/>
          </w:tcPr>
          <w:p w:rsidR="002A51E9" w:rsidRDefault="002A51E9" w:rsidP="006D1B85">
            <w:pPr>
              <w:ind w:left="175" w:right="34"/>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Besteedbare budget door:</w:t>
            </w:r>
          </w:p>
          <w:p w:rsidR="002A51E9" w:rsidRDefault="002A51E9" w:rsidP="006D1B85">
            <w:pPr>
              <w:pStyle w:val="Lijstalinea"/>
              <w:numPr>
                <w:ilvl w:val="0"/>
                <w:numId w:val="22"/>
              </w:numPr>
              <w:ind w:left="175" w:right="34" w:hanging="141"/>
              <w:rPr>
                <w:rFonts w:ascii="Calibri" w:eastAsiaTheme="minorHAnsi" w:hAnsi="Calibri" w:cs="DIN-Light"/>
                <w:color w:val="3B3E42" w:themeColor="accent6" w:themeShade="80"/>
                <w:sz w:val="22"/>
                <w:szCs w:val="22"/>
              </w:rPr>
            </w:pPr>
            <w:r w:rsidRPr="00845E02">
              <w:rPr>
                <w:rFonts w:ascii="Calibri" w:eastAsiaTheme="minorHAnsi" w:hAnsi="Calibri" w:cs="DIN-Light"/>
                <w:color w:val="3B3E42" w:themeColor="accent6" w:themeShade="80"/>
                <w:sz w:val="22"/>
                <w:szCs w:val="22"/>
              </w:rPr>
              <w:t>regeling cultuureducatie</w:t>
            </w:r>
          </w:p>
          <w:p w:rsidR="002A51E9" w:rsidRDefault="002A51E9" w:rsidP="006D1B85">
            <w:pPr>
              <w:pStyle w:val="Lijstalinea"/>
              <w:numPr>
                <w:ilvl w:val="0"/>
                <w:numId w:val="22"/>
              </w:numPr>
              <w:ind w:left="175" w:right="34" w:hanging="141"/>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scholingsbudget</w:t>
            </w:r>
          </w:p>
          <w:p w:rsidR="002A51E9" w:rsidRDefault="002A51E9" w:rsidP="006D1B85">
            <w:pPr>
              <w:pStyle w:val="Lijstalinea"/>
              <w:numPr>
                <w:ilvl w:val="0"/>
                <w:numId w:val="22"/>
              </w:numPr>
              <w:ind w:left="175" w:right="34" w:hanging="141"/>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ouderbijdrage</w:t>
            </w:r>
          </w:p>
          <w:p w:rsidR="002A51E9" w:rsidRPr="00AE3B43" w:rsidRDefault="002A51E9" w:rsidP="00AE3B43">
            <w:pPr>
              <w:pStyle w:val="Lijstalinea"/>
              <w:numPr>
                <w:ilvl w:val="0"/>
                <w:numId w:val="22"/>
              </w:numPr>
              <w:ind w:left="175" w:right="34" w:hanging="141"/>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andere budgetten</w:t>
            </w:r>
          </w:p>
        </w:tc>
      </w:tr>
    </w:tbl>
    <w:p w:rsidR="00D93F18" w:rsidRPr="00D93F18" w:rsidRDefault="00D93F18" w:rsidP="006B1029">
      <w:pPr>
        <w:pStyle w:val="Lijstalinea"/>
        <w:numPr>
          <w:ilvl w:val="0"/>
          <w:numId w:val="43"/>
        </w:numPr>
        <w:pBdr>
          <w:top w:val="single" w:sz="4" w:space="1" w:color="auto"/>
          <w:left w:val="single" w:sz="4" w:space="4" w:color="auto"/>
          <w:bottom w:val="single" w:sz="4" w:space="1" w:color="auto"/>
          <w:right w:val="single" w:sz="4" w:space="4" w:color="auto"/>
        </w:pBdr>
        <w:shd w:val="clear" w:color="auto" w:fill="9966FF"/>
        <w:ind w:left="0" w:right="-851"/>
        <w:rPr>
          <w:rFonts w:ascii="Calibri" w:eastAsiaTheme="minorHAnsi" w:hAnsi="Calibri"/>
          <w:b/>
          <w:sz w:val="40"/>
          <w:szCs w:val="40"/>
        </w:rPr>
      </w:pPr>
      <w:r>
        <w:rPr>
          <w:rFonts w:eastAsiaTheme="minorHAnsi"/>
          <w:noProof/>
          <w:lang w:eastAsia="nl-NL"/>
        </w:rPr>
        <w:lastRenderedPageBreak/>
        <w:drawing>
          <wp:anchor distT="0" distB="0" distL="114300" distR="114300" simplePos="0" relativeHeight="251716608" behindDoc="0" locked="0" layoutInCell="1" allowOverlap="1" wp14:anchorId="23BDED34" wp14:editId="4841BB42">
            <wp:simplePos x="0" y="0"/>
            <wp:positionH relativeFrom="column">
              <wp:posOffset>4525645</wp:posOffset>
            </wp:positionH>
            <wp:positionV relativeFrom="paragraph">
              <wp:posOffset>5080</wp:posOffset>
            </wp:positionV>
            <wp:extent cx="1343025" cy="390525"/>
            <wp:effectExtent l="0" t="38100" r="0" b="104775"/>
            <wp:wrapNone/>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r w:rsidRPr="00D93F18">
        <w:rPr>
          <w:rFonts w:ascii="Calibri" w:eastAsiaTheme="minorHAnsi" w:hAnsi="Calibri"/>
          <w:b/>
          <w:sz w:val="40"/>
          <w:szCs w:val="40"/>
        </w:rPr>
        <w:t xml:space="preserve"> Uitvoering</w:t>
      </w:r>
    </w:p>
    <w:p w:rsidR="00935592" w:rsidRPr="006D1B85" w:rsidRDefault="00A844FA" w:rsidP="006B1029">
      <w:pPr>
        <w:pStyle w:val="Geenafstand"/>
        <w:ind w:right="-851"/>
        <w:rPr>
          <w:rFonts w:ascii="Calibri" w:eastAsiaTheme="minorHAnsi" w:hAnsi="Calibri"/>
          <w:b/>
          <w:color w:val="auto"/>
          <w:sz w:val="28"/>
          <w:szCs w:val="28"/>
        </w:rPr>
      </w:pPr>
      <w:r w:rsidRPr="006D1B85">
        <w:rPr>
          <w:rFonts w:ascii="Calibri" w:eastAsiaTheme="minorHAnsi" w:hAnsi="Calibri"/>
          <w:b/>
          <w:color w:val="auto"/>
          <w:sz w:val="28"/>
          <w:szCs w:val="28"/>
        </w:rPr>
        <w:t xml:space="preserve">4.1 </w:t>
      </w:r>
      <w:r w:rsidR="00C14C98" w:rsidRPr="006D1B85">
        <w:rPr>
          <w:rFonts w:ascii="Calibri" w:eastAsiaTheme="minorHAnsi" w:hAnsi="Calibri"/>
          <w:b/>
          <w:color w:val="auto"/>
          <w:sz w:val="28"/>
          <w:szCs w:val="28"/>
        </w:rPr>
        <w:t>Organ</w:t>
      </w:r>
      <w:r w:rsidR="00360CD5" w:rsidRPr="006D1B85">
        <w:rPr>
          <w:rFonts w:ascii="Calibri" w:eastAsiaTheme="minorHAnsi" w:hAnsi="Calibri"/>
          <w:b/>
          <w:color w:val="auto"/>
          <w:sz w:val="28"/>
          <w:szCs w:val="28"/>
        </w:rPr>
        <w:t>i</w:t>
      </w:r>
      <w:r w:rsidR="00C14C98" w:rsidRPr="006D1B85">
        <w:rPr>
          <w:rFonts w:ascii="Calibri" w:eastAsiaTheme="minorHAnsi" w:hAnsi="Calibri"/>
          <w:b/>
          <w:color w:val="auto"/>
          <w:sz w:val="28"/>
          <w:szCs w:val="28"/>
        </w:rPr>
        <w:t>satie</w:t>
      </w:r>
    </w:p>
    <w:p w:rsidR="006A764F" w:rsidRPr="006A764F" w:rsidRDefault="006A764F" w:rsidP="006B1029">
      <w:pPr>
        <w:pStyle w:val="Geenafstand"/>
        <w:ind w:right="-851"/>
      </w:pPr>
    </w:p>
    <w:p w:rsidR="000525EB" w:rsidRPr="005D1A4E" w:rsidRDefault="00935592" w:rsidP="006B1029">
      <w:pPr>
        <w:ind w:right="-851"/>
        <w:rPr>
          <w:rFonts w:ascii="Calibri" w:hAnsi="Calibri"/>
          <w:sz w:val="22"/>
          <w:szCs w:val="22"/>
        </w:rPr>
      </w:pPr>
      <w:r w:rsidRPr="005D1A4E">
        <w:rPr>
          <w:rFonts w:ascii="Calibri" w:eastAsia="Times New Roman" w:hAnsi="Calibri"/>
          <w:sz w:val="22"/>
          <w:szCs w:val="22"/>
        </w:rPr>
        <w:t xml:space="preserve">Door middel van een goede samenwerking met het Cultuur Station wordt er in een </w:t>
      </w:r>
      <w:proofErr w:type="spellStart"/>
      <w:r w:rsidRPr="005D1A4E">
        <w:rPr>
          <w:rFonts w:ascii="Calibri" w:eastAsia="Times New Roman" w:hAnsi="Calibri"/>
          <w:sz w:val="22"/>
          <w:szCs w:val="22"/>
        </w:rPr>
        <w:t>meerjarentraject</w:t>
      </w:r>
      <w:proofErr w:type="spellEnd"/>
      <w:r w:rsidRPr="005D1A4E">
        <w:rPr>
          <w:rFonts w:ascii="Calibri" w:eastAsia="Times New Roman" w:hAnsi="Calibri"/>
          <w:sz w:val="22"/>
          <w:szCs w:val="22"/>
        </w:rPr>
        <w:t xml:space="preserve"> gewerkt aan een structurele implementatie van verschillende kunstdisciplines (</w:t>
      </w:r>
      <w:r w:rsidRPr="005D1A4E">
        <w:rPr>
          <w:rFonts w:ascii="Calibri" w:eastAsia="Times New Roman" w:hAnsi="Calibri"/>
          <w:b/>
          <w:sz w:val="22"/>
          <w:szCs w:val="22"/>
        </w:rPr>
        <w:t>Cultuur met Kwaliteit</w:t>
      </w:r>
      <w:r w:rsidR="00ED135A">
        <w:rPr>
          <w:rFonts w:ascii="Calibri" w:eastAsia="Times New Roman" w:hAnsi="Calibri"/>
          <w:b/>
          <w:sz w:val="22"/>
          <w:szCs w:val="22"/>
        </w:rPr>
        <w:t xml:space="preserve"> CMK</w:t>
      </w:r>
      <w:r w:rsidRPr="005D1A4E">
        <w:rPr>
          <w:rFonts w:ascii="Calibri" w:eastAsia="Times New Roman" w:hAnsi="Calibri"/>
          <w:sz w:val="22"/>
          <w:szCs w:val="22"/>
        </w:rPr>
        <w:t xml:space="preserve">). Hierbij staat het ontwikkelen van </w:t>
      </w:r>
      <w:r w:rsidR="000525EB" w:rsidRPr="005D1A4E">
        <w:rPr>
          <w:rFonts w:ascii="Calibri" w:eastAsia="Times New Roman" w:hAnsi="Calibri"/>
          <w:sz w:val="22"/>
          <w:szCs w:val="22"/>
        </w:rPr>
        <w:t xml:space="preserve">eerder </w:t>
      </w:r>
      <w:r w:rsidRPr="005D1A4E">
        <w:rPr>
          <w:rFonts w:ascii="Calibri" w:eastAsia="Times New Roman" w:hAnsi="Calibri"/>
          <w:sz w:val="22"/>
          <w:szCs w:val="22"/>
        </w:rPr>
        <w:t>genoemde culturele competenties centraal.</w:t>
      </w:r>
      <w:r w:rsidRPr="005D1A4E">
        <w:rPr>
          <w:rFonts w:ascii="Calibri" w:hAnsi="Calibri"/>
          <w:sz w:val="22"/>
          <w:szCs w:val="22"/>
        </w:rPr>
        <w:t xml:space="preserve"> </w:t>
      </w:r>
      <w:r w:rsidR="000525EB" w:rsidRPr="005D1A4E">
        <w:rPr>
          <w:rFonts w:ascii="Calibri" w:hAnsi="Calibri"/>
          <w:sz w:val="22"/>
          <w:szCs w:val="22"/>
        </w:rPr>
        <w:t>In 2013 startte Cultuur</w:t>
      </w:r>
      <w:r w:rsidR="00ED135A">
        <w:rPr>
          <w:rFonts w:ascii="Calibri" w:hAnsi="Calibri"/>
          <w:sz w:val="22"/>
          <w:szCs w:val="22"/>
        </w:rPr>
        <w:t>s</w:t>
      </w:r>
      <w:r w:rsidR="000525EB" w:rsidRPr="005D1A4E">
        <w:rPr>
          <w:rFonts w:ascii="Calibri" w:hAnsi="Calibri"/>
          <w:sz w:val="22"/>
          <w:szCs w:val="22"/>
        </w:rPr>
        <w:t xml:space="preserve">tation als centrale aanvrager in Eindhoven met de uitvoering van de regeling Cultuureducatie met Kwaliteit. Deze regeling wordt gefinancierd door de overheid en de gemeente Eindhoven, met als doelstelling cultuureducatie te borgen en verankeren op de scholen die deelnemen aan de regeling. </w:t>
      </w:r>
      <w:r w:rsidR="000525EB" w:rsidRPr="005D1A4E">
        <w:rPr>
          <w:rStyle w:val="Zwaar"/>
          <w:rFonts w:ascii="Calibri" w:hAnsi="Calibri" w:cs="Arial"/>
          <w:b w:val="0"/>
          <w:bCs w:val="0"/>
          <w:sz w:val="22"/>
          <w:szCs w:val="22"/>
        </w:rPr>
        <w:t>Het programma kent 4 doelstellingen:</w:t>
      </w:r>
    </w:p>
    <w:p w:rsidR="000525EB" w:rsidRPr="005D1A4E" w:rsidRDefault="000525EB" w:rsidP="006B1029">
      <w:pPr>
        <w:pStyle w:val="Lijstalinea"/>
        <w:numPr>
          <w:ilvl w:val="0"/>
          <w:numId w:val="39"/>
        </w:numPr>
        <w:ind w:left="0" w:right="-851"/>
        <w:rPr>
          <w:rFonts w:ascii="Calibri" w:hAnsi="Calibri"/>
          <w:sz w:val="22"/>
          <w:szCs w:val="22"/>
        </w:rPr>
      </w:pPr>
      <w:r w:rsidRPr="005D1A4E">
        <w:rPr>
          <w:rFonts w:ascii="Calibri" w:hAnsi="Calibri"/>
          <w:sz w:val="22"/>
          <w:szCs w:val="22"/>
        </w:rPr>
        <w:t>het ontwikkelen van doorgaande leerlijnen</w:t>
      </w:r>
    </w:p>
    <w:p w:rsidR="000525EB" w:rsidRPr="005D1A4E" w:rsidRDefault="000525EB" w:rsidP="006B1029">
      <w:pPr>
        <w:pStyle w:val="Lijstalinea"/>
        <w:numPr>
          <w:ilvl w:val="0"/>
          <w:numId w:val="39"/>
        </w:numPr>
        <w:ind w:left="0" w:right="-851"/>
        <w:rPr>
          <w:rFonts w:ascii="Calibri" w:hAnsi="Calibri"/>
          <w:sz w:val="22"/>
          <w:szCs w:val="22"/>
        </w:rPr>
      </w:pPr>
      <w:r w:rsidRPr="005D1A4E">
        <w:rPr>
          <w:rFonts w:ascii="Calibri" w:hAnsi="Calibri"/>
          <w:sz w:val="22"/>
          <w:szCs w:val="22"/>
        </w:rPr>
        <w:t>deskundigheidsbevordering van leerkrachten en educatief medewer</w:t>
      </w:r>
      <w:r w:rsidR="006A764F">
        <w:rPr>
          <w:rFonts w:ascii="Calibri" w:hAnsi="Calibri"/>
          <w:sz w:val="22"/>
          <w:szCs w:val="22"/>
        </w:rPr>
        <w:t>kers van culturele instellingen</w:t>
      </w:r>
    </w:p>
    <w:p w:rsidR="000525EB" w:rsidRPr="005D1A4E" w:rsidRDefault="000525EB" w:rsidP="006B1029">
      <w:pPr>
        <w:pStyle w:val="Lijstalinea"/>
        <w:numPr>
          <w:ilvl w:val="0"/>
          <w:numId w:val="39"/>
        </w:numPr>
        <w:ind w:left="0" w:right="-851"/>
        <w:rPr>
          <w:rFonts w:ascii="Calibri" w:hAnsi="Calibri"/>
          <w:sz w:val="22"/>
          <w:szCs w:val="22"/>
        </w:rPr>
      </w:pPr>
      <w:r w:rsidRPr="005D1A4E">
        <w:rPr>
          <w:rFonts w:ascii="Calibri" w:hAnsi="Calibri"/>
          <w:sz w:val="22"/>
          <w:szCs w:val="22"/>
        </w:rPr>
        <w:t>het ontwikkelen van duurzame samenwerkingen tussen sc</w:t>
      </w:r>
      <w:r w:rsidR="006A764F">
        <w:rPr>
          <w:rFonts w:ascii="Calibri" w:hAnsi="Calibri"/>
          <w:sz w:val="22"/>
          <w:szCs w:val="22"/>
        </w:rPr>
        <w:t>holen en hun culturele omgeving</w:t>
      </w:r>
    </w:p>
    <w:p w:rsidR="000525EB" w:rsidRPr="006D1B85" w:rsidRDefault="000525EB" w:rsidP="006B1029">
      <w:pPr>
        <w:pStyle w:val="Lijstalinea"/>
        <w:numPr>
          <w:ilvl w:val="0"/>
          <w:numId w:val="39"/>
        </w:numPr>
        <w:ind w:left="0" w:right="-851"/>
        <w:rPr>
          <w:rFonts w:ascii="Calibri" w:hAnsi="Calibri"/>
          <w:color w:val="auto"/>
          <w:sz w:val="22"/>
          <w:szCs w:val="22"/>
        </w:rPr>
      </w:pPr>
      <w:r w:rsidRPr="006D1B85">
        <w:rPr>
          <w:rFonts w:ascii="Calibri" w:hAnsi="Calibri"/>
          <w:color w:val="auto"/>
          <w:sz w:val="22"/>
          <w:szCs w:val="22"/>
        </w:rPr>
        <w:t>het ontwikkelen van beoordelingsin</w:t>
      </w:r>
      <w:r w:rsidR="006A764F" w:rsidRPr="006D1B85">
        <w:rPr>
          <w:rFonts w:ascii="Calibri" w:hAnsi="Calibri"/>
          <w:color w:val="auto"/>
          <w:sz w:val="22"/>
          <w:szCs w:val="22"/>
        </w:rPr>
        <w:t>strumenten voor cultuureducatie</w:t>
      </w:r>
    </w:p>
    <w:p w:rsidR="00E300C7" w:rsidRDefault="00935592" w:rsidP="006B1029">
      <w:pPr>
        <w:pStyle w:val="Normaalweb"/>
        <w:spacing w:before="0" w:beforeAutospacing="0" w:after="288" w:afterAutospacing="0"/>
        <w:ind w:right="-851"/>
        <w:rPr>
          <w:rFonts w:ascii="Calibri" w:hAnsi="Calibri" w:cs="Arial"/>
          <w:color w:val="414751" w:themeColor="text2" w:themeShade="BF"/>
          <w:sz w:val="22"/>
          <w:szCs w:val="22"/>
        </w:rPr>
      </w:pPr>
      <w:r w:rsidRPr="005D1A4E">
        <w:rPr>
          <w:rFonts w:ascii="Calibri" w:hAnsi="Calibri" w:cs="Arial"/>
          <w:color w:val="414751" w:themeColor="text2" w:themeShade="BF"/>
          <w:sz w:val="22"/>
          <w:szCs w:val="22"/>
        </w:rPr>
        <w:t>Vanaf schooljaar 2013-2014 zijn er, steeds in samenwerking met het Cultuur</w:t>
      </w:r>
      <w:r w:rsidR="009F236D">
        <w:rPr>
          <w:rFonts w:ascii="Calibri" w:hAnsi="Calibri" w:cs="Arial"/>
          <w:color w:val="414751" w:themeColor="text2" w:themeShade="BF"/>
          <w:sz w:val="22"/>
          <w:szCs w:val="22"/>
        </w:rPr>
        <w:t>s</w:t>
      </w:r>
      <w:r w:rsidRPr="005D1A4E">
        <w:rPr>
          <w:rFonts w:ascii="Calibri" w:hAnsi="Calibri" w:cs="Arial"/>
          <w:color w:val="414751" w:themeColor="text2" w:themeShade="BF"/>
          <w:sz w:val="22"/>
          <w:szCs w:val="22"/>
        </w:rPr>
        <w:t>tation, programma’s opgesteld waarbij de vier verschillende vermogens zoveel mogelijk aan bod kwamen</w:t>
      </w:r>
      <w:r w:rsidR="005D1A4E">
        <w:rPr>
          <w:rFonts w:ascii="Calibri" w:hAnsi="Calibri" w:cs="Arial"/>
          <w:color w:val="414751" w:themeColor="text2" w:themeShade="BF"/>
          <w:sz w:val="22"/>
          <w:szCs w:val="22"/>
        </w:rPr>
        <w:t xml:space="preserve"> en de </w:t>
      </w:r>
      <w:r w:rsidR="006A764F">
        <w:rPr>
          <w:rFonts w:ascii="Calibri" w:hAnsi="Calibri" w:cs="Arial"/>
          <w:color w:val="414751" w:themeColor="text2" w:themeShade="BF"/>
          <w:sz w:val="22"/>
          <w:szCs w:val="22"/>
        </w:rPr>
        <w:t xml:space="preserve">bovenstaande </w:t>
      </w:r>
      <w:r w:rsidR="005D1A4E">
        <w:rPr>
          <w:rFonts w:ascii="Calibri" w:hAnsi="Calibri" w:cs="Arial"/>
          <w:color w:val="414751" w:themeColor="text2" w:themeShade="BF"/>
          <w:sz w:val="22"/>
          <w:szCs w:val="22"/>
        </w:rPr>
        <w:t>doelstellingen nagestreefd.</w:t>
      </w:r>
      <w:r w:rsidRPr="005D1A4E">
        <w:rPr>
          <w:rFonts w:ascii="Calibri" w:hAnsi="Calibri" w:cs="Arial"/>
          <w:color w:val="414751" w:themeColor="text2" w:themeShade="BF"/>
          <w:sz w:val="22"/>
          <w:szCs w:val="22"/>
        </w:rPr>
        <w:t xml:space="preserve"> We zijn </w:t>
      </w:r>
      <w:r w:rsidR="009F236D">
        <w:rPr>
          <w:rFonts w:ascii="Calibri" w:hAnsi="Calibri" w:cs="Arial"/>
          <w:color w:val="414751" w:themeColor="text2" w:themeShade="BF"/>
          <w:sz w:val="22"/>
          <w:szCs w:val="22"/>
        </w:rPr>
        <w:t xml:space="preserve">in 2013 </w:t>
      </w:r>
      <w:r w:rsidRPr="005D1A4E">
        <w:rPr>
          <w:rFonts w:ascii="Calibri" w:hAnsi="Calibri" w:cs="Arial"/>
          <w:color w:val="414751" w:themeColor="text2" w:themeShade="BF"/>
          <w:sz w:val="22"/>
          <w:szCs w:val="22"/>
        </w:rPr>
        <w:t xml:space="preserve">begonnen met beeldende vorming en breiden uit met muziek. </w:t>
      </w:r>
      <w:r w:rsidR="00E300C7">
        <w:rPr>
          <w:rFonts w:ascii="Calibri" w:hAnsi="Calibri" w:cs="Arial"/>
          <w:color w:val="414751" w:themeColor="text2" w:themeShade="BF"/>
          <w:sz w:val="22"/>
          <w:szCs w:val="22"/>
        </w:rPr>
        <w:t xml:space="preserve"> </w:t>
      </w:r>
      <w:r w:rsidR="00012B4E" w:rsidRPr="005D1A4E">
        <w:rPr>
          <w:rFonts w:ascii="Calibri" w:hAnsi="Calibri" w:cs="Arial"/>
          <w:color w:val="414751" w:themeColor="text2" w:themeShade="BF"/>
          <w:sz w:val="22"/>
          <w:szCs w:val="22"/>
        </w:rPr>
        <w:t xml:space="preserve">Daarnaast loopt er een tweede spoor, waarin via het CKE </w:t>
      </w:r>
      <w:r w:rsidR="006A764F">
        <w:rPr>
          <w:rFonts w:ascii="Calibri" w:hAnsi="Calibri" w:cs="Arial"/>
          <w:color w:val="414751" w:themeColor="text2" w:themeShade="BF"/>
          <w:sz w:val="22"/>
          <w:szCs w:val="22"/>
        </w:rPr>
        <w:t xml:space="preserve">expertise </w:t>
      </w:r>
      <w:r w:rsidR="00012B4E" w:rsidRPr="005D1A4E">
        <w:rPr>
          <w:rFonts w:ascii="Calibri" w:hAnsi="Calibri" w:cs="Arial"/>
          <w:color w:val="414751" w:themeColor="text2" w:themeShade="BF"/>
          <w:sz w:val="22"/>
          <w:szCs w:val="22"/>
        </w:rPr>
        <w:t>word</w:t>
      </w:r>
      <w:r w:rsidR="006A764F">
        <w:rPr>
          <w:rFonts w:ascii="Calibri" w:hAnsi="Calibri" w:cs="Arial"/>
          <w:color w:val="414751" w:themeColor="text2" w:themeShade="BF"/>
          <w:sz w:val="22"/>
          <w:szCs w:val="22"/>
        </w:rPr>
        <w:t>t</w:t>
      </w:r>
      <w:r w:rsidR="00012B4E" w:rsidRPr="005D1A4E">
        <w:rPr>
          <w:rFonts w:ascii="Calibri" w:hAnsi="Calibri" w:cs="Arial"/>
          <w:color w:val="414751" w:themeColor="text2" w:themeShade="BF"/>
          <w:sz w:val="22"/>
          <w:szCs w:val="22"/>
        </w:rPr>
        <w:t xml:space="preserve"> ingekocht</w:t>
      </w:r>
      <w:r w:rsidR="00E300C7">
        <w:rPr>
          <w:rFonts w:ascii="Calibri" w:hAnsi="Calibri" w:cs="Arial"/>
          <w:color w:val="414751" w:themeColor="text2" w:themeShade="BF"/>
          <w:sz w:val="22"/>
          <w:szCs w:val="22"/>
        </w:rPr>
        <w:t xml:space="preserve">. De bronnen van inkomsten hiervoor zijn variabel. </w:t>
      </w:r>
      <w:r w:rsidR="006A764F">
        <w:rPr>
          <w:rFonts w:ascii="Calibri" w:hAnsi="Calibri" w:cs="Arial"/>
          <w:color w:val="414751" w:themeColor="text2" w:themeShade="BF"/>
          <w:sz w:val="22"/>
          <w:szCs w:val="22"/>
        </w:rPr>
        <w:t xml:space="preserve">Hier wordt </w:t>
      </w:r>
      <w:r w:rsidR="009F236D">
        <w:rPr>
          <w:rFonts w:ascii="Calibri" w:hAnsi="Calibri" w:cs="Arial"/>
          <w:color w:val="414751" w:themeColor="text2" w:themeShade="BF"/>
          <w:sz w:val="22"/>
          <w:szCs w:val="22"/>
        </w:rPr>
        <w:t>vanaf 2018 i</w:t>
      </w:r>
      <w:r w:rsidR="009F236D" w:rsidRPr="005D1A4E">
        <w:rPr>
          <w:rFonts w:ascii="Calibri" w:hAnsi="Calibri" w:cs="Arial"/>
          <w:color w:val="414751" w:themeColor="text2" w:themeShade="BF"/>
          <w:sz w:val="22"/>
          <w:szCs w:val="22"/>
        </w:rPr>
        <w:t>ngezet</w:t>
      </w:r>
      <w:r w:rsidR="00012B4E" w:rsidRPr="005D1A4E">
        <w:rPr>
          <w:rFonts w:ascii="Calibri" w:hAnsi="Calibri" w:cs="Arial"/>
          <w:color w:val="414751" w:themeColor="text2" w:themeShade="BF"/>
          <w:sz w:val="22"/>
          <w:szCs w:val="22"/>
        </w:rPr>
        <w:t xml:space="preserve"> op vier disciplines:</w:t>
      </w:r>
    </w:p>
    <w:p w:rsidR="00012B4E" w:rsidRPr="006D1B85" w:rsidRDefault="00012B4E" w:rsidP="006B1029">
      <w:pPr>
        <w:pStyle w:val="Normaalweb"/>
        <w:spacing w:before="0" w:beforeAutospacing="0" w:after="288" w:afterAutospacing="0"/>
        <w:ind w:right="-851"/>
        <w:rPr>
          <w:rFonts w:ascii="Calibri" w:hAnsi="Calibri" w:cs="Arial"/>
          <w:sz w:val="22"/>
          <w:szCs w:val="22"/>
        </w:rPr>
      </w:pPr>
      <w:r w:rsidRPr="006D1B85">
        <w:rPr>
          <w:rFonts w:ascii="Calibri" w:hAnsi="Calibri" w:cs="Arial"/>
          <w:sz w:val="22"/>
          <w:szCs w:val="22"/>
        </w:rPr>
        <w:t xml:space="preserve">Groep 1-2: </w:t>
      </w:r>
      <w:r w:rsidR="00E300C7" w:rsidRPr="006D1B85">
        <w:rPr>
          <w:rFonts w:ascii="Calibri" w:hAnsi="Calibri" w:cs="Arial"/>
          <w:sz w:val="22"/>
          <w:szCs w:val="22"/>
        </w:rPr>
        <w:t>dans</w:t>
      </w:r>
    </w:p>
    <w:p w:rsidR="00012B4E" w:rsidRPr="006D1B85" w:rsidRDefault="00012B4E" w:rsidP="006B1029">
      <w:pPr>
        <w:ind w:right="-851"/>
        <w:rPr>
          <w:rFonts w:ascii="Calibri" w:eastAsia="Times New Roman" w:hAnsi="Calibri" w:cs="Arial"/>
          <w:color w:val="auto"/>
          <w:sz w:val="22"/>
          <w:szCs w:val="22"/>
        </w:rPr>
      </w:pPr>
      <w:r w:rsidRPr="006D1B85">
        <w:rPr>
          <w:rFonts w:ascii="Calibri" w:eastAsia="Times New Roman" w:hAnsi="Calibri" w:cs="Arial"/>
          <w:color w:val="auto"/>
          <w:sz w:val="22"/>
          <w:szCs w:val="22"/>
        </w:rPr>
        <w:t>Groep 3-4: beeldend</w:t>
      </w:r>
    </w:p>
    <w:p w:rsidR="00012B4E" w:rsidRPr="006D1B85" w:rsidRDefault="00012B4E" w:rsidP="006B1029">
      <w:pPr>
        <w:ind w:right="-851"/>
        <w:rPr>
          <w:rFonts w:ascii="Calibri" w:eastAsia="Times New Roman" w:hAnsi="Calibri" w:cs="Arial"/>
          <w:color w:val="auto"/>
          <w:sz w:val="22"/>
          <w:szCs w:val="22"/>
        </w:rPr>
      </w:pPr>
      <w:r w:rsidRPr="006D1B85">
        <w:rPr>
          <w:rFonts w:ascii="Calibri" w:eastAsia="Times New Roman" w:hAnsi="Calibri" w:cs="Arial"/>
          <w:color w:val="auto"/>
          <w:sz w:val="22"/>
          <w:szCs w:val="22"/>
        </w:rPr>
        <w:t>Groep 5-6: dans</w:t>
      </w:r>
    </w:p>
    <w:p w:rsidR="00E845B1" w:rsidRPr="006D1B85" w:rsidRDefault="00012B4E" w:rsidP="006B1029">
      <w:pPr>
        <w:ind w:right="-851"/>
        <w:rPr>
          <w:rFonts w:ascii="Calibri" w:eastAsia="Times New Roman" w:hAnsi="Calibri" w:cs="Arial"/>
          <w:color w:val="auto"/>
          <w:sz w:val="22"/>
          <w:szCs w:val="22"/>
        </w:rPr>
      </w:pPr>
      <w:r w:rsidRPr="006D1B85">
        <w:rPr>
          <w:rFonts w:ascii="Calibri" w:eastAsia="Times New Roman" w:hAnsi="Calibri" w:cs="Arial"/>
          <w:color w:val="auto"/>
          <w:sz w:val="22"/>
          <w:szCs w:val="22"/>
        </w:rPr>
        <w:t>Groep 7-8: drama</w:t>
      </w:r>
    </w:p>
    <w:p w:rsidR="009F236D" w:rsidRPr="006D1B85" w:rsidRDefault="009F236D" w:rsidP="006B1029">
      <w:pPr>
        <w:tabs>
          <w:tab w:val="left" w:pos="3539"/>
        </w:tabs>
        <w:ind w:right="83"/>
        <w:jc w:val="both"/>
        <w:rPr>
          <w:rFonts w:ascii="Calibri" w:eastAsiaTheme="minorHAnsi" w:hAnsi="Calibri" w:cs="DIN-Light"/>
          <w:color w:val="auto"/>
          <w:sz w:val="40"/>
          <w:szCs w:val="40"/>
        </w:rPr>
        <w:sectPr w:rsidR="009F236D" w:rsidRPr="006D1B85" w:rsidSect="006D1B85">
          <w:headerReference w:type="default" r:id="rId36"/>
          <w:footerReference w:type="default" r:id="rId37"/>
          <w:pgSz w:w="11907" w:h="16839"/>
          <w:pgMar w:top="1276" w:right="1559" w:bottom="1418" w:left="1560" w:header="709" w:footer="709" w:gutter="0"/>
          <w:pgNumType w:start="0"/>
          <w:cols w:space="720"/>
          <w:titlePg/>
          <w:docGrid w:linePitch="360"/>
        </w:sectPr>
      </w:pPr>
    </w:p>
    <w:tbl>
      <w:tblPr>
        <w:tblStyle w:val="Tabelraster"/>
        <w:tblW w:w="15563" w:type="dxa"/>
        <w:jc w:val="center"/>
        <w:tblInd w:w="7610" w:type="dxa"/>
        <w:tblLayout w:type="fixed"/>
        <w:tblLook w:val="04A0" w:firstRow="1" w:lastRow="0" w:firstColumn="1" w:lastColumn="0" w:noHBand="0" w:noVBand="1"/>
      </w:tblPr>
      <w:tblGrid>
        <w:gridCol w:w="3097"/>
        <w:gridCol w:w="3116"/>
        <w:gridCol w:w="3116"/>
        <w:gridCol w:w="3116"/>
        <w:gridCol w:w="3118"/>
      </w:tblGrid>
      <w:tr w:rsidR="009F236D" w:rsidRPr="00577DE6" w:rsidTr="00D93F18">
        <w:trPr>
          <w:jc w:val="center"/>
        </w:trPr>
        <w:tc>
          <w:tcPr>
            <w:tcW w:w="3097" w:type="dxa"/>
            <w:shd w:val="clear" w:color="auto" w:fill="CCCCFF"/>
          </w:tcPr>
          <w:p w:rsidR="009F236D" w:rsidRPr="009F236D" w:rsidRDefault="0057275F" w:rsidP="006B1029">
            <w:pPr>
              <w:tabs>
                <w:tab w:val="left" w:pos="3539"/>
              </w:tabs>
              <w:ind w:right="83"/>
              <w:rPr>
                <w:rFonts w:ascii="Calibri" w:eastAsiaTheme="minorHAnsi" w:hAnsi="Calibri" w:cs="DIN-Light"/>
                <w:b/>
                <w:color w:val="3B3E42" w:themeColor="accent6" w:themeShade="80"/>
                <w:sz w:val="40"/>
                <w:szCs w:val="40"/>
              </w:rPr>
            </w:pPr>
            <w:r>
              <w:rPr>
                <w:rFonts w:ascii="Calibri" w:eastAsiaTheme="minorHAnsi" w:hAnsi="Calibri" w:cs="DIN-Light"/>
                <w:b/>
                <w:color w:val="3B3E42" w:themeColor="accent6" w:themeShade="80"/>
                <w:sz w:val="40"/>
                <w:szCs w:val="40"/>
              </w:rPr>
              <w:lastRenderedPageBreak/>
              <w:t xml:space="preserve">4.2 </w:t>
            </w:r>
            <w:proofErr w:type="spellStart"/>
            <w:r w:rsidR="009F236D" w:rsidRPr="009F236D">
              <w:rPr>
                <w:rFonts w:ascii="Calibri" w:eastAsiaTheme="minorHAnsi" w:hAnsi="Calibri" w:cs="DIN-Light"/>
                <w:b/>
                <w:color w:val="3B3E42" w:themeColor="accent6" w:themeShade="80"/>
                <w:sz w:val="40"/>
                <w:szCs w:val="40"/>
              </w:rPr>
              <w:t>Beleids-doelstellingen</w:t>
            </w:r>
            <w:proofErr w:type="spellEnd"/>
          </w:p>
        </w:tc>
        <w:tc>
          <w:tcPr>
            <w:tcW w:w="3116" w:type="dxa"/>
            <w:shd w:val="clear" w:color="auto" w:fill="CCCCFF"/>
          </w:tcPr>
          <w:p w:rsidR="009F236D" w:rsidRPr="009F236D" w:rsidRDefault="009F236D" w:rsidP="006B1029">
            <w:pPr>
              <w:ind w:right="-851"/>
              <w:rPr>
                <w:rFonts w:ascii="Calibri" w:eastAsiaTheme="minorHAnsi" w:hAnsi="Calibri" w:cs="DIN-Light"/>
                <w:b/>
                <w:color w:val="3B3E42" w:themeColor="accent6" w:themeShade="80"/>
                <w:sz w:val="40"/>
                <w:szCs w:val="40"/>
              </w:rPr>
            </w:pPr>
            <w:r w:rsidRPr="009F236D">
              <w:rPr>
                <w:rFonts w:ascii="Calibri" w:eastAsiaTheme="minorHAnsi" w:hAnsi="Calibri" w:cs="DIN-Light"/>
                <w:b/>
                <w:color w:val="3B3E42" w:themeColor="accent6" w:themeShade="80"/>
                <w:sz w:val="40"/>
                <w:szCs w:val="40"/>
              </w:rPr>
              <w:t>2018-2019</w:t>
            </w:r>
          </w:p>
        </w:tc>
        <w:tc>
          <w:tcPr>
            <w:tcW w:w="3116" w:type="dxa"/>
            <w:shd w:val="clear" w:color="auto" w:fill="CCCCFF"/>
          </w:tcPr>
          <w:p w:rsidR="009F236D" w:rsidRPr="009F236D" w:rsidRDefault="009F236D" w:rsidP="006B1029">
            <w:pPr>
              <w:ind w:right="-851"/>
              <w:rPr>
                <w:rFonts w:ascii="Calibri" w:eastAsiaTheme="minorHAnsi" w:hAnsi="Calibri" w:cs="DIN-Light"/>
                <w:b/>
                <w:color w:val="3B3E42" w:themeColor="accent6" w:themeShade="80"/>
                <w:sz w:val="40"/>
                <w:szCs w:val="40"/>
              </w:rPr>
            </w:pPr>
            <w:r w:rsidRPr="009F236D">
              <w:rPr>
                <w:rFonts w:ascii="Calibri" w:eastAsiaTheme="minorHAnsi" w:hAnsi="Calibri" w:cs="DIN-Light"/>
                <w:b/>
                <w:color w:val="3B3E42" w:themeColor="accent6" w:themeShade="80"/>
                <w:sz w:val="40"/>
                <w:szCs w:val="40"/>
              </w:rPr>
              <w:t>2019-2020</w:t>
            </w:r>
          </w:p>
        </w:tc>
        <w:tc>
          <w:tcPr>
            <w:tcW w:w="3116" w:type="dxa"/>
            <w:shd w:val="clear" w:color="auto" w:fill="CCCCFF"/>
          </w:tcPr>
          <w:p w:rsidR="009F236D" w:rsidRPr="009F236D" w:rsidRDefault="009F236D" w:rsidP="006B1029">
            <w:pPr>
              <w:ind w:right="-851"/>
              <w:rPr>
                <w:rFonts w:ascii="Calibri" w:eastAsiaTheme="minorHAnsi" w:hAnsi="Calibri" w:cs="DIN-Light"/>
                <w:b/>
                <w:color w:val="3B3E42" w:themeColor="accent6" w:themeShade="80"/>
                <w:sz w:val="40"/>
                <w:szCs w:val="40"/>
              </w:rPr>
            </w:pPr>
            <w:r w:rsidRPr="009F236D">
              <w:rPr>
                <w:rFonts w:ascii="Calibri" w:eastAsiaTheme="minorHAnsi" w:hAnsi="Calibri" w:cs="DIN-Light"/>
                <w:b/>
                <w:color w:val="3B3E42" w:themeColor="accent6" w:themeShade="80"/>
                <w:sz w:val="40"/>
                <w:szCs w:val="40"/>
              </w:rPr>
              <w:t>2020-2021</w:t>
            </w:r>
          </w:p>
        </w:tc>
        <w:tc>
          <w:tcPr>
            <w:tcW w:w="3118" w:type="dxa"/>
            <w:shd w:val="clear" w:color="auto" w:fill="CCCCFF"/>
          </w:tcPr>
          <w:p w:rsidR="009F236D" w:rsidRPr="009F236D" w:rsidRDefault="009F236D" w:rsidP="006B1029">
            <w:pPr>
              <w:ind w:right="-851"/>
              <w:rPr>
                <w:rFonts w:ascii="Calibri" w:eastAsiaTheme="minorHAnsi" w:hAnsi="Calibri" w:cs="DIN-Light"/>
                <w:b/>
                <w:color w:val="3B3E42" w:themeColor="accent6" w:themeShade="80"/>
                <w:sz w:val="40"/>
                <w:szCs w:val="40"/>
              </w:rPr>
            </w:pPr>
            <w:r w:rsidRPr="009F236D">
              <w:rPr>
                <w:rFonts w:ascii="Calibri" w:eastAsiaTheme="minorHAnsi" w:hAnsi="Calibri" w:cs="DIN-Light"/>
                <w:b/>
                <w:color w:val="3B3E42" w:themeColor="accent6" w:themeShade="80"/>
                <w:sz w:val="40"/>
                <w:szCs w:val="40"/>
              </w:rPr>
              <w:t>2021-2022</w:t>
            </w:r>
          </w:p>
        </w:tc>
      </w:tr>
      <w:tr w:rsidR="009F236D" w:rsidRPr="00414283" w:rsidTr="009F236D">
        <w:trPr>
          <w:jc w:val="center"/>
        </w:trPr>
        <w:tc>
          <w:tcPr>
            <w:tcW w:w="3097" w:type="dxa"/>
          </w:tcPr>
          <w:p w:rsidR="009F236D" w:rsidRPr="009F236D" w:rsidRDefault="009F236D" w:rsidP="006B1029">
            <w:pPr>
              <w:tabs>
                <w:tab w:val="left" w:pos="3539"/>
              </w:tabs>
              <w:ind w:right="83"/>
              <w:rPr>
                <w:rFonts w:ascii="Calibri" w:hAnsi="Calibri"/>
                <w:b/>
                <w:sz w:val="28"/>
                <w:szCs w:val="28"/>
              </w:rPr>
            </w:pPr>
            <w:r w:rsidRPr="009F236D">
              <w:rPr>
                <w:rFonts w:ascii="Calibri" w:hAnsi="Calibri"/>
                <w:b/>
                <w:sz w:val="28"/>
                <w:szCs w:val="28"/>
              </w:rPr>
              <w:t>Herdefiniëren van de plek van cultuureducatie in het curriculum</w:t>
            </w:r>
          </w:p>
          <w:p w:rsidR="009F236D" w:rsidRPr="009F236D" w:rsidRDefault="009F236D" w:rsidP="006B1029">
            <w:pPr>
              <w:tabs>
                <w:tab w:val="left" w:pos="3539"/>
              </w:tabs>
              <w:ind w:right="83"/>
              <w:rPr>
                <w:rFonts w:ascii="Calibri" w:hAnsi="Calibri"/>
                <w:sz w:val="28"/>
                <w:szCs w:val="28"/>
              </w:rPr>
            </w:pPr>
          </w:p>
          <w:p w:rsidR="009F236D" w:rsidRPr="00414283" w:rsidRDefault="009F236D" w:rsidP="006B1029">
            <w:pPr>
              <w:tabs>
                <w:tab w:val="left" w:pos="3539"/>
              </w:tabs>
              <w:ind w:right="83"/>
              <w:rPr>
                <w:rFonts w:ascii="Calibri" w:eastAsiaTheme="minorHAnsi" w:hAnsi="Calibri" w:cs="DIN-Light"/>
                <w:color w:val="3B3E42" w:themeColor="accent6" w:themeShade="80"/>
                <w:sz w:val="22"/>
                <w:szCs w:val="22"/>
              </w:rPr>
            </w:pPr>
          </w:p>
        </w:tc>
        <w:tc>
          <w:tcPr>
            <w:tcW w:w="3116" w:type="dxa"/>
          </w:tcPr>
          <w:p w:rsidR="009F236D" w:rsidRPr="00414283" w:rsidRDefault="009F236D" w:rsidP="006B1029">
            <w:pPr>
              <w:pStyle w:val="Lijstalinea"/>
              <w:numPr>
                <w:ilvl w:val="0"/>
                <w:numId w:val="29"/>
              </w:numPr>
              <w:ind w:left="0" w:right="-12" w:hanging="219"/>
              <w:rPr>
                <w:rFonts w:ascii="Calibri" w:hAnsi="Calibri"/>
                <w:sz w:val="22"/>
                <w:szCs w:val="22"/>
              </w:rPr>
            </w:pPr>
            <w:r w:rsidRPr="00414283">
              <w:rPr>
                <w:rFonts w:ascii="Calibri" w:hAnsi="Calibri"/>
                <w:sz w:val="22"/>
                <w:szCs w:val="22"/>
              </w:rPr>
              <w:t>ICC-</w:t>
            </w:r>
            <w:proofErr w:type="spellStart"/>
            <w:r w:rsidRPr="00414283">
              <w:rPr>
                <w:rFonts w:ascii="Calibri" w:hAnsi="Calibri"/>
                <w:sz w:val="22"/>
                <w:szCs w:val="22"/>
              </w:rPr>
              <w:t>ers</w:t>
            </w:r>
            <w:proofErr w:type="spellEnd"/>
            <w:r w:rsidRPr="00414283">
              <w:rPr>
                <w:rFonts w:ascii="Calibri" w:hAnsi="Calibri"/>
                <w:sz w:val="22"/>
                <w:szCs w:val="22"/>
              </w:rPr>
              <w:t xml:space="preserve"> maken selectie van aanbod.  Per bouw wordt keus gemaakt.  Iedere leerkracht legt contact met gekozen instelling en plant activiteit in</w:t>
            </w:r>
          </w:p>
          <w:p w:rsidR="009F236D" w:rsidRPr="00414283" w:rsidRDefault="009F236D" w:rsidP="006B1029">
            <w:pPr>
              <w:pStyle w:val="Lijstalinea"/>
              <w:numPr>
                <w:ilvl w:val="0"/>
                <w:numId w:val="29"/>
              </w:numPr>
              <w:ind w:left="0" w:right="-12" w:hanging="219"/>
              <w:rPr>
                <w:rFonts w:ascii="Calibri" w:hAnsi="Calibri"/>
                <w:sz w:val="22"/>
                <w:szCs w:val="22"/>
              </w:rPr>
            </w:pPr>
            <w:r w:rsidRPr="00414283">
              <w:rPr>
                <w:rFonts w:ascii="Calibri" w:hAnsi="Calibri"/>
                <w:sz w:val="22"/>
                <w:szCs w:val="22"/>
              </w:rPr>
              <w:t>Doorgaande leerlijn beeldende vorming per leerjarencluster is bekend en wordt uitgevoerd</w:t>
            </w:r>
          </w:p>
          <w:p w:rsidR="009F236D" w:rsidRPr="00414283" w:rsidRDefault="009F236D" w:rsidP="006B1029">
            <w:pPr>
              <w:pStyle w:val="Lijstalinea"/>
              <w:numPr>
                <w:ilvl w:val="0"/>
                <w:numId w:val="29"/>
              </w:numPr>
              <w:ind w:left="0" w:right="-12" w:hanging="219"/>
              <w:rPr>
                <w:rFonts w:ascii="Calibri" w:hAnsi="Calibri"/>
                <w:sz w:val="22"/>
                <w:szCs w:val="22"/>
              </w:rPr>
            </w:pPr>
            <w:r w:rsidRPr="00414283">
              <w:rPr>
                <w:rFonts w:ascii="Calibri" w:hAnsi="Calibri"/>
                <w:sz w:val="22"/>
                <w:szCs w:val="22"/>
              </w:rPr>
              <w:t>Doorgaande lijn voor muziek opzetten:</w:t>
            </w:r>
          </w:p>
          <w:p w:rsidR="009F236D" w:rsidRPr="00414283" w:rsidRDefault="009F236D" w:rsidP="006B1029">
            <w:pPr>
              <w:pStyle w:val="Lijstalinea"/>
              <w:numPr>
                <w:ilvl w:val="0"/>
                <w:numId w:val="36"/>
              </w:numPr>
              <w:ind w:left="0" w:right="-12" w:hanging="284"/>
              <w:rPr>
                <w:rFonts w:ascii="Calibri" w:hAnsi="Calibri"/>
                <w:sz w:val="22"/>
                <w:szCs w:val="22"/>
              </w:rPr>
            </w:pPr>
            <w:r w:rsidRPr="00414283">
              <w:rPr>
                <w:rFonts w:ascii="Calibri" w:hAnsi="Calibri"/>
                <w:sz w:val="22"/>
                <w:szCs w:val="22"/>
              </w:rPr>
              <w:t>ICC –</w:t>
            </w:r>
            <w:proofErr w:type="spellStart"/>
            <w:r w:rsidRPr="00414283">
              <w:rPr>
                <w:rFonts w:ascii="Calibri" w:hAnsi="Calibri"/>
                <w:sz w:val="22"/>
                <w:szCs w:val="22"/>
              </w:rPr>
              <w:t>ers</w:t>
            </w:r>
            <w:proofErr w:type="spellEnd"/>
            <w:r w:rsidRPr="00414283">
              <w:rPr>
                <w:rFonts w:ascii="Calibri" w:hAnsi="Calibri"/>
                <w:sz w:val="22"/>
                <w:szCs w:val="22"/>
              </w:rPr>
              <w:t xml:space="preserve"> plannen teambijeenkomst over visie en doelen</w:t>
            </w:r>
          </w:p>
          <w:p w:rsidR="009F236D" w:rsidRPr="00414283" w:rsidRDefault="009F236D" w:rsidP="006B1029">
            <w:pPr>
              <w:pStyle w:val="Lijstalinea"/>
              <w:numPr>
                <w:ilvl w:val="0"/>
                <w:numId w:val="36"/>
              </w:numPr>
              <w:ind w:left="0" w:right="-12" w:hanging="284"/>
              <w:rPr>
                <w:rFonts w:ascii="Calibri" w:hAnsi="Calibri"/>
                <w:sz w:val="22"/>
                <w:szCs w:val="22"/>
              </w:rPr>
            </w:pPr>
            <w:r w:rsidRPr="00414283">
              <w:rPr>
                <w:rFonts w:ascii="Calibri" w:hAnsi="Calibri"/>
                <w:sz w:val="22"/>
                <w:szCs w:val="22"/>
              </w:rPr>
              <w:t>iedere groep heeft een half uur muziekles per week</w:t>
            </w:r>
          </w:p>
          <w:p w:rsidR="009F236D" w:rsidRPr="00414283" w:rsidRDefault="009F236D" w:rsidP="006B1029">
            <w:pPr>
              <w:ind w:right="-851"/>
              <w:rPr>
                <w:rFonts w:ascii="Calibri" w:eastAsiaTheme="minorHAnsi" w:hAnsi="Calibri" w:cs="DIN-Light"/>
                <w:color w:val="3B3E42" w:themeColor="accent6" w:themeShade="80"/>
                <w:sz w:val="22"/>
                <w:szCs w:val="22"/>
              </w:rPr>
            </w:pPr>
          </w:p>
        </w:tc>
        <w:tc>
          <w:tcPr>
            <w:tcW w:w="3116" w:type="dxa"/>
          </w:tcPr>
          <w:p w:rsidR="009F236D" w:rsidRPr="00414283" w:rsidRDefault="009F236D" w:rsidP="006B1029">
            <w:pPr>
              <w:pStyle w:val="Lijstalinea"/>
              <w:numPr>
                <w:ilvl w:val="0"/>
                <w:numId w:val="29"/>
              </w:numPr>
              <w:ind w:left="0" w:hanging="219"/>
              <w:rPr>
                <w:rFonts w:ascii="Calibri" w:hAnsi="Calibri"/>
                <w:sz w:val="22"/>
                <w:szCs w:val="22"/>
              </w:rPr>
            </w:pPr>
            <w:r w:rsidRPr="00414283">
              <w:rPr>
                <w:rFonts w:ascii="Calibri" w:hAnsi="Calibri"/>
                <w:sz w:val="22"/>
                <w:szCs w:val="22"/>
              </w:rPr>
              <w:t>ICC-</w:t>
            </w:r>
            <w:proofErr w:type="spellStart"/>
            <w:r w:rsidRPr="00414283">
              <w:rPr>
                <w:rFonts w:ascii="Calibri" w:hAnsi="Calibri"/>
                <w:sz w:val="22"/>
                <w:szCs w:val="22"/>
              </w:rPr>
              <w:t>ers</w:t>
            </w:r>
            <w:proofErr w:type="spellEnd"/>
            <w:r w:rsidRPr="00414283">
              <w:rPr>
                <w:rFonts w:ascii="Calibri" w:hAnsi="Calibri"/>
                <w:sz w:val="22"/>
                <w:szCs w:val="22"/>
              </w:rPr>
              <w:t xml:space="preserve"> maken selectie van aanbod.  Per bouw wordt keus gemaakt.  Iedere leerkracht legt contact met gekozen instelling en plant activiteit in</w:t>
            </w:r>
          </w:p>
          <w:p w:rsidR="009F236D" w:rsidRPr="00414283" w:rsidRDefault="009F236D" w:rsidP="006B1029">
            <w:pPr>
              <w:pStyle w:val="Lijstalinea"/>
              <w:numPr>
                <w:ilvl w:val="0"/>
                <w:numId w:val="30"/>
              </w:numPr>
              <w:ind w:left="0" w:hanging="218"/>
              <w:rPr>
                <w:rFonts w:ascii="Calibri" w:eastAsiaTheme="minorHAnsi" w:hAnsi="Calibri" w:cs="DIN-Light"/>
                <w:color w:val="3B3E42" w:themeColor="accent6" w:themeShade="80"/>
                <w:sz w:val="22"/>
                <w:szCs w:val="22"/>
              </w:rPr>
            </w:pPr>
            <w:r w:rsidRPr="00414283">
              <w:rPr>
                <w:rFonts w:ascii="Calibri" w:eastAsiaTheme="minorHAnsi" w:hAnsi="Calibri" w:cs="DIN-Light"/>
                <w:color w:val="3B3E42" w:themeColor="accent6" w:themeShade="80"/>
                <w:sz w:val="22"/>
                <w:szCs w:val="22"/>
              </w:rPr>
              <w:t xml:space="preserve">Beoordelingscriteria voor creatieve vaardigheden opstellen </w:t>
            </w:r>
          </w:p>
          <w:p w:rsidR="009F236D" w:rsidRPr="00414283" w:rsidRDefault="009F236D" w:rsidP="006B1029">
            <w:pPr>
              <w:pStyle w:val="Lijstalinea"/>
              <w:numPr>
                <w:ilvl w:val="0"/>
                <w:numId w:val="30"/>
              </w:numPr>
              <w:ind w:left="0" w:hanging="218"/>
              <w:rPr>
                <w:rFonts w:ascii="Calibri" w:hAnsi="Calibri"/>
                <w:sz w:val="22"/>
                <w:szCs w:val="22"/>
              </w:rPr>
            </w:pPr>
            <w:r w:rsidRPr="00414283">
              <w:rPr>
                <w:rFonts w:ascii="Calibri" w:hAnsi="Calibri"/>
                <w:sz w:val="22"/>
                <w:szCs w:val="22"/>
              </w:rPr>
              <w:t>Cultuureducatie maakt deel uit van de evaluatieve cyclus van de school</w:t>
            </w:r>
          </w:p>
          <w:p w:rsidR="009F236D" w:rsidRPr="00414283" w:rsidRDefault="009F236D" w:rsidP="006B1029">
            <w:pPr>
              <w:pStyle w:val="Lijstalinea"/>
              <w:ind w:left="0"/>
              <w:rPr>
                <w:rFonts w:ascii="Calibri" w:eastAsiaTheme="minorHAnsi" w:hAnsi="Calibri" w:cs="DIN-Light"/>
                <w:color w:val="3B3E42" w:themeColor="accent6" w:themeShade="80"/>
                <w:sz w:val="22"/>
                <w:szCs w:val="22"/>
              </w:rPr>
            </w:pPr>
          </w:p>
        </w:tc>
        <w:tc>
          <w:tcPr>
            <w:tcW w:w="3116" w:type="dxa"/>
          </w:tcPr>
          <w:p w:rsidR="009F236D" w:rsidRPr="00414283" w:rsidRDefault="009F236D" w:rsidP="006B1029">
            <w:pPr>
              <w:pStyle w:val="Lijstalinea"/>
              <w:numPr>
                <w:ilvl w:val="0"/>
                <w:numId w:val="29"/>
              </w:numPr>
              <w:ind w:left="0" w:right="-12" w:hanging="219"/>
              <w:rPr>
                <w:rFonts w:ascii="Calibri" w:hAnsi="Calibri"/>
                <w:sz w:val="22"/>
                <w:szCs w:val="22"/>
              </w:rPr>
            </w:pPr>
            <w:r w:rsidRPr="00414283">
              <w:rPr>
                <w:rFonts w:ascii="Calibri" w:hAnsi="Calibri"/>
                <w:sz w:val="22"/>
                <w:szCs w:val="22"/>
              </w:rPr>
              <w:t>ICC-</w:t>
            </w:r>
            <w:proofErr w:type="spellStart"/>
            <w:r w:rsidRPr="00414283">
              <w:rPr>
                <w:rFonts w:ascii="Calibri" w:hAnsi="Calibri"/>
                <w:sz w:val="22"/>
                <w:szCs w:val="22"/>
              </w:rPr>
              <w:t>ers</w:t>
            </w:r>
            <w:proofErr w:type="spellEnd"/>
            <w:r w:rsidRPr="00414283">
              <w:rPr>
                <w:rFonts w:ascii="Calibri" w:hAnsi="Calibri"/>
                <w:sz w:val="22"/>
                <w:szCs w:val="22"/>
              </w:rPr>
              <w:t xml:space="preserve"> maken selectie van aanbod.  Per bouw wordt keus gemaakt.  Iedere leerkracht legt contact met gekozen instelling en plant activiteit in</w:t>
            </w:r>
          </w:p>
          <w:p w:rsidR="009F236D" w:rsidRPr="00414283" w:rsidRDefault="009F236D" w:rsidP="006B1029">
            <w:pPr>
              <w:pStyle w:val="Lijstalinea"/>
              <w:numPr>
                <w:ilvl w:val="0"/>
                <w:numId w:val="30"/>
              </w:numPr>
              <w:ind w:left="0" w:right="-12" w:hanging="218"/>
              <w:rPr>
                <w:rFonts w:ascii="Calibri" w:hAnsi="Calibri"/>
                <w:sz w:val="22"/>
                <w:szCs w:val="22"/>
              </w:rPr>
            </w:pPr>
            <w:r w:rsidRPr="00414283">
              <w:rPr>
                <w:rFonts w:ascii="Calibri" w:hAnsi="Calibri"/>
                <w:sz w:val="22"/>
                <w:szCs w:val="22"/>
              </w:rPr>
              <w:t>Cultuureducatie maakt deel uit van de evaluatieve cyclus van de school</w:t>
            </w:r>
          </w:p>
          <w:p w:rsidR="009F236D" w:rsidRPr="00414283" w:rsidRDefault="009F236D" w:rsidP="006B1029">
            <w:pPr>
              <w:pStyle w:val="Lijstalinea"/>
              <w:ind w:left="0" w:right="-12"/>
              <w:rPr>
                <w:rFonts w:ascii="Calibri" w:eastAsiaTheme="minorHAnsi" w:hAnsi="Calibri" w:cs="DIN-Light"/>
                <w:color w:val="3B3E42" w:themeColor="accent6" w:themeShade="80"/>
                <w:sz w:val="22"/>
                <w:szCs w:val="22"/>
              </w:rPr>
            </w:pPr>
          </w:p>
        </w:tc>
        <w:tc>
          <w:tcPr>
            <w:tcW w:w="3118" w:type="dxa"/>
          </w:tcPr>
          <w:p w:rsidR="009F236D" w:rsidRPr="00414283" w:rsidRDefault="009F236D" w:rsidP="006B1029">
            <w:pPr>
              <w:pStyle w:val="Lijstalinea"/>
              <w:numPr>
                <w:ilvl w:val="0"/>
                <w:numId w:val="29"/>
              </w:numPr>
              <w:ind w:left="0" w:right="59" w:hanging="219"/>
              <w:rPr>
                <w:rFonts w:ascii="Calibri" w:hAnsi="Calibri"/>
                <w:sz w:val="22"/>
                <w:szCs w:val="22"/>
              </w:rPr>
            </w:pPr>
            <w:r w:rsidRPr="00414283">
              <w:rPr>
                <w:rFonts w:ascii="Calibri" w:hAnsi="Calibri"/>
                <w:sz w:val="22"/>
                <w:szCs w:val="22"/>
              </w:rPr>
              <w:t>ICC-</w:t>
            </w:r>
            <w:proofErr w:type="spellStart"/>
            <w:r w:rsidRPr="00414283">
              <w:rPr>
                <w:rFonts w:ascii="Calibri" w:hAnsi="Calibri"/>
                <w:sz w:val="22"/>
                <w:szCs w:val="22"/>
              </w:rPr>
              <w:t>ers</w:t>
            </w:r>
            <w:proofErr w:type="spellEnd"/>
            <w:r w:rsidRPr="00414283">
              <w:rPr>
                <w:rFonts w:ascii="Calibri" w:hAnsi="Calibri"/>
                <w:sz w:val="22"/>
                <w:szCs w:val="22"/>
              </w:rPr>
              <w:t xml:space="preserve"> maken selectie van aanbod.  Per bouw wordt keus gemaakt.  Iedere leerkracht legt contact met gekozen instelling en plant activiteit in</w:t>
            </w:r>
          </w:p>
          <w:p w:rsidR="009F236D" w:rsidRPr="00414283" w:rsidRDefault="009F236D" w:rsidP="006B1029">
            <w:pPr>
              <w:pStyle w:val="Lijstalinea"/>
              <w:numPr>
                <w:ilvl w:val="0"/>
                <w:numId w:val="30"/>
              </w:numPr>
              <w:ind w:left="0" w:right="59" w:hanging="218"/>
              <w:rPr>
                <w:rFonts w:ascii="Calibri" w:hAnsi="Calibri"/>
                <w:sz w:val="22"/>
                <w:szCs w:val="22"/>
              </w:rPr>
            </w:pPr>
            <w:r w:rsidRPr="00414283">
              <w:rPr>
                <w:rFonts w:ascii="Calibri" w:hAnsi="Calibri"/>
                <w:sz w:val="22"/>
                <w:szCs w:val="22"/>
              </w:rPr>
              <w:t>Cultuureducatie maakt deel uit van de evaluatieve cyclus van de school</w:t>
            </w:r>
          </w:p>
          <w:p w:rsidR="009F236D" w:rsidRPr="00414283" w:rsidRDefault="009F236D" w:rsidP="006B1029">
            <w:pPr>
              <w:ind w:right="59"/>
              <w:rPr>
                <w:rFonts w:ascii="Calibri" w:eastAsiaTheme="minorHAnsi" w:hAnsi="Calibri" w:cs="DIN-Light"/>
                <w:color w:val="3B3E42" w:themeColor="accent6" w:themeShade="80"/>
                <w:sz w:val="22"/>
                <w:szCs w:val="22"/>
              </w:rPr>
            </w:pPr>
          </w:p>
          <w:p w:rsidR="009F236D" w:rsidRPr="00414283" w:rsidRDefault="009F236D" w:rsidP="006B1029">
            <w:pPr>
              <w:ind w:right="59"/>
              <w:rPr>
                <w:rFonts w:ascii="Calibri" w:eastAsiaTheme="minorHAnsi" w:hAnsi="Calibri" w:cs="DIN-Light"/>
                <w:color w:val="3B3E42" w:themeColor="accent6" w:themeShade="80"/>
                <w:sz w:val="22"/>
                <w:szCs w:val="22"/>
              </w:rPr>
            </w:pPr>
          </w:p>
        </w:tc>
      </w:tr>
      <w:tr w:rsidR="009F236D" w:rsidRPr="00385477" w:rsidTr="009F236D">
        <w:trPr>
          <w:jc w:val="center"/>
        </w:trPr>
        <w:tc>
          <w:tcPr>
            <w:tcW w:w="3097" w:type="dxa"/>
          </w:tcPr>
          <w:p w:rsidR="009F236D" w:rsidRPr="009F236D" w:rsidRDefault="009F236D" w:rsidP="006B1029">
            <w:pPr>
              <w:tabs>
                <w:tab w:val="left" w:pos="3539"/>
              </w:tabs>
              <w:ind w:right="83"/>
              <w:rPr>
                <w:rFonts w:ascii="Calibri" w:eastAsiaTheme="minorHAnsi" w:hAnsi="Calibri" w:cs="DIN-Light"/>
                <w:b/>
                <w:color w:val="3B3E42" w:themeColor="accent6" w:themeShade="80"/>
                <w:sz w:val="28"/>
                <w:szCs w:val="28"/>
              </w:rPr>
            </w:pPr>
            <w:proofErr w:type="spellStart"/>
            <w:r w:rsidRPr="009F236D">
              <w:rPr>
                <w:rFonts w:ascii="Calibri" w:eastAsiaTheme="minorHAnsi" w:hAnsi="Calibri" w:cs="DIN-Light"/>
                <w:b/>
                <w:color w:val="3B3E42" w:themeColor="accent6" w:themeShade="80"/>
                <w:sz w:val="28"/>
                <w:szCs w:val="28"/>
              </w:rPr>
              <w:t>Deskundigheidsbevor</w:t>
            </w:r>
            <w:r>
              <w:rPr>
                <w:rFonts w:ascii="Calibri" w:eastAsiaTheme="minorHAnsi" w:hAnsi="Calibri" w:cs="DIN-Light"/>
                <w:b/>
                <w:color w:val="3B3E42" w:themeColor="accent6" w:themeShade="80"/>
                <w:sz w:val="28"/>
                <w:szCs w:val="28"/>
              </w:rPr>
              <w:t>-</w:t>
            </w:r>
            <w:r w:rsidRPr="009F236D">
              <w:rPr>
                <w:rFonts w:ascii="Calibri" w:eastAsiaTheme="minorHAnsi" w:hAnsi="Calibri" w:cs="DIN-Light"/>
                <w:b/>
                <w:color w:val="3B3E42" w:themeColor="accent6" w:themeShade="80"/>
                <w:sz w:val="28"/>
                <w:szCs w:val="28"/>
              </w:rPr>
              <w:t>dering</w:t>
            </w:r>
            <w:proofErr w:type="spellEnd"/>
          </w:p>
        </w:tc>
        <w:tc>
          <w:tcPr>
            <w:tcW w:w="3116" w:type="dxa"/>
          </w:tcPr>
          <w:p w:rsidR="009F236D" w:rsidRPr="00EC05C0" w:rsidRDefault="009F236D" w:rsidP="006B1029">
            <w:pPr>
              <w:pStyle w:val="Lijstalinea"/>
              <w:numPr>
                <w:ilvl w:val="0"/>
                <w:numId w:val="31"/>
              </w:numPr>
              <w:ind w:left="0" w:hanging="219"/>
              <w:rPr>
                <w:rFonts w:ascii="Calibri" w:eastAsiaTheme="minorHAnsi" w:hAnsi="Calibri" w:cs="DIN-Light"/>
                <w:color w:val="3B3E42" w:themeColor="accent6" w:themeShade="80"/>
                <w:sz w:val="22"/>
                <w:szCs w:val="22"/>
              </w:rPr>
            </w:pPr>
            <w:r w:rsidRPr="000567FD">
              <w:rPr>
                <w:rFonts w:ascii="Calibri" w:hAnsi="Calibri"/>
                <w:sz w:val="22"/>
                <w:szCs w:val="22"/>
              </w:rPr>
              <w:t xml:space="preserve">Deskundigheidsbevordering </w:t>
            </w:r>
            <w:r>
              <w:rPr>
                <w:rFonts w:ascii="Calibri" w:hAnsi="Calibri"/>
                <w:sz w:val="22"/>
                <w:szCs w:val="22"/>
              </w:rPr>
              <w:t>beeldende vorming wordt uitgebreid door collegiaal overleg</w:t>
            </w:r>
          </w:p>
          <w:p w:rsidR="009F236D" w:rsidRPr="009F236D" w:rsidRDefault="009F236D" w:rsidP="006B1029">
            <w:pPr>
              <w:pStyle w:val="Lijstalinea"/>
              <w:numPr>
                <w:ilvl w:val="0"/>
                <w:numId w:val="31"/>
              </w:numPr>
              <w:ind w:left="0" w:hanging="219"/>
              <w:rPr>
                <w:rFonts w:ascii="Calibri" w:eastAsiaTheme="minorHAnsi" w:hAnsi="Calibri" w:cs="DIN-Light"/>
                <w:color w:val="3B3E42" w:themeColor="accent6" w:themeShade="80"/>
                <w:sz w:val="22"/>
                <w:szCs w:val="22"/>
              </w:rPr>
            </w:pPr>
            <w:r w:rsidRPr="000567FD">
              <w:rPr>
                <w:rFonts w:ascii="Calibri" w:hAnsi="Calibri"/>
                <w:sz w:val="22"/>
                <w:szCs w:val="22"/>
              </w:rPr>
              <w:t xml:space="preserve">Deskundigheidsbevordering </w:t>
            </w:r>
            <w:r>
              <w:rPr>
                <w:rFonts w:ascii="Calibri" w:hAnsi="Calibri"/>
                <w:sz w:val="22"/>
                <w:szCs w:val="22"/>
              </w:rPr>
              <w:t>muziek</w:t>
            </w:r>
          </w:p>
          <w:p w:rsidR="009F236D" w:rsidRPr="000567FD" w:rsidRDefault="009F236D" w:rsidP="006B1029">
            <w:pPr>
              <w:pStyle w:val="Lijstalinea"/>
              <w:ind w:left="0" w:right="-851"/>
              <w:rPr>
                <w:rFonts w:ascii="Calibri" w:eastAsiaTheme="minorHAnsi" w:hAnsi="Calibri" w:cs="DIN-Light"/>
                <w:color w:val="3B3E42" w:themeColor="accent6" w:themeShade="80"/>
                <w:sz w:val="22"/>
                <w:szCs w:val="22"/>
              </w:rPr>
            </w:pPr>
          </w:p>
        </w:tc>
        <w:tc>
          <w:tcPr>
            <w:tcW w:w="3116" w:type="dxa"/>
          </w:tcPr>
          <w:p w:rsidR="009F236D" w:rsidRPr="000567FD" w:rsidRDefault="009F236D" w:rsidP="006B1029">
            <w:pPr>
              <w:pStyle w:val="Lijstalinea"/>
              <w:numPr>
                <w:ilvl w:val="0"/>
                <w:numId w:val="31"/>
              </w:numPr>
              <w:ind w:left="0" w:hanging="219"/>
              <w:rPr>
                <w:rFonts w:ascii="Calibri" w:eastAsiaTheme="minorHAnsi" w:hAnsi="Calibri" w:cs="DIN-Light"/>
                <w:color w:val="3B3E42" w:themeColor="accent6" w:themeShade="80"/>
                <w:sz w:val="22"/>
                <w:szCs w:val="22"/>
              </w:rPr>
            </w:pPr>
            <w:r w:rsidRPr="000567FD">
              <w:rPr>
                <w:rFonts w:ascii="Calibri" w:hAnsi="Calibri"/>
                <w:sz w:val="22"/>
                <w:szCs w:val="22"/>
              </w:rPr>
              <w:t xml:space="preserve">Deskundigheidsbevordering </w:t>
            </w:r>
            <w:r>
              <w:rPr>
                <w:rFonts w:ascii="Calibri" w:hAnsi="Calibri"/>
                <w:sz w:val="22"/>
                <w:szCs w:val="22"/>
              </w:rPr>
              <w:t>muziek</w:t>
            </w:r>
          </w:p>
          <w:p w:rsidR="009F236D" w:rsidRPr="003C3A7F" w:rsidRDefault="009F236D" w:rsidP="006B1029">
            <w:pPr>
              <w:rPr>
                <w:rFonts w:ascii="Calibri" w:eastAsiaTheme="minorHAnsi" w:hAnsi="Calibri" w:cs="DIN-Light"/>
                <w:color w:val="3B3E42" w:themeColor="accent6" w:themeShade="80"/>
                <w:sz w:val="22"/>
                <w:szCs w:val="22"/>
              </w:rPr>
            </w:pPr>
          </w:p>
        </w:tc>
        <w:tc>
          <w:tcPr>
            <w:tcW w:w="3116" w:type="dxa"/>
          </w:tcPr>
          <w:p w:rsidR="009F236D" w:rsidRPr="000567FD" w:rsidRDefault="009F236D" w:rsidP="006B1029">
            <w:pPr>
              <w:pStyle w:val="Lijstalinea"/>
              <w:numPr>
                <w:ilvl w:val="0"/>
                <w:numId w:val="31"/>
              </w:numPr>
              <w:ind w:left="0" w:right="-12" w:hanging="219"/>
              <w:rPr>
                <w:rFonts w:ascii="Calibri" w:eastAsiaTheme="minorHAnsi" w:hAnsi="Calibri" w:cs="DIN-Light"/>
                <w:color w:val="3B3E42" w:themeColor="accent6" w:themeShade="80"/>
                <w:sz w:val="22"/>
                <w:szCs w:val="22"/>
              </w:rPr>
            </w:pPr>
            <w:r w:rsidRPr="000567FD">
              <w:rPr>
                <w:rFonts w:ascii="Calibri" w:hAnsi="Calibri"/>
                <w:sz w:val="22"/>
                <w:szCs w:val="22"/>
              </w:rPr>
              <w:t xml:space="preserve">Deskundigheidsbevordering </w:t>
            </w:r>
            <w:r>
              <w:rPr>
                <w:rFonts w:ascii="Calibri" w:hAnsi="Calibri"/>
                <w:sz w:val="22"/>
                <w:szCs w:val="22"/>
              </w:rPr>
              <w:t>muziek</w:t>
            </w:r>
          </w:p>
          <w:p w:rsidR="009F236D" w:rsidRPr="00C33AE3" w:rsidRDefault="009F236D" w:rsidP="006B1029">
            <w:pPr>
              <w:pStyle w:val="Lijstalinea"/>
              <w:ind w:left="0" w:right="-12"/>
              <w:rPr>
                <w:rFonts w:ascii="Calibri" w:eastAsiaTheme="minorHAnsi" w:hAnsi="Calibri" w:cs="DIN-Light"/>
                <w:color w:val="3B3E42" w:themeColor="accent6" w:themeShade="80"/>
                <w:sz w:val="22"/>
                <w:szCs w:val="22"/>
              </w:rPr>
            </w:pPr>
          </w:p>
        </w:tc>
        <w:tc>
          <w:tcPr>
            <w:tcW w:w="3118" w:type="dxa"/>
          </w:tcPr>
          <w:p w:rsidR="009F236D" w:rsidRPr="000567FD" w:rsidRDefault="009F236D" w:rsidP="006B1029">
            <w:pPr>
              <w:pStyle w:val="Lijstalinea"/>
              <w:numPr>
                <w:ilvl w:val="0"/>
                <w:numId w:val="31"/>
              </w:numPr>
              <w:ind w:left="0" w:right="59" w:hanging="219"/>
              <w:rPr>
                <w:rFonts w:ascii="Calibri" w:eastAsiaTheme="minorHAnsi" w:hAnsi="Calibri" w:cs="DIN-Light"/>
                <w:color w:val="3B3E42" w:themeColor="accent6" w:themeShade="80"/>
                <w:sz w:val="22"/>
                <w:szCs w:val="22"/>
              </w:rPr>
            </w:pPr>
            <w:r w:rsidRPr="000567FD">
              <w:rPr>
                <w:rFonts w:ascii="Calibri" w:hAnsi="Calibri"/>
                <w:sz w:val="22"/>
                <w:szCs w:val="22"/>
              </w:rPr>
              <w:t xml:space="preserve">Deskundigheidsbevordering </w:t>
            </w:r>
            <w:r>
              <w:rPr>
                <w:rFonts w:ascii="Calibri" w:hAnsi="Calibri"/>
                <w:sz w:val="22"/>
                <w:szCs w:val="22"/>
              </w:rPr>
              <w:t>drama</w:t>
            </w:r>
          </w:p>
          <w:p w:rsidR="009F236D" w:rsidRPr="00385477" w:rsidRDefault="009F236D" w:rsidP="006B1029">
            <w:pPr>
              <w:ind w:right="59"/>
              <w:rPr>
                <w:rFonts w:ascii="Calibri" w:eastAsiaTheme="minorHAnsi" w:hAnsi="Calibri" w:cs="DIN-Light"/>
                <w:color w:val="3B3E42" w:themeColor="accent6" w:themeShade="80"/>
                <w:sz w:val="22"/>
                <w:szCs w:val="22"/>
              </w:rPr>
            </w:pPr>
          </w:p>
        </w:tc>
      </w:tr>
    </w:tbl>
    <w:p w:rsidR="009F236D" w:rsidRDefault="009F236D" w:rsidP="006B1029">
      <w:pPr>
        <w:rPr>
          <w:rFonts w:ascii="Calibri" w:eastAsia="Times New Roman" w:hAnsi="Calibri" w:cs="Arial"/>
          <w:sz w:val="22"/>
          <w:szCs w:val="22"/>
        </w:rPr>
        <w:sectPr w:rsidR="009F236D" w:rsidSect="006B1029">
          <w:pgSz w:w="16839" w:h="11907" w:orient="landscape"/>
          <w:pgMar w:top="1843" w:right="1418" w:bottom="1843" w:left="1560" w:header="709" w:footer="709" w:gutter="0"/>
          <w:pgNumType w:start="0"/>
          <w:cols w:space="720"/>
          <w:titlePg/>
          <w:docGrid w:linePitch="360"/>
        </w:sectPr>
      </w:pPr>
    </w:p>
    <w:p w:rsidR="00935592" w:rsidRPr="00360CD5" w:rsidRDefault="0057275F" w:rsidP="006B1029">
      <w:pPr>
        <w:pStyle w:val="Kop5"/>
        <w:ind w:right="-851"/>
        <w:rPr>
          <w:rFonts w:ascii="Calibri" w:eastAsiaTheme="minorHAnsi" w:hAnsi="Calibri"/>
          <w:b/>
          <w:i w:val="0"/>
          <w:color w:val="414751" w:themeColor="text2" w:themeShade="BF"/>
          <w:sz w:val="28"/>
          <w:szCs w:val="28"/>
        </w:rPr>
      </w:pPr>
      <w:r>
        <w:rPr>
          <w:rFonts w:ascii="Calibri" w:eastAsiaTheme="minorHAnsi" w:hAnsi="Calibri"/>
          <w:b/>
          <w:i w:val="0"/>
          <w:color w:val="414751" w:themeColor="text2" w:themeShade="BF"/>
          <w:sz w:val="28"/>
          <w:szCs w:val="28"/>
        </w:rPr>
        <w:lastRenderedPageBreak/>
        <w:t>4.3</w:t>
      </w:r>
      <w:r w:rsidR="00A844FA">
        <w:rPr>
          <w:rFonts w:ascii="Calibri" w:eastAsiaTheme="minorHAnsi" w:hAnsi="Calibri"/>
          <w:b/>
          <w:i w:val="0"/>
          <w:color w:val="414751" w:themeColor="text2" w:themeShade="BF"/>
          <w:sz w:val="28"/>
          <w:szCs w:val="28"/>
        </w:rPr>
        <w:t xml:space="preserve"> Uitvoering</w:t>
      </w:r>
    </w:p>
    <w:p w:rsidR="00360CD5" w:rsidRDefault="00360CD5" w:rsidP="006B1029">
      <w:pPr>
        <w:autoSpaceDE w:val="0"/>
        <w:autoSpaceDN w:val="0"/>
        <w:adjustRightInd w:val="0"/>
        <w:spacing w:after="0" w:line="240" w:lineRule="auto"/>
        <w:ind w:right="-851"/>
        <w:rPr>
          <w:rFonts w:ascii="Calibri" w:eastAsiaTheme="minorHAnsi" w:hAnsi="Calibri" w:cs="DIN-Light"/>
          <w:color w:val="3B3E42" w:themeColor="accent6" w:themeShade="80"/>
          <w:sz w:val="22"/>
          <w:szCs w:val="22"/>
        </w:rPr>
      </w:pPr>
    </w:p>
    <w:p w:rsidR="00935592" w:rsidRPr="00317D4A" w:rsidRDefault="00935592" w:rsidP="006B1029">
      <w:pPr>
        <w:autoSpaceDE w:val="0"/>
        <w:autoSpaceDN w:val="0"/>
        <w:adjustRightInd w:val="0"/>
        <w:spacing w:after="0" w:line="240" w:lineRule="auto"/>
        <w:ind w:right="-851"/>
        <w:rPr>
          <w:rFonts w:ascii="Calibri" w:eastAsiaTheme="minorHAnsi" w:hAnsi="Calibri" w:cs="DIN-Light"/>
          <w:color w:val="FF0000"/>
          <w:sz w:val="22"/>
          <w:szCs w:val="22"/>
        </w:rPr>
      </w:pPr>
      <w:r w:rsidRPr="006F08F1">
        <w:rPr>
          <w:rFonts w:ascii="Calibri" w:eastAsiaTheme="minorHAnsi" w:hAnsi="Calibri" w:cs="DIN-Light"/>
          <w:color w:val="3B3E42" w:themeColor="accent6" w:themeShade="80"/>
          <w:sz w:val="22"/>
          <w:szCs w:val="22"/>
        </w:rPr>
        <w:t>Op het moment van schrijven</w:t>
      </w:r>
      <w:r w:rsidR="00A844FA">
        <w:rPr>
          <w:rFonts w:ascii="Calibri" w:eastAsiaTheme="minorHAnsi" w:hAnsi="Calibri" w:cs="DIN-Light"/>
          <w:color w:val="3B3E42" w:themeColor="accent6" w:themeShade="80"/>
          <w:sz w:val="22"/>
          <w:szCs w:val="22"/>
        </w:rPr>
        <w:t xml:space="preserve"> (2018-2019)</w:t>
      </w:r>
      <w:r w:rsidRPr="006F08F1">
        <w:rPr>
          <w:rFonts w:ascii="Calibri" w:eastAsiaTheme="minorHAnsi" w:hAnsi="Calibri" w:cs="DIN-Light"/>
          <w:color w:val="3B3E42" w:themeColor="accent6" w:themeShade="80"/>
          <w:sz w:val="22"/>
          <w:szCs w:val="22"/>
        </w:rPr>
        <w:t xml:space="preserve"> zijn er op onze school </w:t>
      </w:r>
      <w:r>
        <w:rPr>
          <w:rFonts w:ascii="Calibri" w:eastAsiaTheme="minorHAnsi" w:hAnsi="Calibri" w:cs="DIN-Light"/>
          <w:color w:val="3B3E42" w:themeColor="accent6" w:themeShade="80"/>
          <w:sz w:val="22"/>
          <w:szCs w:val="22"/>
        </w:rPr>
        <w:t>drie</w:t>
      </w:r>
      <w:r w:rsidRPr="006F08F1">
        <w:rPr>
          <w:rFonts w:ascii="Calibri" w:eastAsiaTheme="minorHAnsi" w:hAnsi="Calibri" w:cs="DIN-Light"/>
          <w:color w:val="3B3E42" w:themeColor="accent6" w:themeShade="80"/>
          <w:sz w:val="22"/>
          <w:szCs w:val="22"/>
        </w:rPr>
        <w:t xml:space="preserve"> ICC-</w:t>
      </w:r>
      <w:proofErr w:type="spellStart"/>
      <w:r w:rsidRPr="006F08F1">
        <w:rPr>
          <w:rFonts w:ascii="Calibri" w:eastAsiaTheme="minorHAnsi" w:hAnsi="Calibri" w:cs="DIN-Light"/>
          <w:color w:val="3B3E42" w:themeColor="accent6" w:themeShade="80"/>
          <w:sz w:val="22"/>
          <w:szCs w:val="22"/>
        </w:rPr>
        <w:t>ers</w:t>
      </w:r>
      <w:proofErr w:type="spellEnd"/>
      <w:r w:rsidRPr="006F08F1">
        <w:rPr>
          <w:rFonts w:ascii="Calibri" w:eastAsiaTheme="minorHAnsi" w:hAnsi="Calibri" w:cs="DIN-Light"/>
          <w:color w:val="3B3E42" w:themeColor="accent6" w:themeShade="80"/>
          <w:sz w:val="22"/>
          <w:szCs w:val="22"/>
        </w:rPr>
        <w:t xml:space="preserve"> </w:t>
      </w:r>
      <w:r>
        <w:rPr>
          <w:rFonts w:ascii="Calibri" w:eastAsiaTheme="minorHAnsi" w:hAnsi="Calibri" w:cs="DIN-Light"/>
          <w:color w:val="3B3E42" w:themeColor="accent6" w:themeShade="80"/>
          <w:sz w:val="22"/>
          <w:szCs w:val="22"/>
        </w:rPr>
        <w:t xml:space="preserve">(Toine Veneman, </w:t>
      </w:r>
      <w:r w:rsidR="00A844FA">
        <w:rPr>
          <w:rFonts w:ascii="Calibri" w:eastAsiaTheme="minorHAnsi" w:hAnsi="Calibri" w:cs="DIN-Light"/>
          <w:color w:val="3B3E42" w:themeColor="accent6" w:themeShade="80"/>
          <w:sz w:val="22"/>
          <w:szCs w:val="22"/>
        </w:rPr>
        <w:t>Judith Tekstra en Petra de Haan</w:t>
      </w:r>
      <w:r>
        <w:rPr>
          <w:rFonts w:ascii="Calibri" w:eastAsiaTheme="minorHAnsi" w:hAnsi="Calibri" w:cs="DIN-Light"/>
          <w:color w:val="3B3E42" w:themeColor="accent6" w:themeShade="80"/>
          <w:sz w:val="22"/>
          <w:szCs w:val="22"/>
        </w:rPr>
        <w:t xml:space="preserve">) </w:t>
      </w:r>
      <w:r w:rsidRPr="006F08F1">
        <w:rPr>
          <w:rFonts w:ascii="Calibri" w:eastAsiaTheme="minorHAnsi" w:hAnsi="Calibri" w:cs="DIN-Light"/>
          <w:color w:val="3B3E42" w:themeColor="accent6" w:themeShade="80"/>
          <w:sz w:val="22"/>
          <w:szCs w:val="22"/>
        </w:rPr>
        <w:t xml:space="preserve">die elk </w:t>
      </w:r>
      <w:r w:rsidR="00226D23">
        <w:rPr>
          <w:rFonts w:ascii="Calibri" w:eastAsiaTheme="minorHAnsi" w:hAnsi="Calibri" w:cs="DIN-Light"/>
          <w:color w:val="3B3E42" w:themeColor="accent6" w:themeShade="80"/>
          <w:sz w:val="22"/>
          <w:szCs w:val="22"/>
        </w:rPr>
        <w:t xml:space="preserve"> </w:t>
      </w:r>
      <w:r w:rsidRPr="006F08F1">
        <w:rPr>
          <w:rFonts w:ascii="Calibri" w:eastAsiaTheme="minorHAnsi" w:hAnsi="Calibri" w:cs="DIN-Light"/>
          <w:color w:val="3B3E42" w:themeColor="accent6" w:themeShade="80"/>
          <w:sz w:val="22"/>
          <w:szCs w:val="22"/>
        </w:rPr>
        <w:t>10 uur op jaarbasis te besteden hebben</w:t>
      </w:r>
      <w:r>
        <w:rPr>
          <w:rFonts w:ascii="Calibri" w:eastAsiaTheme="minorHAnsi" w:hAnsi="Calibri" w:cs="DIN-Light"/>
          <w:color w:val="3B3E42" w:themeColor="accent6" w:themeShade="80"/>
          <w:sz w:val="22"/>
          <w:szCs w:val="22"/>
        </w:rPr>
        <w:t xml:space="preserve"> aan taken </w:t>
      </w:r>
      <w:r w:rsidR="00360CD5">
        <w:rPr>
          <w:rFonts w:ascii="Calibri" w:eastAsiaTheme="minorHAnsi" w:hAnsi="Calibri" w:cs="DIN-Light"/>
          <w:color w:val="3B3E42" w:themeColor="accent6" w:themeShade="80"/>
          <w:sz w:val="22"/>
          <w:szCs w:val="22"/>
        </w:rPr>
        <w:t>voor</w:t>
      </w:r>
      <w:r>
        <w:rPr>
          <w:rFonts w:ascii="Calibri" w:eastAsiaTheme="minorHAnsi" w:hAnsi="Calibri" w:cs="DIN-Light"/>
          <w:color w:val="3B3E42" w:themeColor="accent6" w:themeShade="80"/>
          <w:sz w:val="22"/>
          <w:szCs w:val="22"/>
        </w:rPr>
        <w:t xml:space="preserve"> cultuureducatie</w:t>
      </w:r>
      <w:r w:rsidRPr="006F08F1">
        <w:rPr>
          <w:rFonts w:ascii="Calibri" w:eastAsiaTheme="minorHAnsi" w:hAnsi="Calibri" w:cs="DIN-Light"/>
          <w:color w:val="3B3E42" w:themeColor="accent6" w:themeShade="80"/>
          <w:sz w:val="22"/>
          <w:szCs w:val="22"/>
        </w:rPr>
        <w:t>. M</w:t>
      </w:r>
      <w:r>
        <w:rPr>
          <w:rFonts w:ascii="Calibri" w:eastAsiaTheme="minorHAnsi" w:hAnsi="Calibri" w:cs="DIN-Light"/>
          <w:color w:val="3B3E42" w:themeColor="accent6" w:themeShade="80"/>
          <w:sz w:val="22"/>
          <w:szCs w:val="22"/>
        </w:rPr>
        <w:t>et ingang van</w:t>
      </w:r>
      <w:r w:rsidRPr="006F08F1">
        <w:rPr>
          <w:rFonts w:ascii="Calibri" w:eastAsiaTheme="minorHAnsi" w:hAnsi="Calibri" w:cs="DIN-Light"/>
          <w:color w:val="3B3E42" w:themeColor="accent6" w:themeShade="80"/>
          <w:sz w:val="22"/>
          <w:szCs w:val="22"/>
        </w:rPr>
        <w:t xml:space="preserve"> volgend </w:t>
      </w:r>
      <w:r w:rsidR="002562E6">
        <w:rPr>
          <w:rFonts w:ascii="Calibri" w:eastAsiaTheme="minorHAnsi" w:hAnsi="Calibri" w:cs="DIN-Light"/>
          <w:color w:val="3B3E42" w:themeColor="accent6" w:themeShade="80"/>
          <w:sz w:val="22"/>
          <w:szCs w:val="22"/>
        </w:rPr>
        <w:t>school</w:t>
      </w:r>
      <w:r w:rsidRPr="006F08F1">
        <w:rPr>
          <w:rFonts w:ascii="Calibri" w:eastAsiaTheme="minorHAnsi" w:hAnsi="Calibri" w:cs="DIN-Light"/>
          <w:color w:val="3B3E42" w:themeColor="accent6" w:themeShade="80"/>
          <w:sz w:val="22"/>
          <w:szCs w:val="22"/>
        </w:rPr>
        <w:t>jaar</w:t>
      </w:r>
      <w:r w:rsidR="002562E6">
        <w:rPr>
          <w:rFonts w:ascii="Calibri" w:eastAsiaTheme="minorHAnsi" w:hAnsi="Calibri" w:cs="DIN-Light"/>
          <w:color w:val="3B3E42" w:themeColor="accent6" w:themeShade="80"/>
          <w:sz w:val="22"/>
          <w:szCs w:val="22"/>
        </w:rPr>
        <w:t xml:space="preserve"> (2019-2020)</w:t>
      </w:r>
      <w:r w:rsidRPr="006F08F1">
        <w:rPr>
          <w:rFonts w:ascii="Calibri" w:eastAsiaTheme="minorHAnsi" w:hAnsi="Calibri" w:cs="DIN-Light"/>
          <w:color w:val="3B3E42" w:themeColor="accent6" w:themeShade="80"/>
          <w:sz w:val="22"/>
          <w:szCs w:val="22"/>
        </w:rPr>
        <w:t xml:space="preserve"> bl</w:t>
      </w:r>
      <w:r w:rsidR="00A844FA">
        <w:rPr>
          <w:rFonts w:ascii="Calibri" w:eastAsiaTheme="minorHAnsi" w:hAnsi="Calibri" w:cs="DIN-Light"/>
          <w:color w:val="3B3E42" w:themeColor="accent6" w:themeShade="80"/>
          <w:sz w:val="22"/>
          <w:szCs w:val="22"/>
        </w:rPr>
        <w:t>ijven er nog twee ICC-</w:t>
      </w:r>
      <w:proofErr w:type="spellStart"/>
      <w:r w:rsidR="00A844FA">
        <w:rPr>
          <w:rFonts w:ascii="Calibri" w:eastAsiaTheme="minorHAnsi" w:hAnsi="Calibri" w:cs="DIN-Light"/>
          <w:color w:val="3B3E42" w:themeColor="accent6" w:themeShade="80"/>
          <w:sz w:val="22"/>
          <w:szCs w:val="22"/>
        </w:rPr>
        <w:t>ers</w:t>
      </w:r>
      <w:proofErr w:type="spellEnd"/>
      <w:r w:rsidR="00A844FA">
        <w:rPr>
          <w:rFonts w:ascii="Calibri" w:eastAsiaTheme="minorHAnsi" w:hAnsi="Calibri" w:cs="DIN-Light"/>
          <w:color w:val="3B3E42" w:themeColor="accent6" w:themeShade="80"/>
          <w:sz w:val="22"/>
          <w:szCs w:val="22"/>
        </w:rPr>
        <w:t>, Judith en Petra.</w:t>
      </w:r>
      <w:r w:rsidRPr="006F08F1">
        <w:rPr>
          <w:rFonts w:ascii="Calibri" w:eastAsiaTheme="minorHAnsi" w:hAnsi="Calibri" w:cs="DIN-Light"/>
          <w:color w:val="3B3E42" w:themeColor="accent6" w:themeShade="80"/>
          <w:sz w:val="22"/>
          <w:szCs w:val="22"/>
        </w:rPr>
        <w:t xml:space="preserve"> </w:t>
      </w:r>
      <w:r w:rsidRPr="002562E6">
        <w:rPr>
          <w:rFonts w:ascii="Calibri" w:eastAsiaTheme="minorHAnsi" w:hAnsi="Calibri" w:cs="DIN-Light"/>
          <w:color w:val="auto"/>
          <w:sz w:val="22"/>
          <w:szCs w:val="22"/>
        </w:rPr>
        <w:t>De taken</w:t>
      </w:r>
      <w:r w:rsidR="00E845B1" w:rsidRPr="002562E6">
        <w:rPr>
          <w:rFonts w:ascii="Calibri" w:eastAsiaTheme="minorHAnsi" w:hAnsi="Calibri" w:cs="DIN-Light"/>
          <w:color w:val="auto"/>
          <w:sz w:val="22"/>
          <w:szCs w:val="22"/>
        </w:rPr>
        <w:t xml:space="preserve">, </w:t>
      </w:r>
      <w:r w:rsidRPr="002562E6">
        <w:rPr>
          <w:rFonts w:ascii="Calibri" w:eastAsiaTheme="minorHAnsi" w:hAnsi="Calibri" w:cs="DIN-Light"/>
          <w:color w:val="auto"/>
          <w:sz w:val="22"/>
          <w:szCs w:val="22"/>
        </w:rPr>
        <w:t>taakverdeling</w:t>
      </w:r>
      <w:r w:rsidR="00317D4A" w:rsidRPr="002562E6">
        <w:rPr>
          <w:rFonts w:ascii="Calibri" w:eastAsiaTheme="minorHAnsi" w:hAnsi="Calibri" w:cs="DIN-Light"/>
          <w:color w:val="auto"/>
          <w:sz w:val="22"/>
          <w:szCs w:val="22"/>
        </w:rPr>
        <w:t xml:space="preserve"> en urenverdeling</w:t>
      </w:r>
      <w:r w:rsidRPr="002562E6">
        <w:rPr>
          <w:rFonts w:ascii="Calibri" w:eastAsiaTheme="minorHAnsi" w:hAnsi="Calibri" w:cs="DIN-Light"/>
          <w:color w:val="auto"/>
          <w:sz w:val="22"/>
          <w:szCs w:val="22"/>
        </w:rPr>
        <w:t xml:space="preserve"> </w:t>
      </w:r>
      <w:r w:rsidR="00317D4A" w:rsidRPr="002562E6">
        <w:rPr>
          <w:rFonts w:ascii="Calibri" w:eastAsiaTheme="minorHAnsi" w:hAnsi="Calibri" w:cs="DIN-Light"/>
          <w:color w:val="auto"/>
          <w:sz w:val="22"/>
          <w:szCs w:val="22"/>
        </w:rPr>
        <w:t>vanaf 2019</w:t>
      </w:r>
      <w:r w:rsidR="00012B4E" w:rsidRPr="002562E6">
        <w:rPr>
          <w:rFonts w:ascii="Calibri" w:eastAsiaTheme="minorHAnsi" w:hAnsi="Calibri" w:cs="DIN-Light"/>
          <w:color w:val="auto"/>
          <w:sz w:val="22"/>
          <w:szCs w:val="22"/>
        </w:rPr>
        <w:t xml:space="preserve"> </w:t>
      </w:r>
      <w:r w:rsidRPr="002562E6">
        <w:rPr>
          <w:rFonts w:ascii="Calibri" w:eastAsiaTheme="minorHAnsi" w:hAnsi="Calibri" w:cs="DIN-Light"/>
          <w:color w:val="auto"/>
          <w:sz w:val="22"/>
          <w:szCs w:val="22"/>
        </w:rPr>
        <w:t xml:space="preserve">zijn als volgt: </w:t>
      </w:r>
    </w:p>
    <w:p w:rsidR="00935592" w:rsidRDefault="00935592" w:rsidP="006B1029">
      <w:pPr>
        <w:autoSpaceDE w:val="0"/>
        <w:autoSpaceDN w:val="0"/>
        <w:adjustRightInd w:val="0"/>
        <w:spacing w:after="0" w:line="240" w:lineRule="auto"/>
        <w:ind w:right="-851"/>
        <w:rPr>
          <w:rFonts w:ascii="Calibri" w:eastAsiaTheme="minorHAnsi" w:hAnsi="Calibri" w:cs="DIN-Light"/>
          <w:color w:val="3B3E42" w:themeColor="accent6" w:themeShade="80"/>
          <w:sz w:val="22"/>
          <w:szCs w:val="22"/>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4"/>
        <w:gridCol w:w="1320"/>
        <w:gridCol w:w="1688"/>
      </w:tblGrid>
      <w:tr w:rsidR="00360CD5" w:rsidRPr="009B196D" w:rsidTr="00414283">
        <w:tc>
          <w:tcPr>
            <w:tcW w:w="3369" w:type="dxa"/>
            <w:tcBorders>
              <w:top w:val="single" w:sz="4" w:space="0" w:color="auto"/>
              <w:left w:val="single" w:sz="4" w:space="0" w:color="auto"/>
              <w:bottom w:val="single" w:sz="4" w:space="0" w:color="auto"/>
              <w:right w:val="single" w:sz="4" w:space="0" w:color="auto"/>
            </w:tcBorders>
            <w:shd w:val="clear" w:color="auto" w:fill="CC99FF"/>
            <w:hideMark/>
          </w:tcPr>
          <w:p w:rsidR="00360CD5" w:rsidRPr="009B196D" w:rsidRDefault="00360CD5" w:rsidP="006B1029">
            <w:pPr>
              <w:ind w:right="-851"/>
              <w:rPr>
                <w:rFonts w:ascii="Calibri" w:hAnsi="Calibri" w:cs="Arial"/>
                <w:b/>
                <w:color w:val="3B3E42" w:themeColor="accent6" w:themeShade="80"/>
                <w:sz w:val="22"/>
                <w:szCs w:val="22"/>
              </w:rPr>
            </w:pPr>
            <w:r>
              <w:rPr>
                <w:rFonts w:ascii="Calibri" w:hAnsi="Calibri" w:cs="Arial"/>
                <w:b/>
                <w:color w:val="3B3E42" w:themeColor="accent6" w:themeShade="80"/>
                <w:sz w:val="22"/>
                <w:szCs w:val="22"/>
              </w:rPr>
              <w:t>Taken</w:t>
            </w:r>
          </w:p>
        </w:tc>
        <w:tc>
          <w:tcPr>
            <w:tcW w:w="2694" w:type="dxa"/>
            <w:tcBorders>
              <w:top w:val="single" w:sz="4" w:space="0" w:color="auto"/>
              <w:left w:val="single" w:sz="4" w:space="0" w:color="auto"/>
              <w:bottom w:val="single" w:sz="4" w:space="0" w:color="auto"/>
              <w:right w:val="single" w:sz="4" w:space="0" w:color="auto"/>
            </w:tcBorders>
            <w:shd w:val="clear" w:color="auto" w:fill="CC99FF"/>
            <w:hideMark/>
          </w:tcPr>
          <w:p w:rsidR="00360CD5" w:rsidRPr="009B196D" w:rsidRDefault="00360CD5" w:rsidP="006B1029">
            <w:pPr>
              <w:ind w:right="-851"/>
              <w:rPr>
                <w:rFonts w:ascii="Calibri" w:hAnsi="Calibri" w:cs="Arial"/>
                <w:b/>
                <w:color w:val="3B3E42" w:themeColor="accent6" w:themeShade="80"/>
                <w:sz w:val="22"/>
                <w:szCs w:val="22"/>
              </w:rPr>
            </w:pPr>
            <w:r w:rsidRPr="009B196D">
              <w:rPr>
                <w:rFonts w:ascii="Calibri" w:hAnsi="Calibri" w:cs="Arial"/>
                <w:b/>
                <w:color w:val="3B3E42" w:themeColor="accent6" w:themeShade="80"/>
                <w:sz w:val="22"/>
                <w:szCs w:val="22"/>
              </w:rPr>
              <w:t>Naam</w:t>
            </w:r>
          </w:p>
        </w:tc>
        <w:tc>
          <w:tcPr>
            <w:tcW w:w="1320" w:type="dxa"/>
            <w:tcBorders>
              <w:top w:val="single" w:sz="4" w:space="0" w:color="auto"/>
              <w:left w:val="single" w:sz="4" w:space="0" w:color="auto"/>
              <w:bottom w:val="single" w:sz="4" w:space="0" w:color="auto"/>
              <w:right w:val="single" w:sz="4" w:space="0" w:color="auto"/>
            </w:tcBorders>
            <w:shd w:val="clear" w:color="auto" w:fill="CC99FF"/>
            <w:hideMark/>
          </w:tcPr>
          <w:p w:rsidR="00360CD5" w:rsidRPr="009B196D" w:rsidRDefault="00360CD5" w:rsidP="00B618BB">
            <w:pPr>
              <w:ind w:right="-851"/>
              <w:rPr>
                <w:rFonts w:ascii="Calibri" w:hAnsi="Calibri" w:cs="Arial"/>
                <w:b/>
                <w:color w:val="3B3E42" w:themeColor="accent6" w:themeShade="80"/>
                <w:sz w:val="22"/>
                <w:szCs w:val="22"/>
              </w:rPr>
            </w:pPr>
            <w:r w:rsidRPr="009B196D">
              <w:rPr>
                <w:rFonts w:ascii="Calibri" w:hAnsi="Calibri" w:cs="Arial"/>
                <w:b/>
                <w:color w:val="3B3E42" w:themeColor="accent6" w:themeShade="80"/>
                <w:sz w:val="22"/>
                <w:szCs w:val="22"/>
              </w:rPr>
              <w:t>Inhoudelijk</w:t>
            </w:r>
          </w:p>
        </w:tc>
        <w:tc>
          <w:tcPr>
            <w:tcW w:w="1688" w:type="dxa"/>
            <w:tcBorders>
              <w:top w:val="single" w:sz="4" w:space="0" w:color="auto"/>
              <w:left w:val="single" w:sz="4" w:space="0" w:color="auto"/>
              <w:bottom w:val="single" w:sz="4" w:space="0" w:color="auto"/>
              <w:right w:val="single" w:sz="4" w:space="0" w:color="auto"/>
            </w:tcBorders>
            <w:shd w:val="clear" w:color="auto" w:fill="CC99FF"/>
            <w:hideMark/>
          </w:tcPr>
          <w:p w:rsidR="00360CD5" w:rsidRPr="009B196D" w:rsidRDefault="00360CD5" w:rsidP="006B1029">
            <w:pPr>
              <w:ind w:right="-851"/>
              <w:rPr>
                <w:rFonts w:ascii="Calibri" w:hAnsi="Calibri" w:cs="Arial"/>
                <w:b/>
                <w:color w:val="3B3E42" w:themeColor="accent6" w:themeShade="80"/>
                <w:sz w:val="22"/>
                <w:szCs w:val="22"/>
              </w:rPr>
            </w:pPr>
            <w:r w:rsidRPr="009B196D">
              <w:rPr>
                <w:rFonts w:ascii="Calibri" w:hAnsi="Calibri" w:cs="Arial"/>
                <w:b/>
                <w:color w:val="3B3E42" w:themeColor="accent6" w:themeShade="80"/>
                <w:sz w:val="22"/>
                <w:szCs w:val="22"/>
              </w:rPr>
              <w:t>Organisatorisch</w:t>
            </w:r>
          </w:p>
        </w:tc>
      </w:tr>
      <w:tr w:rsidR="00B618BB" w:rsidRPr="00E300C7" w:rsidTr="00414283">
        <w:tc>
          <w:tcPr>
            <w:tcW w:w="3369" w:type="dxa"/>
            <w:tcBorders>
              <w:top w:val="single" w:sz="4" w:space="0" w:color="auto"/>
              <w:left w:val="single" w:sz="4" w:space="0" w:color="auto"/>
              <w:bottom w:val="single" w:sz="4" w:space="0" w:color="auto"/>
              <w:right w:val="single" w:sz="4" w:space="0" w:color="auto"/>
            </w:tcBorders>
          </w:tcPr>
          <w:p w:rsidR="00B618BB" w:rsidRPr="00E300C7" w:rsidRDefault="00B618BB" w:rsidP="006B1029">
            <w:pPr>
              <w:autoSpaceDE w:val="0"/>
              <w:autoSpaceDN w:val="0"/>
              <w:adjustRightInd w:val="0"/>
              <w:spacing w:after="0" w:line="240" w:lineRule="auto"/>
              <w:ind w:right="-851"/>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Coaching en begeleiding vanuit zijn expertise</w:t>
            </w:r>
          </w:p>
        </w:tc>
        <w:tc>
          <w:tcPr>
            <w:tcW w:w="2694" w:type="dxa"/>
            <w:tcBorders>
              <w:top w:val="single" w:sz="4" w:space="0" w:color="auto"/>
              <w:left w:val="single" w:sz="4" w:space="0" w:color="auto"/>
              <w:bottom w:val="single" w:sz="4" w:space="0" w:color="auto"/>
              <w:right w:val="single" w:sz="4" w:space="0" w:color="auto"/>
            </w:tcBorders>
          </w:tcPr>
          <w:p w:rsidR="00B618BB" w:rsidRDefault="00B618BB" w:rsidP="006B1029">
            <w:pPr>
              <w:ind w:right="177"/>
              <w:rPr>
                <w:rFonts w:ascii="Calibri" w:hAnsi="Calibri" w:cs="Arial"/>
                <w:color w:val="3B3E42" w:themeColor="accent6" w:themeShade="80"/>
                <w:sz w:val="22"/>
                <w:szCs w:val="22"/>
              </w:rPr>
            </w:pPr>
            <w:r>
              <w:rPr>
                <w:rFonts w:ascii="Calibri" w:hAnsi="Calibri" w:cs="Arial"/>
                <w:color w:val="3B3E42" w:themeColor="accent6" w:themeShade="80"/>
                <w:sz w:val="22"/>
                <w:szCs w:val="22"/>
              </w:rPr>
              <w:t>Toine</w:t>
            </w:r>
          </w:p>
        </w:tc>
        <w:tc>
          <w:tcPr>
            <w:tcW w:w="1320" w:type="dxa"/>
            <w:tcBorders>
              <w:top w:val="single" w:sz="4" w:space="0" w:color="auto"/>
              <w:left w:val="single" w:sz="4" w:space="0" w:color="auto"/>
              <w:bottom w:val="single" w:sz="4" w:space="0" w:color="auto"/>
              <w:right w:val="single" w:sz="4" w:space="0" w:color="auto"/>
            </w:tcBorders>
          </w:tcPr>
          <w:p w:rsidR="00B618BB" w:rsidRPr="00E300C7" w:rsidRDefault="00B618BB" w:rsidP="00B618BB">
            <w:pPr>
              <w:ind w:right="-851"/>
              <w:jc w:val="center"/>
              <w:rPr>
                <w:rFonts w:ascii="Calibri" w:hAnsi="Calibri" w:cs="Arial"/>
                <w:color w:val="3B3E42" w:themeColor="accent6" w:themeShade="80"/>
                <w:sz w:val="22"/>
                <w:szCs w:val="22"/>
              </w:rPr>
            </w:pPr>
            <w:r>
              <w:rPr>
                <w:rFonts w:ascii="Calibri" w:hAnsi="Calibri" w:cs="Arial"/>
                <w:color w:val="3B3E42" w:themeColor="accent6" w:themeShade="80"/>
                <w:sz w:val="22"/>
                <w:szCs w:val="22"/>
              </w:rPr>
              <w:t>x</w:t>
            </w:r>
          </w:p>
        </w:tc>
        <w:tc>
          <w:tcPr>
            <w:tcW w:w="1688" w:type="dxa"/>
            <w:tcBorders>
              <w:top w:val="single" w:sz="4" w:space="0" w:color="auto"/>
              <w:left w:val="single" w:sz="4" w:space="0" w:color="auto"/>
              <w:bottom w:val="single" w:sz="4" w:space="0" w:color="auto"/>
              <w:right w:val="single" w:sz="4" w:space="0" w:color="auto"/>
            </w:tcBorders>
          </w:tcPr>
          <w:p w:rsidR="00B618BB" w:rsidRPr="00E300C7" w:rsidRDefault="00B618BB" w:rsidP="006B1029">
            <w:pPr>
              <w:ind w:right="-851"/>
              <w:jc w:val="center"/>
              <w:rPr>
                <w:rFonts w:ascii="Calibri" w:hAnsi="Calibri" w:cs="Arial"/>
                <w:color w:val="3B3E42" w:themeColor="accent6" w:themeShade="80"/>
                <w:sz w:val="22"/>
                <w:szCs w:val="22"/>
              </w:rPr>
            </w:pPr>
          </w:p>
        </w:tc>
      </w:tr>
      <w:tr w:rsidR="00360CD5" w:rsidRPr="00E300C7" w:rsidTr="00414283">
        <w:tc>
          <w:tcPr>
            <w:tcW w:w="3369"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autoSpaceDE w:val="0"/>
              <w:autoSpaceDN w:val="0"/>
              <w:adjustRightInd w:val="0"/>
              <w:spacing w:after="0" w:line="240" w:lineRule="auto"/>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Beleidsontwikkeling</w:t>
            </w:r>
          </w:p>
          <w:p w:rsidR="00360CD5" w:rsidRPr="00E300C7" w:rsidRDefault="00360CD5" w:rsidP="006B1029">
            <w:pPr>
              <w:autoSpaceDE w:val="0"/>
              <w:autoSpaceDN w:val="0"/>
              <w:adjustRightInd w:val="0"/>
              <w:spacing w:after="0" w:line="240" w:lineRule="auto"/>
              <w:ind w:right="-851"/>
              <w:rPr>
                <w:rFonts w:ascii="Calibri" w:hAnsi="Calibri" w:cs="Arial"/>
                <w:color w:val="3B3E42" w:themeColor="accent6" w:themeShade="80"/>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360CD5" w:rsidRPr="00E300C7" w:rsidRDefault="00317D4A" w:rsidP="006B1029">
            <w:pPr>
              <w:ind w:right="177"/>
              <w:rPr>
                <w:rFonts w:ascii="Calibri" w:hAnsi="Calibri" w:cs="Arial"/>
                <w:color w:val="3B3E42" w:themeColor="accent6" w:themeShade="80"/>
                <w:sz w:val="22"/>
                <w:szCs w:val="22"/>
              </w:rPr>
            </w:pPr>
            <w:r>
              <w:rPr>
                <w:rFonts w:ascii="Calibri" w:hAnsi="Calibri" w:cs="Arial"/>
                <w:color w:val="3B3E42" w:themeColor="accent6" w:themeShade="80"/>
                <w:sz w:val="22"/>
                <w:szCs w:val="22"/>
              </w:rPr>
              <w:t>Judith en Petra</w:t>
            </w:r>
          </w:p>
        </w:tc>
        <w:tc>
          <w:tcPr>
            <w:tcW w:w="1320" w:type="dxa"/>
            <w:tcBorders>
              <w:top w:val="single" w:sz="4" w:space="0" w:color="auto"/>
              <w:left w:val="single" w:sz="4" w:space="0" w:color="auto"/>
              <w:bottom w:val="single" w:sz="4" w:space="0" w:color="auto"/>
              <w:right w:val="single" w:sz="4" w:space="0" w:color="auto"/>
            </w:tcBorders>
            <w:hideMark/>
          </w:tcPr>
          <w:p w:rsidR="00360CD5" w:rsidRPr="00E300C7" w:rsidRDefault="00360CD5" w:rsidP="00B618BB">
            <w:pPr>
              <w:ind w:right="-851"/>
              <w:jc w:val="center"/>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x</w:t>
            </w:r>
          </w:p>
        </w:tc>
        <w:tc>
          <w:tcPr>
            <w:tcW w:w="1688"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ind w:right="-851"/>
              <w:jc w:val="center"/>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x</w:t>
            </w:r>
          </w:p>
        </w:tc>
      </w:tr>
      <w:tr w:rsidR="00360CD5" w:rsidRPr="00E300C7" w:rsidTr="00414283">
        <w:tc>
          <w:tcPr>
            <w:tcW w:w="3369"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autoSpaceDE w:val="0"/>
              <w:autoSpaceDN w:val="0"/>
              <w:adjustRightInd w:val="0"/>
              <w:spacing w:after="0" w:line="240" w:lineRule="auto"/>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Coördinatie op school-</w:t>
            </w:r>
          </w:p>
          <w:p w:rsidR="00360CD5" w:rsidRPr="00E300C7" w:rsidRDefault="00360CD5" w:rsidP="006B1029">
            <w:pPr>
              <w:autoSpaceDE w:val="0"/>
              <w:autoSpaceDN w:val="0"/>
              <w:adjustRightInd w:val="0"/>
              <w:spacing w:after="0" w:line="240" w:lineRule="auto"/>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niveau:</w:t>
            </w:r>
          </w:p>
          <w:p w:rsidR="00360CD5" w:rsidRPr="00E300C7" w:rsidRDefault="00360CD5" w:rsidP="002562E6">
            <w:pPr>
              <w:pStyle w:val="Lijstalinea"/>
              <w:numPr>
                <w:ilvl w:val="0"/>
                <w:numId w:val="11"/>
              </w:numPr>
              <w:ind w:left="142" w:right="-851" w:hanging="142"/>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Gastlessen</w:t>
            </w:r>
          </w:p>
          <w:p w:rsidR="00360CD5" w:rsidRPr="00E300C7" w:rsidRDefault="00360CD5" w:rsidP="002562E6">
            <w:pPr>
              <w:pStyle w:val="Lijstalinea"/>
              <w:numPr>
                <w:ilvl w:val="0"/>
                <w:numId w:val="11"/>
              </w:numPr>
              <w:ind w:left="142" w:right="-851" w:hanging="142"/>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Vakleerkracht</w:t>
            </w:r>
          </w:p>
          <w:p w:rsidR="00360CD5" w:rsidRPr="00E300C7" w:rsidRDefault="00360CD5" w:rsidP="002562E6">
            <w:pPr>
              <w:pStyle w:val="Lijstalinea"/>
              <w:numPr>
                <w:ilvl w:val="0"/>
                <w:numId w:val="11"/>
              </w:numPr>
              <w:autoSpaceDE w:val="0"/>
              <w:autoSpaceDN w:val="0"/>
              <w:adjustRightInd w:val="0"/>
              <w:spacing w:after="0" w:line="240" w:lineRule="auto"/>
              <w:ind w:left="142" w:right="-851" w:hanging="142"/>
              <w:rPr>
                <w:rFonts w:ascii="Calibri" w:eastAsiaTheme="minorHAnsi" w:hAnsi="Calibri" w:cs="DIN-Light"/>
                <w:color w:val="3B3E42" w:themeColor="accent6" w:themeShade="80"/>
                <w:sz w:val="22"/>
                <w:szCs w:val="22"/>
              </w:rPr>
            </w:pPr>
            <w:r w:rsidRPr="00E300C7">
              <w:rPr>
                <w:rFonts w:ascii="Calibri" w:hAnsi="Calibri" w:cs="Arial"/>
                <w:color w:val="3B3E42" w:themeColor="accent6" w:themeShade="80"/>
                <w:sz w:val="22"/>
                <w:szCs w:val="22"/>
              </w:rPr>
              <w:t>Deskundigheids-</w:t>
            </w:r>
          </w:p>
          <w:p w:rsidR="00360CD5" w:rsidRDefault="00317D4A" w:rsidP="002562E6">
            <w:pPr>
              <w:autoSpaceDE w:val="0"/>
              <w:autoSpaceDN w:val="0"/>
              <w:adjustRightInd w:val="0"/>
              <w:spacing w:after="0" w:line="240" w:lineRule="auto"/>
              <w:ind w:left="142" w:right="-851"/>
              <w:rPr>
                <w:rFonts w:ascii="Calibri" w:eastAsiaTheme="minorHAnsi" w:hAnsi="Calibri" w:cs="DIN-Light"/>
                <w:color w:val="3B3E42" w:themeColor="accent6" w:themeShade="80"/>
                <w:sz w:val="22"/>
                <w:szCs w:val="22"/>
              </w:rPr>
            </w:pPr>
            <w:r w:rsidRPr="00E300C7">
              <w:rPr>
                <w:rFonts w:ascii="Calibri" w:hAnsi="Calibri" w:cs="Arial"/>
                <w:color w:val="3B3E42" w:themeColor="accent6" w:themeShade="80"/>
                <w:sz w:val="22"/>
                <w:szCs w:val="22"/>
              </w:rPr>
              <w:t>B</w:t>
            </w:r>
            <w:r w:rsidR="00360CD5" w:rsidRPr="00E300C7">
              <w:rPr>
                <w:rFonts w:ascii="Calibri" w:hAnsi="Calibri" w:cs="Arial"/>
                <w:color w:val="3B3E42" w:themeColor="accent6" w:themeShade="80"/>
                <w:sz w:val="22"/>
                <w:szCs w:val="22"/>
              </w:rPr>
              <w:t>evordering</w:t>
            </w:r>
          </w:p>
          <w:p w:rsidR="00317D4A" w:rsidRPr="00317D4A" w:rsidRDefault="00317D4A" w:rsidP="006B1029">
            <w:pPr>
              <w:autoSpaceDE w:val="0"/>
              <w:autoSpaceDN w:val="0"/>
              <w:adjustRightInd w:val="0"/>
              <w:spacing w:after="0" w:line="240" w:lineRule="auto"/>
              <w:ind w:right="-851"/>
              <w:rPr>
                <w:rFonts w:ascii="Calibri" w:eastAsiaTheme="minorHAnsi" w:hAnsi="Calibri" w:cs="DIN-Light"/>
                <w:color w:val="3B3E42" w:themeColor="accent6" w:themeShade="80"/>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360CD5" w:rsidRPr="00E300C7" w:rsidRDefault="00317D4A" w:rsidP="006B1029">
            <w:pPr>
              <w:rPr>
                <w:rFonts w:ascii="Calibri" w:hAnsi="Calibri" w:cs="Arial"/>
                <w:color w:val="3B3E42" w:themeColor="accent6" w:themeShade="80"/>
                <w:sz w:val="22"/>
                <w:szCs w:val="22"/>
              </w:rPr>
            </w:pPr>
            <w:r>
              <w:rPr>
                <w:rFonts w:ascii="Calibri" w:hAnsi="Calibri" w:cs="Arial"/>
                <w:color w:val="3B3E42" w:themeColor="accent6" w:themeShade="80"/>
                <w:sz w:val="22"/>
                <w:szCs w:val="22"/>
              </w:rPr>
              <w:t>Petra</w:t>
            </w:r>
            <w:r w:rsidR="00360CD5" w:rsidRPr="00E300C7">
              <w:rPr>
                <w:rFonts w:ascii="Calibri" w:hAnsi="Calibri" w:cs="Arial"/>
                <w:color w:val="3B3E42" w:themeColor="accent6" w:themeShade="80"/>
                <w:sz w:val="22"/>
                <w:szCs w:val="22"/>
              </w:rPr>
              <w:t xml:space="preserve"> groep 1-3</w:t>
            </w:r>
          </w:p>
          <w:p w:rsidR="00360CD5" w:rsidRPr="00E300C7" w:rsidRDefault="00317D4A" w:rsidP="006B1029">
            <w:pPr>
              <w:rPr>
                <w:rFonts w:ascii="Calibri" w:hAnsi="Calibri" w:cs="Arial"/>
                <w:color w:val="3B3E42" w:themeColor="accent6" w:themeShade="80"/>
                <w:sz w:val="22"/>
                <w:szCs w:val="22"/>
              </w:rPr>
            </w:pPr>
            <w:r>
              <w:rPr>
                <w:rFonts w:ascii="Calibri" w:hAnsi="Calibri" w:cs="Arial"/>
                <w:color w:val="3B3E42" w:themeColor="accent6" w:themeShade="80"/>
                <w:sz w:val="22"/>
                <w:szCs w:val="22"/>
              </w:rPr>
              <w:t>Judith</w:t>
            </w:r>
            <w:r w:rsidR="00360CD5" w:rsidRPr="00E300C7">
              <w:rPr>
                <w:rFonts w:ascii="Calibri" w:hAnsi="Calibri" w:cs="Arial"/>
                <w:color w:val="3B3E42" w:themeColor="accent6" w:themeShade="80"/>
                <w:sz w:val="22"/>
                <w:szCs w:val="22"/>
              </w:rPr>
              <w:t>: groep 4-8</w:t>
            </w:r>
          </w:p>
        </w:tc>
        <w:tc>
          <w:tcPr>
            <w:tcW w:w="1320" w:type="dxa"/>
            <w:tcBorders>
              <w:top w:val="single" w:sz="4" w:space="0" w:color="auto"/>
              <w:left w:val="single" w:sz="4" w:space="0" w:color="auto"/>
              <w:bottom w:val="single" w:sz="4" w:space="0" w:color="auto"/>
              <w:right w:val="single" w:sz="4" w:space="0" w:color="auto"/>
            </w:tcBorders>
            <w:hideMark/>
          </w:tcPr>
          <w:p w:rsidR="00360CD5" w:rsidRPr="00E300C7" w:rsidRDefault="00360CD5" w:rsidP="00B618BB">
            <w:pPr>
              <w:ind w:right="-851"/>
              <w:jc w:val="center"/>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x</w:t>
            </w:r>
          </w:p>
        </w:tc>
        <w:tc>
          <w:tcPr>
            <w:tcW w:w="1688"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ind w:right="-851"/>
              <w:jc w:val="center"/>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x</w:t>
            </w:r>
          </w:p>
        </w:tc>
      </w:tr>
      <w:tr w:rsidR="00360CD5" w:rsidRPr="00E300C7" w:rsidTr="00414283">
        <w:tc>
          <w:tcPr>
            <w:tcW w:w="3369"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autoSpaceDE w:val="0"/>
              <w:autoSpaceDN w:val="0"/>
              <w:adjustRightInd w:val="0"/>
              <w:spacing w:after="0" w:line="240" w:lineRule="auto"/>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Deelname aan net-</w:t>
            </w:r>
          </w:p>
          <w:p w:rsidR="00360CD5" w:rsidRPr="00317D4A" w:rsidRDefault="00317D4A" w:rsidP="006B1029">
            <w:pPr>
              <w:autoSpaceDE w:val="0"/>
              <w:autoSpaceDN w:val="0"/>
              <w:adjustRightInd w:val="0"/>
              <w:spacing w:after="0" w:line="240" w:lineRule="auto"/>
              <w:ind w:right="-851"/>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werken</w:t>
            </w:r>
          </w:p>
        </w:tc>
        <w:tc>
          <w:tcPr>
            <w:tcW w:w="2694" w:type="dxa"/>
            <w:tcBorders>
              <w:top w:val="single" w:sz="4" w:space="0" w:color="auto"/>
              <w:left w:val="single" w:sz="4" w:space="0" w:color="auto"/>
              <w:bottom w:val="single" w:sz="4" w:space="0" w:color="auto"/>
              <w:right w:val="single" w:sz="4" w:space="0" w:color="auto"/>
            </w:tcBorders>
            <w:hideMark/>
          </w:tcPr>
          <w:p w:rsidR="00360CD5" w:rsidRPr="00E300C7" w:rsidRDefault="00317D4A" w:rsidP="006B1029">
            <w:pPr>
              <w:rPr>
                <w:rFonts w:ascii="Calibri" w:hAnsi="Calibri" w:cs="Arial"/>
                <w:color w:val="3B3E42" w:themeColor="accent6" w:themeShade="80"/>
                <w:sz w:val="22"/>
                <w:szCs w:val="22"/>
              </w:rPr>
            </w:pPr>
            <w:r>
              <w:rPr>
                <w:rFonts w:ascii="Calibri" w:hAnsi="Calibri" w:cs="Arial"/>
                <w:color w:val="3B3E42" w:themeColor="accent6" w:themeShade="80"/>
                <w:sz w:val="22"/>
                <w:szCs w:val="22"/>
              </w:rPr>
              <w:t>Judith en Petra</w:t>
            </w:r>
            <w:r w:rsidR="00E300C7">
              <w:rPr>
                <w:rFonts w:ascii="Calibri" w:hAnsi="Calibri" w:cs="Arial"/>
                <w:color w:val="3B3E42" w:themeColor="accent6" w:themeShade="80"/>
                <w:sz w:val="22"/>
                <w:szCs w:val="22"/>
              </w:rPr>
              <w:t>, leerkrachten</w:t>
            </w:r>
          </w:p>
        </w:tc>
        <w:tc>
          <w:tcPr>
            <w:tcW w:w="1320" w:type="dxa"/>
            <w:tcBorders>
              <w:top w:val="single" w:sz="4" w:space="0" w:color="auto"/>
              <w:left w:val="single" w:sz="4" w:space="0" w:color="auto"/>
              <w:bottom w:val="single" w:sz="4" w:space="0" w:color="auto"/>
              <w:right w:val="single" w:sz="4" w:space="0" w:color="auto"/>
            </w:tcBorders>
            <w:hideMark/>
          </w:tcPr>
          <w:p w:rsidR="00360CD5" w:rsidRPr="00E300C7" w:rsidRDefault="00360CD5" w:rsidP="00B618BB">
            <w:pPr>
              <w:ind w:right="-851"/>
              <w:jc w:val="center"/>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x</w:t>
            </w:r>
          </w:p>
        </w:tc>
        <w:tc>
          <w:tcPr>
            <w:tcW w:w="1688"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ind w:right="-851"/>
              <w:jc w:val="center"/>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x</w:t>
            </w:r>
          </w:p>
        </w:tc>
      </w:tr>
      <w:tr w:rsidR="00360CD5" w:rsidRPr="00E300C7" w:rsidTr="00414283">
        <w:tc>
          <w:tcPr>
            <w:tcW w:w="3369"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ind w:right="332"/>
              <w:rPr>
                <w:rFonts w:ascii="Calibri" w:hAnsi="Calibri" w:cs="Arial"/>
                <w:color w:val="3B3E42" w:themeColor="accent6" w:themeShade="80"/>
                <w:sz w:val="22"/>
                <w:szCs w:val="22"/>
              </w:rPr>
            </w:pPr>
            <w:r w:rsidRPr="00E300C7">
              <w:rPr>
                <w:rFonts w:ascii="Calibri" w:eastAsiaTheme="minorHAnsi" w:hAnsi="Calibri" w:cs="DIN-Light"/>
                <w:color w:val="3B3E42" w:themeColor="accent6" w:themeShade="80"/>
                <w:sz w:val="22"/>
                <w:szCs w:val="22"/>
              </w:rPr>
              <w:t>Financiële planning en verantwoording</w:t>
            </w:r>
          </w:p>
        </w:tc>
        <w:tc>
          <w:tcPr>
            <w:tcW w:w="2694" w:type="dxa"/>
            <w:tcBorders>
              <w:top w:val="single" w:sz="4" w:space="0" w:color="auto"/>
              <w:left w:val="single" w:sz="4" w:space="0" w:color="auto"/>
              <w:bottom w:val="single" w:sz="4" w:space="0" w:color="auto"/>
              <w:right w:val="single" w:sz="4" w:space="0" w:color="auto"/>
            </w:tcBorders>
            <w:hideMark/>
          </w:tcPr>
          <w:p w:rsidR="00360CD5" w:rsidRPr="00E300C7" w:rsidRDefault="00317D4A" w:rsidP="006B1029">
            <w:pPr>
              <w:ind w:right="-851"/>
              <w:rPr>
                <w:rFonts w:ascii="Calibri" w:hAnsi="Calibri" w:cs="Arial"/>
                <w:color w:val="3B3E42" w:themeColor="accent6" w:themeShade="80"/>
                <w:sz w:val="22"/>
                <w:szCs w:val="22"/>
              </w:rPr>
            </w:pPr>
            <w:r>
              <w:rPr>
                <w:rFonts w:ascii="Calibri" w:hAnsi="Calibri" w:cs="Arial"/>
                <w:color w:val="3B3E42" w:themeColor="accent6" w:themeShade="80"/>
                <w:sz w:val="22"/>
                <w:szCs w:val="22"/>
              </w:rPr>
              <w:t>Judith en Petra</w:t>
            </w:r>
            <w:r w:rsidRPr="00E300C7">
              <w:rPr>
                <w:rFonts w:ascii="Calibri" w:hAnsi="Calibri" w:cs="Arial"/>
                <w:color w:val="3B3E42" w:themeColor="accent6" w:themeShade="80"/>
                <w:sz w:val="22"/>
                <w:szCs w:val="22"/>
              </w:rPr>
              <w:t xml:space="preserve"> </w:t>
            </w:r>
            <w:r w:rsidR="00360CD5" w:rsidRPr="00E300C7">
              <w:rPr>
                <w:rFonts w:ascii="Calibri" w:hAnsi="Calibri" w:cs="Arial"/>
                <w:color w:val="3B3E42" w:themeColor="accent6" w:themeShade="80"/>
                <w:sz w:val="22"/>
                <w:szCs w:val="22"/>
              </w:rPr>
              <w:t>i.o.m. directie</w:t>
            </w:r>
          </w:p>
        </w:tc>
        <w:tc>
          <w:tcPr>
            <w:tcW w:w="1320" w:type="dxa"/>
            <w:tcBorders>
              <w:top w:val="single" w:sz="4" w:space="0" w:color="auto"/>
              <w:left w:val="single" w:sz="4" w:space="0" w:color="auto"/>
              <w:bottom w:val="single" w:sz="4" w:space="0" w:color="auto"/>
              <w:right w:val="single" w:sz="4" w:space="0" w:color="auto"/>
            </w:tcBorders>
            <w:hideMark/>
          </w:tcPr>
          <w:p w:rsidR="00360CD5" w:rsidRPr="00E300C7" w:rsidRDefault="00360CD5" w:rsidP="00B618BB">
            <w:pPr>
              <w:ind w:right="-851"/>
              <w:jc w:val="center"/>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x</w:t>
            </w:r>
          </w:p>
        </w:tc>
        <w:tc>
          <w:tcPr>
            <w:tcW w:w="1688"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ind w:right="-851"/>
              <w:jc w:val="center"/>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x</w:t>
            </w:r>
          </w:p>
        </w:tc>
      </w:tr>
      <w:tr w:rsidR="00360CD5" w:rsidRPr="00E300C7" w:rsidTr="00414283">
        <w:tc>
          <w:tcPr>
            <w:tcW w:w="3369"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ind w:right="34"/>
              <w:rPr>
                <w:rFonts w:ascii="Calibri" w:hAnsi="Calibri" w:cs="Arial"/>
                <w:color w:val="3B3E42" w:themeColor="accent6" w:themeShade="80"/>
                <w:sz w:val="22"/>
                <w:szCs w:val="22"/>
              </w:rPr>
            </w:pPr>
            <w:r w:rsidRPr="00E300C7">
              <w:rPr>
                <w:rFonts w:ascii="Calibri" w:eastAsiaTheme="minorHAnsi" w:hAnsi="Calibri" w:cs="DIN-Light"/>
                <w:color w:val="3B3E42" w:themeColor="accent6" w:themeShade="80"/>
                <w:sz w:val="22"/>
                <w:szCs w:val="22"/>
              </w:rPr>
              <w:t>Interne communicatie (b.v. met het team en directie x keer per jaar)</w:t>
            </w:r>
          </w:p>
        </w:tc>
        <w:tc>
          <w:tcPr>
            <w:tcW w:w="2694" w:type="dxa"/>
            <w:tcBorders>
              <w:top w:val="single" w:sz="4" w:space="0" w:color="auto"/>
              <w:left w:val="single" w:sz="4" w:space="0" w:color="auto"/>
              <w:bottom w:val="single" w:sz="4" w:space="0" w:color="auto"/>
              <w:right w:val="single" w:sz="4" w:space="0" w:color="auto"/>
            </w:tcBorders>
            <w:hideMark/>
          </w:tcPr>
          <w:p w:rsidR="00317D4A" w:rsidRDefault="00317D4A" w:rsidP="006B1029">
            <w:pPr>
              <w:ind w:right="-851"/>
              <w:rPr>
                <w:rFonts w:ascii="Calibri" w:hAnsi="Calibri" w:cs="Arial"/>
                <w:color w:val="3B3E42" w:themeColor="accent6" w:themeShade="80"/>
                <w:sz w:val="22"/>
                <w:szCs w:val="22"/>
              </w:rPr>
            </w:pPr>
            <w:r>
              <w:rPr>
                <w:rFonts w:ascii="Calibri" w:hAnsi="Calibri" w:cs="Arial"/>
                <w:color w:val="3B3E42" w:themeColor="accent6" w:themeShade="80"/>
                <w:sz w:val="22"/>
                <w:szCs w:val="22"/>
              </w:rPr>
              <w:t>Judith (4-8)</w:t>
            </w:r>
          </w:p>
          <w:p w:rsidR="00360CD5" w:rsidRPr="00E300C7" w:rsidRDefault="00317D4A" w:rsidP="006B1029">
            <w:pPr>
              <w:ind w:right="-851"/>
              <w:rPr>
                <w:rFonts w:ascii="Calibri" w:hAnsi="Calibri" w:cs="Arial"/>
                <w:color w:val="3B3E42" w:themeColor="accent6" w:themeShade="80"/>
                <w:sz w:val="22"/>
                <w:szCs w:val="22"/>
              </w:rPr>
            </w:pPr>
            <w:r>
              <w:rPr>
                <w:rFonts w:ascii="Calibri" w:hAnsi="Calibri" w:cs="Arial"/>
                <w:color w:val="3B3E42" w:themeColor="accent6" w:themeShade="80"/>
                <w:sz w:val="22"/>
                <w:szCs w:val="22"/>
              </w:rPr>
              <w:t>Petra</w:t>
            </w:r>
            <w:r w:rsidR="00360CD5" w:rsidRPr="00E300C7">
              <w:rPr>
                <w:rFonts w:ascii="Calibri" w:hAnsi="Calibri" w:cs="Arial"/>
                <w:color w:val="3B3E42" w:themeColor="accent6" w:themeShade="80"/>
                <w:sz w:val="22"/>
                <w:szCs w:val="22"/>
              </w:rPr>
              <w:t xml:space="preserve"> (1-3)</w:t>
            </w:r>
          </w:p>
        </w:tc>
        <w:tc>
          <w:tcPr>
            <w:tcW w:w="1320" w:type="dxa"/>
            <w:tcBorders>
              <w:top w:val="single" w:sz="4" w:space="0" w:color="auto"/>
              <w:left w:val="single" w:sz="4" w:space="0" w:color="auto"/>
              <w:bottom w:val="single" w:sz="4" w:space="0" w:color="auto"/>
              <w:right w:val="single" w:sz="4" w:space="0" w:color="auto"/>
            </w:tcBorders>
            <w:hideMark/>
          </w:tcPr>
          <w:p w:rsidR="00360CD5" w:rsidRPr="00E300C7" w:rsidRDefault="00360CD5" w:rsidP="00B618BB">
            <w:pPr>
              <w:ind w:right="-851"/>
              <w:jc w:val="center"/>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x</w:t>
            </w:r>
          </w:p>
        </w:tc>
        <w:tc>
          <w:tcPr>
            <w:tcW w:w="1688"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ind w:right="-851"/>
              <w:jc w:val="center"/>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x</w:t>
            </w:r>
          </w:p>
        </w:tc>
      </w:tr>
      <w:tr w:rsidR="00397641" w:rsidRPr="00E300C7" w:rsidTr="00414283">
        <w:tc>
          <w:tcPr>
            <w:tcW w:w="3369" w:type="dxa"/>
            <w:tcBorders>
              <w:top w:val="single" w:sz="4" w:space="0" w:color="auto"/>
              <w:left w:val="single" w:sz="4" w:space="0" w:color="auto"/>
              <w:bottom w:val="single" w:sz="4" w:space="0" w:color="auto"/>
              <w:right w:val="single" w:sz="4" w:space="0" w:color="auto"/>
            </w:tcBorders>
          </w:tcPr>
          <w:p w:rsidR="00397641" w:rsidRPr="00E300C7" w:rsidRDefault="00397641" w:rsidP="006B1029">
            <w:pPr>
              <w:ind w:right="34"/>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Maken van het jaarlijkse activiteitenplan + bespreken directie en team in mei</w:t>
            </w:r>
          </w:p>
        </w:tc>
        <w:tc>
          <w:tcPr>
            <w:tcW w:w="2694" w:type="dxa"/>
            <w:tcBorders>
              <w:top w:val="single" w:sz="4" w:space="0" w:color="auto"/>
              <w:left w:val="single" w:sz="4" w:space="0" w:color="auto"/>
              <w:bottom w:val="single" w:sz="4" w:space="0" w:color="auto"/>
              <w:right w:val="single" w:sz="4" w:space="0" w:color="auto"/>
            </w:tcBorders>
          </w:tcPr>
          <w:p w:rsidR="00397641" w:rsidRDefault="00397641" w:rsidP="006B1029">
            <w:pPr>
              <w:ind w:right="-851"/>
              <w:rPr>
                <w:rFonts w:ascii="Calibri" w:hAnsi="Calibri" w:cs="Arial"/>
                <w:color w:val="3B3E42" w:themeColor="accent6" w:themeShade="80"/>
                <w:sz w:val="22"/>
                <w:szCs w:val="22"/>
              </w:rPr>
            </w:pPr>
            <w:r>
              <w:rPr>
                <w:rFonts w:ascii="Calibri" w:hAnsi="Calibri" w:cs="Arial"/>
                <w:color w:val="3B3E42" w:themeColor="accent6" w:themeShade="80"/>
                <w:sz w:val="22"/>
                <w:szCs w:val="22"/>
              </w:rPr>
              <w:t>Judith en Petra</w:t>
            </w:r>
          </w:p>
        </w:tc>
        <w:tc>
          <w:tcPr>
            <w:tcW w:w="1320" w:type="dxa"/>
            <w:tcBorders>
              <w:top w:val="single" w:sz="4" w:space="0" w:color="auto"/>
              <w:left w:val="single" w:sz="4" w:space="0" w:color="auto"/>
              <w:bottom w:val="single" w:sz="4" w:space="0" w:color="auto"/>
              <w:right w:val="single" w:sz="4" w:space="0" w:color="auto"/>
            </w:tcBorders>
          </w:tcPr>
          <w:p w:rsidR="00397641" w:rsidRPr="00E300C7" w:rsidRDefault="00397641" w:rsidP="00B618BB">
            <w:pPr>
              <w:ind w:right="-851"/>
              <w:jc w:val="center"/>
              <w:rPr>
                <w:rFonts w:ascii="Calibri" w:hAnsi="Calibri" w:cs="Arial"/>
                <w:color w:val="3B3E42" w:themeColor="accent6" w:themeShade="80"/>
                <w:sz w:val="22"/>
                <w:szCs w:val="22"/>
              </w:rPr>
            </w:pPr>
            <w:r>
              <w:rPr>
                <w:rFonts w:ascii="Calibri" w:hAnsi="Calibri" w:cs="Arial"/>
                <w:color w:val="3B3E42" w:themeColor="accent6" w:themeShade="80"/>
                <w:sz w:val="22"/>
                <w:szCs w:val="22"/>
              </w:rPr>
              <w:t>x</w:t>
            </w:r>
          </w:p>
        </w:tc>
        <w:tc>
          <w:tcPr>
            <w:tcW w:w="1688" w:type="dxa"/>
            <w:tcBorders>
              <w:top w:val="single" w:sz="4" w:space="0" w:color="auto"/>
              <w:left w:val="single" w:sz="4" w:space="0" w:color="auto"/>
              <w:bottom w:val="single" w:sz="4" w:space="0" w:color="auto"/>
              <w:right w:val="single" w:sz="4" w:space="0" w:color="auto"/>
            </w:tcBorders>
          </w:tcPr>
          <w:p w:rsidR="00397641" w:rsidRPr="00E300C7" w:rsidRDefault="00397641" w:rsidP="006B1029">
            <w:pPr>
              <w:ind w:right="-851"/>
              <w:jc w:val="center"/>
              <w:rPr>
                <w:rFonts w:ascii="Calibri" w:hAnsi="Calibri" w:cs="Arial"/>
                <w:color w:val="3B3E42" w:themeColor="accent6" w:themeShade="80"/>
                <w:sz w:val="22"/>
                <w:szCs w:val="22"/>
              </w:rPr>
            </w:pPr>
            <w:r>
              <w:rPr>
                <w:rFonts w:ascii="Calibri" w:hAnsi="Calibri" w:cs="Arial"/>
                <w:color w:val="3B3E42" w:themeColor="accent6" w:themeShade="80"/>
                <w:sz w:val="22"/>
                <w:szCs w:val="22"/>
              </w:rPr>
              <w:t>x</w:t>
            </w:r>
          </w:p>
        </w:tc>
      </w:tr>
      <w:tr w:rsidR="00360CD5" w:rsidRPr="00E300C7" w:rsidTr="00414283">
        <w:tc>
          <w:tcPr>
            <w:tcW w:w="3369"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autoSpaceDE w:val="0"/>
              <w:autoSpaceDN w:val="0"/>
              <w:adjustRightInd w:val="0"/>
              <w:spacing w:after="0" w:line="240" w:lineRule="auto"/>
              <w:ind w:right="34"/>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 xml:space="preserve">Externe communicatie </w:t>
            </w:r>
          </w:p>
          <w:p w:rsidR="00360CD5" w:rsidRPr="00E300C7" w:rsidRDefault="00360CD5" w:rsidP="006B1029">
            <w:pPr>
              <w:autoSpaceDE w:val="0"/>
              <w:autoSpaceDN w:val="0"/>
              <w:adjustRightInd w:val="0"/>
              <w:spacing w:after="0" w:line="240" w:lineRule="auto"/>
              <w:ind w:right="34"/>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 xml:space="preserve">en contacten  (b.v. met cultuuraanbieders, </w:t>
            </w:r>
          </w:p>
          <w:p w:rsidR="00360CD5" w:rsidRDefault="00317D4A" w:rsidP="006B1029">
            <w:pPr>
              <w:autoSpaceDE w:val="0"/>
              <w:autoSpaceDN w:val="0"/>
              <w:adjustRightInd w:val="0"/>
              <w:spacing w:after="0" w:line="240" w:lineRule="auto"/>
              <w:ind w:right="34"/>
              <w:rPr>
                <w:rFonts w:ascii="Calibri" w:eastAsiaTheme="minorHAnsi" w:hAnsi="Calibri" w:cs="DIN-Light"/>
                <w:color w:val="3B3E42" w:themeColor="accent6" w:themeShade="80"/>
                <w:sz w:val="22"/>
                <w:szCs w:val="22"/>
              </w:rPr>
            </w:pPr>
            <w:r>
              <w:rPr>
                <w:rFonts w:ascii="Calibri" w:eastAsiaTheme="minorHAnsi" w:hAnsi="Calibri" w:cs="DIN-Light"/>
                <w:color w:val="3B3E42" w:themeColor="accent6" w:themeShade="80"/>
                <w:sz w:val="22"/>
                <w:szCs w:val="22"/>
              </w:rPr>
              <w:t>adviseurs)</w:t>
            </w:r>
          </w:p>
          <w:p w:rsidR="00317D4A" w:rsidRPr="00317D4A" w:rsidRDefault="00317D4A" w:rsidP="006B1029">
            <w:pPr>
              <w:autoSpaceDE w:val="0"/>
              <w:autoSpaceDN w:val="0"/>
              <w:adjustRightInd w:val="0"/>
              <w:spacing w:after="0" w:line="240" w:lineRule="auto"/>
              <w:ind w:right="34"/>
              <w:rPr>
                <w:rFonts w:ascii="Calibri" w:eastAsiaTheme="minorHAnsi" w:hAnsi="Calibri" w:cs="DIN-Light"/>
                <w:color w:val="3B3E42" w:themeColor="accent6" w:themeShade="80"/>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360CD5" w:rsidRPr="00E300C7" w:rsidRDefault="00317D4A" w:rsidP="006B1029">
            <w:pPr>
              <w:ind w:right="35"/>
              <w:rPr>
                <w:rFonts w:ascii="Calibri" w:hAnsi="Calibri" w:cs="Arial"/>
                <w:color w:val="3B3E42" w:themeColor="accent6" w:themeShade="80"/>
                <w:sz w:val="22"/>
                <w:szCs w:val="22"/>
              </w:rPr>
            </w:pPr>
            <w:r>
              <w:rPr>
                <w:rFonts w:ascii="Calibri" w:hAnsi="Calibri" w:cs="Arial"/>
                <w:color w:val="3B3E42" w:themeColor="accent6" w:themeShade="80"/>
                <w:sz w:val="22"/>
                <w:szCs w:val="22"/>
              </w:rPr>
              <w:t xml:space="preserve">Judith en Petra </w:t>
            </w:r>
            <w:r w:rsidR="00E300C7">
              <w:rPr>
                <w:rFonts w:ascii="Calibri" w:hAnsi="Calibri" w:cs="Arial"/>
                <w:color w:val="3B3E42" w:themeColor="accent6" w:themeShade="80"/>
                <w:sz w:val="22"/>
                <w:szCs w:val="22"/>
              </w:rPr>
              <w:t>als eerste aanspreekpunt, leerkrachten</w:t>
            </w:r>
          </w:p>
        </w:tc>
        <w:tc>
          <w:tcPr>
            <w:tcW w:w="1320" w:type="dxa"/>
            <w:tcBorders>
              <w:top w:val="single" w:sz="4" w:space="0" w:color="auto"/>
              <w:left w:val="single" w:sz="4" w:space="0" w:color="auto"/>
              <w:bottom w:val="single" w:sz="4" w:space="0" w:color="auto"/>
              <w:right w:val="single" w:sz="4" w:space="0" w:color="auto"/>
            </w:tcBorders>
            <w:hideMark/>
          </w:tcPr>
          <w:p w:rsidR="00360CD5" w:rsidRPr="00E300C7" w:rsidRDefault="00360CD5" w:rsidP="00B618BB">
            <w:pPr>
              <w:ind w:right="-851"/>
              <w:jc w:val="center"/>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x</w:t>
            </w:r>
          </w:p>
        </w:tc>
        <w:tc>
          <w:tcPr>
            <w:tcW w:w="1688"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ind w:right="-851"/>
              <w:jc w:val="center"/>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x</w:t>
            </w:r>
          </w:p>
        </w:tc>
      </w:tr>
      <w:tr w:rsidR="00360CD5" w:rsidRPr="009B196D" w:rsidTr="00414283">
        <w:tc>
          <w:tcPr>
            <w:tcW w:w="3369"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ind w:right="176"/>
              <w:rPr>
                <w:rFonts w:ascii="Calibri" w:hAnsi="Calibri" w:cs="Arial"/>
                <w:color w:val="3B3E42" w:themeColor="accent6" w:themeShade="80"/>
                <w:sz w:val="22"/>
                <w:szCs w:val="22"/>
              </w:rPr>
            </w:pPr>
            <w:r w:rsidRPr="00E300C7">
              <w:rPr>
                <w:rFonts w:ascii="Calibri" w:eastAsiaTheme="minorHAnsi" w:hAnsi="Calibri" w:cs="DIN-Bold"/>
                <w:bCs/>
                <w:color w:val="3B3E42" w:themeColor="accent6" w:themeShade="80"/>
                <w:sz w:val="22"/>
                <w:szCs w:val="22"/>
              </w:rPr>
              <w:t>Uitvoering van de culturele activiteiten op groepsniveau</w:t>
            </w:r>
          </w:p>
        </w:tc>
        <w:tc>
          <w:tcPr>
            <w:tcW w:w="2694"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ind w:right="-851"/>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leerkrachten</w:t>
            </w:r>
          </w:p>
        </w:tc>
        <w:tc>
          <w:tcPr>
            <w:tcW w:w="1320" w:type="dxa"/>
            <w:tcBorders>
              <w:top w:val="single" w:sz="4" w:space="0" w:color="auto"/>
              <w:left w:val="single" w:sz="4" w:space="0" w:color="auto"/>
              <w:bottom w:val="single" w:sz="4" w:space="0" w:color="auto"/>
              <w:right w:val="single" w:sz="4" w:space="0" w:color="auto"/>
            </w:tcBorders>
            <w:hideMark/>
          </w:tcPr>
          <w:p w:rsidR="00360CD5" w:rsidRPr="00E300C7" w:rsidRDefault="00360CD5" w:rsidP="00B618BB">
            <w:pPr>
              <w:ind w:right="-851"/>
              <w:jc w:val="center"/>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x</w:t>
            </w:r>
          </w:p>
        </w:tc>
        <w:tc>
          <w:tcPr>
            <w:tcW w:w="1688" w:type="dxa"/>
            <w:tcBorders>
              <w:top w:val="single" w:sz="4" w:space="0" w:color="auto"/>
              <w:left w:val="single" w:sz="4" w:space="0" w:color="auto"/>
              <w:bottom w:val="single" w:sz="4" w:space="0" w:color="auto"/>
              <w:right w:val="single" w:sz="4" w:space="0" w:color="auto"/>
            </w:tcBorders>
            <w:hideMark/>
          </w:tcPr>
          <w:p w:rsidR="00360CD5" w:rsidRPr="00E300C7" w:rsidRDefault="00360CD5" w:rsidP="006B1029">
            <w:pPr>
              <w:ind w:right="-851"/>
              <w:jc w:val="center"/>
              <w:rPr>
                <w:rFonts w:ascii="Calibri" w:hAnsi="Calibri" w:cs="Arial"/>
                <w:color w:val="3B3E42" w:themeColor="accent6" w:themeShade="80"/>
                <w:sz w:val="22"/>
                <w:szCs w:val="22"/>
              </w:rPr>
            </w:pPr>
            <w:r w:rsidRPr="00E300C7">
              <w:rPr>
                <w:rFonts w:ascii="Calibri" w:hAnsi="Calibri" w:cs="Arial"/>
                <w:color w:val="3B3E42" w:themeColor="accent6" w:themeShade="80"/>
                <w:sz w:val="22"/>
                <w:szCs w:val="22"/>
              </w:rPr>
              <w:t>x</w:t>
            </w:r>
          </w:p>
        </w:tc>
      </w:tr>
      <w:tr w:rsidR="00317D4A" w:rsidRPr="009B196D" w:rsidTr="00414283">
        <w:tc>
          <w:tcPr>
            <w:tcW w:w="3369" w:type="dxa"/>
            <w:tcBorders>
              <w:top w:val="single" w:sz="4" w:space="0" w:color="auto"/>
              <w:left w:val="single" w:sz="4" w:space="0" w:color="auto"/>
              <w:bottom w:val="single" w:sz="4" w:space="0" w:color="auto"/>
              <w:right w:val="single" w:sz="4" w:space="0" w:color="auto"/>
            </w:tcBorders>
          </w:tcPr>
          <w:p w:rsidR="00317D4A" w:rsidRPr="00E300C7" w:rsidRDefault="00317D4A" w:rsidP="006B1029">
            <w:pPr>
              <w:ind w:right="176"/>
              <w:rPr>
                <w:rFonts w:ascii="Calibri" w:eastAsiaTheme="minorHAnsi" w:hAnsi="Calibri" w:cs="DIN-Bold"/>
                <w:bCs/>
                <w:color w:val="3B3E42" w:themeColor="accent6" w:themeShade="80"/>
                <w:sz w:val="22"/>
                <w:szCs w:val="22"/>
              </w:rPr>
            </w:pPr>
            <w:r>
              <w:rPr>
                <w:rFonts w:ascii="Calibri" w:eastAsiaTheme="minorHAnsi" w:hAnsi="Calibri" w:cs="DIN-Bold"/>
                <w:bCs/>
                <w:color w:val="3B3E42" w:themeColor="accent6" w:themeShade="80"/>
                <w:sz w:val="22"/>
                <w:szCs w:val="22"/>
              </w:rPr>
              <w:t>Begeleiding leerkrachten in hun lesgevende taken</w:t>
            </w:r>
          </w:p>
        </w:tc>
        <w:tc>
          <w:tcPr>
            <w:tcW w:w="2694" w:type="dxa"/>
            <w:tcBorders>
              <w:top w:val="single" w:sz="4" w:space="0" w:color="auto"/>
              <w:left w:val="single" w:sz="4" w:space="0" w:color="auto"/>
              <w:bottom w:val="single" w:sz="4" w:space="0" w:color="auto"/>
              <w:right w:val="single" w:sz="4" w:space="0" w:color="auto"/>
            </w:tcBorders>
          </w:tcPr>
          <w:p w:rsidR="00317D4A" w:rsidRPr="00E300C7" w:rsidRDefault="00317D4A" w:rsidP="006B1029">
            <w:pPr>
              <w:ind w:right="-851"/>
              <w:rPr>
                <w:rFonts w:ascii="Calibri" w:hAnsi="Calibri" w:cs="Arial"/>
                <w:color w:val="3B3E42" w:themeColor="accent6" w:themeShade="80"/>
                <w:sz w:val="22"/>
                <w:szCs w:val="22"/>
              </w:rPr>
            </w:pPr>
            <w:r>
              <w:rPr>
                <w:rFonts w:ascii="Calibri" w:hAnsi="Calibri" w:cs="Arial"/>
                <w:color w:val="3B3E42" w:themeColor="accent6" w:themeShade="80"/>
                <w:sz w:val="22"/>
                <w:szCs w:val="22"/>
              </w:rPr>
              <w:t>Judith en Petra</w:t>
            </w:r>
          </w:p>
        </w:tc>
        <w:tc>
          <w:tcPr>
            <w:tcW w:w="1320" w:type="dxa"/>
            <w:tcBorders>
              <w:top w:val="single" w:sz="4" w:space="0" w:color="auto"/>
              <w:left w:val="single" w:sz="4" w:space="0" w:color="auto"/>
              <w:bottom w:val="single" w:sz="4" w:space="0" w:color="auto"/>
              <w:right w:val="single" w:sz="4" w:space="0" w:color="auto"/>
            </w:tcBorders>
          </w:tcPr>
          <w:p w:rsidR="00317D4A" w:rsidRPr="00E300C7" w:rsidRDefault="00317D4A" w:rsidP="00B618BB">
            <w:pPr>
              <w:ind w:right="-851"/>
              <w:jc w:val="center"/>
              <w:rPr>
                <w:rFonts w:ascii="Calibri" w:hAnsi="Calibri" w:cs="Arial"/>
                <w:color w:val="3B3E42" w:themeColor="accent6" w:themeShade="80"/>
                <w:sz w:val="22"/>
                <w:szCs w:val="22"/>
              </w:rPr>
            </w:pPr>
            <w:r>
              <w:rPr>
                <w:rFonts w:ascii="Calibri" w:hAnsi="Calibri" w:cs="Arial"/>
                <w:color w:val="3B3E42" w:themeColor="accent6" w:themeShade="80"/>
                <w:sz w:val="22"/>
                <w:szCs w:val="22"/>
              </w:rPr>
              <w:t>x</w:t>
            </w:r>
          </w:p>
        </w:tc>
        <w:tc>
          <w:tcPr>
            <w:tcW w:w="1688" w:type="dxa"/>
            <w:tcBorders>
              <w:top w:val="single" w:sz="4" w:space="0" w:color="auto"/>
              <w:left w:val="single" w:sz="4" w:space="0" w:color="auto"/>
              <w:bottom w:val="single" w:sz="4" w:space="0" w:color="auto"/>
              <w:right w:val="single" w:sz="4" w:space="0" w:color="auto"/>
            </w:tcBorders>
          </w:tcPr>
          <w:p w:rsidR="00317D4A" w:rsidRPr="00E300C7" w:rsidRDefault="00317D4A" w:rsidP="006B1029">
            <w:pPr>
              <w:ind w:right="-851"/>
              <w:jc w:val="center"/>
              <w:rPr>
                <w:rFonts w:ascii="Calibri" w:hAnsi="Calibri" w:cs="Arial"/>
                <w:color w:val="3B3E42" w:themeColor="accent6" w:themeShade="80"/>
                <w:sz w:val="22"/>
                <w:szCs w:val="22"/>
              </w:rPr>
            </w:pPr>
            <w:r>
              <w:rPr>
                <w:rFonts w:ascii="Calibri" w:hAnsi="Calibri" w:cs="Arial"/>
                <w:color w:val="3B3E42" w:themeColor="accent6" w:themeShade="80"/>
                <w:sz w:val="22"/>
                <w:szCs w:val="22"/>
              </w:rPr>
              <w:t>x</w:t>
            </w:r>
          </w:p>
        </w:tc>
      </w:tr>
    </w:tbl>
    <w:p w:rsidR="00B86ECF" w:rsidRPr="00360CD5" w:rsidRDefault="00ED135A" w:rsidP="006B1029">
      <w:pPr>
        <w:rPr>
          <w:rFonts w:ascii="Calibri" w:hAnsi="Calibri"/>
          <w:b/>
          <w:i/>
          <w:sz w:val="28"/>
          <w:szCs w:val="28"/>
        </w:rPr>
      </w:pPr>
      <w:r>
        <w:br w:type="page"/>
      </w:r>
    </w:p>
    <w:p w:rsidR="00935592" w:rsidRPr="00360CD5" w:rsidRDefault="0057275F" w:rsidP="006B1029">
      <w:pPr>
        <w:pStyle w:val="Kop5"/>
        <w:ind w:right="-851"/>
        <w:rPr>
          <w:rFonts w:ascii="Calibri" w:hAnsi="Calibri"/>
          <w:b/>
          <w:i w:val="0"/>
          <w:color w:val="414751" w:themeColor="text2" w:themeShade="BF"/>
          <w:sz w:val="28"/>
          <w:szCs w:val="28"/>
        </w:rPr>
      </w:pPr>
      <w:r>
        <w:rPr>
          <w:rFonts w:ascii="Calibri" w:hAnsi="Calibri"/>
          <w:b/>
          <w:i w:val="0"/>
          <w:color w:val="414751" w:themeColor="text2" w:themeShade="BF"/>
          <w:sz w:val="28"/>
          <w:szCs w:val="28"/>
        </w:rPr>
        <w:lastRenderedPageBreak/>
        <w:t>4.4</w:t>
      </w:r>
      <w:r w:rsidR="00360CD5">
        <w:rPr>
          <w:rFonts w:ascii="Calibri" w:hAnsi="Calibri"/>
          <w:b/>
          <w:i w:val="0"/>
          <w:color w:val="414751" w:themeColor="text2" w:themeShade="BF"/>
          <w:sz w:val="28"/>
          <w:szCs w:val="28"/>
        </w:rPr>
        <w:t xml:space="preserve">      </w:t>
      </w:r>
      <w:r w:rsidR="00935592" w:rsidRPr="00360CD5">
        <w:rPr>
          <w:rFonts w:ascii="Calibri" w:hAnsi="Calibri"/>
          <w:b/>
          <w:i w:val="0"/>
          <w:color w:val="414751" w:themeColor="text2" w:themeShade="BF"/>
          <w:sz w:val="28"/>
          <w:szCs w:val="28"/>
        </w:rPr>
        <w:t>Financiën</w:t>
      </w:r>
    </w:p>
    <w:p w:rsidR="00B86ECF" w:rsidRDefault="00B86ECF" w:rsidP="006B1029">
      <w:pPr>
        <w:autoSpaceDE w:val="0"/>
        <w:autoSpaceDN w:val="0"/>
        <w:adjustRightInd w:val="0"/>
        <w:spacing w:after="0" w:line="240" w:lineRule="auto"/>
        <w:ind w:right="-851"/>
        <w:rPr>
          <w:rFonts w:ascii="Calibri" w:eastAsiaTheme="minorHAnsi" w:hAnsi="Calibri" w:cs="DIN-Light"/>
          <w:color w:val="3B3E42" w:themeColor="accent6" w:themeShade="80"/>
          <w:sz w:val="22"/>
          <w:szCs w:val="22"/>
        </w:rPr>
      </w:pPr>
    </w:p>
    <w:p w:rsidR="00935592" w:rsidRPr="006F08F1" w:rsidRDefault="00935592" w:rsidP="006B1029">
      <w:pPr>
        <w:autoSpaceDE w:val="0"/>
        <w:autoSpaceDN w:val="0"/>
        <w:adjustRightInd w:val="0"/>
        <w:spacing w:after="0" w:line="240" w:lineRule="auto"/>
        <w:ind w:right="-851"/>
        <w:rPr>
          <w:rFonts w:ascii="Calibri" w:eastAsiaTheme="minorHAnsi" w:hAnsi="Calibri" w:cs="DIN-Light"/>
          <w:color w:val="3B3E42" w:themeColor="accent6" w:themeShade="80"/>
          <w:sz w:val="22"/>
          <w:szCs w:val="22"/>
        </w:rPr>
      </w:pPr>
      <w:r w:rsidRPr="006F08F1">
        <w:rPr>
          <w:rFonts w:ascii="Calibri" w:eastAsiaTheme="minorHAnsi" w:hAnsi="Calibri" w:cs="DIN-Light"/>
          <w:color w:val="3B3E42" w:themeColor="accent6" w:themeShade="80"/>
          <w:sz w:val="22"/>
          <w:szCs w:val="22"/>
        </w:rPr>
        <w:t>Het jaarlijks budget dat wij kunnen besteden voor cultuureducatie</w:t>
      </w:r>
      <w:r w:rsidR="00E300C7">
        <w:rPr>
          <w:rFonts w:ascii="Calibri" w:eastAsiaTheme="minorHAnsi" w:hAnsi="Calibri" w:cs="DIN-Light"/>
          <w:color w:val="3B3E42" w:themeColor="accent6" w:themeShade="80"/>
          <w:sz w:val="22"/>
          <w:szCs w:val="22"/>
        </w:rPr>
        <w:t>, gebaseerd op het aantal leerlingen in schooljaar 2017-2018</w:t>
      </w:r>
      <w:r w:rsidRPr="006F08F1">
        <w:rPr>
          <w:rFonts w:ascii="Calibri" w:eastAsiaTheme="minorHAnsi" w:hAnsi="Calibri" w:cs="DIN-Light"/>
          <w:color w:val="3B3E42" w:themeColor="accent6" w:themeShade="80"/>
          <w:sz w:val="22"/>
          <w:szCs w:val="22"/>
        </w:rPr>
        <w:t>:</w:t>
      </w:r>
    </w:p>
    <w:p w:rsidR="00935592" w:rsidRDefault="00935592" w:rsidP="006B1029">
      <w:pPr>
        <w:autoSpaceDE w:val="0"/>
        <w:autoSpaceDN w:val="0"/>
        <w:adjustRightInd w:val="0"/>
        <w:spacing w:after="0" w:line="240" w:lineRule="auto"/>
        <w:ind w:right="-851"/>
        <w:rPr>
          <w:rFonts w:ascii="Calibri" w:eastAsiaTheme="minorHAnsi" w:hAnsi="Calibri" w:cs="DIN-Light"/>
          <w:color w:val="000000"/>
          <w:sz w:val="22"/>
          <w:szCs w:val="22"/>
        </w:rPr>
      </w:pPr>
    </w:p>
    <w:tbl>
      <w:tblPr>
        <w:tblStyle w:val="Tabelraster"/>
        <w:tblW w:w="0" w:type="auto"/>
        <w:tblLook w:val="04A0" w:firstRow="1" w:lastRow="0" w:firstColumn="1" w:lastColumn="0" w:noHBand="0" w:noVBand="1"/>
      </w:tblPr>
      <w:tblGrid>
        <w:gridCol w:w="3936"/>
        <w:gridCol w:w="4501"/>
      </w:tblGrid>
      <w:tr w:rsidR="00935592" w:rsidRPr="006F08F1" w:rsidTr="00B77500">
        <w:tc>
          <w:tcPr>
            <w:tcW w:w="8437" w:type="dxa"/>
            <w:gridSpan w:val="2"/>
            <w:shd w:val="clear" w:color="auto" w:fill="CC99FF"/>
          </w:tcPr>
          <w:p w:rsidR="00935592" w:rsidRPr="006F08F1" w:rsidRDefault="00935592" w:rsidP="006B1029">
            <w:pPr>
              <w:pStyle w:val="Kop4"/>
              <w:ind w:right="-851"/>
              <w:outlineLvl w:val="3"/>
              <w:rPr>
                <w:rFonts w:ascii="Calibri" w:eastAsiaTheme="minorHAnsi" w:hAnsi="Calibri" w:cs="DIN-Light"/>
                <w:b/>
                <w:color w:val="3B3E42" w:themeColor="accent6" w:themeShade="80"/>
              </w:rPr>
            </w:pPr>
            <w:r w:rsidRPr="006F08F1">
              <w:rPr>
                <w:rFonts w:ascii="Calibri" w:eastAsiaTheme="minorHAnsi" w:hAnsi="Calibri"/>
                <w:b/>
                <w:color w:val="3B3E42" w:themeColor="accent6" w:themeShade="80"/>
              </w:rPr>
              <w:t>INKOMSTEN</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Lumpsum</w:t>
            </w:r>
          </w:p>
        </w:tc>
        <w:tc>
          <w:tcPr>
            <w:tcW w:w="4501"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proofErr w:type="spellStart"/>
            <w:r w:rsidRPr="00E300C7">
              <w:rPr>
                <w:rFonts w:ascii="Calibri" w:eastAsiaTheme="minorHAnsi" w:hAnsi="Calibri" w:cs="DIN-Light"/>
                <w:color w:val="3B3E42" w:themeColor="accent6" w:themeShade="80"/>
                <w:sz w:val="22"/>
                <w:szCs w:val="22"/>
              </w:rPr>
              <w:t>Prestatiebox</w:t>
            </w:r>
            <w:proofErr w:type="spellEnd"/>
            <w:r w:rsidRPr="00E300C7">
              <w:rPr>
                <w:rFonts w:ascii="Calibri" w:eastAsiaTheme="minorHAnsi" w:hAnsi="Calibri" w:cs="DIN-Light"/>
                <w:color w:val="3B3E42" w:themeColor="accent6" w:themeShade="80"/>
                <w:sz w:val="22"/>
                <w:szCs w:val="22"/>
              </w:rPr>
              <w:t xml:space="preserve"> </w:t>
            </w:r>
          </w:p>
        </w:tc>
        <w:tc>
          <w:tcPr>
            <w:tcW w:w="4501"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HelveticaNeue-Light"/>
                <w:color w:val="3B3E42" w:themeColor="accent6" w:themeShade="80"/>
                <w:sz w:val="22"/>
                <w:szCs w:val="22"/>
              </w:rPr>
              <w:t>€</w:t>
            </w:r>
            <w:r w:rsidR="00175DFE" w:rsidRPr="00E300C7">
              <w:rPr>
                <w:rFonts w:ascii="Calibri" w:eastAsiaTheme="minorHAnsi" w:hAnsi="Calibri" w:cs="HelveticaNeue-Light"/>
                <w:color w:val="3B3E42" w:themeColor="accent6" w:themeShade="80"/>
                <w:sz w:val="22"/>
                <w:szCs w:val="22"/>
              </w:rPr>
              <w:t xml:space="preserve"> </w:t>
            </w:r>
            <w:r w:rsidR="00175DFE" w:rsidRPr="00E300C7">
              <w:rPr>
                <w:rFonts w:ascii="Calibri" w:eastAsiaTheme="minorHAnsi" w:hAnsi="Calibri" w:cs="DIN-Light"/>
                <w:color w:val="3B3E42" w:themeColor="accent6" w:themeShade="80"/>
                <w:sz w:val="22"/>
                <w:szCs w:val="22"/>
              </w:rPr>
              <w:t>6000,-</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Gemeentebudget voor cultuureducatie</w:t>
            </w:r>
          </w:p>
        </w:tc>
        <w:tc>
          <w:tcPr>
            <w:tcW w:w="4501"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Impuls Brede scholen, Sport en Cultuur (cultuurcoach)</w:t>
            </w:r>
          </w:p>
        </w:tc>
        <w:tc>
          <w:tcPr>
            <w:tcW w:w="4501"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Culturele fondsen</w:t>
            </w:r>
          </w:p>
        </w:tc>
        <w:tc>
          <w:tcPr>
            <w:tcW w:w="4501"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Sponsoring</w:t>
            </w:r>
          </w:p>
        </w:tc>
        <w:tc>
          <w:tcPr>
            <w:tcW w:w="4501"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Incidentele acties</w:t>
            </w:r>
          </w:p>
        </w:tc>
        <w:tc>
          <w:tcPr>
            <w:tcW w:w="4501"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Ouderbijdrage</w:t>
            </w:r>
          </w:p>
        </w:tc>
        <w:tc>
          <w:tcPr>
            <w:tcW w:w="4501" w:type="dxa"/>
          </w:tcPr>
          <w:p w:rsidR="00935592" w:rsidRPr="00E300C7" w:rsidRDefault="00E300C7"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sz w:val="22"/>
                <w:szCs w:val="22"/>
              </w:rPr>
              <w:t>-</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Overig</w:t>
            </w:r>
          </w:p>
        </w:tc>
        <w:tc>
          <w:tcPr>
            <w:tcW w:w="4501"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b/>
                <w:color w:val="3B3E42" w:themeColor="accent6" w:themeShade="80"/>
                <w:sz w:val="22"/>
                <w:szCs w:val="22"/>
              </w:rPr>
            </w:pPr>
            <w:r w:rsidRPr="00E300C7">
              <w:rPr>
                <w:rFonts w:ascii="Calibri" w:eastAsiaTheme="minorHAnsi" w:hAnsi="Calibri" w:cs="DIN-Light"/>
                <w:b/>
                <w:color w:val="3B3E42" w:themeColor="accent6" w:themeShade="80"/>
                <w:sz w:val="22"/>
                <w:szCs w:val="22"/>
              </w:rPr>
              <w:t>TOTAAL</w:t>
            </w:r>
          </w:p>
        </w:tc>
        <w:tc>
          <w:tcPr>
            <w:tcW w:w="4501" w:type="dxa"/>
            <w:shd w:val="clear" w:color="auto" w:fill="CCCCFF"/>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HelveticaNeue-Light"/>
                <w:color w:val="3B3E42" w:themeColor="accent6" w:themeShade="80"/>
                <w:sz w:val="22"/>
                <w:szCs w:val="22"/>
              </w:rPr>
              <w:t>€</w:t>
            </w:r>
            <w:r w:rsidR="00175DFE" w:rsidRPr="00E300C7">
              <w:rPr>
                <w:rFonts w:ascii="Calibri" w:eastAsiaTheme="minorHAnsi" w:hAnsi="Calibri" w:cs="HelveticaNeue-Light"/>
                <w:color w:val="3B3E42" w:themeColor="accent6" w:themeShade="80"/>
                <w:sz w:val="22"/>
                <w:szCs w:val="22"/>
              </w:rPr>
              <w:t xml:space="preserve"> </w:t>
            </w:r>
            <w:r w:rsidR="00175DFE" w:rsidRPr="00E300C7">
              <w:rPr>
                <w:rFonts w:ascii="Calibri" w:eastAsiaTheme="minorHAnsi" w:hAnsi="Calibri" w:cs="DIN-Light"/>
                <w:color w:val="3B3E42" w:themeColor="accent6" w:themeShade="80"/>
                <w:sz w:val="22"/>
                <w:szCs w:val="22"/>
              </w:rPr>
              <w:t>6000,-</w:t>
            </w:r>
          </w:p>
        </w:tc>
      </w:tr>
    </w:tbl>
    <w:p w:rsidR="00935592" w:rsidRPr="00E300C7" w:rsidRDefault="00935592" w:rsidP="006B1029">
      <w:pPr>
        <w:autoSpaceDE w:val="0"/>
        <w:autoSpaceDN w:val="0"/>
        <w:adjustRightInd w:val="0"/>
        <w:spacing w:after="0" w:line="240" w:lineRule="auto"/>
        <w:ind w:right="-851"/>
        <w:rPr>
          <w:rFonts w:ascii="Calibri" w:eastAsiaTheme="minorHAnsi" w:hAnsi="Calibri" w:cs="DIN-Light"/>
          <w:color w:val="000000"/>
          <w:sz w:val="22"/>
          <w:szCs w:val="22"/>
        </w:rPr>
      </w:pPr>
    </w:p>
    <w:tbl>
      <w:tblPr>
        <w:tblStyle w:val="Tabelraster"/>
        <w:tblW w:w="0" w:type="auto"/>
        <w:tblLook w:val="04A0" w:firstRow="1" w:lastRow="0" w:firstColumn="1" w:lastColumn="0" w:noHBand="0" w:noVBand="1"/>
      </w:tblPr>
      <w:tblGrid>
        <w:gridCol w:w="3936"/>
        <w:gridCol w:w="4501"/>
      </w:tblGrid>
      <w:tr w:rsidR="00935592" w:rsidRPr="00E300C7" w:rsidTr="00B77500">
        <w:tc>
          <w:tcPr>
            <w:tcW w:w="8437" w:type="dxa"/>
            <w:gridSpan w:val="2"/>
            <w:shd w:val="clear" w:color="auto" w:fill="CC99FF"/>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b/>
                <w:color w:val="3B3E42" w:themeColor="accent6" w:themeShade="80"/>
                <w:sz w:val="22"/>
                <w:szCs w:val="22"/>
              </w:rPr>
              <w:t>UITGAVEN</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Bold"/>
                <w:b/>
                <w:bCs/>
                <w:color w:val="3B3E42" w:themeColor="accent6" w:themeShade="80"/>
                <w:sz w:val="22"/>
                <w:szCs w:val="22"/>
              </w:rPr>
            </w:pPr>
            <w:r w:rsidRPr="00E300C7">
              <w:rPr>
                <w:rFonts w:ascii="Calibri" w:eastAsiaTheme="minorHAnsi" w:hAnsi="Calibri" w:cs="DIN-Bold"/>
                <w:b/>
                <w:bCs/>
                <w:color w:val="3B3E42" w:themeColor="accent6" w:themeShade="80"/>
                <w:sz w:val="22"/>
                <w:szCs w:val="22"/>
              </w:rPr>
              <w:t xml:space="preserve">(Vaste) uitgaven </w:t>
            </w:r>
          </w:p>
        </w:tc>
        <w:tc>
          <w:tcPr>
            <w:tcW w:w="4501" w:type="dxa"/>
          </w:tcPr>
          <w:p w:rsidR="00935592" w:rsidRPr="00E300C7" w:rsidRDefault="00935592" w:rsidP="006B1029">
            <w:pPr>
              <w:autoSpaceDE w:val="0"/>
              <w:autoSpaceDN w:val="0"/>
              <w:adjustRightInd w:val="0"/>
              <w:ind w:right="-851"/>
              <w:rPr>
                <w:rFonts w:ascii="Calibri" w:eastAsiaTheme="minorHAnsi" w:hAnsi="Calibri" w:cs="DIN-Bold"/>
                <w:b/>
                <w:bCs/>
                <w:color w:val="3B3E42" w:themeColor="accent6" w:themeShade="80"/>
                <w:sz w:val="22"/>
                <w:szCs w:val="22"/>
              </w:rPr>
            </w:pP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Kunst/cultuurmenu</w:t>
            </w:r>
          </w:p>
        </w:tc>
        <w:tc>
          <w:tcPr>
            <w:tcW w:w="4501" w:type="dxa"/>
          </w:tcPr>
          <w:p w:rsidR="00935592" w:rsidRPr="00E300C7" w:rsidRDefault="00175DFE"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HelveticaNeue-Light"/>
                <w:color w:val="3B3E42" w:themeColor="accent6" w:themeShade="80"/>
                <w:sz w:val="22"/>
                <w:szCs w:val="22"/>
              </w:rPr>
              <w:t xml:space="preserve">€ </w:t>
            </w:r>
            <w:r w:rsidRPr="00E300C7">
              <w:rPr>
                <w:rFonts w:ascii="Calibri" w:eastAsiaTheme="minorHAnsi" w:hAnsi="Calibri" w:cs="DIN-Light"/>
                <w:color w:val="3B3E42" w:themeColor="accent6" w:themeShade="80"/>
                <w:sz w:val="22"/>
                <w:szCs w:val="22"/>
              </w:rPr>
              <w:t>2530,-</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Vaste excursies</w:t>
            </w:r>
          </w:p>
        </w:tc>
        <w:tc>
          <w:tcPr>
            <w:tcW w:w="4501" w:type="dxa"/>
          </w:tcPr>
          <w:p w:rsidR="00935592" w:rsidRPr="00E300C7" w:rsidRDefault="00935592" w:rsidP="006B1029">
            <w:pPr>
              <w:ind w:right="-851"/>
              <w:rPr>
                <w:rFonts w:ascii="Calibri" w:eastAsiaTheme="minorHAnsi" w:hAnsi="Calibri" w:cs="DIN-Light"/>
                <w:sz w:val="22"/>
                <w:szCs w:val="22"/>
              </w:rPr>
            </w:pP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Bibliotheekabonnement</w:t>
            </w:r>
          </w:p>
        </w:tc>
        <w:tc>
          <w:tcPr>
            <w:tcW w:w="4501"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Musical groep 8</w:t>
            </w:r>
          </w:p>
        </w:tc>
        <w:tc>
          <w:tcPr>
            <w:tcW w:w="4501" w:type="dxa"/>
          </w:tcPr>
          <w:p w:rsidR="00935592" w:rsidRPr="00E300C7" w:rsidRDefault="00175DFE"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HelveticaNeue-Light"/>
                <w:color w:val="3B3E42" w:themeColor="accent6" w:themeShade="80"/>
                <w:sz w:val="22"/>
                <w:szCs w:val="22"/>
              </w:rPr>
              <w:t>€ 250,-</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Methodes</w:t>
            </w:r>
          </w:p>
        </w:tc>
        <w:tc>
          <w:tcPr>
            <w:tcW w:w="4501"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Overig</w:t>
            </w:r>
            <w:r w:rsidR="00175DFE" w:rsidRPr="00E300C7">
              <w:rPr>
                <w:rFonts w:ascii="Calibri" w:eastAsiaTheme="minorHAnsi" w:hAnsi="Calibri" w:cs="DIN-Light"/>
                <w:color w:val="3B3E42" w:themeColor="accent6" w:themeShade="80"/>
                <w:sz w:val="22"/>
                <w:szCs w:val="22"/>
              </w:rPr>
              <w:t xml:space="preserve"> (dans groep 1-2)</w:t>
            </w:r>
          </w:p>
        </w:tc>
        <w:tc>
          <w:tcPr>
            <w:tcW w:w="4501" w:type="dxa"/>
          </w:tcPr>
          <w:p w:rsidR="00935592" w:rsidRPr="00E300C7" w:rsidRDefault="00175DFE"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HelveticaNeue-Light"/>
                <w:color w:val="3B3E42" w:themeColor="accent6" w:themeShade="80"/>
                <w:sz w:val="22"/>
                <w:szCs w:val="22"/>
              </w:rPr>
              <w:t xml:space="preserve">€ </w:t>
            </w:r>
            <w:r w:rsidRPr="00E300C7">
              <w:rPr>
                <w:rFonts w:ascii="Calibri" w:eastAsiaTheme="minorHAnsi" w:hAnsi="Calibri" w:cs="DIN-Light"/>
                <w:color w:val="3B3E42" w:themeColor="accent6" w:themeShade="80"/>
                <w:sz w:val="22"/>
                <w:szCs w:val="22"/>
              </w:rPr>
              <w:t>3220,-</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b/>
                <w:color w:val="3B3E42" w:themeColor="accent6" w:themeShade="80"/>
                <w:sz w:val="22"/>
                <w:szCs w:val="22"/>
              </w:rPr>
            </w:pPr>
            <w:r w:rsidRPr="00E300C7">
              <w:rPr>
                <w:rFonts w:ascii="Calibri" w:eastAsiaTheme="minorHAnsi" w:hAnsi="Calibri" w:cs="DIN-Light"/>
                <w:b/>
                <w:color w:val="3B3E42" w:themeColor="accent6" w:themeShade="80"/>
                <w:sz w:val="22"/>
                <w:szCs w:val="22"/>
              </w:rPr>
              <w:t>TOTAAL</w:t>
            </w:r>
          </w:p>
        </w:tc>
        <w:tc>
          <w:tcPr>
            <w:tcW w:w="4501" w:type="dxa"/>
            <w:shd w:val="clear" w:color="auto" w:fill="CCCCFF"/>
          </w:tcPr>
          <w:p w:rsidR="00935592" w:rsidRPr="00E300C7" w:rsidRDefault="00175DFE"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HelveticaNeue-Light"/>
                <w:color w:val="3B3E42" w:themeColor="accent6" w:themeShade="80"/>
                <w:sz w:val="22"/>
                <w:szCs w:val="22"/>
              </w:rPr>
              <w:t xml:space="preserve">€ </w:t>
            </w:r>
            <w:r w:rsidRPr="00E300C7">
              <w:rPr>
                <w:rFonts w:ascii="Calibri" w:eastAsiaTheme="minorHAnsi" w:hAnsi="Calibri" w:cs="DIN-Light"/>
                <w:color w:val="3B3E42" w:themeColor="accent6" w:themeShade="80"/>
                <w:sz w:val="22"/>
                <w:szCs w:val="22"/>
              </w:rPr>
              <w:t>6000,-</w:t>
            </w:r>
          </w:p>
        </w:tc>
      </w:tr>
    </w:tbl>
    <w:p w:rsidR="00935592" w:rsidRPr="00E300C7" w:rsidRDefault="00935592" w:rsidP="006B1029">
      <w:pPr>
        <w:autoSpaceDE w:val="0"/>
        <w:autoSpaceDN w:val="0"/>
        <w:adjustRightInd w:val="0"/>
        <w:spacing w:after="0" w:line="240" w:lineRule="auto"/>
        <w:ind w:right="-851"/>
        <w:rPr>
          <w:rFonts w:ascii="Calibri" w:eastAsiaTheme="minorHAnsi" w:hAnsi="Calibri" w:cs="DIN-Light"/>
          <w:color w:val="000000"/>
          <w:sz w:val="22"/>
          <w:szCs w:val="22"/>
        </w:rPr>
      </w:pPr>
    </w:p>
    <w:tbl>
      <w:tblPr>
        <w:tblStyle w:val="Tabelraster"/>
        <w:tblW w:w="0" w:type="auto"/>
        <w:tblLook w:val="04A0" w:firstRow="1" w:lastRow="0" w:firstColumn="1" w:lastColumn="0" w:noHBand="0" w:noVBand="1"/>
      </w:tblPr>
      <w:tblGrid>
        <w:gridCol w:w="3936"/>
        <w:gridCol w:w="4501"/>
      </w:tblGrid>
      <w:tr w:rsidR="00935592" w:rsidRPr="00E300C7" w:rsidTr="00B77500">
        <w:tc>
          <w:tcPr>
            <w:tcW w:w="8437" w:type="dxa"/>
            <w:gridSpan w:val="2"/>
            <w:shd w:val="clear" w:color="auto" w:fill="CC99FF"/>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Bold"/>
                <w:b/>
                <w:bCs/>
                <w:color w:val="3B3E42" w:themeColor="accent6" w:themeShade="80"/>
                <w:sz w:val="22"/>
                <w:szCs w:val="22"/>
              </w:rPr>
              <w:t>BEGROTING</w:t>
            </w:r>
          </w:p>
        </w:tc>
      </w:tr>
      <w:tr w:rsidR="00935592" w:rsidRPr="00E300C7"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Totaal inkomsten</w:t>
            </w:r>
          </w:p>
        </w:tc>
        <w:tc>
          <w:tcPr>
            <w:tcW w:w="4501" w:type="dxa"/>
          </w:tcPr>
          <w:p w:rsidR="00935592" w:rsidRPr="00E300C7" w:rsidRDefault="00175DFE"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HelveticaNeue-Light"/>
                <w:color w:val="3B3E42" w:themeColor="accent6" w:themeShade="80"/>
                <w:sz w:val="22"/>
                <w:szCs w:val="22"/>
              </w:rPr>
              <w:t xml:space="preserve">€ </w:t>
            </w:r>
            <w:r w:rsidRPr="00E300C7">
              <w:rPr>
                <w:rFonts w:ascii="Calibri" w:eastAsiaTheme="minorHAnsi" w:hAnsi="Calibri" w:cs="DIN-Light"/>
                <w:color w:val="3B3E42" w:themeColor="accent6" w:themeShade="80"/>
                <w:sz w:val="22"/>
                <w:szCs w:val="22"/>
              </w:rPr>
              <w:t>6000,-</w:t>
            </w:r>
          </w:p>
        </w:tc>
      </w:tr>
      <w:tr w:rsidR="00935592" w:rsidRPr="006F08F1" w:rsidTr="00B77500">
        <w:tc>
          <w:tcPr>
            <w:tcW w:w="3936" w:type="dxa"/>
          </w:tcPr>
          <w:p w:rsidR="00935592" w:rsidRPr="00E300C7" w:rsidRDefault="00935592"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DIN-Light"/>
                <w:color w:val="3B3E42" w:themeColor="accent6" w:themeShade="80"/>
                <w:sz w:val="22"/>
                <w:szCs w:val="22"/>
              </w:rPr>
              <w:t>Totaal vaste uitgaven</w:t>
            </w:r>
          </w:p>
        </w:tc>
        <w:tc>
          <w:tcPr>
            <w:tcW w:w="4501" w:type="dxa"/>
          </w:tcPr>
          <w:p w:rsidR="00935592" w:rsidRPr="006F08F1" w:rsidRDefault="00175DFE" w:rsidP="006B1029">
            <w:pPr>
              <w:autoSpaceDE w:val="0"/>
              <w:autoSpaceDN w:val="0"/>
              <w:adjustRightInd w:val="0"/>
              <w:ind w:right="-851"/>
              <w:rPr>
                <w:rFonts w:ascii="Calibri" w:eastAsiaTheme="minorHAnsi" w:hAnsi="Calibri" w:cs="DIN-Light"/>
                <w:color w:val="3B3E42" w:themeColor="accent6" w:themeShade="80"/>
                <w:sz w:val="22"/>
                <w:szCs w:val="22"/>
              </w:rPr>
            </w:pPr>
            <w:r w:rsidRPr="00E300C7">
              <w:rPr>
                <w:rFonts w:ascii="Calibri" w:eastAsiaTheme="minorHAnsi" w:hAnsi="Calibri" w:cs="HelveticaNeue-Light"/>
                <w:color w:val="3B3E42" w:themeColor="accent6" w:themeShade="80"/>
                <w:sz w:val="22"/>
                <w:szCs w:val="22"/>
              </w:rPr>
              <w:t xml:space="preserve">€ </w:t>
            </w:r>
            <w:r w:rsidRPr="00E300C7">
              <w:rPr>
                <w:rFonts w:ascii="Calibri" w:eastAsiaTheme="minorHAnsi" w:hAnsi="Calibri" w:cs="DIN-Light"/>
                <w:color w:val="3B3E42" w:themeColor="accent6" w:themeShade="80"/>
                <w:sz w:val="22"/>
                <w:szCs w:val="22"/>
              </w:rPr>
              <w:t>6000,-</w:t>
            </w:r>
          </w:p>
        </w:tc>
      </w:tr>
    </w:tbl>
    <w:p w:rsidR="00BC6A0B" w:rsidRDefault="00BC6A0B" w:rsidP="006B1029">
      <w:pPr>
        <w:ind w:right="-851" w:hanging="1418"/>
        <w:rPr>
          <w:rFonts w:ascii="Calibri" w:eastAsiaTheme="minorHAnsi" w:hAnsi="Calibri" w:cs="DIN-Light"/>
          <w:sz w:val="22"/>
          <w:szCs w:val="22"/>
        </w:rPr>
      </w:pPr>
    </w:p>
    <w:p w:rsidR="00360CD5" w:rsidRDefault="00360CD5" w:rsidP="006B1029">
      <w:pPr>
        <w:ind w:right="-851"/>
        <w:rPr>
          <w:rFonts w:ascii="Calibri" w:eastAsiaTheme="minorHAnsi" w:hAnsi="Calibri" w:cs="DIN-Light"/>
          <w:color w:val="FF0000"/>
          <w:sz w:val="22"/>
          <w:szCs w:val="22"/>
        </w:rPr>
      </w:pPr>
      <w:r>
        <w:rPr>
          <w:rFonts w:ascii="Calibri" w:eastAsiaTheme="minorHAnsi" w:hAnsi="Calibri" w:cs="DIN-Light"/>
          <w:color w:val="FF0000"/>
          <w:sz w:val="22"/>
          <w:szCs w:val="22"/>
        </w:rPr>
        <w:br w:type="page"/>
      </w:r>
    </w:p>
    <w:p w:rsidR="00B86ECF" w:rsidRDefault="00B86ECF" w:rsidP="006B1029">
      <w:pPr>
        <w:ind w:right="-851" w:hanging="1418"/>
        <w:rPr>
          <w:rFonts w:eastAsiaTheme="minorHAnsi"/>
          <w:i/>
          <w:color w:val="7030A0"/>
          <w:sz w:val="22"/>
          <w:szCs w:val="22"/>
        </w:rPr>
      </w:pPr>
    </w:p>
    <w:p w:rsidR="00423C08" w:rsidRPr="00226D23" w:rsidRDefault="0057275F" w:rsidP="006B1029">
      <w:pPr>
        <w:pStyle w:val="Kop5"/>
        <w:ind w:right="-851" w:firstLine="709"/>
        <w:rPr>
          <w:rFonts w:ascii="Calibri" w:hAnsi="Calibri"/>
          <w:b/>
          <w:i w:val="0"/>
          <w:color w:val="414751" w:themeColor="text2" w:themeShade="BF"/>
          <w:sz w:val="26"/>
          <w:szCs w:val="26"/>
        </w:rPr>
      </w:pPr>
      <w:r>
        <w:rPr>
          <w:rFonts w:ascii="Calibri" w:eastAsiaTheme="minorHAnsi" w:hAnsi="Calibri"/>
          <w:b/>
          <w:i w:val="0"/>
          <w:color w:val="414751" w:themeColor="text2" w:themeShade="BF"/>
          <w:sz w:val="28"/>
          <w:szCs w:val="28"/>
        </w:rPr>
        <w:t xml:space="preserve">4.5  </w:t>
      </w:r>
      <w:r w:rsidR="00423C08" w:rsidRPr="00226D23">
        <w:rPr>
          <w:rFonts w:ascii="Calibri" w:eastAsiaTheme="minorHAnsi" w:hAnsi="Calibri"/>
          <w:b/>
          <w:i w:val="0"/>
          <w:color w:val="414751" w:themeColor="text2" w:themeShade="BF"/>
          <w:sz w:val="26"/>
          <w:szCs w:val="26"/>
        </w:rPr>
        <w:t>Culturele kaart</w:t>
      </w:r>
    </w:p>
    <w:p w:rsidR="00F53B7D" w:rsidRPr="00F53B7D" w:rsidRDefault="00F53B7D" w:rsidP="006B1029">
      <w:pPr>
        <w:ind w:right="-851"/>
        <w:rPr>
          <w:rFonts w:ascii="Calibri" w:eastAsiaTheme="minorHAnsi" w:hAnsi="Calibri" w:cs="DIN-Light"/>
          <w:color w:val="3B3E42" w:themeColor="accent6" w:themeShade="80"/>
          <w:sz w:val="22"/>
          <w:szCs w:val="22"/>
        </w:rPr>
      </w:pPr>
    </w:p>
    <w:p w:rsidR="00F53B7D" w:rsidRDefault="00BC6A0B" w:rsidP="006B1029">
      <w:pPr>
        <w:pStyle w:val="Lijstalinea"/>
        <w:numPr>
          <w:ilvl w:val="0"/>
          <w:numId w:val="37"/>
        </w:numPr>
        <w:ind w:left="0" w:right="-851"/>
        <w:rPr>
          <w:rFonts w:ascii="Calibri" w:eastAsiaTheme="minorHAnsi" w:hAnsi="Calibri" w:cs="DIN-Light"/>
          <w:color w:val="3B3E42" w:themeColor="accent6" w:themeShade="80"/>
          <w:sz w:val="22"/>
          <w:szCs w:val="22"/>
        </w:rPr>
      </w:pPr>
      <w:r w:rsidRPr="00BC6A0B">
        <w:rPr>
          <w:rFonts w:ascii="Calibri" w:eastAsiaTheme="minorHAnsi" w:hAnsi="Calibri" w:cs="DIN-Light"/>
          <w:color w:val="3B3E42" w:themeColor="accent6" w:themeShade="80"/>
          <w:sz w:val="22"/>
          <w:szCs w:val="22"/>
        </w:rPr>
        <w:t>Op dit moment wordt er</w:t>
      </w:r>
      <w:r w:rsidR="00423C08" w:rsidRPr="00BC6A0B">
        <w:rPr>
          <w:rFonts w:ascii="Calibri" w:eastAsiaTheme="minorHAnsi" w:hAnsi="Calibri" w:cs="DIN-Light"/>
          <w:color w:val="3B3E42" w:themeColor="accent6" w:themeShade="80"/>
          <w:sz w:val="22"/>
          <w:szCs w:val="22"/>
        </w:rPr>
        <w:t xml:space="preserve"> incidenteel gebruik gemaakt van ouders; zij zij</w:t>
      </w:r>
      <w:r w:rsidR="00317D4A">
        <w:rPr>
          <w:rFonts w:ascii="Calibri" w:eastAsiaTheme="minorHAnsi" w:hAnsi="Calibri" w:cs="DIN-Light"/>
          <w:color w:val="3B3E42" w:themeColor="accent6" w:themeShade="80"/>
          <w:sz w:val="22"/>
          <w:szCs w:val="22"/>
        </w:rPr>
        <w:t xml:space="preserve">n vooral hulpouders bij het </w:t>
      </w:r>
      <w:proofErr w:type="spellStart"/>
      <w:r w:rsidR="00317D4A">
        <w:rPr>
          <w:rFonts w:ascii="Calibri" w:eastAsiaTheme="minorHAnsi" w:hAnsi="Calibri" w:cs="DIN-Light"/>
          <w:color w:val="3B3E42" w:themeColor="accent6" w:themeShade="80"/>
          <w:sz w:val="22"/>
          <w:szCs w:val="22"/>
        </w:rPr>
        <w:t>Hasselatelier</w:t>
      </w:r>
      <w:proofErr w:type="spellEnd"/>
      <w:r w:rsidR="00317D4A">
        <w:rPr>
          <w:rFonts w:ascii="Calibri" w:eastAsiaTheme="minorHAnsi" w:hAnsi="Calibri" w:cs="DIN-Light"/>
          <w:color w:val="3B3E42" w:themeColor="accent6" w:themeShade="80"/>
          <w:sz w:val="22"/>
          <w:szCs w:val="22"/>
        </w:rPr>
        <w:t>.</w:t>
      </w:r>
    </w:p>
    <w:p w:rsidR="00BC6A0B" w:rsidRPr="00BC6A0B" w:rsidRDefault="00423C08" w:rsidP="006B1029">
      <w:pPr>
        <w:pStyle w:val="Lijstalinea"/>
        <w:numPr>
          <w:ilvl w:val="0"/>
          <w:numId w:val="37"/>
        </w:numPr>
        <w:ind w:left="0" w:right="-851"/>
        <w:rPr>
          <w:rFonts w:ascii="Calibri" w:eastAsiaTheme="minorHAnsi" w:hAnsi="Calibri" w:cs="DIN-Light"/>
          <w:color w:val="3B3E42" w:themeColor="accent6" w:themeShade="80"/>
          <w:sz w:val="22"/>
          <w:szCs w:val="22"/>
        </w:rPr>
      </w:pPr>
      <w:r w:rsidRPr="00BC6A0B">
        <w:rPr>
          <w:rFonts w:ascii="Calibri" w:eastAsiaTheme="minorHAnsi" w:hAnsi="Calibri" w:cs="DIN-Light"/>
          <w:color w:val="3B3E42" w:themeColor="accent6" w:themeShade="80"/>
          <w:sz w:val="22"/>
          <w:szCs w:val="22"/>
        </w:rPr>
        <w:t xml:space="preserve"> De nadruk van de </w:t>
      </w:r>
      <w:r w:rsidR="00BC6A0B" w:rsidRPr="00BC6A0B">
        <w:rPr>
          <w:rFonts w:ascii="Calibri" w:eastAsiaTheme="minorHAnsi" w:hAnsi="Calibri" w:cs="DIN-Light"/>
          <w:color w:val="3B3E42" w:themeColor="accent6" w:themeShade="80"/>
          <w:sz w:val="22"/>
          <w:szCs w:val="22"/>
        </w:rPr>
        <w:t xml:space="preserve">culturele </w:t>
      </w:r>
      <w:r w:rsidRPr="00BC6A0B">
        <w:rPr>
          <w:rFonts w:ascii="Calibri" w:eastAsiaTheme="minorHAnsi" w:hAnsi="Calibri" w:cs="DIN-Light"/>
          <w:color w:val="3B3E42" w:themeColor="accent6" w:themeShade="80"/>
          <w:sz w:val="22"/>
          <w:szCs w:val="22"/>
        </w:rPr>
        <w:t xml:space="preserve">activiteiten ligt met name op het creërende aspect. Er is een doorgaande lijn van de onderbouw naar de bovenbouw voor beeldende vorming. Dit hebben wij de afgelopen jaren zoveel mogelijk proberen te verankeren ook door deskundigheidsbevordering van de leerkrachten. </w:t>
      </w:r>
    </w:p>
    <w:p w:rsidR="00BC6A0B" w:rsidRPr="00BC6A0B" w:rsidRDefault="00BC6A0B" w:rsidP="006B1029">
      <w:pPr>
        <w:pStyle w:val="Lijstalinea"/>
        <w:numPr>
          <w:ilvl w:val="0"/>
          <w:numId w:val="37"/>
        </w:numPr>
        <w:ind w:left="0" w:right="-851"/>
        <w:rPr>
          <w:rFonts w:ascii="Calibri" w:eastAsiaTheme="minorHAnsi" w:hAnsi="Calibri" w:cs="DIN-Light"/>
          <w:color w:val="3B3E42" w:themeColor="accent6" w:themeShade="80"/>
          <w:sz w:val="22"/>
          <w:szCs w:val="22"/>
        </w:rPr>
      </w:pPr>
      <w:r w:rsidRPr="00BC6A0B">
        <w:rPr>
          <w:rFonts w:ascii="Calibri" w:eastAsiaTheme="minorHAnsi" w:hAnsi="Calibri" w:cs="DIN-Light"/>
          <w:color w:val="3B3E42" w:themeColor="accent6" w:themeShade="80"/>
          <w:sz w:val="22"/>
          <w:szCs w:val="22"/>
        </w:rPr>
        <w:t xml:space="preserve">De activiteiten van het </w:t>
      </w:r>
      <w:r w:rsidRPr="00E300C7">
        <w:rPr>
          <w:rFonts w:ascii="Calibri" w:eastAsiaTheme="minorHAnsi" w:hAnsi="Calibri" w:cs="DIN-Light"/>
          <w:color w:val="3B3E42" w:themeColor="accent6" w:themeShade="80"/>
          <w:sz w:val="22"/>
          <w:szCs w:val="22"/>
        </w:rPr>
        <w:t>tweede spoor</w:t>
      </w:r>
      <w:r w:rsidR="001F1723">
        <w:rPr>
          <w:rFonts w:ascii="Calibri" w:eastAsiaTheme="minorHAnsi" w:hAnsi="Calibri" w:cs="DIN-Light"/>
          <w:color w:val="3B3E42" w:themeColor="accent6" w:themeShade="80"/>
          <w:sz w:val="22"/>
          <w:szCs w:val="22"/>
        </w:rPr>
        <w:t>,</w:t>
      </w:r>
      <w:r w:rsidRPr="00BC6A0B">
        <w:rPr>
          <w:rFonts w:ascii="Calibri" w:eastAsiaTheme="minorHAnsi" w:hAnsi="Calibri" w:cs="DIN-Light"/>
          <w:color w:val="3B3E42" w:themeColor="accent6" w:themeShade="80"/>
          <w:sz w:val="22"/>
          <w:szCs w:val="22"/>
        </w:rPr>
        <w:t xml:space="preserve"> dus de inkoop van expertise voor de vier verschillende disciplines </w:t>
      </w:r>
      <w:r w:rsidR="001F1723">
        <w:rPr>
          <w:rFonts w:ascii="Calibri" w:eastAsiaTheme="minorHAnsi" w:hAnsi="Calibri" w:cs="DIN-Light"/>
          <w:color w:val="3B3E42" w:themeColor="accent6" w:themeShade="80"/>
          <w:sz w:val="22"/>
          <w:szCs w:val="22"/>
        </w:rPr>
        <w:t>willen we behouden</w:t>
      </w:r>
      <w:r w:rsidRPr="00BC6A0B">
        <w:rPr>
          <w:rFonts w:ascii="Calibri" w:eastAsiaTheme="minorHAnsi" w:hAnsi="Calibri" w:cs="DIN-Light"/>
          <w:color w:val="3B3E42" w:themeColor="accent6" w:themeShade="80"/>
          <w:sz w:val="22"/>
          <w:szCs w:val="22"/>
        </w:rPr>
        <w:t xml:space="preserve"> </w:t>
      </w:r>
    </w:p>
    <w:p w:rsidR="001F1723" w:rsidRPr="001F1723" w:rsidRDefault="001F1723" w:rsidP="006B1029">
      <w:pPr>
        <w:pStyle w:val="Lijstalinea"/>
        <w:numPr>
          <w:ilvl w:val="0"/>
          <w:numId w:val="37"/>
        </w:numPr>
        <w:ind w:left="0" w:right="-851"/>
        <w:rPr>
          <w:rFonts w:ascii="Calibri" w:eastAsiaTheme="minorHAnsi" w:hAnsi="Calibri" w:cs="DIN-Light"/>
          <w:color w:val="3B3E42" w:themeColor="accent6" w:themeShade="80"/>
          <w:sz w:val="22"/>
          <w:szCs w:val="22"/>
        </w:rPr>
      </w:pPr>
      <w:r w:rsidRPr="001F1723">
        <w:rPr>
          <w:rFonts w:ascii="Calibri" w:eastAsiaTheme="minorHAnsi" w:hAnsi="Calibri" w:cs="DIN-Light"/>
          <w:color w:val="3B3E42" w:themeColor="accent6" w:themeShade="80"/>
          <w:sz w:val="22"/>
          <w:szCs w:val="22"/>
        </w:rPr>
        <w:t>D</w:t>
      </w:r>
      <w:r w:rsidR="00BC6A0B" w:rsidRPr="001F1723">
        <w:rPr>
          <w:rFonts w:ascii="Calibri" w:eastAsiaTheme="minorHAnsi" w:hAnsi="Calibri" w:cs="DIN-Light"/>
          <w:color w:val="3B3E42" w:themeColor="accent6" w:themeShade="80"/>
          <w:sz w:val="22"/>
          <w:szCs w:val="22"/>
        </w:rPr>
        <w:t>e weke</w:t>
      </w:r>
      <w:r w:rsidR="00E845B1" w:rsidRPr="001F1723">
        <w:rPr>
          <w:rFonts w:ascii="Calibri" w:eastAsiaTheme="minorHAnsi" w:hAnsi="Calibri" w:cs="DIN-Light"/>
          <w:color w:val="3B3E42" w:themeColor="accent6" w:themeShade="80"/>
          <w:sz w:val="22"/>
          <w:szCs w:val="22"/>
        </w:rPr>
        <w:t>lijkse danslessen in groep 1-2</w:t>
      </w:r>
      <w:r w:rsidRPr="001F1723">
        <w:rPr>
          <w:rFonts w:ascii="Calibri" w:eastAsiaTheme="minorHAnsi" w:hAnsi="Calibri" w:cs="DIN-Light"/>
          <w:color w:val="3B3E42" w:themeColor="accent6" w:themeShade="80"/>
          <w:sz w:val="22"/>
          <w:szCs w:val="22"/>
        </w:rPr>
        <w:t xml:space="preserve"> willen we behouden.</w:t>
      </w:r>
    </w:p>
    <w:p w:rsidR="00BC6A0B" w:rsidRPr="001F1723" w:rsidRDefault="001F1723" w:rsidP="006B1029">
      <w:pPr>
        <w:pStyle w:val="Lijstalinea"/>
        <w:numPr>
          <w:ilvl w:val="0"/>
          <w:numId w:val="37"/>
        </w:numPr>
        <w:ind w:left="0" w:right="-851"/>
        <w:rPr>
          <w:rFonts w:ascii="Calibri" w:eastAsiaTheme="minorHAnsi" w:hAnsi="Calibri" w:cs="DIN-Light"/>
          <w:color w:val="3B3E42" w:themeColor="accent6" w:themeShade="80"/>
          <w:sz w:val="22"/>
          <w:szCs w:val="22"/>
        </w:rPr>
      </w:pPr>
      <w:r w:rsidRPr="001F1723">
        <w:rPr>
          <w:rFonts w:ascii="Calibri" w:eastAsiaTheme="minorHAnsi" w:hAnsi="Calibri" w:cs="DIN-Light"/>
          <w:color w:val="3B3E42" w:themeColor="accent6" w:themeShade="80"/>
          <w:sz w:val="22"/>
          <w:szCs w:val="22"/>
        </w:rPr>
        <w:t xml:space="preserve"> </w:t>
      </w:r>
      <w:r>
        <w:rPr>
          <w:rFonts w:ascii="Calibri" w:eastAsiaTheme="minorHAnsi" w:hAnsi="Calibri" w:cs="DIN-Light"/>
          <w:color w:val="3B3E42" w:themeColor="accent6" w:themeShade="80"/>
          <w:sz w:val="22"/>
          <w:szCs w:val="22"/>
        </w:rPr>
        <w:t>Er zijn in dit team</w:t>
      </w:r>
      <w:r w:rsidR="00423C08" w:rsidRPr="001F1723">
        <w:rPr>
          <w:rFonts w:ascii="Calibri" w:eastAsiaTheme="minorHAnsi" w:hAnsi="Calibri" w:cs="DIN-Light"/>
          <w:color w:val="3B3E42" w:themeColor="accent6" w:themeShade="80"/>
          <w:sz w:val="22"/>
          <w:szCs w:val="22"/>
        </w:rPr>
        <w:t xml:space="preserve"> zeer vaardige teamleden met affiniteit </w:t>
      </w:r>
      <w:r w:rsidR="00F20AF7" w:rsidRPr="001F1723">
        <w:rPr>
          <w:rFonts w:ascii="Calibri" w:eastAsiaTheme="minorHAnsi" w:hAnsi="Calibri" w:cs="DIN-Light"/>
          <w:color w:val="3B3E42" w:themeColor="accent6" w:themeShade="80"/>
          <w:sz w:val="22"/>
          <w:szCs w:val="22"/>
        </w:rPr>
        <w:t>voor verschillende disciplines</w:t>
      </w:r>
      <w:r>
        <w:rPr>
          <w:rFonts w:ascii="Calibri" w:eastAsiaTheme="minorHAnsi" w:hAnsi="Calibri" w:cs="DIN-Light"/>
          <w:color w:val="3B3E42" w:themeColor="accent6" w:themeShade="80"/>
          <w:sz w:val="22"/>
          <w:szCs w:val="22"/>
        </w:rPr>
        <w:t>, waardoor groep doorbrekend lesgeven een mogelijkheid is om verder uit te werken.</w:t>
      </w:r>
    </w:p>
    <w:p w:rsidR="00BC6A0B" w:rsidRPr="00BC6A0B" w:rsidRDefault="00423C08" w:rsidP="006B1029">
      <w:pPr>
        <w:pStyle w:val="Lijstalinea"/>
        <w:numPr>
          <w:ilvl w:val="0"/>
          <w:numId w:val="37"/>
        </w:numPr>
        <w:ind w:left="0" w:right="-851"/>
        <w:rPr>
          <w:rFonts w:ascii="Calibri" w:eastAsiaTheme="minorHAnsi" w:hAnsi="Calibri" w:cs="DIN-Light"/>
          <w:color w:val="3B3E42" w:themeColor="accent6" w:themeShade="80"/>
          <w:sz w:val="22"/>
          <w:szCs w:val="22"/>
        </w:rPr>
      </w:pPr>
      <w:r w:rsidRPr="00BC6A0B">
        <w:rPr>
          <w:rFonts w:ascii="Calibri" w:eastAsiaTheme="minorHAnsi" w:hAnsi="Calibri" w:cs="DIN-Light"/>
          <w:color w:val="3B3E42" w:themeColor="accent6" w:themeShade="80"/>
          <w:sz w:val="22"/>
          <w:szCs w:val="22"/>
        </w:rPr>
        <w:t xml:space="preserve">Er is geen speciaal lokaal beschikbaar voor culturele activiteiten en over het algemeen zijn de standaard materialen aanwezig. </w:t>
      </w:r>
    </w:p>
    <w:p w:rsidR="00BC6A0B" w:rsidRPr="00BC6A0B" w:rsidRDefault="00423C08" w:rsidP="006B1029">
      <w:pPr>
        <w:pStyle w:val="Lijstalinea"/>
        <w:numPr>
          <w:ilvl w:val="0"/>
          <w:numId w:val="37"/>
        </w:numPr>
        <w:ind w:left="0" w:right="-851"/>
        <w:rPr>
          <w:rFonts w:ascii="Calibri" w:eastAsiaTheme="minorHAnsi" w:hAnsi="Calibri" w:cs="DIN-Light"/>
          <w:color w:val="3B3E42" w:themeColor="accent6" w:themeShade="80"/>
          <w:sz w:val="22"/>
          <w:szCs w:val="22"/>
        </w:rPr>
      </w:pPr>
      <w:r w:rsidRPr="00BC6A0B">
        <w:rPr>
          <w:rFonts w:ascii="Calibri" w:eastAsiaTheme="minorHAnsi" w:hAnsi="Calibri" w:cs="DIN-Light"/>
          <w:color w:val="3B3E42" w:themeColor="accent6" w:themeShade="80"/>
          <w:sz w:val="22"/>
          <w:szCs w:val="22"/>
        </w:rPr>
        <w:t>Er zijn wel voorzieningen in de buurt van de school, gezien de ligging t.o.v. het centrum van Eindhoven.</w:t>
      </w:r>
      <w:r w:rsidRPr="00BC6A0B">
        <w:rPr>
          <w:rFonts w:ascii="Calibri" w:eastAsia="Times New Roman" w:hAnsi="Calibri" w:cs="Arial"/>
          <w:color w:val="414751"/>
          <w:sz w:val="22"/>
          <w:szCs w:val="22"/>
        </w:rPr>
        <w:t xml:space="preserve"> In de bijlage zit een culturele kaart van Eindhoven.</w:t>
      </w:r>
      <w:r w:rsidRPr="00BC6A0B">
        <w:rPr>
          <w:rFonts w:ascii="Calibri" w:eastAsiaTheme="minorHAnsi" w:hAnsi="Calibri" w:cs="DIN-Light"/>
          <w:color w:val="3B3E42" w:themeColor="accent6" w:themeShade="80"/>
          <w:sz w:val="22"/>
          <w:szCs w:val="22"/>
        </w:rPr>
        <w:t xml:space="preserve"> Zo liggen bijvoorbeeld het Parktheater,  het CKE, de </w:t>
      </w:r>
      <w:proofErr w:type="spellStart"/>
      <w:r w:rsidRPr="00BC6A0B">
        <w:rPr>
          <w:rFonts w:ascii="Calibri" w:eastAsiaTheme="minorHAnsi" w:hAnsi="Calibri" w:cs="DIN-Light"/>
          <w:color w:val="3B3E42" w:themeColor="accent6" w:themeShade="80"/>
          <w:sz w:val="22"/>
          <w:szCs w:val="22"/>
        </w:rPr>
        <w:t>Genneperhoeve</w:t>
      </w:r>
      <w:proofErr w:type="spellEnd"/>
      <w:r w:rsidRPr="00BC6A0B">
        <w:rPr>
          <w:rFonts w:ascii="Calibri" w:eastAsiaTheme="minorHAnsi" w:hAnsi="Calibri" w:cs="DIN-Light"/>
          <w:color w:val="3B3E42" w:themeColor="accent6" w:themeShade="80"/>
          <w:sz w:val="22"/>
          <w:szCs w:val="22"/>
        </w:rPr>
        <w:t xml:space="preserve"> en Dynamo redelijk in de buurt. We merken wel dat de afstand veel onderwijstijd kost. </w:t>
      </w:r>
    </w:p>
    <w:p w:rsidR="00BC6A0B" w:rsidRPr="00BC6A0B" w:rsidRDefault="00423C08" w:rsidP="006B1029">
      <w:pPr>
        <w:pStyle w:val="Lijstalinea"/>
        <w:numPr>
          <w:ilvl w:val="0"/>
          <w:numId w:val="37"/>
        </w:numPr>
        <w:ind w:left="0" w:right="-851"/>
        <w:rPr>
          <w:rFonts w:ascii="Calibri" w:eastAsiaTheme="minorHAnsi" w:hAnsi="Calibri" w:cs="DIN-Light"/>
          <w:color w:val="3B3E42" w:themeColor="accent6" w:themeShade="80"/>
          <w:sz w:val="22"/>
          <w:szCs w:val="22"/>
        </w:rPr>
      </w:pPr>
      <w:r w:rsidRPr="00BC6A0B">
        <w:rPr>
          <w:rFonts w:ascii="Calibri" w:eastAsiaTheme="minorHAnsi" w:hAnsi="Calibri" w:cs="DIN-Light"/>
          <w:color w:val="3B3E42" w:themeColor="accent6" w:themeShade="80"/>
          <w:sz w:val="22"/>
          <w:szCs w:val="22"/>
        </w:rPr>
        <w:t xml:space="preserve">We hebben een nauwe samenwerking met het Cultuurstation. </w:t>
      </w:r>
    </w:p>
    <w:p w:rsidR="00423C08" w:rsidRPr="00F53B7D" w:rsidRDefault="00423C08" w:rsidP="006B1029">
      <w:pPr>
        <w:ind w:right="-851"/>
        <w:rPr>
          <w:rFonts w:ascii="Calibri" w:eastAsia="Times New Roman" w:hAnsi="Calibri" w:cs="Arial"/>
          <w:color w:val="414751"/>
          <w:sz w:val="22"/>
          <w:szCs w:val="22"/>
          <w:u w:val="single"/>
        </w:rPr>
      </w:pPr>
      <w:r w:rsidRPr="00F53B7D">
        <w:rPr>
          <w:rFonts w:ascii="Calibri" w:eastAsiaTheme="minorHAnsi" w:hAnsi="Calibri" w:cs="DIN-Light"/>
          <w:color w:val="3B3E42" w:themeColor="accent6" w:themeShade="80"/>
          <w:sz w:val="22"/>
          <w:szCs w:val="22"/>
          <w:u w:val="single"/>
        </w:rPr>
        <w:t>De belangrijkste culturele instellingen:</w:t>
      </w:r>
      <w:r w:rsidRPr="00F53B7D">
        <w:rPr>
          <w:rFonts w:ascii="Calibri" w:eastAsia="Times New Roman" w:hAnsi="Calibri" w:cs="Arial"/>
          <w:color w:val="414751"/>
          <w:sz w:val="22"/>
          <w:szCs w:val="22"/>
          <w:u w:val="single"/>
        </w:rPr>
        <w:t xml:space="preserve"> </w:t>
      </w:r>
    </w:p>
    <w:p w:rsidR="00423C08" w:rsidRPr="00385477" w:rsidRDefault="00423C08" w:rsidP="006B1029">
      <w:pPr>
        <w:pStyle w:val="Lijstalinea"/>
        <w:numPr>
          <w:ilvl w:val="0"/>
          <w:numId w:val="24"/>
        </w:numPr>
        <w:ind w:left="0" w:right="-851"/>
        <w:rPr>
          <w:rFonts w:ascii="Calibri" w:eastAsia="Times New Roman" w:hAnsi="Calibri" w:cs="Arial"/>
          <w:color w:val="414751"/>
          <w:sz w:val="22"/>
          <w:szCs w:val="22"/>
        </w:rPr>
      </w:pPr>
      <w:proofErr w:type="spellStart"/>
      <w:r w:rsidRPr="00385477">
        <w:rPr>
          <w:rFonts w:ascii="Calibri" w:eastAsia="Times New Roman" w:hAnsi="Calibri" w:cs="Arial"/>
          <w:color w:val="414751"/>
          <w:sz w:val="22"/>
          <w:szCs w:val="22"/>
        </w:rPr>
        <w:t>Cke</w:t>
      </w:r>
      <w:proofErr w:type="spellEnd"/>
      <w:r w:rsidRPr="00385477">
        <w:rPr>
          <w:rFonts w:ascii="Calibri" w:eastAsia="Times New Roman" w:hAnsi="Calibri" w:cs="Arial"/>
          <w:color w:val="414751"/>
          <w:sz w:val="22"/>
          <w:szCs w:val="22"/>
        </w:rPr>
        <w:t xml:space="preserve">; nodig bij het muziek, drama en dansproject </w:t>
      </w:r>
    </w:p>
    <w:p w:rsidR="00423C08" w:rsidRPr="00385477" w:rsidRDefault="00423C08" w:rsidP="006B1029">
      <w:pPr>
        <w:pStyle w:val="Lijstalinea"/>
        <w:numPr>
          <w:ilvl w:val="0"/>
          <w:numId w:val="24"/>
        </w:numPr>
        <w:ind w:left="0" w:right="-851"/>
        <w:rPr>
          <w:rFonts w:ascii="Calibri" w:eastAsia="Times New Roman" w:hAnsi="Calibri" w:cs="Arial"/>
          <w:color w:val="414751"/>
          <w:sz w:val="22"/>
          <w:szCs w:val="22"/>
        </w:rPr>
      </w:pPr>
      <w:r w:rsidRPr="00385477">
        <w:rPr>
          <w:rFonts w:ascii="Calibri" w:eastAsia="Times New Roman" w:hAnsi="Calibri" w:cs="Arial"/>
          <w:color w:val="414751"/>
          <w:sz w:val="22"/>
          <w:szCs w:val="22"/>
        </w:rPr>
        <w:t xml:space="preserve">Ontdekfabriek </w:t>
      </w:r>
    </w:p>
    <w:p w:rsidR="00423C08" w:rsidRPr="00385477" w:rsidRDefault="00423C08" w:rsidP="006B1029">
      <w:pPr>
        <w:pStyle w:val="Lijstalinea"/>
        <w:numPr>
          <w:ilvl w:val="0"/>
          <w:numId w:val="24"/>
        </w:numPr>
        <w:ind w:left="0" w:right="-851"/>
        <w:rPr>
          <w:rFonts w:ascii="Calibri" w:eastAsia="Times New Roman" w:hAnsi="Calibri" w:cs="Arial"/>
          <w:color w:val="414751"/>
          <w:sz w:val="22"/>
          <w:szCs w:val="22"/>
        </w:rPr>
      </w:pPr>
      <w:r w:rsidRPr="00385477">
        <w:rPr>
          <w:rFonts w:ascii="Calibri" w:eastAsia="Times New Roman" w:hAnsi="Calibri" w:cs="Arial"/>
          <w:color w:val="414751"/>
          <w:sz w:val="22"/>
          <w:szCs w:val="22"/>
        </w:rPr>
        <w:t xml:space="preserve">Mu </w:t>
      </w:r>
    </w:p>
    <w:p w:rsidR="00423C08" w:rsidRPr="00385477" w:rsidRDefault="00423C08" w:rsidP="006B1029">
      <w:pPr>
        <w:pStyle w:val="Lijstalinea"/>
        <w:numPr>
          <w:ilvl w:val="0"/>
          <w:numId w:val="24"/>
        </w:numPr>
        <w:ind w:left="0" w:right="-851"/>
        <w:rPr>
          <w:rFonts w:ascii="Calibri" w:eastAsia="Times New Roman" w:hAnsi="Calibri" w:cs="Arial"/>
          <w:color w:val="414751"/>
          <w:sz w:val="22"/>
          <w:szCs w:val="22"/>
        </w:rPr>
      </w:pPr>
      <w:r w:rsidRPr="00385477">
        <w:rPr>
          <w:rFonts w:ascii="Calibri" w:eastAsia="Times New Roman" w:hAnsi="Calibri" w:cs="Arial"/>
          <w:color w:val="414751"/>
          <w:sz w:val="22"/>
          <w:szCs w:val="22"/>
        </w:rPr>
        <w:t xml:space="preserve">Parktheater </w:t>
      </w:r>
    </w:p>
    <w:p w:rsidR="00B86ECF" w:rsidRDefault="00423C08" w:rsidP="006B1029">
      <w:pPr>
        <w:pStyle w:val="Lijstalinea"/>
        <w:numPr>
          <w:ilvl w:val="0"/>
          <w:numId w:val="24"/>
        </w:numPr>
        <w:ind w:left="0" w:right="-851"/>
        <w:rPr>
          <w:rFonts w:ascii="Calibri" w:eastAsia="Times New Roman" w:hAnsi="Calibri" w:cs="Arial"/>
          <w:b/>
          <w:color w:val="414751"/>
          <w:sz w:val="22"/>
          <w:szCs w:val="22"/>
        </w:rPr>
      </w:pPr>
      <w:r w:rsidRPr="00385477">
        <w:rPr>
          <w:rFonts w:ascii="Calibri" w:eastAsia="Times New Roman" w:hAnsi="Calibri" w:cs="Arial"/>
          <w:color w:val="414751"/>
          <w:sz w:val="22"/>
          <w:szCs w:val="22"/>
        </w:rPr>
        <w:t xml:space="preserve">Verzorgingscentrum de </w:t>
      </w:r>
      <w:proofErr w:type="spellStart"/>
      <w:r w:rsidRPr="00385477">
        <w:rPr>
          <w:rFonts w:ascii="Calibri" w:eastAsia="Times New Roman" w:hAnsi="Calibri" w:cs="Arial"/>
          <w:color w:val="414751"/>
          <w:sz w:val="22"/>
          <w:szCs w:val="22"/>
        </w:rPr>
        <w:t>Wilgenhof</w:t>
      </w:r>
      <w:proofErr w:type="spellEnd"/>
      <w:r w:rsidRPr="00385477">
        <w:rPr>
          <w:rFonts w:ascii="Calibri" w:eastAsia="Times New Roman" w:hAnsi="Calibri" w:cs="Arial"/>
          <w:color w:val="414751"/>
          <w:sz w:val="22"/>
          <w:szCs w:val="22"/>
        </w:rPr>
        <w:t>; het houden van presentaties</w:t>
      </w:r>
      <w:r w:rsidRPr="00385477">
        <w:rPr>
          <w:rFonts w:ascii="Calibri" w:eastAsia="Times New Roman" w:hAnsi="Calibri" w:cs="Arial"/>
          <w:b/>
          <w:color w:val="414751"/>
          <w:sz w:val="22"/>
          <w:szCs w:val="22"/>
        </w:rPr>
        <w:t xml:space="preserve"> </w:t>
      </w:r>
    </w:p>
    <w:p w:rsidR="00BC6A0B" w:rsidRDefault="00423C08" w:rsidP="006B1029">
      <w:pPr>
        <w:pStyle w:val="Lijstalinea"/>
        <w:numPr>
          <w:ilvl w:val="0"/>
          <w:numId w:val="24"/>
        </w:numPr>
        <w:ind w:left="0" w:right="-851"/>
        <w:rPr>
          <w:rFonts w:eastAsiaTheme="minorHAnsi"/>
          <w:color w:val="7030A0"/>
          <w:sz w:val="22"/>
          <w:szCs w:val="22"/>
        </w:rPr>
      </w:pPr>
      <w:r w:rsidRPr="00B86ECF">
        <w:rPr>
          <w:rFonts w:ascii="Calibri" w:eastAsia="Times New Roman" w:hAnsi="Calibri" w:cs="Arial"/>
          <w:color w:val="414751"/>
          <w:sz w:val="22"/>
          <w:szCs w:val="22"/>
        </w:rPr>
        <w:t>Dynamo</w:t>
      </w:r>
      <w:r w:rsidRPr="00B86ECF">
        <w:rPr>
          <w:rFonts w:eastAsiaTheme="minorHAnsi"/>
          <w:color w:val="7030A0"/>
          <w:sz w:val="22"/>
          <w:szCs w:val="22"/>
        </w:rPr>
        <w:t xml:space="preserve"> </w:t>
      </w:r>
    </w:p>
    <w:p w:rsidR="009F236D" w:rsidRPr="009F236D" w:rsidRDefault="009F236D" w:rsidP="006B1029">
      <w:pPr>
        <w:pStyle w:val="Lijstalinea"/>
        <w:numPr>
          <w:ilvl w:val="0"/>
          <w:numId w:val="24"/>
        </w:numPr>
        <w:ind w:left="0" w:right="-851"/>
        <w:rPr>
          <w:rFonts w:ascii="Calibri" w:eastAsiaTheme="minorHAnsi" w:hAnsi="Calibri"/>
          <w:sz w:val="24"/>
          <w:szCs w:val="24"/>
        </w:rPr>
      </w:pPr>
      <w:r w:rsidRPr="009F236D">
        <w:rPr>
          <w:rFonts w:ascii="Calibri" w:eastAsiaTheme="minorHAnsi" w:hAnsi="Calibri"/>
          <w:sz w:val="24"/>
          <w:szCs w:val="24"/>
        </w:rPr>
        <w:t>In de bijlage zijn nog meer instellingen opgenomen</w:t>
      </w:r>
    </w:p>
    <w:p w:rsidR="00A8427E" w:rsidRPr="00F53B7D" w:rsidRDefault="00A8427E" w:rsidP="006B1029">
      <w:pPr>
        <w:ind w:right="-851"/>
        <w:rPr>
          <w:rFonts w:ascii="Calibri" w:eastAsiaTheme="minorHAnsi" w:hAnsi="Calibri"/>
          <w:sz w:val="24"/>
          <w:szCs w:val="24"/>
          <w:u w:val="single"/>
        </w:rPr>
      </w:pPr>
      <w:r w:rsidRPr="00F53B7D">
        <w:rPr>
          <w:rFonts w:ascii="Calibri" w:eastAsiaTheme="minorHAnsi" w:hAnsi="Calibri"/>
          <w:sz w:val="24"/>
          <w:szCs w:val="24"/>
          <w:u w:val="single"/>
        </w:rPr>
        <w:t xml:space="preserve">Ondersteuning bij de </w:t>
      </w:r>
      <w:r w:rsidR="00F53B7D" w:rsidRPr="00F53B7D">
        <w:rPr>
          <w:rFonts w:ascii="Calibri" w:eastAsiaTheme="minorHAnsi" w:hAnsi="Calibri"/>
          <w:sz w:val="24"/>
          <w:szCs w:val="24"/>
          <w:u w:val="single"/>
        </w:rPr>
        <w:t xml:space="preserve">ontwikkeling van </w:t>
      </w:r>
      <w:proofErr w:type="spellStart"/>
      <w:r w:rsidR="00F53B7D" w:rsidRPr="00F53B7D">
        <w:rPr>
          <w:rFonts w:ascii="Calibri" w:eastAsiaTheme="minorHAnsi" w:hAnsi="Calibri"/>
          <w:sz w:val="24"/>
          <w:szCs w:val="24"/>
          <w:u w:val="single"/>
        </w:rPr>
        <w:t>cultureducatie</w:t>
      </w:r>
      <w:proofErr w:type="spellEnd"/>
      <w:r w:rsidR="00F53B7D" w:rsidRPr="00F53B7D">
        <w:rPr>
          <w:rFonts w:ascii="Calibri" w:eastAsiaTheme="minorHAnsi" w:hAnsi="Calibri"/>
          <w:sz w:val="24"/>
          <w:szCs w:val="24"/>
          <w:u w:val="single"/>
        </w:rPr>
        <w:t>:</w:t>
      </w:r>
    </w:p>
    <w:p w:rsidR="00F53B7D" w:rsidRPr="00385477" w:rsidRDefault="00F53B7D" w:rsidP="006B1029">
      <w:pPr>
        <w:pStyle w:val="Lijstalinea"/>
        <w:numPr>
          <w:ilvl w:val="0"/>
          <w:numId w:val="24"/>
        </w:numPr>
        <w:ind w:left="0" w:right="-851"/>
        <w:rPr>
          <w:rFonts w:ascii="Calibri" w:eastAsia="Times New Roman" w:hAnsi="Calibri" w:cs="Arial"/>
          <w:color w:val="414751"/>
          <w:sz w:val="22"/>
          <w:szCs w:val="22"/>
        </w:rPr>
      </w:pPr>
      <w:r w:rsidRPr="00385477">
        <w:rPr>
          <w:rFonts w:ascii="Calibri" w:eastAsia="Times New Roman" w:hAnsi="Calibri" w:cs="Arial"/>
          <w:color w:val="414751"/>
          <w:sz w:val="22"/>
          <w:szCs w:val="22"/>
        </w:rPr>
        <w:t>Cultuur Station; nodig bij het opleiden van een cultuur coördinator en uitvoeren van de Regeling Cultuureducatie met Kwaliteit.</w:t>
      </w:r>
      <w:r>
        <w:rPr>
          <w:rFonts w:ascii="Calibri" w:eastAsia="Times New Roman" w:hAnsi="Calibri" w:cs="Arial"/>
          <w:color w:val="414751"/>
          <w:sz w:val="22"/>
          <w:szCs w:val="22"/>
        </w:rPr>
        <w:t xml:space="preserve"> Onze contactpersoon is Anita Tromp. Zij zijn bezig met het opzetten van een database waaruit scholen kunnen brengen en halen m.b.t. kwalitatieve lessen op het gebied van cultuureducatie. </w:t>
      </w:r>
    </w:p>
    <w:p w:rsidR="00A8427E" w:rsidRPr="00F53B7D" w:rsidRDefault="00A8427E" w:rsidP="006B1029">
      <w:pPr>
        <w:pStyle w:val="Lijstalinea"/>
        <w:numPr>
          <w:ilvl w:val="0"/>
          <w:numId w:val="24"/>
        </w:numPr>
        <w:ind w:left="0" w:right="-851"/>
        <w:rPr>
          <w:rFonts w:ascii="Calibri" w:eastAsiaTheme="minorHAnsi" w:hAnsi="Calibri"/>
          <w:sz w:val="24"/>
          <w:szCs w:val="24"/>
        </w:rPr>
      </w:pPr>
      <w:r w:rsidRPr="00F53B7D">
        <w:rPr>
          <w:rFonts w:ascii="Calibri" w:hAnsi="Calibri" w:cs="Arial"/>
          <w:sz w:val="24"/>
          <w:szCs w:val="24"/>
          <w:shd w:val="clear" w:color="auto" w:fill="FFFFFF"/>
        </w:rPr>
        <w:t>Het LKCA is de kennispartner binnen het programma Cultuureducatie met Kwaliteit en verantwoordelijk voor het inbrengen, ophalen en delen van kennis over cultuureducatie binnen en buiten het programma.</w:t>
      </w:r>
      <w:r w:rsidR="00F53B7D">
        <w:rPr>
          <w:rFonts w:ascii="Calibri" w:hAnsi="Calibri" w:cs="Arial"/>
          <w:sz w:val="24"/>
          <w:szCs w:val="24"/>
          <w:shd w:val="clear" w:color="auto" w:fill="FFFFFF"/>
        </w:rPr>
        <w:t xml:space="preserve"> (</w:t>
      </w:r>
      <w:r w:rsidRPr="00F53B7D">
        <w:rPr>
          <w:rFonts w:ascii="Calibri" w:hAnsi="Calibri" w:cs="Arial"/>
          <w:sz w:val="24"/>
          <w:szCs w:val="24"/>
          <w:shd w:val="clear" w:color="auto" w:fill="FFFFFF"/>
        </w:rPr>
        <w:t>www.</w:t>
      </w:r>
      <w:r w:rsidR="00F53B7D" w:rsidRPr="00F53B7D">
        <w:rPr>
          <w:rFonts w:ascii="Calibri" w:hAnsi="Calibri" w:cs="Arial"/>
          <w:sz w:val="24"/>
          <w:szCs w:val="24"/>
          <w:shd w:val="clear" w:color="auto" w:fill="FFFFFF"/>
        </w:rPr>
        <w:t>lkca</w:t>
      </w:r>
      <w:r w:rsidRPr="00F53B7D">
        <w:rPr>
          <w:rFonts w:ascii="Calibri" w:hAnsi="Calibri" w:cs="Arial"/>
          <w:sz w:val="24"/>
          <w:szCs w:val="24"/>
          <w:shd w:val="clear" w:color="auto" w:fill="FFFFFF"/>
        </w:rPr>
        <w:t>.nl</w:t>
      </w:r>
      <w:r w:rsidR="00F53B7D">
        <w:rPr>
          <w:rFonts w:ascii="Calibri" w:hAnsi="Calibri" w:cs="Arial"/>
          <w:sz w:val="24"/>
          <w:szCs w:val="24"/>
          <w:shd w:val="clear" w:color="auto" w:fill="FFFFFF"/>
        </w:rPr>
        <w:t>)</w:t>
      </w:r>
    </w:p>
    <w:p w:rsidR="00423C08" w:rsidRDefault="00423C08" w:rsidP="006B1029">
      <w:pPr>
        <w:ind w:right="-851"/>
        <w:rPr>
          <w:rFonts w:eastAsiaTheme="minorHAnsi"/>
          <w:color w:val="7030A0"/>
        </w:rPr>
      </w:pPr>
    </w:p>
    <w:p w:rsidR="002562E6" w:rsidRDefault="002562E6" w:rsidP="006B1029">
      <w:pPr>
        <w:ind w:right="-851"/>
        <w:rPr>
          <w:rFonts w:eastAsiaTheme="minorHAnsi"/>
          <w:color w:val="7030A0"/>
        </w:rPr>
      </w:pPr>
    </w:p>
    <w:p w:rsidR="002562E6" w:rsidRDefault="002562E6" w:rsidP="006B1029">
      <w:pPr>
        <w:ind w:right="-851"/>
        <w:rPr>
          <w:rFonts w:eastAsiaTheme="minorHAnsi"/>
          <w:color w:val="7030A0"/>
        </w:rPr>
      </w:pPr>
    </w:p>
    <w:p w:rsidR="00C02C74" w:rsidRPr="00317D4A" w:rsidRDefault="00226D23" w:rsidP="006B1029">
      <w:pPr>
        <w:pStyle w:val="Kop5"/>
        <w:ind w:right="-851"/>
        <w:rPr>
          <w:rFonts w:ascii="Calibri" w:eastAsiaTheme="minorHAnsi" w:hAnsi="Calibri"/>
          <w:b/>
          <w:i w:val="0"/>
          <w:color w:val="414751" w:themeColor="text2" w:themeShade="BF"/>
          <w:sz w:val="26"/>
          <w:szCs w:val="26"/>
        </w:rPr>
      </w:pPr>
      <w:r w:rsidRPr="00317D4A">
        <w:rPr>
          <w:rFonts w:ascii="Calibri" w:eastAsiaTheme="minorHAnsi" w:hAnsi="Calibri"/>
          <w:b/>
          <w:i w:val="0"/>
          <w:color w:val="414751" w:themeColor="text2" w:themeShade="BF"/>
          <w:sz w:val="28"/>
          <w:szCs w:val="28"/>
        </w:rPr>
        <w:lastRenderedPageBreak/>
        <w:t xml:space="preserve">   </w:t>
      </w:r>
      <w:r w:rsidR="00317D4A" w:rsidRPr="00317D4A">
        <w:rPr>
          <w:rFonts w:ascii="Calibri" w:eastAsiaTheme="minorHAnsi" w:hAnsi="Calibri"/>
          <w:b/>
          <w:i w:val="0"/>
          <w:color w:val="414751" w:themeColor="text2" w:themeShade="BF"/>
          <w:sz w:val="28"/>
          <w:szCs w:val="28"/>
        </w:rPr>
        <w:t xml:space="preserve">4.6 </w:t>
      </w:r>
      <w:r w:rsidR="00C02C74" w:rsidRPr="00317D4A">
        <w:rPr>
          <w:rFonts w:ascii="Calibri" w:eastAsiaTheme="minorHAnsi" w:hAnsi="Calibri"/>
          <w:b/>
          <w:i w:val="0"/>
          <w:color w:val="414751" w:themeColor="text2" w:themeShade="BF"/>
          <w:sz w:val="26"/>
          <w:szCs w:val="26"/>
        </w:rPr>
        <w:t>A</w:t>
      </w:r>
      <w:r w:rsidR="00F27BAB" w:rsidRPr="00317D4A">
        <w:rPr>
          <w:rFonts w:ascii="Calibri" w:eastAsiaTheme="minorHAnsi" w:hAnsi="Calibri"/>
          <w:b/>
          <w:i w:val="0"/>
          <w:color w:val="414751" w:themeColor="text2" w:themeShade="BF"/>
          <w:sz w:val="26"/>
          <w:szCs w:val="26"/>
        </w:rPr>
        <w:t>ctiviteitenplan</w:t>
      </w:r>
    </w:p>
    <w:p w:rsidR="00AC04CA" w:rsidRDefault="00AC04CA" w:rsidP="006B1029">
      <w:pPr>
        <w:tabs>
          <w:tab w:val="left" w:pos="0"/>
        </w:tabs>
        <w:autoSpaceDE w:val="0"/>
        <w:autoSpaceDN w:val="0"/>
        <w:adjustRightInd w:val="0"/>
        <w:spacing w:after="0" w:line="240" w:lineRule="auto"/>
        <w:ind w:right="-851"/>
        <w:rPr>
          <w:rFonts w:ascii="Calibri" w:eastAsiaTheme="minorHAnsi" w:hAnsi="Calibri" w:cs="DIN-Light"/>
          <w:b/>
          <w:color w:val="3B3E42" w:themeColor="accent6" w:themeShade="80"/>
          <w:sz w:val="22"/>
          <w:szCs w:val="22"/>
        </w:rPr>
      </w:pPr>
    </w:p>
    <w:p w:rsidR="00242FAD" w:rsidRDefault="00A8427E" w:rsidP="006B1029">
      <w:pPr>
        <w:ind w:right="-851"/>
        <w:rPr>
          <w:rFonts w:ascii="Calibri" w:hAnsi="Calibri"/>
          <w:sz w:val="22"/>
          <w:szCs w:val="22"/>
        </w:rPr>
      </w:pPr>
      <w:r w:rsidRPr="00C249FB">
        <w:rPr>
          <w:rFonts w:ascii="Calibri" w:hAnsi="Calibri"/>
          <w:sz w:val="22"/>
          <w:szCs w:val="22"/>
        </w:rPr>
        <w:t>Vanuit de visie op cultuureducatie volgen</w:t>
      </w:r>
      <w:r w:rsidR="00ED135A">
        <w:rPr>
          <w:rFonts w:ascii="Calibri" w:hAnsi="Calibri"/>
          <w:sz w:val="22"/>
          <w:szCs w:val="22"/>
        </w:rPr>
        <w:t xml:space="preserve"> onze</w:t>
      </w:r>
      <w:r w:rsidRPr="00C249FB">
        <w:rPr>
          <w:rFonts w:ascii="Calibri" w:hAnsi="Calibri"/>
          <w:sz w:val="22"/>
          <w:szCs w:val="22"/>
        </w:rPr>
        <w:t xml:space="preserve"> beleidsdoelstellingen</w:t>
      </w:r>
      <w:r w:rsidR="00ED135A">
        <w:rPr>
          <w:rFonts w:ascii="Calibri" w:hAnsi="Calibri"/>
          <w:sz w:val="22"/>
          <w:szCs w:val="22"/>
        </w:rPr>
        <w:t>,</w:t>
      </w:r>
      <w:r w:rsidR="005F503F">
        <w:rPr>
          <w:rFonts w:ascii="Calibri" w:hAnsi="Calibri"/>
          <w:sz w:val="22"/>
          <w:szCs w:val="22"/>
        </w:rPr>
        <w:t xml:space="preserve"> </w:t>
      </w:r>
      <w:r w:rsidR="00ED135A">
        <w:rPr>
          <w:rFonts w:ascii="Calibri" w:hAnsi="Calibri"/>
          <w:sz w:val="22"/>
          <w:szCs w:val="22"/>
        </w:rPr>
        <w:t>namelijk het herdefiniëren van cultuureducatie op ons curriculum en deskundigheidsbevordering</w:t>
      </w:r>
      <w:r w:rsidRPr="00C249FB">
        <w:rPr>
          <w:rFonts w:ascii="Calibri" w:hAnsi="Calibri"/>
          <w:sz w:val="22"/>
          <w:szCs w:val="22"/>
        </w:rPr>
        <w:t xml:space="preserve">. </w:t>
      </w:r>
      <w:r w:rsidRPr="00C249FB">
        <w:rPr>
          <w:rFonts w:ascii="Calibri" w:eastAsiaTheme="majorEastAsia" w:hAnsi="Calibri"/>
          <w:sz w:val="22"/>
          <w:szCs w:val="22"/>
        </w:rPr>
        <w:t>Vervolgens wordt er per jaar een actieplan gemaakt, waarin de</w:t>
      </w:r>
      <w:r>
        <w:rPr>
          <w:rFonts w:ascii="Calibri" w:eastAsiaTheme="majorEastAsia" w:hAnsi="Calibri"/>
          <w:sz w:val="22"/>
          <w:szCs w:val="22"/>
        </w:rPr>
        <w:t xml:space="preserve"> </w:t>
      </w:r>
      <w:r w:rsidRPr="00C249FB">
        <w:rPr>
          <w:rFonts w:ascii="Calibri" w:eastAsiaTheme="majorEastAsia" w:hAnsi="Calibri"/>
          <w:sz w:val="22"/>
          <w:szCs w:val="22"/>
        </w:rPr>
        <w:t>activiteiten op het gebied van culturele educatie worden beschreven. Dit plan wordt jaarlijks besproken met de directie en vervolgens aangepast door de ICC-</w:t>
      </w:r>
      <w:proofErr w:type="spellStart"/>
      <w:r w:rsidRPr="00C249FB">
        <w:rPr>
          <w:rFonts w:ascii="Calibri" w:eastAsiaTheme="majorEastAsia" w:hAnsi="Calibri"/>
          <w:sz w:val="22"/>
          <w:szCs w:val="22"/>
        </w:rPr>
        <w:t>ers</w:t>
      </w:r>
      <w:proofErr w:type="spellEnd"/>
      <w:r w:rsidRPr="00C249FB">
        <w:rPr>
          <w:rFonts w:ascii="Calibri" w:eastAsiaTheme="majorEastAsia" w:hAnsi="Calibri"/>
          <w:sz w:val="22"/>
          <w:szCs w:val="22"/>
        </w:rPr>
        <w:t xml:space="preserve">. Vervolgens wordt deze gecommuniceerd met het team.  </w:t>
      </w:r>
      <w:r w:rsidR="00862D36">
        <w:rPr>
          <w:rFonts w:ascii="Calibri" w:hAnsi="Calibri"/>
          <w:sz w:val="22"/>
          <w:szCs w:val="22"/>
        </w:rPr>
        <w:t>Op</w:t>
      </w:r>
      <w:r w:rsidR="00862D36" w:rsidRPr="00862D36">
        <w:rPr>
          <w:rFonts w:ascii="Calibri" w:hAnsi="Calibri"/>
          <w:sz w:val="22"/>
          <w:szCs w:val="22"/>
        </w:rPr>
        <w:t xml:space="preserve"> de Hasselbraam hebben we gekozen om te beginnen met de leerlijn van beeldende vorming om daarna stap voor stap de andere kunstdisciplines uit te werken. </w:t>
      </w:r>
      <w:r w:rsidR="004F7B8F">
        <w:rPr>
          <w:rFonts w:ascii="Calibri" w:hAnsi="Calibri"/>
          <w:sz w:val="22"/>
          <w:szCs w:val="22"/>
        </w:rPr>
        <w:t xml:space="preserve">Deze disciplines lopen naast de andere vakken. Op dit moment is er voor gekozen om cultuureducatie een </w:t>
      </w:r>
      <w:r w:rsidR="00242FAD">
        <w:rPr>
          <w:rFonts w:ascii="Calibri" w:hAnsi="Calibri"/>
          <w:sz w:val="22"/>
          <w:szCs w:val="22"/>
        </w:rPr>
        <w:t xml:space="preserve">separate </w:t>
      </w:r>
      <w:r w:rsidR="004F7B8F">
        <w:rPr>
          <w:rFonts w:ascii="Calibri" w:hAnsi="Calibri"/>
          <w:sz w:val="22"/>
          <w:szCs w:val="22"/>
        </w:rPr>
        <w:t xml:space="preserve">plaats te geven in het curriculum en </w:t>
      </w:r>
      <w:r w:rsidR="00242FAD">
        <w:rPr>
          <w:rFonts w:ascii="Calibri" w:hAnsi="Calibri"/>
          <w:sz w:val="22"/>
          <w:szCs w:val="22"/>
        </w:rPr>
        <w:t xml:space="preserve">het te laten samenvloeien met andere vakken </w:t>
      </w:r>
      <w:r w:rsidR="004F7B8F">
        <w:rPr>
          <w:rFonts w:ascii="Calibri" w:hAnsi="Calibri"/>
          <w:sz w:val="22"/>
          <w:szCs w:val="22"/>
        </w:rPr>
        <w:t>bij nationale feesten en de projectweek. Ook is de bibliotheek in school en wordt tijdens de Kinderboekenweek stilgestaan bij literatuur. In de bovenbouw worden de Wereldoriëntatievakken aangevuld met cultuureducatie.</w:t>
      </w:r>
      <w:r w:rsidR="00242FAD" w:rsidRPr="00242FAD">
        <w:rPr>
          <w:rFonts w:ascii="Calibri" w:hAnsi="Calibri"/>
          <w:sz w:val="22"/>
          <w:szCs w:val="22"/>
        </w:rPr>
        <w:t xml:space="preserve"> </w:t>
      </w:r>
    </w:p>
    <w:p w:rsidR="00242FAD" w:rsidRDefault="00242FAD" w:rsidP="006B1029">
      <w:pPr>
        <w:ind w:right="-851"/>
        <w:rPr>
          <w:rFonts w:ascii="Calibri" w:hAnsi="Calibri"/>
          <w:sz w:val="22"/>
          <w:szCs w:val="22"/>
        </w:rPr>
      </w:pPr>
      <w:r>
        <w:rPr>
          <w:rFonts w:ascii="Calibri" w:hAnsi="Calibri"/>
          <w:sz w:val="22"/>
          <w:szCs w:val="22"/>
        </w:rPr>
        <w:t xml:space="preserve">Een andere mogelijkheid, </w:t>
      </w:r>
      <w:r w:rsidR="00ED135A">
        <w:rPr>
          <w:rFonts w:ascii="Calibri" w:hAnsi="Calibri"/>
          <w:sz w:val="22"/>
          <w:szCs w:val="22"/>
        </w:rPr>
        <w:t>éé</w:t>
      </w:r>
      <w:r>
        <w:rPr>
          <w:rFonts w:ascii="Calibri" w:hAnsi="Calibri"/>
          <w:sz w:val="22"/>
          <w:szCs w:val="22"/>
        </w:rPr>
        <w:t xml:space="preserve">n waarvoor het team </w:t>
      </w:r>
      <w:r w:rsidR="00ED135A">
        <w:rPr>
          <w:rFonts w:ascii="Calibri" w:hAnsi="Calibri"/>
          <w:sz w:val="22"/>
          <w:szCs w:val="22"/>
        </w:rPr>
        <w:t xml:space="preserve">in de toekomst </w:t>
      </w:r>
      <w:r>
        <w:rPr>
          <w:rFonts w:ascii="Calibri" w:hAnsi="Calibri"/>
          <w:sz w:val="22"/>
          <w:szCs w:val="22"/>
        </w:rPr>
        <w:t xml:space="preserve">zal moeten kiezen, is werken aan het herkennen en stimuleren van het creatieve proces bij kinderen. Daarmee wordt de creatieve ontwikkeling van leerlingen een doorlopend proces, wat hun creatieve en 21 </w:t>
      </w:r>
      <w:proofErr w:type="spellStart"/>
      <w:r>
        <w:rPr>
          <w:rFonts w:ascii="Calibri" w:hAnsi="Calibri"/>
          <w:sz w:val="22"/>
          <w:szCs w:val="22"/>
        </w:rPr>
        <w:t>eeuwse</w:t>
      </w:r>
      <w:proofErr w:type="spellEnd"/>
      <w:r>
        <w:rPr>
          <w:rFonts w:ascii="Calibri" w:hAnsi="Calibri"/>
          <w:sz w:val="22"/>
          <w:szCs w:val="22"/>
        </w:rPr>
        <w:t xml:space="preserve"> vaardigheden versterkt.</w:t>
      </w:r>
      <w:r w:rsidRPr="00242FAD">
        <w:t xml:space="preserve"> </w:t>
      </w:r>
      <w:r w:rsidR="00ED135A" w:rsidRPr="00ED135A">
        <w:rPr>
          <w:rFonts w:ascii="Calibri" w:hAnsi="Calibri"/>
          <w:sz w:val="22"/>
          <w:szCs w:val="22"/>
        </w:rPr>
        <w:t xml:space="preserve">Als </w:t>
      </w:r>
      <w:r w:rsidR="005F503F">
        <w:rPr>
          <w:rFonts w:ascii="Calibri" w:hAnsi="Calibri"/>
          <w:sz w:val="22"/>
          <w:szCs w:val="22"/>
        </w:rPr>
        <w:t>we</w:t>
      </w:r>
      <w:r w:rsidR="00ED135A" w:rsidRPr="00ED135A">
        <w:rPr>
          <w:rFonts w:ascii="Calibri" w:hAnsi="Calibri"/>
          <w:sz w:val="22"/>
          <w:szCs w:val="22"/>
        </w:rPr>
        <w:t xml:space="preserve"> dat traject in willen gaan, dus via</w:t>
      </w:r>
      <w:r w:rsidR="00ED135A">
        <w:rPr>
          <w:rFonts w:ascii="Calibri" w:hAnsi="Calibri"/>
          <w:sz w:val="22"/>
          <w:szCs w:val="22"/>
        </w:rPr>
        <w:t xml:space="preserve"> cultuureducatie leerlingen vaardig maken voor de toekomst</w:t>
      </w:r>
      <w:r w:rsidR="00ED135A" w:rsidRPr="00ED135A">
        <w:rPr>
          <w:rFonts w:ascii="Calibri" w:hAnsi="Calibri"/>
          <w:sz w:val="22"/>
          <w:szCs w:val="22"/>
        </w:rPr>
        <w:t>, zal dat niet zonder veranderingen in het onderwijs kunnen gaan.</w:t>
      </w:r>
    </w:p>
    <w:p w:rsidR="005F503F" w:rsidRPr="00ED135A" w:rsidRDefault="005F503F" w:rsidP="006B1029">
      <w:pPr>
        <w:ind w:right="-851"/>
        <w:rPr>
          <w:rFonts w:ascii="Calibri" w:hAnsi="Calibri"/>
          <w:sz w:val="24"/>
          <w:szCs w:val="24"/>
        </w:rPr>
      </w:pPr>
      <w:r w:rsidRPr="001F1723">
        <w:rPr>
          <w:rFonts w:ascii="Calibri" w:hAnsi="Calibri"/>
          <w:sz w:val="22"/>
          <w:szCs w:val="22"/>
        </w:rPr>
        <w:t xml:space="preserve">Hieronder staat het activiteitenplan voor 2018. Het accent van CMK wordt verlegd naar </w:t>
      </w:r>
      <w:r w:rsidR="00397641">
        <w:rPr>
          <w:rFonts w:ascii="Calibri" w:hAnsi="Calibri"/>
          <w:sz w:val="22"/>
          <w:szCs w:val="22"/>
        </w:rPr>
        <w:t>een doorgaande leerlijn</w:t>
      </w:r>
      <w:r w:rsidR="002D368D" w:rsidRPr="001F1723">
        <w:rPr>
          <w:rFonts w:ascii="Calibri" w:hAnsi="Calibri"/>
          <w:sz w:val="22"/>
          <w:szCs w:val="22"/>
        </w:rPr>
        <w:t xml:space="preserve"> </w:t>
      </w:r>
      <w:r w:rsidRPr="001F1723">
        <w:rPr>
          <w:rFonts w:ascii="Calibri" w:hAnsi="Calibri"/>
          <w:b/>
          <w:sz w:val="22"/>
          <w:szCs w:val="22"/>
        </w:rPr>
        <w:t>muziek</w:t>
      </w:r>
      <w:r w:rsidRPr="001F1723">
        <w:rPr>
          <w:rFonts w:ascii="Calibri" w:hAnsi="Calibri"/>
          <w:sz w:val="22"/>
          <w:szCs w:val="22"/>
        </w:rPr>
        <w:t xml:space="preserve"> voor de hele school. Het borgen van de deskundigheid en  kwaliteit op het gebied van beeldende vorming wordt gedaan via collegiaal overleg</w:t>
      </w:r>
      <w:r w:rsidR="002D368D" w:rsidRPr="001F1723">
        <w:rPr>
          <w:rFonts w:ascii="Calibri" w:hAnsi="Calibri"/>
          <w:sz w:val="22"/>
          <w:szCs w:val="22"/>
        </w:rPr>
        <w:t>, gebruik makend van de inhouden van onze culturele ladenkast.</w:t>
      </w:r>
      <w:r w:rsidRPr="001F1723">
        <w:rPr>
          <w:rFonts w:ascii="Calibri" w:hAnsi="Calibri"/>
          <w:sz w:val="22"/>
          <w:szCs w:val="22"/>
        </w:rPr>
        <w:t xml:space="preserve"> </w:t>
      </w:r>
      <w:r w:rsidR="002D368D" w:rsidRPr="001F1723">
        <w:rPr>
          <w:rFonts w:ascii="Calibri" w:hAnsi="Calibri"/>
          <w:sz w:val="22"/>
          <w:szCs w:val="22"/>
        </w:rPr>
        <w:t>Er blijven ook buiten CMK  (een zogenaamd tweede spoor) activiteiten plaats vinden op het gebied van culturele educatie. Hierbij is gekeken naar een goede spreiding voor leerlingen, zodat ze met vier disciplines geoefend hebben. Dit is in het schema “</w:t>
      </w:r>
      <w:r w:rsidR="002D368D" w:rsidRPr="001F1723">
        <w:rPr>
          <w:rFonts w:ascii="Calibri" w:hAnsi="Calibri"/>
          <w:b/>
          <w:sz w:val="22"/>
          <w:szCs w:val="22"/>
        </w:rPr>
        <w:t>gastlessen</w:t>
      </w:r>
      <w:r w:rsidR="002D368D" w:rsidRPr="001F1723">
        <w:rPr>
          <w:rFonts w:ascii="Calibri" w:hAnsi="Calibri"/>
          <w:sz w:val="22"/>
          <w:szCs w:val="22"/>
        </w:rPr>
        <w:t xml:space="preserve">” genoemd. Daarnaast is nieuw dat we meer gebruik gaan maken van elkaars vaardigheden en affiniteiten en drie maal per jaar </w:t>
      </w:r>
      <w:proofErr w:type="spellStart"/>
      <w:r w:rsidR="002D368D" w:rsidRPr="001F1723">
        <w:rPr>
          <w:rFonts w:ascii="Calibri" w:hAnsi="Calibri"/>
          <w:sz w:val="22"/>
          <w:szCs w:val="22"/>
        </w:rPr>
        <w:t>schoolbrede</w:t>
      </w:r>
      <w:proofErr w:type="spellEnd"/>
      <w:r w:rsidR="002D368D" w:rsidRPr="001F1723">
        <w:rPr>
          <w:rFonts w:ascii="Calibri" w:hAnsi="Calibri"/>
          <w:sz w:val="22"/>
          <w:szCs w:val="22"/>
        </w:rPr>
        <w:t xml:space="preserve"> </w:t>
      </w:r>
      <w:r w:rsidR="002D368D" w:rsidRPr="001F1723">
        <w:rPr>
          <w:rFonts w:ascii="Calibri" w:hAnsi="Calibri"/>
          <w:b/>
          <w:sz w:val="22"/>
          <w:szCs w:val="22"/>
        </w:rPr>
        <w:t>workshops</w:t>
      </w:r>
      <w:r w:rsidR="002D368D" w:rsidRPr="001F1723">
        <w:rPr>
          <w:rFonts w:ascii="Calibri" w:hAnsi="Calibri"/>
          <w:sz w:val="22"/>
          <w:szCs w:val="22"/>
        </w:rPr>
        <w:t xml:space="preserve"> organiseren, waarbij leerkrachten een activiteit binnen een discipline van cultuureducatie ontwerpen en uitvoeren en leerlingen kunnen inschrijven.  Hiervoor willen we ook onze creabakken inzetten.</w:t>
      </w:r>
      <w:r w:rsidR="00F20AF7" w:rsidRPr="001F1723">
        <w:rPr>
          <w:rFonts w:ascii="Calibri" w:hAnsi="Calibri"/>
          <w:sz w:val="22"/>
          <w:szCs w:val="22"/>
        </w:rPr>
        <w:br/>
      </w:r>
    </w:p>
    <w:p w:rsidR="00AC04CA" w:rsidRPr="00C02C74" w:rsidRDefault="00AC04CA" w:rsidP="006B1029">
      <w:pPr>
        <w:tabs>
          <w:tab w:val="left" w:pos="142"/>
        </w:tabs>
        <w:autoSpaceDE w:val="0"/>
        <w:autoSpaceDN w:val="0"/>
        <w:adjustRightInd w:val="0"/>
        <w:spacing w:after="0" w:line="240" w:lineRule="auto"/>
        <w:ind w:right="-851"/>
        <w:rPr>
          <w:rFonts w:ascii="Calibri" w:eastAsiaTheme="minorHAnsi" w:hAnsi="Calibri" w:cs="DIN-Light"/>
          <w:b/>
          <w:color w:val="3B3E42" w:themeColor="accent6" w:themeShade="80"/>
          <w:sz w:val="22"/>
          <w:szCs w:val="22"/>
        </w:rPr>
      </w:pPr>
    </w:p>
    <w:p w:rsidR="00385477" w:rsidRDefault="00385477" w:rsidP="006B1029">
      <w:pPr>
        <w:ind w:right="-851"/>
        <w:rPr>
          <w:rFonts w:ascii="Calibri" w:eastAsiaTheme="minorHAnsi" w:hAnsi="Calibri" w:cs="DIN-Light"/>
          <w:color w:val="3B3E42" w:themeColor="accent6" w:themeShade="80"/>
          <w:sz w:val="22"/>
          <w:szCs w:val="22"/>
        </w:rPr>
      </w:pPr>
    </w:p>
    <w:p w:rsidR="00857A59" w:rsidRDefault="00857A59" w:rsidP="006B1029">
      <w:pPr>
        <w:ind w:right="-851"/>
        <w:rPr>
          <w:rFonts w:ascii="Calibri" w:hAnsi="Calibri"/>
          <w:color w:val="3B3E42" w:themeColor="accent6" w:themeShade="80"/>
          <w:sz w:val="22"/>
          <w:szCs w:val="22"/>
        </w:rPr>
      </w:pPr>
    </w:p>
    <w:p w:rsidR="00414283" w:rsidRPr="00C249FB" w:rsidRDefault="00414283" w:rsidP="006B1029">
      <w:pPr>
        <w:pStyle w:val="Titel"/>
        <w:ind w:right="-851"/>
        <w:rPr>
          <w:rFonts w:ascii="Calibri" w:hAnsi="Calibri"/>
          <w:sz w:val="22"/>
          <w:szCs w:val="22"/>
        </w:rPr>
      </w:pPr>
    </w:p>
    <w:p w:rsidR="00D96382" w:rsidRPr="00C249FB" w:rsidRDefault="00577DE6" w:rsidP="006B1029">
      <w:pPr>
        <w:ind w:right="-851"/>
        <w:rPr>
          <w:rFonts w:ascii="Calibri" w:eastAsiaTheme="majorEastAsia" w:hAnsi="Calibri"/>
          <w:sz w:val="22"/>
          <w:szCs w:val="22"/>
        </w:rPr>
        <w:sectPr w:rsidR="00D96382" w:rsidRPr="00C249FB" w:rsidSect="006B1029">
          <w:pgSz w:w="11907" w:h="16839"/>
          <w:pgMar w:top="1418" w:right="1843" w:bottom="1418" w:left="1560" w:header="709" w:footer="709" w:gutter="0"/>
          <w:pgNumType w:start="0"/>
          <w:cols w:space="720"/>
          <w:titlePg/>
          <w:docGrid w:linePitch="360"/>
        </w:sectPr>
      </w:pPr>
      <w:r w:rsidRPr="00C249FB">
        <w:rPr>
          <w:rFonts w:ascii="Calibri" w:eastAsiaTheme="majorEastAsia" w:hAnsi="Calibri"/>
          <w:sz w:val="22"/>
          <w:szCs w:val="22"/>
        </w:rPr>
        <w:t xml:space="preserve">.  </w:t>
      </w:r>
    </w:p>
    <w:tbl>
      <w:tblPr>
        <w:tblStyle w:val="Tabelraster"/>
        <w:tblpPr w:leftFromText="141" w:rightFromText="141" w:vertAnchor="page" w:horzAnchor="margin" w:tblpX="-636" w:tblpY="1666"/>
        <w:tblW w:w="15735" w:type="dxa"/>
        <w:shd w:val="clear" w:color="auto" w:fill="CCCCFF"/>
        <w:tblLayout w:type="fixed"/>
        <w:tblLook w:val="04A0" w:firstRow="1" w:lastRow="0" w:firstColumn="1" w:lastColumn="0" w:noHBand="0" w:noVBand="1"/>
      </w:tblPr>
      <w:tblGrid>
        <w:gridCol w:w="710"/>
        <w:gridCol w:w="2268"/>
        <w:gridCol w:w="2835"/>
        <w:gridCol w:w="2551"/>
        <w:gridCol w:w="2410"/>
        <w:gridCol w:w="1700"/>
        <w:gridCol w:w="1559"/>
        <w:gridCol w:w="1702"/>
      </w:tblGrid>
      <w:tr w:rsidR="005F503F" w:rsidRPr="003E18D8" w:rsidTr="006B1029">
        <w:tc>
          <w:tcPr>
            <w:tcW w:w="710"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lastRenderedPageBreak/>
              <w:t>GR</w:t>
            </w:r>
          </w:p>
        </w:tc>
        <w:tc>
          <w:tcPr>
            <w:tcW w:w="2268"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BEELDEND</w:t>
            </w:r>
          </w:p>
        </w:tc>
        <w:tc>
          <w:tcPr>
            <w:tcW w:w="2835"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MUZIEK</w:t>
            </w:r>
          </w:p>
        </w:tc>
        <w:tc>
          <w:tcPr>
            <w:tcW w:w="2551"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DRAMA</w:t>
            </w:r>
          </w:p>
        </w:tc>
        <w:tc>
          <w:tcPr>
            <w:tcW w:w="2410"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DANS</w:t>
            </w:r>
          </w:p>
        </w:tc>
        <w:tc>
          <w:tcPr>
            <w:tcW w:w="1700"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MEDIA</w:t>
            </w:r>
          </w:p>
        </w:tc>
        <w:tc>
          <w:tcPr>
            <w:tcW w:w="1559"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LITERATUUR</w:t>
            </w:r>
          </w:p>
        </w:tc>
        <w:tc>
          <w:tcPr>
            <w:tcW w:w="1702"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ERFGOED</w:t>
            </w:r>
          </w:p>
        </w:tc>
      </w:tr>
      <w:tr w:rsidR="005F503F" w:rsidRPr="003E18D8" w:rsidTr="006B1029">
        <w:tc>
          <w:tcPr>
            <w:tcW w:w="710"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1-2</w:t>
            </w:r>
          </w:p>
        </w:tc>
        <w:tc>
          <w:tcPr>
            <w:tcW w:w="2268" w:type="dxa"/>
            <w:shd w:val="clear" w:color="auto" w:fill="FFFFFF" w:themeFill="background1"/>
          </w:tcPr>
          <w:p w:rsidR="00847C22" w:rsidRDefault="005F503F" w:rsidP="006B1029">
            <w:pPr>
              <w:ind w:right="-851"/>
              <w:rPr>
                <w:rFonts w:ascii="Calibri" w:hAnsi="Calibri"/>
                <w:sz w:val="22"/>
                <w:szCs w:val="22"/>
              </w:rPr>
            </w:pPr>
            <w:r>
              <w:rPr>
                <w:rFonts w:ascii="Calibri" w:hAnsi="Calibri"/>
                <w:sz w:val="22"/>
                <w:szCs w:val="22"/>
              </w:rPr>
              <w:t xml:space="preserve">Culturele </w:t>
            </w:r>
            <w:proofErr w:type="spellStart"/>
            <w:r>
              <w:rPr>
                <w:rFonts w:ascii="Calibri" w:hAnsi="Calibri"/>
                <w:sz w:val="22"/>
                <w:szCs w:val="22"/>
              </w:rPr>
              <w:t>ladenkast</w:t>
            </w:r>
            <w:proofErr w:type="spellEnd"/>
            <w:r w:rsidR="00847C22">
              <w:rPr>
                <w:rFonts w:ascii="Calibri" w:hAnsi="Calibri"/>
                <w:sz w:val="22"/>
                <w:szCs w:val="22"/>
              </w:rPr>
              <w:t xml:space="preserve">: </w:t>
            </w:r>
          </w:p>
          <w:p w:rsidR="00847C22" w:rsidRDefault="00847C22" w:rsidP="006B1029">
            <w:pPr>
              <w:ind w:right="-851"/>
              <w:rPr>
                <w:rFonts w:ascii="Calibri" w:hAnsi="Calibri"/>
                <w:sz w:val="22"/>
                <w:szCs w:val="22"/>
              </w:rPr>
            </w:pPr>
            <w:r>
              <w:rPr>
                <w:rFonts w:ascii="Calibri" w:hAnsi="Calibri"/>
                <w:sz w:val="22"/>
                <w:szCs w:val="22"/>
              </w:rPr>
              <w:t>twee lessen per anker</w:t>
            </w:r>
          </w:p>
          <w:p w:rsidR="005F503F" w:rsidRPr="00CF291C" w:rsidRDefault="005F503F" w:rsidP="006B1029">
            <w:pPr>
              <w:ind w:right="-851"/>
              <w:rPr>
                <w:rFonts w:ascii="Calibri" w:hAnsi="Calibri"/>
                <w:sz w:val="22"/>
                <w:szCs w:val="22"/>
              </w:rPr>
            </w:pPr>
            <w:r w:rsidRPr="00CF291C">
              <w:rPr>
                <w:rFonts w:ascii="Calibri" w:hAnsi="Calibri"/>
                <w:sz w:val="22"/>
                <w:szCs w:val="22"/>
              </w:rPr>
              <w:t>Projectweek</w:t>
            </w:r>
          </w:p>
        </w:tc>
        <w:tc>
          <w:tcPr>
            <w:tcW w:w="2835" w:type="dxa"/>
            <w:shd w:val="clear" w:color="auto" w:fill="FFFFFF" w:themeFill="background1"/>
          </w:tcPr>
          <w:p w:rsidR="00847C22" w:rsidRDefault="005F503F" w:rsidP="006B1029">
            <w:pPr>
              <w:ind w:right="35"/>
              <w:rPr>
                <w:rFonts w:ascii="Calibri" w:hAnsi="Calibri"/>
                <w:sz w:val="22"/>
                <w:szCs w:val="22"/>
              </w:rPr>
            </w:pPr>
            <w:r>
              <w:rPr>
                <w:rFonts w:ascii="Calibri" w:hAnsi="Calibri"/>
                <w:sz w:val="22"/>
                <w:szCs w:val="22"/>
              </w:rPr>
              <w:t xml:space="preserve">Start </w:t>
            </w:r>
            <w:r w:rsidRPr="002D368D">
              <w:rPr>
                <w:rFonts w:ascii="Calibri" w:hAnsi="Calibri"/>
                <w:b/>
                <w:sz w:val="22"/>
                <w:szCs w:val="22"/>
              </w:rPr>
              <w:t>CMK</w:t>
            </w:r>
            <w:r w:rsidR="00847C22">
              <w:rPr>
                <w:rFonts w:ascii="Calibri" w:hAnsi="Calibri"/>
                <w:b/>
                <w:sz w:val="22"/>
                <w:szCs w:val="22"/>
              </w:rPr>
              <w:t xml:space="preserve"> </w:t>
            </w:r>
            <w:proofErr w:type="spellStart"/>
            <w:r w:rsidR="00847C22">
              <w:rPr>
                <w:rFonts w:ascii="Calibri" w:hAnsi="Calibri"/>
                <w:sz w:val="22"/>
                <w:szCs w:val="22"/>
              </w:rPr>
              <w:t>d</w:t>
            </w:r>
            <w:r w:rsidRPr="00CF291C">
              <w:rPr>
                <w:rFonts w:ascii="Calibri" w:hAnsi="Calibri"/>
                <w:sz w:val="22"/>
                <w:szCs w:val="22"/>
              </w:rPr>
              <w:t>eskundigheids</w:t>
            </w:r>
            <w:proofErr w:type="spellEnd"/>
          </w:p>
          <w:p w:rsidR="005F503F" w:rsidRPr="00CF291C" w:rsidRDefault="005F503F" w:rsidP="006B1029">
            <w:pPr>
              <w:ind w:right="35"/>
              <w:rPr>
                <w:rFonts w:ascii="Calibri" w:hAnsi="Calibri"/>
                <w:sz w:val="22"/>
                <w:szCs w:val="22"/>
              </w:rPr>
            </w:pPr>
            <w:r w:rsidRPr="00CF291C">
              <w:rPr>
                <w:rFonts w:ascii="Calibri" w:hAnsi="Calibri"/>
                <w:sz w:val="22"/>
                <w:szCs w:val="22"/>
              </w:rPr>
              <w:t xml:space="preserve">bevordering   </w:t>
            </w:r>
          </w:p>
          <w:p w:rsidR="005F503F" w:rsidRPr="00AB428D" w:rsidRDefault="00847C22" w:rsidP="006B1029">
            <w:pPr>
              <w:ind w:right="35"/>
              <w:rPr>
                <w:rFonts w:ascii="Calibri" w:hAnsi="Calibri"/>
                <w:sz w:val="22"/>
                <w:szCs w:val="22"/>
              </w:rPr>
            </w:pPr>
            <w:r>
              <w:rPr>
                <w:rFonts w:ascii="Calibri" w:hAnsi="Calibri"/>
                <w:sz w:val="22"/>
                <w:szCs w:val="22"/>
              </w:rPr>
              <w:t>Culturele ladekast: twee lessen per anker</w:t>
            </w:r>
          </w:p>
        </w:tc>
        <w:tc>
          <w:tcPr>
            <w:tcW w:w="2551" w:type="dxa"/>
            <w:shd w:val="clear" w:color="auto" w:fill="FFFFFF" w:themeFill="background1"/>
          </w:tcPr>
          <w:p w:rsidR="005F503F" w:rsidRPr="00AB428D" w:rsidRDefault="005F503F" w:rsidP="006B1029">
            <w:pPr>
              <w:ind w:right="-851"/>
              <w:rPr>
                <w:rFonts w:ascii="Calibri" w:hAnsi="Calibri"/>
                <w:sz w:val="22"/>
                <w:szCs w:val="22"/>
              </w:rPr>
            </w:pPr>
            <w:r>
              <w:rPr>
                <w:rFonts w:ascii="Calibri" w:hAnsi="Calibri"/>
                <w:sz w:val="22"/>
                <w:szCs w:val="22"/>
              </w:rPr>
              <w:t>1x viering</w:t>
            </w:r>
          </w:p>
        </w:tc>
        <w:tc>
          <w:tcPr>
            <w:tcW w:w="2410" w:type="dxa"/>
            <w:shd w:val="clear" w:color="auto" w:fill="FFFFFF" w:themeFill="background1"/>
          </w:tcPr>
          <w:p w:rsidR="005F503F" w:rsidRPr="00CF291C" w:rsidRDefault="005F503F" w:rsidP="006B1029">
            <w:pPr>
              <w:ind w:right="-851"/>
              <w:rPr>
                <w:rFonts w:ascii="Calibri" w:hAnsi="Calibri"/>
                <w:sz w:val="22"/>
                <w:szCs w:val="22"/>
              </w:rPr>
            </w:pPr>
            <w:r w:rsidRPr="00CF291C">
              <w:rPr>
                <w:rFonts w:ascii="Calibri" w:hAnsi="Calibri"/>
                <w:sz w:val="22"/>
                <w:szCs w:val="22"/>
              </w:rPr>
              <w:t xml:space="preserve">1x per week een </w:t>
            </w:r>
          </w:p>
          <w:p w:rsidR="00847C22" w:rsidRDefault="005F503F" w:rsidP="006B1029">
            <w:pPr>
              <w:ind w:right="-851"/>
              <w:rPr>
                <w:rFonts w:ascii="Calibri" w:hAnsi="Calibri"/>
                <w:b/>
                <w:sz w:val="22"/>
                <w:szCs w:val="22"/>
              </w:rPr>
            </w:pPr>
            <w:r w:rsidRPr="00971F22">
              <w:rPr>
                <w:rFonts w:ascii="Calibri" w:hAnsi="Calibri"/>
                <w:sz w:val="22"/>
                <w:szCs w:val="22"/>
              </w:rPr>
              <w:t>Vakleerkracht</w:t>
            </w:r>
            <w:r>
              <w:rPr>
                <w:rFonts w:ascii="Calibri" w:hAnsi="Calibri"/>
                <w:b/>
                <w:sz w:val="22"/>
                <w:szCs w:val="22"/>
              </w:rPr>
              <w:t xml:space="preserve"> dans</w:t>
            </w:r>
            <w:r w:rsidR="002D368D">
              <w:rPr>
                <w:rFonts w:ascii="Calibri" w:hAnsi="Calibri"/>
                <w:b/>
                <w:sz w:val="22"/>
                <w:szCs w:val="22"/>
              </w:rPr>
              <w:t xml:space="preserve"> </w:t>
            </w:r>
          </w:p>
          <w:p w:rsidR="005F503F" w:rsidRPr="00971F22" w:rsidRDefault="002D368D" w:rsidP="006B1029">
            <w:pPr>
              <w:ind w:right="-851"/>
              <w:rPr>
                <w:rFonts w:ascii="Calibri" w:hAnsi="Calibri"/>
                <w:b/>
                <w:sz w:val="22"/>
                <w:szCs w:val="22"/>
              </w:rPr>
            </w:pPr>
            <w:r w:rsidRPr="002D368D">
              <w:rPr>
                <w:rFonts w:ascii="Calibri" w:hAnsi="Calibri"/>
                <w:sz w:val="22"/>
                <w:szCs w:val="22"/>
              </w:rPr>
              <w:t>(gastles)</w:t>
            </w:r>
          </w:p>
        </w:tc>
        <w:tc>
          <w:tcPr>
            <w:tcW w:w="1700" w:type="dxa"/>
            <w:shd w:val="clear" w:color="auto" w:fill="FFFFFF" w:themeFill="background1"/>
          </w:tcPr>
          <w:p w:rsidR="005F503F" w:rsidRPr="00CF291C" w:rsidRDefault="00847C22" w:rsidP="006B1029">
            <w:pPr>
              <w:ind w:right="-851"/>
              <w:rPr>
                <w:rFonts w:ascii="Calibri" w:hAnsi="Calibri"/>
                <w:sz w:val="22"/>
                <w:szCs w:val="22"/>
              </w:rPr>
            </w:pPr>
            <w:r>
              <w:rPr>
                <w:rFonts w:ascii="Calibri" w:hAnsi="Calibri"/>
                <w:sz w:val="22"/>
                <w:szCs w:val="22"/>
              </w:rPr>
              <w:t>1 les per week</w:t>
            </w:r>
          </w:p>
        </w:tc>
        <w:tc>
          <w:tcPr>
            <w:tcW w:w="1559" w:type="dxa"/>
            <w:shd w:val="clear" w:color="auto" w:fill="FFFFFF" w:themeFill="background1"/>
          </w:tcPr>
          <w:p w:rsidR="005F503F" w:rsidRDefault="005F503F" w:rsidP="006B1029">
            <w:pPr>
              <w:ind w:right="-851"/>
              <w:rPr>
                <w:rFonts w:ascii="Calibri" w:hAnsi="Calibri"/>
                <w:sz w:val="22"/>
                <w:szCs w:val="22"/>
              </w:rPr>
            </w:pPr>
            <w:r>
              <w:rPr>
                <w:rFonts w:ascii="Calibri" w:hAnsi="Calibri"/>
                <w:sz w:val="22"/>
                <w:szCs w:val="22"/>
              </w:rPr>
              <w:t>Kinderboeken-</w:t>
            </w:r>
          </w:p>
          <w:p w:rsidR="005F503F" w:rsidRPr="00CF291C" w:rsidRDefault="005F503F" w:rsidP="006B1029">
            <w:pPr>
              <w:ind w:right="-851"/>
              <w:rPr>
                <w:rFonts w:ascii="Calibri" w:hAnsi="Calibri"/>
                <w:sz w:val="22"/>
                <w:szCs w:val="22"/>
              </w:rPr>
            </w:pPr>
            <w:r>
              <w:rPr>
                <w:rFonts w:ascii="Calibri" w:hAnsi="Calibri"/>
                <w:sz w:val="22"/>
                <w:szCs w:val="22"/>
              </w:rPr>
              <w:t>Week (KBW)</w:t>
            </w:r>
          </w:p>
        </w:tc>
        <w:tc>
          <w:tcPr>
            <w:tcW w:w="1702" w:type="dxa"/>
            <w:shd w:val="clear" w:color="auto" w:fill="FFFFFF" w:themeFill="background1"/>
          </w:tcPr>
          <w:p w:rsidR="005F503F" w:rsidRPr="00CF291C" w:rsidRDefault="005F503F" w:rsidP="006B1029">
            <w:pPr>
              <w:ind w:right="-851"/>
              <w:rPr>
                <w:rFonts w:ascii="Calibri" w:hAnsi="Calibri"/>
                <w:sz w:val="22"/>
                <w:szCs w:val="22"/>
              </w:rPr>
            </w:pPr>
          </w:p>
        </w:tc>
      </w:tr>
      <w:tr w:rsidR="005F503F" w:rsidRPr="003E18D8" w:rsidTr="006B1029">
        <w:tc>
          <w:tcPr>
            <w:tcW w:w="710"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3</w:t>
            </w:r>
          </w:p>
        </w:tc>
        <w:tc>
          <w:tcPr>
            <w:tcW w:w="2268" w:type="dxa"/>
            <w:shd w:val="clear" w:color="auto" w:fill="FFFFFF" w:themeFill="background1"/>
          </w:tcPr>
          <w:p w:rsidR="005F503F" w:rsidRPr="00CF291C" w:rsidRDefault="005F503F" w:rsidP="006B1029">
            <w:pPr>
              <w:ind w:right="-851"/>
              <w:rPr>
                <w:rFonts w:ascii="Calibri" w:hAnsi="Calibri"/>
                <w:sz w:val="22"/>
                <w:szCs w:val="22"/>
              </w:rPr>
            </w:pPr>
            <w:r>
              <w:rPr>
                <w:rFonts w:ascii="Calibri" w:hAnsi="Calibri"/>
                <w:sz w:val="22"/>
                <w:szCs w:val="22"/>
              </w:rPr>
              <w:t>Culturele ladenkast</w:t>
            </w:r>
          </w:p>
          <w:p w:rsidR="005F503F" w:rsidRDefault="005F503F" w:rsidP="006B1029">
            <w:pPr>
              <w:ind w:right="-851"/>
              <w:rPr>
                <w:rFonts w:ascii="Calibri" w:hAnsi="Calibri"/>
                <w:sz w:val="22"/>
                <w:szCs w:val="22"/>
              </w:rPr>
            </w:pPr>
            <w:r w:rsidRPr="00AB428D">
              <w:rPr>
                <w:rFonts w:ascii="Calibri" w:hAnsi="Calibri"/>
                <w:sz w:val="22"/>
                <w:szCs w:val="22"/>
              </w:rPr>
              <w:t>Projectweek</w:t>
            </w:r>
          </w:p>
          <w:p w:rsidR="005F503F" w:rsidRPr="00214588" w:rsidRDefault="005F503F" w:rsidP="006B1029">
            <w:pPr>
              <w:ind w:right="35"/>
              <w:rPr>
                <w:rFonts w:ascii="Calibri" w:hAnsi="Calibri"/>
                <w:b/>
                <w:sz w:val="22"/>
                <w:szCs w:val="22"/>
              </w:rPr>
            </w:pPr>
            <w:r w:rsidRPr="00CF291C">
              <w:rPr>
                <w:rFonts w:ascii="Calibri" w:hAnsi="Calibri"/>
                <w:sz w:val="22"/>
                <w:szCs w:val="22"/>
              </w:rPr>
              <w:t xml:space="preserve">Gastles CKE: 5x </w:t>
            </w:r>
            <w:r w:rsidR="00214588">
              <w:rPr>
                <w:rFonts w:ascii="Calibri" w:hAnsi="Calibri"/>
                <w:b/>
                <w:sz w:val="22"/>
                <w:szCs w:val="22"/>
              </w:rPr>
              <w:t>beelden</w:t>
            </w:r>
          </w:p>
        </w:tc>
        <w:tc>
          <w:tcPr>
            <w:tcW w:w="2835" w:type="dxa"/>
            <w:shd w:val="clear" w:color="auto" w:fill="FFFFFF" w:themeFill="background1"/>
          </w:tcPr>
          <w:p w:rsidR="005F503F" w:rsidRDefault="005F503F" w:rsidP="006B1029">
            <w:pPr>
              <w:ind w:right="35"/>
              <w:rPr>
                <w:rFonts w:ascii="Calibri" w:hAnsi="Calibri"/>
                <w:sz w:val="22"/>
                <w:szCs w:val="22"/>
              </w:rPr>
            </w:pPr>
            <w:r>
              <w:rPr>
                <w:rFonts w:ascii="Calibri" w:hAnsi="Calibri"/>
                <w:sz w:val="22"/>
                <w:szCs w:val="22"/>
              </w:rPr>
              <w:t xml:space="preserve">Start </w:t>
            </w:r>
            <w:r w:rsidRPr="002D368D">
              <w:rPr>
                <w:rFonts w:ascii="Calibri" w:hAnsi="Calibri"/>
                <w:b/>
                <w:sz w:val="22"/>
                <w:szCs w:val="22"/>
              </w:rPr>
              <w:t>CMK</w:t>
            </w:r>
          </w:p>
          <w:p w:rsidR="005F503F" w:rsidRPr="00CF291C" w:rsidRDefault="005F503F" w:rsidP="006B1029">
            <w:pPr>
              <w:ind w:right="35"/>
              <w:rPr>
                <w:rFonts w:ascii="Calibri" w:hAnsi="Calibri"/>
                <w:sz w:val="22"/>
                <w:szCs w:val="22"/>
              </w:rPr>
            </w:pPr>
            <w:r w:rsidRPr="00CF291C">
              <w:rPr>
                <w:rFonts w:ascii="Calibri" w:hAnsi="Calibri"/>
                <w:sz w:val="22"/>
                <w:szCs w:val="22"/>
              </w:rPr>
              <w:t>Methode “Moet je doen”</w:t>
            </w:r>
          </w:p>
          <w:p w:rsidR="005F503F" w:rsidRPr="00CF291C" w:rsidRDefault="005F503F" w:rsidP="006B1029">
            <w:pPr>
              <w:ind w:right="35"/>
              <w:rPr>
                <w:rFonts w:ascii="Calibri" w:hAnsi="Calibri"/>
                <w:sz w:val="22"/>
                <w:szCs w:val="22"/>
              </w:rPr>
            </w:pPr>
            <w:r w:rsidRPr="00CF291C">
              <w:rPr>
                <w:rFonts w:ascii="Calibri" w:hAnsi="Calibri"/>
                <w:sz w:val="22"/>
                <w:szCs w:val="22"/>
              </w:rPr>
              <w:t xml:space="preserve">Deskundigheidsbevordering   </w:t>
            </w:r>
          </w:p>
          <w:p w:rsidR="005F503F" w:rsidRPr="00CF291C" w:rsidRDefault="005F503F" w:rsidP="006B1029">
            <w:pPr>
              <w:ind w:right="35"/>
              <w:rPr>
                <w:rFonts w:ascii="Calibri" w:hAnsi="Calibri"/>
                <w:sz w:val="22"/>
                <w:szCs w:val="22"/>
              </w:rPr>
            </w:pPr>
          </w:p>
        </w:tc>
        <w:tc>
          <w:tcPr>
            <w:tcW w:w="2551" w:type="dxa"/>
            <w:shd w:val="clear" w:color="auto" w:fill="FFFFFF" w:themeFill="background1"/>
          </w:tcPr>
          <w:p w:rsidR="005F503F" w:rsidRDefault="005F503F" w:rsidP="006B1029">
            <w:pPr>
              <w:ind w:right="-851"/>
            </w:pPr>
            <w:r w:rsidRPr="00B24032">
              <w:rPr>
                <w:rFonts w:ascii="Calibri" w:hAnsi="Calibri"/>
                <w:sz w:val="22"/>
                <w:szCs w:val="22"/>
              </w:rPr>
              <w:t>1x viering</w:t>
            </w:r>
          </w:p>
        </w:tc>
        <w:tc>
          <w:tcPr>
            <w:tcW w:w="2410" w:type="dxa"/>
            <w:shd w:val="clear" w:color="auto" w:fill="FFFFFF" w:themeFill="background1"/>
          </w:tcPr>
          <w:p w:rsidR="005F503F" w:rsidRPr="00AB428D" w:rsidRDefault="005F503F" w:rsidP="006B1029">
            <w:pPr>
              <w:ind w:right="-851"/>
              <w:rPr>
                <w:rFonts w:ascii="Calibri" w:hAnsi="Calibri"/>
                <w:sz w:val="22"/>
                <w:szCs w:val="22"/>
              </w:rPr>
            </w:pPr>
          </w:p>
        </w:tc>
        <w:tc>
          <w:tcPr>
            <w:tcW w:w="1700" w:type="dxa"/>
            <w:shd w:val="clear" w:color="auto" w:fill="FFFFFF" w:themeFill="background1"/>
          </w:tcPr>
          <w:p w:rsidR="005F503F" w:rsidRPr="003E18D8" w:rsidRDefault="005F503F" w:rsidP="006B1029">
            <w:pPr>
              <w:ind w:right="-851"/>
              <w:rPr>
                <w:rFonts w:ascii="Calibri" w:hAnsi="Calibri"/>
                <w:sz w:val="22"/>
                <w:szCs w:val="22"/>
              </w:rPr>
            </w:pPr>
          </w:p>
        </w:tc>
        <w:tc>
          <w:tcPr>
            <w:tcW w:w="1559" w:type="dxa"/>
            <w:shd w:val="clear" w:color="auto" w:fill="FFFFFF" w:themeFill="background1"/>
          </w:tcPr>
          <w:p w:rsidR="005F503F" w:rsidRDefault="005F503F" w:rsidP="006B1029">
            <w:pPr>
              <w:ind w:right="-851"/>
              <w:rPr>
                <w:rFonts w:ascii="Calibri" w:hAnsi="Calibri"/>
                <w:sz w:val="22"/>
                <w:szCs w:val="22"/>
              </w:rPr>
            </w:pPr>
            <w:r>
              <w:rPr>
                <w:rFonts w:ascii="Calibri" w:hAnsi="Calibri"/>
                <w:sz w:val="22"/>
                <w:szCs w:val="22"/>
              </w:rPr>
              <w:t>Kinderboeken-</w:t>
            </w:r>
          </w:p>
          <w:p w:rsidR="005F503F" w:rsidRPr="00AB428D" w:rsidRDefault="005F503F" w:rsidP="006B1029">
            <w:pPr>
              <w:ind w:right="-851"/>
              <w:rPr>
                <w:rFonts w:ascii="Calibri" w:hAnsi="Calibri"/>
                <w:sz w:val="22"/>
                <w:szCs w:val="22"/>
              </w:rPr>
            </w:pPr>
            <w:r>
              <w:rPr>
                <w:rFonts w:ascii="Calibri" w:hAnsi="Calibri"/>
                <w:sz w:val="22"/>
                <w:szCs w:val="22"/>
              </w:rPr>
              <w:t>Week (KBW)</w:t>
            </w:r>
          </w:p>
        </w:tc>
        <w:tc>
          <w:tcPr>
            <w:tcW w:w="1702" w:type="dxa"/>
            <w:shd w:val="clear" w:color="auto" w:fill="FFFFFF" w:themeFill="background1"/>
          </w:tcPr>
          <w:p w:rsidR="005F503F" w:rsidRPr="00AB428D" w:rsidRDefault="005F503F" w:rsidP="006B1029">
            <w:pPr>
              <w:ind w:right="-851"/>
              <w:rPr>
                <w:rFonts w:ascii="Calibri" w:hAnsi="Calibri"/>
                <w:sz w:val="22"/>
                <w:szCs w:val="22"/>
              </w:rPr>
            </w:pPr>
          </w:p>
        </w:tc>
      </w:tr>
      <w:tr w:rsidR="005F503F" w:rsidRPr="003E18D8" w:rsidTr="006B1029">
        <w:tc>
          <w:tcPr>
            <w:tcW w:w="710"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4</w:t>
            </w:r>
          </w:p>
        </w:tc>
        <w:tc>
          <w:tcPr>
            <w:tcW w:w="2268" w:type="dxa"/>
            <w:shd w:val="clear" w:color="auto" w:fill="FFFFFF" w:themeFill="background1"/>
          </w:tcPr>
          <w:p w:rsidR="005F503F" w:rsidRPr="00CF291C" w:rsidRDefault="005F503F" w:rsidP="006B1029">
            <w:pPr>
              <w:ind w:right="-851"/>
              <w:rPr>
                <w:rFonts w:ascii="Calibri" w:hAnsi="Calibri"/>
                <w:sz w:val="22"/>
                <w:szCs w:val="22"/>
              </w:rPr>
            </w:pPr>
            <w:r>
              <w:rPr>
                <w:rFonts w:ascii="Calibri" w:hAnsi="Calibri"/>
                <w:sz w:val="22"/>
                <w:szCs w:val="22"/>
              </w:rPr>
              <w:t>Culturele ladenkast</w:t>
            </w:r>
          </w:p>
          <w:p w:rsidR="005F503F" w:rsidRDefault="005F503F" w:rsidP="006B1029">
            <w:pPr>
              <w:ind w:right="-851"/>
              <w:rPr>
                <w:rFonts w:ascii="Calibri" w:hAnsi="Calibri"/>
                <w:sz w:val="22"/>
                <w:szCs w:val="22"/>
              </w:rPr>
            </w:pPr>
            <w:r w:rsidRPr="00AB428D">
              <w:rPr>
                <w:rFonts w:ascii="Calibri" w:hAnsi="Calibri"/>
                <w:sz w:val="22"/>
                <w:szCs w:val="22"/>
              </w:rPr>
              <w:t>Projectweek</w:t>
            </w:r>
          </w:p>
          <w:p w:rsidR="005F503F" w:rsidRPr="00214588" w:rsidRDefault="005F503F" w:rsidP="006B1029">
            <w:pPr>
              <w:ind w:right="35"/>
              <w:rPr>
                <w:rFonts w:ascii="Calibri" w:hAnsi="Calibri"/>
                <w:b/>
                <w:sz w:val="22"/>
                <w:szCs w:val="22"/>
              </w:rPr>
            </w:pPr>
            <w:r w:rsidRPr="00CF291C">
              <w:rPr>
                <w:rFonts w:ascii="Calibri" w:hAnsi="Calibri"/>
                <w:sz w:val="22"/>
                <w:szCs w:val="22"/>
              </w:rPr>
              <w:t xml:space="preserve">Gastles CKE: 5x </w:t>
            </w:r>
            <w:r w:rsidR="00214588">
              <w:rPr>
                <w:rFonts w:ascii="Calibri" w:hAnsi="Calibri"/>
                <w:b/>
                <w:sz w:val="22"/>
                <w:szCs w:val="22"/>
              </w:rPr>
              <w:t>beeldend</w:t>
            </w:r>
          </w:p>
        </w:tc>
        <w:tc>
          <w:tcPr>
            <w:tcW w:w="2835" w:type="dxa"/>
            <w:shd w:val="clear" w:color="auto" w:fill="FFFFFF" w:themeFill="background1"/>
          </w:tcPr>
          <w:p w:rsidR="005F503F" w:rsidRDefault="005F503F" w:rsidP="006B1029">
            <w:pPr>
              <w:ind w:right="35"/>
              <w:rPr>
                <w:rFonts w:ascii="Calibri" w:hAnsi="Calibri"/>
                <w:sz w:val="22"/>
                <w:szCs w:val="22"/>
              </w:rPr>
            </w:pPr>
            <w:r>
              <w:rPr>
                <w:rFonts w:ascii="Calibri" w:hAnsi="Calibri"/>
                <w:sz w:val="22"/>
                <w:szCs w:val="22"/>
              </w:rPr>
              <w:t xml:space="preserve">Start </w:t>
            </w:r>
            <w:r w:rsidRPr="002D368D">
              <w:rPr>
                <w:rFonts w:ascii="Calibri" w:hAnsi="Calibri"/>
                <w:b/>
                <w:sz w:val="22"/>
                <w:szCs w:val="22"/>
              </w:rPr>
              <w:t>CMK</w:t>
            </w:r>
          </w:p>
          <w:p w:rsidR="005F503F" w:rsidRPr="00CF291C" w:rsidRDefault="005F503F" w:rsidP="006B1029">
            <w:pPr>
              <w:ind w:right="35"/>
              <w:rPr>
                <w:rFonts w:ascii="Calibri" w:hAnsi="Calibri"/>
                <w:sz w:val="22"/>
                <w:szCs w:val="22"/>
              </w:rPr>
            </w:pPr>
            <w:r w:rsidRPr="00CF291C">
              <w:rPr>
                <w:rFonts w:ascii="Calibri" w:hAnsi="Calibri"/>
                <w:sz w:val="22"/>
                <w:szCs w:val="22"/>
              </w:rPr>
              <w:t>Methode “Moet je doen”</w:t>
            </w:r>
          </w:p>
          <w:p w:rsidR="005F503F" w:rsidRPr="00CF291C" w:rsidRDefault="005F503F" w:rsidP="006B1029">
            <w:pPr>
              <w:ind w:right="35"/>
              <w:rPr>
                <w:rFonts w:ascii="Calibri" w:hAnsi="Calibri"/>
                <w:sz w:val="22"/>
                <w:szCs w:val="22"/>
              </w:rPr>
            </w:pPr>
            <w:r w:rsidRPr="00CF291C">
              <w:rPr>
                <w:rFonts w:ascii="Calibri" w:hAnsi="Calibri"/>
                <w:sz w:val="22"/>
                <w:szCs w:val="22"/>
              </w:rPr>
              <w:t xml:space="preserve">Deskundigheidsbevordering   </w:t>
            </w:r>
          </w:p>
          <w:p w:rsidR="005F503F" w:rsidRPr="00CF291C" w:rsidRDefault="005F503F" w:rsidP="006B1029">
            <w:pPr>
              <w:ind w:right="35"/>
              <w:rPr>
                <w:rFonts w:ascii="Calibri" w:hAnsi="Calibri"/>
                <w:sz w:val="22"/>
                <w:szCs w:val="22"/>
              </w:rPr>
            </w:pPr>
          </w:p>
        </w:tc>
        <w:tc>
          <w:tcPr>
            <w:tcW w:w="2551" w:type="dxa"/>
            <w:shd w:val="clear" w:color="auto" w:fill="FFFFFF" w:themeFill="background1"/>
          </w:tcPr>
          <w:p w:rsidR="005F503F" w:rsidRDefault="005F503F" w:rsidP="006B1029">
            <w:pPr>
              <w:ind w:right="-851"/>
            </w:pPr>
            <w:r w:rsidRPr="00B24032">
              <w:rPr>
                <w:rFonts w:ascii="Calibri" w:hAnsi="Calibri"/>
                <w:sz w:val="22"/>
                <w:szCs w:val="22"/>
              </w:rPr>
              <w:t>1x viering</w:t>
            </w:r>
          </w:p>
        </w:tc>
        <w:tc>
          <w:tcPr>
            <w:tcW w:w="2410" w:type="dxa"/>
            <w:shd w:val="clear" w:color="auto" w:fill="FFFFFF" w:themeFill="background1"/>
          </w:tcPr>
          <w:p w:rsidR="005F503F" w:rsidRPr="00AB428D" w:rsidRDefault="005F503F" w:rsidP="006B1029">
            <w:pPr>
              <w:ind w:right="-851"/>
              <w:rPr>
                <w:rFonts w:ascii="Calibri" w:hAnsi="Calibri"/>
                <w:sz w:val="22"/>
                <w:szCs w:val="22"/>
              </w:rPr>
            </w:pPr>
          </w:p>
        </w:tc>
        <w:tc>
          <w:tcPr>
            <w:tcW w:w="1700" w:type="dxa"/>
            <w:shd w:val="clear" w:color="auto" w:fill="FFFFFF" w:themeFill="background1"/>
          </w:tcPr>
          <w:p w:rsidR="005F503F" w:rsidRPr="003E18D8" w:rsidRDefault="005F503F" w:rsidP="006B1029">
            <w:pPr>
              <w:ind w:right="-851"/>
              <w:rPr>
                <w:rFonts w:ascii="Calibri" w:hAnsi="Calibri"/>
                <w:sz w:val="22"/>
                <w:szCs w:val="22"/>
              </w:rPr>
            </w:pPr>
          </w:p>
        </w:tc>
        <w:tc>
          <w:tcPr>
            <w:tcW w:w="1559" w:type="dxa"/>
            <w:shd w:val="clear" w:color="auto" w:fill="FFFFFF" w:themeFill="background1"/>
          </w:tcPr>
          <w:p w:rsidR="005F503F" w:rsidRDefault="005F503F" w:rsidP="006B1029">
            <w:pPr>
              <w:ind w:right="-851"/>
              <w:rPr>
                <w:rFonts w:ascii="Calibri" w:hAnsi="Calibri"/>
                <w:sz w:val="22"/>
                <w:szCs w:val="22"/>
              </w:rPr>
            </w:pPr>
            <w:r>
              <w:rPr>
                <w:rFonts w:ascii="Calibri" w:hAnsi="Calibri"/>
                <w:sz w:val="22"/>
                <w:szCs w:val="22"/>
              </w:rPr>
              <w:t>Kinderboeken-</w:t>
            </w:r>
          </w:p>
          <w:p w:rsidR="005F503F" w:rsidRPr="00AB428D" w:rsidRDefault="005F503F" w:rsidP="006B1029">
            <w:pPr>
              <w:ind w:right="-851"/>
              <w:rPr>
                <w:rFonts w:ascii="Calibri" w:hAnsi="Calibri"/>
                <w:sz w:val="22"/>
                <w:szCs w:val="22"/>
              </w:rPr>
            </w:pPr>
            <w:r>
              <w:rPr>
                <w:rFonts w:ascii="Calibri" w:hAnsi="Calibri"/>
                <w:sz w:val="22"/>
                <w:szCs w:val="22"/>
              </w:rPr>
              <w:t>Week (KBW)</w:t>
            </w:r>
          </w:p>
        </w:tc>
        <w:tc>
          <w:tcPr>
            <w:tcW w:w="1702" w:type="dxa"/>
            <w:shd w:val="clear" w:color="auto" w:fill="FFFFFF" w:themeFill="background1"/>
          </w:tcPr>
          <w:p w:rsidR="005F503F" w:rsidRPr="00AB428D" w:rsidRDefault="005F503F" w:rsidP="006B1029">
            <w:pPr>
              <w:ind w:right="-851"/>
              <w:rPr>
                <w:rFonts w:ascii="Calibri" w:hAnsi="Calibri"/>
                <w:sz w:val="22"/>
                <w:szCs w:val="22"/>
              </w:rPr>
            </w:pPr>
          </w:p>
        </w:tc>
      </w:tr>
      <w:tr w:rsidR="005F503F" w:rsidRPr="003E18D8" w:rsidTr="006B1029">
        <w:tc>
          <w:tcPr>
            <w:tcW w:w="710"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5</w:t>
            </w:r>
          </w:p>
        </w:tc>
        <w:tc>
          <w:tcPr>
            <w:tcW w:w="2268" w:type="dxa"/>
            <w:shd w:val="clear" w:color="auto" w:fill="FFFFFF" w:themeFill="background1"/>
          </w:tcPr>
          <w:p w:rsidR="005F503F" w:rsidRPr="00CF291C" w:rsidRDefault="005F503F" w:rsidP="006B1029">
            <w:pPr>
              <w:ind w:right="-851"/>
              <w:rPr>
                <w:rFonts w:ascii="Calibri" w:hAnsi="Calibri"/>
                <w:sz w:val="22"/>
                <w:szCs w:val="22"/>
              </w:rPr>
            </w:pPr>
            <w:r>
              <w:rPr>
                <w:rFonts w:ascii="Calibri" w:hAnsi="Calibri"/>
                <w:sz w:val="22"/>
                <w:szCs w:val="22"/>
              </w:rPr>
              <w:t>Culturele ladenkast</w:t>
            </w:r>
          </w:p>
          <w:p w:rsidR="005F503F" w:rsidRDefault="005F503F" w:rsidP="006B1029">
            <w:pPr>
              <w:ind w:right="-851"/>
              <w:rPr>
                <w:rFonts w:ascii="Calibri" w:hAnsi="Calibri"/>
                <w:sz w:val="22"/>
                <w:szCs w:val="22"/>
              </w:rPr>
            </w:pPr>
            <w:r w:rsidRPr="00AB428D">
              <w:rPr>
                <w:rFonts w:ascii="Calibri" w:hAnsi="Calibri"/>
                <w:sz w:val="22"/>
                <w:szCs w:val="22"/>
              </w:rPr>
              <w:t>Projectweek</w:t>
            </w:r>
          </w:p>
          <w:p w:rsidR="005F503F" w:rsidRPr="00AB428D" w:rsidRDefault="005F503F" w:rsidP="006B1029">
            <w:pPr>
              <w:ind w:right="-851"/>
              <w:rPr>
                <w:rFonts w:ascii="Calibri" w:hAnsi="Calibri"/>
                <w:sz w:val="22"/>
                <w:szCs w:val="22"/>
              </w:rPr>
            </w:pPr>
          </w:p>
        </w:tc>
        <w:tc>
          <w:tcPr>
            <w:tcW w:w="2835" w:type="dxa"/>
            <w:shd w:val="clear" w:color="auto" w:fill="FFFFFF" w:themeFill="background1"/>
          </w:tcPr>
          <w:p w:rsidR="005F503F" w:rsidRDefault="005F503F" w:rsidP="006B1029">
            <w:pPr>
              <w:ind w:right="35"/>
              <w:rPr>
                <w:rFonts w:ascii="Calibri" w:hAnsi="Calibri"/>
                <w:sz w:val="22"/>
                <w:szCs w:val="22"/>
              </w:rPr>
            </w:pPr>
            <w:r>
              <w:rPr>
                <w:rFonts w:ascii="Calibri" w:hAnsi="Calibri"/>
                <w:sz w:val="22"/>
                <w:szCs w:val="22"/>
              </w:rPr>
              <w:t xml:space="preserve">Start </w:t>
            </w:r>
            <w:r w:rsidRPr="002D368D">
              <w:rPr>
                <w:rFonts w:ascii="Calibri" w:hAnsi="Calibri"/>
                <w:b/>
                <w:sz w:val="22"/>
                <w:szCs w:val="22"/>
              </w:rPr>
              <w:t>CMK</w:t>
            </w:r>
          </w:p>
          <w:p w:rsidR="005F503F" w:rsidRDefault="005F503F" w:rsidP="006B1029">
            <w:pPr>
              <w:ind w:right="35"/>
              <w:rPr>
                <w:rFonts w:ascii="Calibri" w:hAnsi="Calibri"/>
                <w:sz w:val="22"/>
                <w:szCs w:val="22"/>
              </w:rPr>
            </w:pPr>
            <w:r w:rsidRPr="00AB428D">
              <w:rPr>
                <w:rFonts w:ascii="Calibri" w:hAnsi="Calibri"/>
                <w:sz w:val="22"/>
                <w:szCs w:val="22"/>
              </w:rPr>
              <w:t>Methode “Moet je doen”</w:t>
            </w:r>
          </w:p>
          <w:p w:rsidR="005F503F" w:rsidRPr="00CF291C" w:rsidRDefault="005F503F" w:rsidP="006B1029">
            <w:pPr>
              <w:ind w:right="35"/>
              <w:rPr>
                <w:rFonts w:ascii="Calibri" w:hAnsi="Calibri"/>
                <w:sz w:val="22"/>
                <w:szCs w:val="22"/>
              </w:rPr>
            </w:pPr>
            <w:r w:rsidRPr="00CF291C">
              <w:rPr>
                <w:rFonts w:ascii="Calibri" w:hAnsi="Calibri"/>
                <w:sz w:val="22"/>
                <w:szCs w:val="22"/>
              </w:rPr>
              <w:t xml:space="preserve">Deskundigheidsbevordering   </w:t>
            </w:r>
          </w:p>
          <w:p w:rsidR="005F503F" w:rsidRPr="003E18D8" w:rsidRDefault="005F503F" w:rsidP="006B1029">
            <w:pPr>
              <w:ind w:right="35"/>
              <w:rPr>
                <w:rFonts w:ascii="Calibri" w:hAnsi="Calibri"/>
                <w:sz w:val="22"/>
                <w:szCs w:val="22"/>
              </w:rPr>
            </w:pPr>
          </w:p>
        </w:tc>
        <w:tc>
          <w:tcPr>
            <w:tcW w:w="2551" w:type="dxa"/>
            <w:shd w:val="clear" w:color="auto" w:fill="FFFFFF" w:themeFill="background1"/>
          </w:tcPr>
          <w:p w:rsidR="005F503F" w:rsidRDefault="005F503F" w:rsidP="006B1029">
            <w:pPr>
              <w:ind w:right="-851"/>
            </w:pPr>
            <w:r w:rsidRPr="00B24032">
              <w:rPr>
                <w:rFonts w:ascii="Calibri" w:hAnsi="Calibri"/>
                <w:sz w:val="22"/>
                <w:szCs w:val="22"/>
              </w:rPr>
              <w:t>1x viering</w:t>
            </w:r>
          </w:p>
        </w:tc>
        <w:tc>
          <w:tcPr>
            <w:tcW w:w="2410" w:type="dxa"/>
            <w:shd w:val="clear" w:color="auto" w:fill="FFFFFF" w:themeFill="background1"/>
          </w:tcPr>
          <w:p w:rsidR="00847C22" w:rsidRDefault="005F503F" w:rsidP="006B1029">
            <w:pPr>
              <w:ind w:right="-851"/>
              <w:rPr>
                <w:rFonts w:ascii="Calibri" w:hAnsi="Calibri"/>
                <w:sz w:val="22"/>
                <w:szCs w:val="22"/>
              </w:rPr>
            </w:pPr>
            <w:r w:rsidRPr="001F1723">
              <w:rPr>
                <w:rFonts w:ascii="Calibri" w:hAnsi="Calibri"/>
                <w:sz w:val="22"/>
                <w:szCs w:val="22"/>
              </w:rPr>
              <w:t xml:space="preserve">Gastles 5 x </w:t>
            </w:r>
            <w:r w:rsidRPr="001F1723">
              <w:rPr>
                <w:rFonts w:ascii="Calibri" w:hAnsi="Calibri"/>
                <w:b/>
                <w:sz w:val="22"/>
                <w:szCs w:val="22"/>
              </w:rPr>
              <w:t>dans</w:t>
            </w:r>
            <w:r w:rsidRPr="001F1723">
              <w:rPr>
                <w:rFonts w:ascii="Calibri" w:hAnsi="Calibri"/>
                <w:sz w:val="22"/>
                <w:szCs w:val="22"/>
              </w:rPr>
              <w:t>lessen</w:t>
            </w:r>
          </w:p>
          <w:p w:rsidR="005F503F" w:rsidRPr="001F1723" w:rsidRDefault="005F503F" w:rsidP="006B1029">
            <w:pPr>
              <w:ind w:right="-851"/>
              <w:rPr>
                <w:rFonts w:ascii="Calibri" w:hAnsi="Calibri"/>
                <w:sz w:val="22"/>
                <w:szCs w:val="22"/>
              </w:rPr>
            </w:pPr>
            <w:r w:rsidRPr="001F1723">
              <w:rPr>
                <w:rFonts w:ascii="Calibri" w:hAnsi="Calibri"/>
                <w:sz w:val="22"/>
                <w:szCs w:val="22"/>
              </w:rPr>
              <w:t xml:space="preserve"> (CKE)</w:t>
            </w:r>
          </w:p>
        </w:tc>
        <w:tc>
          <w:tcPr>
            <w:tcW w:w="1700" w:type="dxa"/>
            <w:shd w:val="clear" w:color="auto" w:fill="FFFFFF" w:themeFill="background1"/>
          </w:tcPr>
          <w:p w:rsidR="005F503F" w:rsidRPr="003E18D8" w:rsidRDefault="005F503F" w:rsidP="006B1029">
            <w:pPr>
              <w:ind w:right="-851"/>
              <w:rPr>
                <w:rFonts w:ascii="Calibri" w:hAnsi="Calibri"/>
                <w:sz w:val="22"/>
                <w:szCs w:val="22"/>
              </w:rPr>
            </w:pPr>
          </w:p>
        </w:tc>
        <w:tc>
          <w:tcPr>
            <w:tcW w:w="1559" w:type="dxa"/>
            <w:shd w:val="clear" w:color="auto" w:fill="FFFFFF" w:themeFill="background1"/>
          </w:tcPr>
          <w:p w:rsidR="005F503F" w:rsidRDefault="005F503F" w:rsidP="006B1029">
            <w:pPr>
              <w:ind w:right="-851"/>
              <w:rPr>
                <w:rFonts w:ascii="Calibri" w:hAnsi="Calibri"/>
                <w:sz w:val="22"/>
                <w:szCs w:val="22"/>
              </w:rPr>
            </w:pPr>
            <w:r>
              <w:rPr>
                <w:rFonts w:ascii="Calibri" w:hAnsi="Calibri"/>
                <w:sz w:val="22"/>
                <w:szCs w:val="22"/>
              </w:rPr>
              <w:t>Kinderboeken-</w:t>
            </w:r>
          </w:p>
          <w:p w:rsidR="005F503F" w:rsidRPr="00AB428D" w:rsidRDefault="005F503F" w:rsidP="006B1029">
            <w:pPr>
              <w:ind w:right="-851"/>
              <w:rPr>
                <w:rFonts w:ascii="Calibri" w:hAnsi="Calibri"/>
                <w:sz w:val="22"/>
                <w:szCs w:val="22"/>
              </w:rPr>
            </w:pPr>
            <w:r>
              <w:rPr>
                <w:rFonts w:ascii="Calibri" w:hAnsi="Calibri"/>
                <w:sz w:val="22"/>
                <w:szCs w:val="22"/>
              </w:rPr>
              <w:t>Week (KBW)</w:t>
            </w:r>
          </w:p>
        </w:tc>
        <w:tc>
          <w:tcPr>
            <w:tcW w:w="1702" w:type="dxa"/>
            <w:shd w:val="clear" w:color="auto" w:fill="FFFFFF" w:themeFill="background1"/>
          </w:tcPr>
          <w:p w:rsidR="005F503F" w:rsidRPr="00AB428D" w:rsidRDefault="005F503F" w:rsidP="006B1029">
            <w:pPr>
              <w:ind w:right="-851"/>
              <w:rPr>
                <w:rFonts w:ascii="Calibri" w:hAnsi="Calibri"/>
                <w:sz w:val="22"/>
                <w:szCs w:val="22"/>
              </w:rPr>
            </w:pPr>
          </w:p>
        </w:tc>
      </w:tr>
      <w:tr w:rsidR="005F503F" w:rsidRPr="003E18D8" w:rsidTr="006B1029">
        <w:tc>
          <w:tcPr>
            <w:tcW w:w="710"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6</w:t>
            </w:r>
          </w:p>
        </w:tc>
        <w:tc>
          <w:tcPr>
            <w:tcW w:w="2268" w:type="dxa"/>
            <w:shd w:val="clear" w:color="auto" w:fill="FFFFFF" w:themeFill="background1"/>
          </w:tcPr>
          <w:p w:rsidR="005F503F" w:rsidRPr="00CF291C" w:rsidRDefault="005F503F" w:rsidP="006B1029">
            <w:pPr>
              <w:ind w:right="-851"/>
              <w:rPr>
                <w:rFonts w:ascii="Calibri" w:hAnsi="Calibri"/>
                <w:sz w:val="22"/>
                <w:szCs w:val="22"/>
              </w:rPr>
            </w:pPr>
            <w:r>
              <w:rPr>
                <w:rFonts w:ascii="Calibri" w:hAnsi="Calibri"/>
                <w:sz w:val="22"/>
                <w:szCs w:val="22"/>
              </w:rPr>
              <w:t>Culturele ladenkast</w:t>
            </w:r>
          </w:p>
          <w:p w:rsidR="005F503F" w:rsidRDefault="005F503F" w:rsidP="006B1029">
            <w:pPr>
              <w:ind w:right="-851"/>
              <w:rPr>
                <w:rFonts w:ascii="Calibri" w:hAnsi="Calibri"/>
                <w:sz w:val="22"/>
                <w:szCs w:val="22"/>
              </w:rPr>
            </w:pPr>
            <w:r w:rsidRPr="00AB428D">
              <w:rPr>
                <w:rFonts w:ascii="Calibri" w:hAnsi="Calibri"/>
                <w:sz w:val="22"/>
                <w:szCs w:val="22"/>
              </w:rPr>
              <w:t>Projectweek</w:t>
            </w:r>
          </w:p>
          <w:p w:rsidR="005F503F" w:rsidRPr="00AB428D" w:rsidRDefault="005F503F" w:rsidP="006B1029">
            <w:pPr>
              <w:ind w:right="-851"/>
              <w:rPr>
                <w:rFonts w:ascii="Calibri" w:hAnsi="Calibri"/>
                <w:sz w:val="22"/>
                <w:szCs w:val="22"/>
              </w:rPr>
            </w:pPr>
          </w:p>
        </w:tc>
        <w:tc>
          <w:tcPr>
            <w:tcW w:w="2835" w:type="dxa"/>
            <w:shd w:val="clear" w:color="auto" w:fill="FFFFFF" w:themeFill="background1"/>
          </w:tcPr>
          <w:p w:rsidR="005F503F" w:rsidRDefault="005F503F" w:rsidP="006B1029">
            <w:pPr>
              <w:ind w:right="35"/>
              <w:rPr>
                <w:rFonts w:ascii="Calibri" w:hAnsi="Calibri"/>
                <w:sz w:val="22"/>
                <w:szCs w:val="22"/>
              </w:rPr>
            </w:pPr>
            <w:r>
              <w:rPr>
                <w:rFonts w:ascii="Calibri" w:hAnsi="Calibri"/>
                <w:sz w:val="22"/>
                <w:szCs w:val="22"/>
              </w:rPr>
              <w:t xml:space="preserve">Start </w:t>
            </w:r>
            <w:r w:rsidRPr="002D368D">
              <w:rPr>
                <w:rFonts w:ascii="Calibri" w:hAnsi="Calibri"/>
                <w:b/>
                <w:sz w:val="22"/>
                <w:szCs w:val="22"/>
              </w:rPr>
              <w:t>CMK</w:t>
            </w:r>
          </w:p>
          <w:p w:rsidR="005F503F" w:rsidRDefault="005F503F" w:rsidP="006B1029">
            <w:pPr>
              <w:ind w:right="35"/>
              <w:rPr>
                <w:rFonts w:ascii="Calibri" w:hAnsi="Calibri"/>
                <w:sz w:val="22"/>
                <w:szCs w:val="22"/>
              </w:rPr>
            </w:pPr>
            <w:r w:rsidRPr="00AB428D">
              <w:rPr>
                <w:rFonts w:ascii="Calibri" w:hAnsi="Calibri"/>
                <w:sz w:val="22"/>
                <w:szCs w:val="22"/>
              </w:rPr>
              <w:t>Methode “Moet je doen”</w:t>
            </w:r>
          </w:p>
          <w:p w:rsidR="005F503F" w:rsidRPr="00AB428D" w:rsidRDefault="00214588" w:rsidP="006B1029">
            <w:pPr>
              <w:ind w:right="35"/>
              <w:rPr>
                <w:rFonts w:ascii="Calibri" w:hAnsi="Calibri"/>
                <w:sz w:val="22"/>
                <w:szCs w:val="22"/>
              </w:rPr>
            </w:pPr>
            <w:r>
              <w:rPr>
                <w:rFonts w:ascii="Calibri" w:hAnsi="Calibri"/>
                <w:sz w:val="22"/>
                <w:szCs w:val="22"/>
              </w:rPr>
              <w:t xml:space="preserve">Deskundigheidsbevordering  </w:t>
            </w:r>
          </w:p>
        </w:tc>
        <w:tc>
          <w:tcPr>
            <w:tcW w:w="2551" w:type="dxa"/>
            <w:shd w:val="clear" w:color="auto" w:fill="FFFFFF" w:themeFill="background1"/>
          </w:tcPr>
          <w:p w:rsidR="005F503F" w:rsidRDefault="005F503F" w:rsidP="006B1029">
            <w:pPr>
              <w:ind w:right="-851"/>
            </w:pPr>
            <w:r w:rsidRPr="00B24032">
              <w:rPr>
                <w:rFonts w:ascii="Calibri" w:hAnsi="Calibri"/>
                <w:sz w:val="22"/>
                <w:szCs w:val="22"/>
              </w:rPr>
              <w:t>1x viering</w:t>
            </w:r>
          </w:p>
        </w:tc>
        <w:tc>
          <w:tcPr>
            <w:tcW w:w="2410" w:type="dxa"/>
            <w:shd w:val="clear" w:color="auto" w:fill="FFFFFF" w:themeFill="background1"/>
          </w:tcPr>
          <w:p w:rsidR="00847C22" w:rsidRDefault="005F503F" w:rsidP="006B1029">
            <w:pPr>
              <w:ind w:right="-851"/>
              <w:rPr>
                <w:rFonts w:ascii="Calibri" w:hAnsi="Calibri"/>
                <w:sz w:val="22"/>
                <w:szCs w:val="22"/>
              </w:rPr>
            </w:pPr>
            <w:r w:rsidRPr="001F1723">
              <w:rPr>
                <w:rFonts w:ascii="Calibri" w:hAnsi="Calibri"/>
                <w:sz w:val="22"/>
                <w:szCs w:val="22"/>
              </w:rPr>
              <w:t xml:space="preserve">Gastles 5 x </w:t>
            </w:r>
            <w:r w:rsidRPr="001F1723">
              <w:rPr>
                <w:rFonts w:ascii="Calibri" w:hAnsi="Calibri"/>
                <w:b/>
                <w:sz w:val="22"/>
                <w:szCs w:val="22"/>
              </w:rPr>
              <w:t>dans</w:t>
            </w:r>
            <w:r w:rsidRPr="001F1723">
              <w:rPr>
                <w:rFonts w:ascii="Calibri" w:hAnsi="Calibri"/>
                <w:sz w:val="22"/>
                <w:szCs w:val="22"/>
              </w:rPr>
              <w:t>lessen</w:t>
            </w:r>
          </w:p>
          <w:p w:rsidR="005F503F" w:rsidRPr="001F1723" w:rsidRDefault="005F503F" w:rsidP="006B1029">
            <w:pPr>
              <w:ind w:right="-851"/>
              <w:rPr>
                <w:rFonts w:ascii="Calibri" w:hAnsi="Calibri"/>
                <w:sz w:val="22"/>
                <w:szCs w:val="22"/>
              </w:rPr>
            </w:pPr>
            <w:r w:rsidRPr="001F1723">
              <w:rPr>
                <w:rFonts w:ascii="Calibri" w:hAnsi="Calibri"/>
                <w:sz w:val="22"/>
                <w:szCs w:val="22"/>
              </w:rPr>
              <w:t xml:space="preserve"> (CKE)</w:t>
            </w:r>
            <w:r w:rsidR="00214588">
              <w:rPr>
                <w:rFonts w:ascii="Calibri" w:hAnsi="Calibri"/>
                <w:sz w:val="22"/>
                <w:szCs w:val="22"/>
              </w:rPr>
              <w:br/>
            </w:r>
          </w:p>
        </w:tc>
        <w:tc>
          <w:tcPr>
            <w:tcW w:w="1700" w:type="dxa"/>
            <w:shd w:val="clear" w:color="auto" w:fill="FFFFFF" w:themeFill="background1"/>
          </w:tcPr>
          <w:p w:rsidR="005F503F" w:rsidRPr="003E18D8" w:rsidRDefault="005F503F" w:rsidP="006B1029">
            <w:pPr>
              <w:ind w:right="-851"/>
              <w:rPr>
                <w:rFonts w:ascii="Calibri" w:hAnsi="Calibri"/>
                <w:sz w:val="22"/>
                <w:szCs w:val="22"/>
              </w:rPr>
            </w:pPr>
          </w:p>
        </w:tc>
        <w:tc>
          <w:tcPr>
            <w:tcW w:w="1559" w:type="dxa"/>
            <w:shd w:val="clear" w:color="auto" w:fill="FFFFFF" w:themeFill="background1"/>
          </w:tcPr>
          <w:p w:rsidR="005F503F" w:rsidRDefault="005F503F" w:rsidP="006B1029">
            <w:pPr>
              <w:ind w:right="-851"/>
              <w:rPr>
                <w:rFonts w:ascii="Calibri" w:hAnsi="Calibri"/>
                <w:sz w:val="22"/>
                <w:szCs w:val="22"/>
              </w:rPr>
            </w:pPr>
            <w:r>
              <w:rPr>
                <w:rFonts w:ascii="Calibri" w:hAnsi="Calibri"/>
                <w:sz w:val="22"/>
                <w:szCs w:val="22"/>
              </w:rPr>
              <w:t>Kinderboeken-</w:t>
            </w:r>
          </w:p>
          <w:p w:rsidR="005F503F" w:rsidRPr="00AB428D" w:rsidRDefault="005F503F" w:rsidP="006B1029">
            <w:pPr>
              <w:ind w:right="-851"/>
              <w:rPr>
                <w:rFonts w:ascii="Calibri" w:hAnsi="Calibri"/>
                <w:sz w:val="22"/>
                <w:szCs w:val="22"/>
              </w:rPr>
            </w:pPr>
            <w:r>
              <w:rPr>
                <w:rFonts w:ascii="Calibri" w:hAnsi="Calibri"/>
                <w:sz w:val="22"/>
                <w:szCs w:val="22"/>
              </w:rPr>
              <w:t>Week (KBW)</w:t>
            </w:r>
          </w:p>
        </w:tc>
        <w:tc>
          <w:tcPr>
            <w:tcW w:w="1702" w:type="dxa"/>
            <w:shd w:val="clear" w:color="auto" w:fill="FFFFFF" w:themeFill="background1"/>
          </w:tcPr>
          <w:p w:rsidR="005F503F" w:rsidRPr="00AB428D" w:rsidRDefault="005F503F" w:rsidP="006B1029">
            <w:pPr>
              <w:ind w:right="-851"/>
              <w:rPr>
                <w:rFonts w:ascii="Calibri" w:hAnsi="Calibri"/>
                <w:sz w:val="22"/>
                <w:szCs w:val="22"/>
              </w:rPr>
            </w:pPr>
          </w:p>
        </w:tc>
      </w:tr>
      <w:tr w:rsidR="005F503F" w:rsidRPr="003E18D8" w:rsidTr="006B1029">
        <w:tc>
          <w:tcPr>
            <w:tcW w:w="710"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7</w:t>
            </w:r>
          </w:p>
        </w:tc>
        <w:tc>
          <w:tcPr>
            <w:tcW w:w="2268" w:type="dxa"/>
            <w:shd w:val="clear" w:color="auto" w:fill="FFFFFF" w:themeFill="background1"/>
          </w:tcPr>
          <w:p w:rsidR="005F503F" w:rsidRPr="00CF291C" w:rsidRDefault="005F503F" w:rsidP="006B1029">
            <w:pPr>
              <w:ind w:right="-851"/>
              <w:rPr>
                <w:rFonts w:ascii="Calibri" w:hAnsi="Calibri"/>
                <w:sz w:val="22"/>
                <w:szCs w:val="22"/>
              </w:rPr>
            </w:pPr>
            <w:r>
              <w:rPr>
                <w:rFonts w:ascii="Calibri" w:hAnsi="Calibri"/>
                <w:sz w:val="22"/>
                <w:szCs w:val="22"/>
              </w:rPr>
              <w:t>Culturele ladenkast</w:t>
            </w:r>
          </w:p>
          <w:p w:rsidR="005F503F" w:rsidRDefault="005F503F" w:rsidP="006B1029">
            <w:pPr>
              <w:ind w:right="-851"/>
              <w:rPr>
                <w:rFonts w:ascii="Calibri" w:hAnsi="Calibri"/>
                <w:sz w:val="22"/>
                <w:szCs w:val="22"/>
              </w:rPr>
            </w:pPr>
            <w:r w:rsidRPr="00AB428D">
              <w:rPr>
                <w:rFonts w:ascii="Calibri" w:hAnsi="Calibri"/>
                <w:sz w:val="22"/>
                <w:szCs w:val="22"/>
              </w:rPr>
              <w:t>Projectweek</w:t>
            </w:r>
          </w:p>
          <w:p w:rsidR="005F503F" w:rsidRPr="00AB428D" w:rsidRDefault="005F503F" w:rsidP="006B1029">
            <w:pPr>
              <w:ind w:right="-851"/>
              <w:rPr>
                <w:rFonts w:ascii="Calibri" w:hAnsi="Calibri"/>
                <w:sz w:val="22"/>
                <w:szCs w:val="22"/>
              </w:rPr>
            </w:pPr>
          </w:p>
        </w:tc>
        <w:tc>
          <w:tcPr>
            <w:tcW w:w="2835" w:type="dxa"/>
            <w:shd w:val="clear" w:color="auto" w:fill="FFFFFF" w:themeFill="background1"/>
          </w:tcPr>
          <w:p w:rsidR="005F503F" w:rsidRDefault="005F503F" w:rsidP="006B1029">
            <w:pPr>
              <w:ind w:right="35"/>
              <w:rPr>
                <w:rFonts w:ascii="Calibri" w:hAnsi="Calibri"/>
                <w:sz w:val="22"/>
                <w:szCs w:val="22"/>
              </w:rPr>
            </w:pPr>
            <w:r>
              <w:rPr>
                <w:rFonts w:ascii="Calibri" w:hAnsi="Calibri"/>
                <w:sz w:val="22"/>
                <w:szCs w:val="22"/>
              </w:rPr>
              <w:t xml:space="preserve">Start </w:t>
            </w:r>
            <w:r w:rsidRPr="002D368D">
              <w:rPr>
                <w:rFonts w:ascii="Calibri" w:hAnsi="Calibri"/>
                <w:b/>
                <w:sz w:val="22"/>
                <w:szCs w:val="22"/>
              </w:rPr>
              <w:t>CMK</w:t>
            </w:r>
          </w:p>
          <w:p w:rsidR="005F503F" w:rsidRDefault="005F503F" w:rsidP="006B1029">
            <w:pPr>
              <w:ind w:right="35"/>
              <w:rPr>
                <w:rFonts w:ascii="Calibri" w:hAnsi="Calibri"/>
                <w:sz w:val="22"/>
                <w:szCs w:val="22"/>
              </w:rPr>
            </w:pPr>
            <w:r w:rsidRPr="00AB428D">
              <w:rPr>
                <w:rFonts w:ascii="Calibri" w:hAnsi="Calibri"/>
                <w:sz w:val="22"/>
                <w:szCs w:val="22"/>
              </w:rPr>
              <w:t>Methode “Moet je doen”</w:t>
            </w:r>
          </w:p>
          <w:p w:rsidR="005F503F" w:rsidRPr="00CF291C" w:rsidRDefault="005F503F" w:rsidP="006B1029">
            <w:pPr>
              <w:ind w:right="35"/>
              <w:rPr>
                <w:rFonts w:ascii="Calibri" w:hAnsi="Calibri"/>
                <w:sz w:val="22"/>
                <w:szCs w:val="22"/>
              </w:rPr>
            </w:pPr>
            <w:r w:rsidRPr="00CF291C">
              <w:rPr>
                <w:rFonts w:ascii="Calibri" w:hAnsi="Calibri"/>
                <w:sz w:val="22"/>
                <w:szCs w:val="22"/>
              </w:rPr>
              <w:t xml:space="preserve">Deskundigheidsbevordering   </w:t>
            </w:r>
          </w:p>
          <w:p w:rsidR="005F503F" w:rsidRPr="00AB428D" w:rsidRDefault="005F503F" w:rsidP="006B1029">
            <w:pPr>
              <w:ind w:right="35"/>
              <w:rPr>
                <w:rFonts w:ascii="Calibri" w:hAnsi="Calibri"/>
                <w:sz w:val="22"/>
                <w:szCs w:val="22"/>
              </w:rPr>
            </w:pPr>
          </w:p>
        </w:tc>
        <w:tc>
          <w:tcPr>
            <w:tcW w:w="2551" w:type="dxa"/>
            <w:shd w:val="clear" w:color="auto" w:fill="FFFFFF" w:themeFill="background1"/>
          </w:tcPr>
          <w:p w:rsidR="005F503F" w:rsidRDefault="005F503F" w:rsidP="006B1029">
            <w:pPr>
              <w:ind w:right="-851"/>
              <w:rPr>
                <w:rFonts w:ascii="Calibri" w:hAnsi="Calibri"/>
                <w:sz w:val="22"/>
                <w:szCs w:val="22"/>
              </w:rPr>
            </w:pPr>
            <w:r w:rsidRPr="00CF291C">
              <w:rPr>
                <w:rFonts w:ascii="Calibri" w:hAnsi="Calibri"/>
                <w:sz w:val="22"/>
                <w:szCs w:val="22"/>
              </w:rPr>
              <w:t>1x viering</w:t>
            </w:r>
          </w:p>
          <w:p w:rsidR="005F503F" w:rsidRPr="00CF291C" w:rsidRDefault="005F503F" w:rsidP="006B1029">
            <w:pPr>
              <w:ind w:right="-851"/>
              <w:rPr>
                <w:rFonts w:ascii="Calibri" w:hAnsi="Calibri"/>
                <w:sz w:val="22"/>
                <w:szCs w:val="22"/>
              </w:rPr>
            </w:pPr>
            <w:r w:rsidRPr="00CF291C">
              <w:rPr>
                <w:rFonts w:ascii="Calibri" w:hAnsi="Calibri"/>
                <w:sz w:val="22"/>
                <w:szCs w:val="22"/>
              </w:rPr>
              <w:t xml:space="preserve">Gastles  5x </w:t>
            </w:r>
            <w:r w:rsidRPr="00971F22">
              <w:rPr>
                <w:rFonts w:ascii="Calibri" w:hAnsi="Calibri"/>
                <w:b/>
                <w:sz w:val="22"/>
                <w:szCs w:val="22"/>
              </w:rPr>
              <w:t>drama</w:t>
            </w:r>
            <w:r w:rsidRPr="00CF291C">
              <w:rPr>
                <w:rFonts w:ascii="Calibri" w:hAnsi="Calibri"/>
                <w:sz w:val="22"/>
                <w:szCs w:val="22"/>
              </w:rPr>
              <w:t xml:space="preserve"> (CKE)</w:t>
            </w:r>
          </w:p>
          <w:p w:rsidR="005F503F" w:rsidRPr="00CF291C" w:rsidRDefault="005F503F" w:rsidP="006B1029">
            <w:pPr>
              <w:ind w:right="-851"/>
              <w:rPr>
                <w:rFonts w:ascii="Calibri" w:hAnsi="Calibri"/>
                <w:sz w:val="22"/>
                <w:szCs w:val="22"/>
              </w:rPr>
            </w:pPr>
          </w:p>
        </w:tc>
        <w:tc>
          <w:tcPr>
            <w:tcW w:w="2410" w:type="dxa"/>
            <w:shd w:val="clear" w:color="auto" w:fill="FFFFFF" w:themeFill="background1"/>
          </w:tcPr>
          <w:p w:rsidR="005F503F" w:rsidRPr="00CF291C" w:rsidRDefault="005F503F" w:rsidP="006B1029">
            <w:pPr>
              <w:ind w:right="-851"/>
              <w:rPr>
                <w:rFonts w:ascii="Calibri" w:hAnsi="Calibri"/>
                <w:sz w:val="22"/>
                <w:szCs w:val="22"/>
              </w:rPr>
            </w:pPr>
          </w:p>
        </w:tc>
        <w:tc>
          <w:tcPr>
            <w:tcW w:w="1700" w:type="dxa"/>
            <w:shd w:val="clear" w:color="auto" w:fill="FFFFFF" w:themeFill="background1"/>
          </w:tcPr>
          <w:p w:rsidR="005F503F" w:rsidRPr="00CF291C" w:rsidRDefault="005F503F" w:rsidP="006B1029">
            <w:pPr>
              <w:ind w:right="-851"/>
              <w:rPr>
                <w:rFonts w:ascii="Calibri" w:hAnsi="Calibri"/>
                <w:sz w:val="22"/>
                <w:szCs w:val="22"/>
              </w:rPr>
            </w:pPr>
          </w:p>
        </w:tc>
        <w:tc>
          <w:tcPr>
            <w:tcW w:w="1559" w:type="dxa"/>
            <w:shd w:val="clear" w:color="auto" w:fill="FFFFFF" w:themeFill="background1"/>
          </w:tcPr>
          <w:p w:rsidR="005F503F" w:rsidRDefault="005F503F" w:rsidP="006B1029">
            <w:pPr>
              <w:ind w:right="-851"/>
              <w:rPr>
                <w:rFonts w:ascii="Calibri" w:hAnsi="Calibri"/>
                <w:sz w:val="22"/>
                <w:szCs w:val="22"/>
              </w:rPr>
            </w:pPr>
            <w:r>
              <w:rPr>
                <w:rFonts w:ascii="Calibri" w:hAnsi="Calibri"/>
                <w:sz w:val="22"/>
                <w:szCs w:val="22"/>
              </w:rPr>
              <w:t>Kinderboeken-</w:t>
            </w:r>
          </w:p>
          <w:p w:rsidR="005F503F" w:rsidRPr="00CF291C" w:rsidRDefault="005F503F" w:rsidP="006B1029">
            <w:pPr>
              <w:ind w:right="-851"/>
              <w:rPr>
                <w:rFonts w:ascii="Calibri" w:hAnsi="Calibri"/>
                <w:sz w:val="22"/>
                <w:szCs w:val="22"/>
              </w:rPr>
            </w:pPr>
            <w:r>
              <w:rPr>
                <w:rFonts w:ascii="Calibri" w:hAnsi="Calibri"/>
                <w:sz w:val="22"/>
                <w:szCs w:val="22"/>
              </w:rPr>
              <w:t>Week (KBW)</w:t>
            </w:r>
          </w:p>
        </w:tc>
        <w:tc>
          <w:tcPr>
            <w:tcW w:w="1702" w:type="dxa"/>
            <w:shd w:val="clear" w:color="auto" w:fill="FFFFFF" w:themeFill="background1"/>
          </w:tcPr>
          <w:p w:rsidR="005F503F" w:rsidRPr="00CF291C" w:rsidRDefault="005F503F" w:rsidP="006B1029">
            <w:pPr>
              <w:ind w:right="-851"/>
              <w:rPr>
                <w:rFonts w:ascii="Calibri" w:hAnsi="Calibri"/>
                <w:sz w:val="22"/>
                <w:szCs w:val="22"/>
              </w:rPr>
            </w:pPr>
          </w:p>
        </w:tc>
      </w:tr>
      <w:tr w:rsidR="005F503F" w:rsidRPr="00375105" w:rsidTr="006B1029">
        <w:tc>
          <w:tcPr>
            <w:tcW w:w="710"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8</w:t>
            </w:r>
          </w:p>
        </w:tc>
        <w:tc>
          <w:tcPr>
            <w:tcW w:w="2268" w:type="dxa"/>
            <w:shd w:val="clear" w:color="auto" w:fill="FFFFFF" w:themeFill="background1"/>
          </w:tcPr>
          <w:p w:rsidR="005F503F" w:rsidRPr="00CF291C" w:rsidRDefault="005F503F" w:rsidP="006B1029">
            <w:pPr>
              <w:ind w:right="-851"/>
              <w:rPr>
                <w:rFonts w:ascii="Calibri" w:hAnsi="Calibri"/>
                <w:sz w:val="22"/>
                <w:szCs w:val="22"/>
              </w:rPr>
            </w:pPr>
            <w:r>
              <w:rPr>
                <w:rFonts w:ascii="Calibri" w:hAnsi="Calibri"/>
                <w:sz w:val="22"/>
                <w:szCs w:val="22"/>
              </w:rPr>
              <w:t>Culturele ladenkast</w:t>
            </w:r>
          </w:p>
          <w:p w:rsidR="005F503F" w:rsidRPr="00AB428D" w:rsidRDefault="005F503F" w:rsidP="006B1029">
            <w:pPr>
              <w:ind w:right="-851"/>
              <w:rPr>
                <w:rFonts w:ascii="Calibri" w:hAnsi="Calibri"/>
                <w:sz w:val="22"/>
                <w:szCs w:val="22"/>
              </w:rPr>
            </w:pPr>
            <w:r w:rsidRPr="00AB428D">
              <w:rPr>
                <w:rFonts w:ascii="Calibri" w:hAnsi="Calibri"/>
                <w:sz w:val="22"/>
                <w:szCs w:val="22"/>
              </w:rPr>
              <w:t>Projectweek</w:t>
            </w:r>
          </w:p>
        </w:tc>
        <w:tc>
          <w:tcPr>
            <w:tcW w:w="2835" w:type="dxa"/>
            <w:shd w:val="clear" w:color="auto" w:fill="FFFFFF" w:themeFill="background1"/>
          </w:tcPr>
          <w:p w:rsidR="005F503F" w:rsidRDefault="005F503F" w:rsidP="006B1029">
            <w:pPr>
              <w:ind w:right="35"/>
              <w:rPr>
                <w:rFonts w:ascii="Calibri" w:hAnsi="Calibri"/>
                <w:sz w:val="22"/>
                <w:szCs w:val="22"/>
              </w:rPr>
            </w:pPr>
            <w:r>
              <w:rPr>
                <w:rFonts w:ascii="Calibri" w:hAnsi="Calibri"/>
                <w:sz w:val="22"/>
                <w:szCs w:val="22"/>
              </w:rPr>
              <w:t xml:space="preserve">Start </w:t>
            </w:r>
            <w:r w:rsidRPr="002D368D">
              <w:rPr>
                <w:rFonts w:ascii="Calibri" w:hAnsi="Calibri"/>
                <w:b/>
                <w:sz w:val="22"/>
                <w:szCs w:val="22"/>
              </w:rPr>
              <w:t>CMK</w:t>
            </w:r>
          </w:p>
          <w:p w:rsidR="005F503F" w:rsidRDefault="005F503F" w:rsidP="006B1029">
            <w:pPr>
              <w:ind w:right="35"/>
              <w:rPr>
                <w:rFonts w:ascii="Calibri" w:hAnsi="Calibri"/>
                <w:sz w:val="22"/>
                <w:szCs w:val="22"/>
              </w:rPr>
            </w:pPr>
            <w:r w:rsidRPr="00AB428D">
              <w:rPr>
                <w:rFonts w:ascii="Calibri" w:hAnsi="Calibri"/>
                <w:sz w:val="22"/>
                <w:szCs w:val="22"/>
              </w:rPr>
              <w:t>Methode “Moet je doen”</w:t>
            </w:r>
          </w:p>
          <w:p w:rsidR="005F503F" w:rsidRPr="00AB428D" w:rsidRDefault="00214588" w:rsidP="006B1029">
            <w:pPr>
              <w:ind w:right="35"/>
              <w:rPr>
                <w:rFonts w:ascii="Calibri" w:hAnsi="Calibri"/>
                <w:sz w:val="22"/>
                <w:szCs w:val="22"/>
              </w:rPr>
            </w:pPr>
            <w:r>
              <w:rPr>
                <w:rFonts w:ascii="Calibri" w:hAnsi="Calibri"/>
                <w:sz w:val="22"/>
                <w:szCs w:val="22"/>
              </w:rPr>
              <w:t xml:space="preserve">Deskundigheidsbevordering   </w:t>
            </w:r>
          </w:p>
        </w:tc>
        <w:tc>
          <w:tcPr>
            <w:tcW w:w="2551" w:type="dxa"/>
            <w:shd w:val="clear" w:color="auto" w:fill="FFFFFF" w:themeFill="background1"/>
          </w:tcPr>
          <w:p w:rsidR="005F503F" w:rsidRPr="00AB428D" w:rsidRDefault="005F503F" w:rsidP="006B1029">
            <w:pPr>
              <w:ind w:right="-851"/>
              <w:rPr>
                <w:rFonts w:ascii="Calibri" w:hAnsi="Calibri"/>
                <w:sz w:val="22"/>
                <w:szCs w:val="22"/>
                <w:lang w:val="en-GB"/>
              </w:rPr>
            </w:pPr>
            <w:proofErr w:type="spellStart"/>
            <w:r w:rsidRPr="00AB428D">
              <w:rPr>
                <w:rFonts w:ascii="Calibri" w:hAnsi="Calibri"/>
                <w:sz w:val="22"/>
                <w:szCs w:val="22"/>
                <w:lang w:val="en-GB"/>
              </w:rPr>
              <w:t>Eindmusical</w:t>
            </w:r>
            <w:proofErr w:type="spellEnd"/>
          </w:p>
          <w:p w:rsidR="005F503F" w:rsidRPr="00131D17" w:rsidRDefault="005F503F" w:rsidP="006B1029">
            <w:pPr>
              <w:ind w:right="-851"/>
              <w:rPr>
                <w:rFonts w:ascii="Calibri" w:hAnsi="Calibri"/>
                <w:sz w:val="22"/>
                <w:szCs w:val="22"/>
                <w:lang w:val="en-GB"/>
              </w:rPr>
            </w:pPr>
            <w:proofErr w:type="spellStart"/>
            <w:r w:rsidRPr="00131D17">
              <w:rPr>
                <w:rFonts w:ascii="Calibri" w:hAnsi="Calibri"/>
                <w:sz w:val="22"/>
                <w:szCs w:val="22"/>
                <w:lang w:val="en-GB"/>
              </w:rPr>
              <w:t>Gastles</w:t>
            </w:r>
            <w:proofErr w:type="spellEnd"/>
            <w:r w:rsidRPr="00131D17">
              <w:rPr>
                <w:rFonts w:ascii="Calibri" w:hAnsi="Calibri"/>
                <w:sz w:val="22"/>
                <w:szCs w:val="22"/>
                <w:lang w:val="en-GB"/>
              </w:rPr>
              <w:t xml:space="preserve">  5x </w:t>
            </w:r>
            <w:r w:rsidRPr="00971F22">
              <w:rPr>
                <w:rFonts w:ascii="Calibri" w:hAnsi="Calibri"/>
                <w:b/>
                <w:sz w:val="22"/>
                <w:szCs w:val="22"/>
                <w:lang w:val="en-GB"/>
              </w:rPr>
              <w:t>drama</w:t>
            </w:r>
            <w:r w:rsidRPr="00131D17">
              <w:rPr>
                <w:rFonts w:ascii="Calibri" w:hAnsi="Calibri"/>
                <w:sz w:val="22"/>
                <w:szCs w:val="22"/>
                <w:lang w:val="en-GB"/>
              </w:rPr>
              <w:t xml:space="preserve"> (CKE)</w:t>
            </w:r>
          </w:p>
          <w:p w:rsidR="005F503F" w:rsidRPr="00AB428D" w:rsidRDefault="005F503F" w:rsidP="006B1029">
            <w:pPr>
              <w:ind w:right="-851"/>
              <w:rPr>
                <w:rFonts w:ascii="Calibri" w:hAnsi="Calibri"/>
                <w:sz w:val="22"/>
                <w:szCs w:val="22"/>
                <w:lang w:val="en-GB"/>
              </w:rPr>
            </w:pPr>
          </w:p>
        </w:tc>
        <w:tc>
          <w:tcPr>
            <w:tcW w:w="2410" w:type="dxa"/>
            <w:shd w:val="clear" w:color="auto" w:fill="FFFFFF" w:themeFill="background1"/>
          </w:tcPr>
          <w:p w:rsidR="005F503F" w:rsidRPr="00AB428D" w:rsidRDefault="005F503F" w:rsidP="006B1029">
            <w:pPr>
              <w:ind w:right="-851"/>
              <w:rPr>
                <w:rFonts w:ascii="Calibri" w:hAnsi="Calibri"/>
                <w:sz w:val="22"/>
                <w:szCs w:val="22"/>
                <w:lang w:val="en-GB"/>
              </w:rPr>
            </w:pPr>
          </w:p>
        </w:tc>
        <w:tc>
          <w:tcPr>
            <w:tcW w:w="1700" w:type="dxa"/>
            <w:shd w:val="clear" w:color="auto" w:fill="FFFFFF" w:themeFill="background1"/>
          </w:tcPr>
          <w:p w:rsidR="005F503F" w:rsidRPr="00AB428D" w:rsidRDefault="005F503F" w:rsidP="006B1029">
            <w:pPr>
              <w:ind w:right="-851"/>
              <w:rPr>
                <w:rFonts w:ascii="Calibri" w:hAnsi="Calibri"/>
                <w:sz w:val="22"/>
                <w:szCs w:val="22"/>
                <w:lang w:val="en-GB"/>
              </w:rPr>
            </w:pPr>
          </w:p>
        </w:tc>
        <w:tc>
          <w:tcPr>
            <w:tcW w:w="1559" w:type="dxa"/>
            <w:shd w:val="clear" w:color="auto" w:fill="FFFFFF" w:themeFill="background1"/>
          </w:tcPr>
          <w:p w:rsidR="005F503F" w:rsidRDefault="005F503F" w:rsidP="006B1029">
            <w:pPr>
              <w:ind w:right="-851"/>
              <w:rPr>
                <w:rFonts w:ascii="Calibri" w:hAnsi="Calibri"/>
                <w:sz w:val="22"/>
                <w:szCs w:val="22"/>
              </w:rPr>
            </w:pPr>
            <w:r>
              <w:rPr>
                <w:rFonts w:ascii="Calibri" w:hAnsi="Calibri"/>
                <w:sz w:val="22"/>
                <w:szCs w:val="22"/>
              </w:rPr>
              <w:t>Kinderboeken-</w:t>
            </w:r>
          </w:p>
          <w:p w:rsidR="005F503F" w:rsidRPr="00131D17" w:rsidRDefault="005F503F" w:rsidP="006B1029">
            <w:pPr>
              <w:ind w:right="-851"/>
              <w:rPr>
                <w:rFonts w:ascii="Calibri" w:hAnsi="Calibri"/>
                <w:sz w:val="22"/>
                <w:szCs w:val="22"/>
                <w:lang w:val="en-GB"/>
              </w:rPr>
            </w:pPr>
            <w:r>
              <w:rPr>
                <w:rFonts w:ascii="Calibri" w:hAnsi="Calibri"/>
                <w:sz w:val="22"/>
                <w:szCs w:val="22"/>
              </w:rPr>
              <w:t>Week (KBW)</w:t>
            </w:r>
          </w:p>
        </w:tc>
        <w:tc>
          <w:tcPr>
            <w:tcW w:w="1702" w:type="dxa"/>
            <w:shd w:val="clear" w:color="auto" w:fill="FFFFFF" w:themeFill="background1"/>
          </w:tcPr>
          <w:p w:rsidR="005F503F" w:rsidRPr="00131D17" w:rsidRDefault="005F503F" w:rsidP="006B1029">
            <w:pPr>
              <w:ind w:right="-851"/>
              <w:rPr>
                <w:rFonts w:ascii="Calibri" w:hAnsi="Calibri"/>
                <w:sz w:val="22"/>
                <w:szCs w:val="22"/>
                <w:lang w:val="en-GB"/>
              </w:rPr>
            </w:pPr>
          </w:p>
        </w:tc>
      </w:tr>
      <w:tr w:rsidR="005F503F" w:rsidRPr="00375105" w:rsidTr="006B1029">
        <w:tc>
          <w:tcPr>
            <w:tcW w:w="710" w:type="dxa"/>
            <w:shd w:val="clear" w:color="auto" w:fill="CCCCFF"/>
          </w:tcPr>
          <w:p w:rsidR="005F503F" w:rsidRPr="005F503F" w:rsidRDefault="005F503F" w:rsidP="006B1029">
            <w:pPr>
              <w:ind w:right="-851"/>
              <w:rPr>
                <w:rFonts w:ascii="Calibri" w:hAnsi="Calibri"/>
                <w:b/>
                <w:sz w:val="24"/>
                <w:szCs w:val="24"/>
              </w:rPr>
            </w:pPr>
            <w:r w:rsidRPr="005F503F">
              <w:rPr>
                <w:rFonts w:ascii="Calibri" w:hAnsi="Calibri"/>
                <w:b/>
                <w:sz w:val="24"/>
                <w:szCs w:val="24"/>
              </w:rPr>
              <w:t>mix</w:t>
            </w:r>
          </w:p>
        </w:tc>
        <w:tc>
          <w:tcPr>
            <w:tcW w:w="2268" w:type="dxa"/>
            <w:shd w:val="clear" w:color="auto" w:fill="FFFFFF" w:themeFill="background1"/>
          </w:tcPr>
          <w:p w:rsidR="005F503F" w:rsidRDefault="005F503F" w:rsidP="006B1029">
            <w:pPr>
              <w:ind w:right="34"/>
              <w:rPr>
                <w:rFonts w:ascii="Calibri" w:hAnsi="Calibri"/>
                <w:sz w:val="22"/>
                <w:szCs w:val="22"/>
              </w:rPr>
            </w:pPr>
            <w:proofErr w:type="spellStart"/>
            <w:r>
              <w:rPr>
                <w:rFonts w:ascii="Calibri" w:hAnsi="Calibri"/>
                <w:sz w:val="22"/>
                <w:szCs w:val="22"/>
              </w:rPr>
              <w:t>Lkr</w:t>
            </w:r>
            <w:proofErr w:type="spellEnd"/>
            <w:r>
              <w:rPr>
                <w:rFonts w:ascii="Calibri" w:hAnsi="Calibri"/>
                <w:sz w:val="22"/>
                <w:szCs w:val="22"/>
              </w:rPr>
              <w:t xml:space="preserve"> organiseren </w:t>
            </w:r>
            <w:proofErr w:type="spellStart"/>
            <w:r w:rsidR="00847C22">
              <w:rPr>
                <w:rFonts w:ascii="Calibri" w:hAnsi="Calibri"/>
                <w:b/>
                <w:sz w:val="22"/>
                <w:szCs w:val="22"/>
              </w:rPr>
              <w:t>Hasselatelier</w:t>
            </w:r>
            <w:proofErr w:type="spellEnd"/>
            <w:r>
              <w:rPr>
                <w:rFonts w:ascii="Calibri" w:hAnsi="Calibri"/>
                <w:sz w:val="22"/>
                <w:szCs w:val="22"/>
              </w:rPr>
              <w:t xml:space="preserve"> op inschrijving  3x per jaar</w:t>
            </w:r>
          </w:p>
        </w:tc>
        <w:tc>
          <w:tcPr>
            <w:tcW w:w="2835" w:type="dxa"/>
            <w:shd w:val="clear" w:color="auto" w:fill="FFFFFF" w:themeFill="background1"/>
          </w:tcPr>
          <w:p w:rsidR="005F503F" w:rsidRDefault="005F503F" w:rsidP="006B1029">
            <w:pPr>
              <w:ind w:right="35"/>
              <w:rPr>
                <w:rFonts w:ascii="Calibri" w:hAnsi="Calibri"/>
                <w:sz w:val="22"/>
                <w:szCs w:val="22"/>
              </w:rPr>
            </w:pPr>
            <w:r>
              <w:rPr>
                <w:rFonts w:ascii="Calibri" w:hAnsi="Calibri"/>
                <w:sz w:val="22"/>
                <w:szCs w:val="22"/>
              </w:rPr>
              <w:t>-&gt;</w:t>
            </w:r>
          </w:p>
        </w:tc>
        <w:tc>
          <w:tcPr>
            <w:tcW w:w="2551" w:type="dxa"/>
            <w:shd w:val="clear" w:color="auto" w:fill="FFFFFF" w:themeFill="background1"/>
          </w:tcPr>
          <w:p w:rsidR="005F503F" w:rsidRPr="005F503F" w:rsidRDefault="005F503F" w:rsidP="006B1029">
            <w:pPr>
              <w:ind w:right="-851"/>
              <w:rPr>
                <w:rFonts w:ascii="Calibri" w:hAnsi="Calibri"/>
                <w:sz w:val="22"/>
                <w:szCs w:val="22"/>
              </w:rPr>
            </w:pPr>
            <w:r>
              <w:rPr>
                <w:rFonts w:ascii="Calibri" w:hAnsi="Calibri"/>
                <w:sz w:val="22"/>
                <w:szCs w:val="22"/>
              </w:rPr>
              <w:t>-&gt;</w:t>
            </w:r>
          </w:p>
        </w:tc>
        <w:tc>
          <w:tcPr>
            <w:tcW w:w="2410" w:type="dxa"/>
            <w:shd w:val="clear" w:color="auto" w:fill="FFFFFF" w:themeFill="background1"/>
          </w:tcPr>
          <w:p w:rsidR="005F503F" w:rsidRPr="005F503F" w:rsidRDefault="005F503F" w:rsidP="006B1029">
            <w:pPr>
              <w:ind w:right="-851"/>
              <w:rPr>
                <w:rFonts w:ascii="Calibri" w:hAnsi="Calibri"/>
                <w:sz w:val="22"/>
                <w:szCs w:val="22"/>
              </w:rPr>
            </w:pPr>
            <w:r>
              <w:rPr>
                <w:rFonts w:ascii="Calibri" w:hAnsi="Calibri"/>
                <w:sz w:val="22"/>
                <w:szCs w:val="22"/>
              </w:rPr>
              <w:t>-&gt;</w:t>
            </w:r>
          </w:p>
        </w:tc>
        <w:tc>
          <w:tcPr>
            <w:tcW w:w="1700" w:type="dxa"/>
            <w:shd w:val="clear" w:color="auto" w:fill="FFFFFF" w:themeFill="background1"/>
          </w:tcPr>
          <w:p w:rsidR="005F503F" w:rsidRPr="005F503F" w:rsidRDefault="005F503F" w:rsidP="006B1029">
            <w:pPr>
              <w:ind w:right="-851"/>
              <w:rPr>
                <w:rFonts w:ascii="Calibri" w:hAnsi="Calibri"/>
                <w:sz w:val="22"/>
                <w:szCs w:val="22"/>
              </w:rPr>
            </w:pPr>
            <w:r>
              <w:rPr>
                <w:rFonts w:ascii="Calibri" w:hAnsi="Calibri"/>
                <w:sz w:val="22"/>
                <w:szCs w:val="22"/>
              </w:rPr>
              <w:t>-&gt;</w:t>
            </w:r>
          </w:p>
        </w:tc>
        <w:tc>
          <w:tcPr>
            <w:tcW w:w="1559" w:type="dxa"/>
            <w:shd w:val="clear" w:color="auto" w:fill="FFFFFF" w:themeFill="background1"/>
          </w:tcPr>
          <w:p w:rsidR="005F503F" w:rsidRDefault="005F503F" w:rsidP="006B1029">
            <w:pPr>
              <w:ind w:right="-851"/>
              <w:rPr>
                <w:rFonts w:ascii="Calibri" w:hAnsi="Calibri"/>
                <w:sz w:val="22"/>
                <w:szCs w:val="22"/>
              </w:rPr>
            </w:pPr>
            <w:r>
              <w:rPr>
                <w:rFonts w:ascii="Calibri" w:hAnsi="Calibri"/>
                <w:sz w:val="22"/>
                <w:szCs w:val="22"/>
              </w:rPr>
              <w:t>-&gt;</w:t>
            </w:r>
          </w:p>
        </w:tc>
        <w:tc>
          <w:tcPr>
            <w:tcW w:w="1702" w:type="dxa"/>
            <w:shd w:val="clear" w:color="auto" w:fill="FFFFFF" w:themeFill="background1"/>
          </w:tcPr>
          <w:p w:rsidR="005F503F" w:rsidRPr="005F503F" w:rsidRDefault="005F503F" w:rsidP="006B1029">
            <w:pPr>
              <w:ind w:right="-851"/>
              <w:rPr>
                <w:rFonts w:ascii="Calibri" w:hAnsi="Calibri"/>
                <w:sz w:val="22"/>
                <w:szCs w:val="22"/>
              </w:rPr>
            </w:pPr>
            <w:r>
              <w:rPr>
                <w:rFonts w:ascii="Calibri" w:hAnsi="Calibri"/>
                <w:sz w:val="22"/>
                <w:szCs w:val="22"/>
              </w:rPr>
              <w:t>-&gt;</w:t>
            </w:r>
          </w:p>
        </w:tc>
      </w:tr>
    </w:tbl>
    <w:p w:rsidR="00577DE6" w:rsidRPr="00676DFC" w:rsidRDefault="005F503F" w:rsidP="006B1029">
      <w:pPr>
        <w:pStyle w:val="Titel"/>
        <w:ind w:right="-851"/>
        <w:jc w:val="center"/>
        <w:rPr>
          <w:rFonts w:ascii="Calibri" w:hAnsi="Calibri"/>
          <w:color w:val="7030A0"/>
          <w:sz w:val="40"/>
          <w:szCs w:val="40"/>
        </w:rPr>
      </w:pPr>
      <w:r w:rsidRPr="00B16CF0">
        <w:rPr>
          <w:rFonts w:ascii="Calibri" w:hAnsi="Calibri"/>
          <w:color w:val="414751" w:themeColor="text2" w:themeShade="BF"/>
        </w:rPr>
        <w:t xml:space="preserve"> </w:t>
      </w:r>
      <w:r w:rsidR="00577DE6" w:rsidRPr="00B16CF0">
        <w:rPr>
          <w:rFonts w:ascii="Calibri" w:hAnsi="Calibri"/>
          <w:color w:val="414751" w:themeColor="text2" w:themeShade="BF"/>
        </w:rPr>
        <w:t>Jaarlijks activiteitenplan</w:t>
      </w:r>
      <w:r w:rsidR="00577DE6" w:rsidRPr="00676DFC">
        <w:rPr>
          <w:rFonts w:ascii="Calibri" w:hAnsi="Calibri"/>
          <w:color w:val="7030A0"/>
          <w:sz w:val="40"/>
          <w:szCs w:val="40"/>
        </w:rPr>
        <w:t xml:space="preserve"> (2018)</w:t>
      </w:r>
    </w:p>
    <w:p w:rsidR="00577DE6" w:rsidRPr="005F503F" w:rsidRDefault="00577DE6" w:rsidP="006B1029">
      <w:pPr>
        <w:pStyle w:val="Titel"/>
        <w:ind w:right="-851"/>
        <w:rPr>
          <w:rFonts w:ascii="Calibri" w:hAnsi="Calibri"/>
          <w:sz w:val="40"/>
          <w:szCs w:val="40"/>
        </w:rPr>
      </w:pPr>
    </w:p>
    <w:p w:rsidR="007E0366" w:rsidRPr="00577DE6" w:rsidRDefault="007E0366" w:rsidP="006B1029">
      <w:pPr>
        <w:pStyle w:val="Titel"/>
        <w:framePr w:w="15770" w:wrap="auto" w:hAnchor="text" w:x="1134"/>
        <w:ind w:right="-851"/>
        <w:rPr>
          <w:rFonts w:ascii="Calibri" w:hAnsi="Calibri"/>
          <w:color w:val="7030A0"/>
          <w:sz w:val="40"/>
          <w:szCs w:val="40"/>
          <w:lang w:val="en-GB"/>
        </w:rPr>
        <w:sectPr w:rsidR="007E0366" w:rsidRPr="00577DE6" w:rsidSect="006B1029">
          <w:pgSz w:w="16839" w:h="11907" w:orient="landscape"/>
          <w:pgMar w:top="720" w:right="720" w:bottom="720" w:left="1560" w:header="709" w:footer="709" w:gutter="0"/>
          <w:pgNumType w:start="0"/>
          <w:cols w:space="720"/>
          <w:titlePg/>
          <w:docGrid w:linePitch="360"/>
        </w:sectPr>
      </w:pPr>
    </w:p>
    <w:p w:rsidR="00ED135A" w:rsidRDefault="00ED135A" w:rsidP="006B1029">
      <w:pPr>
        <w:pStyle w:val="Kop5"/>
        <w:rPr>
          <w:rFonts w:ascii="Calibri" w:eastAsiaTheme="minorHAnsi" w:hAnsi="Calibri"/>
          <w:b/>
          <w:color w:val="414751" w:themeColor="text2" w:themeShade="BF"/>
          <w:sz w:val="28"/>
          <w:szCs w:val="28"/>
        </w:rPr>
      </w:pPr>
      <w:r w:rsidRPr="00226D23">
        <w:rPr>
          <w:rFonts w:ascii="Calibri" w:eastAsiaTheme="minorHAnsi" w:hAnsi="Calibri"/>
          <w:b/>
          <w:color w:val="414751" w:themeColor="text2" w:themeShade="BF"/>
          <w:sz w:val="28"/>
          <w:szCs w:val="28"/>
        </w:rPr>
        <w:lastRenderedPageBreak/>
        <w:t xml:space="preserve">              </w:t>
      </w:r>
    </w:p>
    <w:p w:rsidR="00ED135A" w:rsidRPr="00397641" w:rsidRDefault="00ED135A" w:rsidP="006B1029">
      <w:pPr>
        <w:pStyle w:val="Kop5"/>
        <w:rPr>
          <w:rFonts w:ascii="Calibri" w:eastAsiaTheme="minorHAnsi" w:hAnsi="Calibri"/>
          <w:b/>
          <w:i w:val="0"/>
          <w:color w:val="414751" w:themeColor="text2" w:themeShade="BF"/>
          <w:sz w:val="28"/>
          <w:szCs w:val="28"/>
        </w:rPr>
      </w:pPr>
      <w:r w:rsidRPr="00397641">
        <w:rPr>
          <w:rFonts w:ascii="Calibri" w:eastAsiaTheme="minorHAnsi" w:hAnsi="Calibri"/>
          <w:b/>
          <w:i w:val="0"/>
          <w:color w:val="414751" w:themeColor="text2" w:themeShade="BF"/>
          <w:sz w:val="28"/>
          <w:szCs w:val="28"/>
        </w:rPr>
        <w:t xml:space="preserve">              </w:t>
      </w:r>
      <w:r w:rsidR="00397641" w:rsidRPr="00397641">
        <w:rPr>
          <w:rFonts w:ascii="Calibri" w:eastAsiaTheme="minorHAnsi" w:hAnsi="Calibri"/>
          <w:b/>
          <w:i w:val="0"/>
          <w:color w:val="414751" w:themeColor="text2" w:themeShade="BF"/>
          <w:sz w:val="28"/>
          <w:szCs w:val="28"/>
        </w:rPr>
        <w:t>4.7</w:t>
      </w:r>
      <w:r w:rsidRPr="00397641">
        <w:rPr>
          <w:rFonts w:ascii="Calibri" w:eastAsiaTheme="minorHAnsi" w:hAnsi="Calibri"/>
          <w:b/>
          <w:i w:val="0"/>
          <w:color w:val="414751" w:themeColor="text2" w:themeShade="BF"/>
          <w:sz w:val="28"/>
          <w:szCs w:val="28"/>
        </w:rPr>
        <w:t xml:space="preserve">         Evaluatie</w:t>
      </w:r>
    </w:p>
    <w:p w:rsidR="00ED135A" w:rsidRDefault="00ED135A" w:rsidP="006B1029">
      <w:pPr>
        <w:ind w:right="-851"/>
        <w:rPr>
          <w:rFonts w:ascii="Calibri" w:hAnsi="Calibri"/>
          <w:color w:val="3B3E42" w:themeColor="accent6" w:themeShade="80"/>
          <w:sz w:val="22"/>
          <w:szCs w:val="22"/>
        </w:rPr>
      </w:pPr>
    </w:p>
    <w:p w:rsidR="00ED135A" w:rsidRDefault="00ED135A" w:rsidP="006B1029">
      <w:pPr>
        <w:rPr>
          <w:rFonts w:ascii="Calibri" w:hAnsi="Calibri"/>
          <w:color w:val="3B3E42" w:themeColor="accent6" w:themeShade="80"/>
          <w:sz w:val="22"/>
          <w:szCs w:val="22"/>
        </w:rPr>
      </w:pPr>
      <w:r w:rsidRPr="00E80F86">
        <w:rPr>
          <w:rFonts w:ascii="Calibri" w:hAnsi="Calibri"/>
          <w:color w:val="3B3E42" w:themeColor="accent6" w:themeShade="80"/>
          <w:sz w:val="22"/>
          <w:szCs w:val="22"/>
        </w:rPr>
        <w:t>Eén keer per jaar worden beleidsplan en activiteitenplan door de ICC-</w:t>
      </w:r>
      <w:proofErr w:type="spellStart"/>
      <w:r w:rsidRPr="00E80F86">
        <w:rPr>
          <w:rFonts w:ascii="Calibri" w:hAnsi="Calibri"/>
          <w:color w:val="3B3E42" w:themeColor="accent6" w:themeShade="80"/>
          <w:sz w:val="22"/>
          <w:szCs w:val="22"/>
        </w:rPr>
        <w:t>ers</w:t>
      </w:r>
      <w:proofErr w:type="spellEnd"/>
      <w:r w:rsidRPr="00E80F86">
        <w:rPr>
          <w:rFonts w:ascii="Calibri" w:hAnsi="Calibri"/>
          <w:color w:val="3B3E42" w:themeColor="accent6" w:themeShade="80"/>
          <w:sz w:val="22"/>
          <w:szCs w:val="22"/>
        </w:rPr>
        <w:t xml:space="preserve"> geëvalueerd. </w:t>
      </w:r>
      <w:r>
        <w:rPr>
          <w:rFonts w:ascii="Calibri" w:hAnsi="Calibri"/>
          <w:color w:val="3B3E42" w:themeColor="accent6" w:themeShade="80"/>
          <w:sz w:val="22"/>
          <w:szCs w:val="22"/>
        </w:rPr>
        <w:t xml:space="preserve">Onze culturele partner wordt hierbij ook betrokken door een jaarlijks evaluatiegesprek.  </w:t>
      </w:r>
      <w:r w:rsidRPr="00E80F86">
        <w:rPr>
          <w:rFonts w:ascii="Calibri" w:hAnsi="Calibri"/>
          <w:color w:val="3B3E42" w:themeColor="accent6" w:themeShade="80"/>
          <w:sz w:val="22"/>
          <w:szCs w:val="22"/>
        </w:rPr>
        <w:t>We kijken kritisch</w:t>
      </w:r>
      <w:r w:rsidR="001F1723">
        <w:rPr>
          <w:rFonts w:ascii="Calibri" w:hAnsi="Calibri"/>
          <w:color w:val="3B3E42" w:themeColor="accent6" w:themeShade="80"/>
          <w:sz w:val="22"/>
          <w:szCs w:val="22"/>
        </w:rPr>
        <w:t>, in overleg met de leerkrachten,</w:t>
      </w:r>
      <w:r w:rsidRPr="00E80F86">
        <w:rPr>
          <w:rFonts w:ascii="Calibri" w:hAnsi="Calibri"/>
          <w:color w:val="3B3E42" w:themeColor="accent6" w:themeShade="80"/>
          <w:sz w:val="22"/>
          <w:szCs w:val="22"/>
        </w:rPr>
        <w:t xml:space="preserve"> naar de activiteiten</w:t>
      </w:r>
      <w:r>
        <w:rPr>
          <w:rFonts w:ascii="Calibri" w:hAnsi="Calibri"/>
          <w:color w:val="3B3E42" w:themeColor="accent6" w:themeShade="80"/>
          <w:sz w:val="22"/>
          <w:szCs w:val="22"/>
        </w:rPr>
        <w:t xml:space="preserve"> (die we ook na elke ingekochte activiteit intern en extern evalueren)</w:t>
      </w:r>
      <w:r w:rsidRPr="00E80F86">
        <w:rPr>
          <w:rFonts w:ascii="Calibri" w:hAnsi="Calibri"/>
          <w:color w:val="3B3E42" w:themeColor="accent6" w:themeShade="80"/>
          <w:sz w:val="22"/>
          <w:szCs w:val="22"/>
        </w:rPr>
        <w:t xml:space="preserve">, het aanbod en het activiteitenoverzicht (o.a. is het goed, zijn de verhoudingen tussen de verschillende disciplines goed, </w:t>
      </w:r>
      <w:r>
        <w:rPr>
          <w:rFonts w:ascii="Calibri" w:hAnsi="Calibri"/>
          <w:color w:val="3B3E42" w:themeColor="accent6" w:themeShade="80"/>
          <w:sz w:val="22"/>
          <w:szCs w:val="22"/>
        </w:rPr>
        <w:t>de financiën</w:t>
      </w:r>
      <w:r w:rsidRPr="00E80F86">
        <w:rPr>
          <w:rFonts w:ascii="Calibri" w:hAnsi="Calibri"/>
          <w:color w:val="3B3E42" w:themeColor="accent6" w:themeShade="80"/>
          <w:sz w:val="22"/>
          <w:szCs w:val="22"/>
        </w:rPr>
        <w:t xml:space="preserve">). </w:t>
      </w:r>
      <w:r>
        <w:rPr>
          <w:rFonts w:ascii="Calibri" w:hAnsi="Calibri"/>
          <w:color w:val="3B3E42" w:themeColor="accent6" w:themeShade="80"/>
          <w:sz w:val="22"/>
          <w:szCs w:val="22"/>
        </w:rPr>
        <w:t xml:space="preserve">De stem van de leerling wordt hierbij meegenomen doordat de leerkrachten steekproefsgewijs leerbehoeften op het gebied van cultuureducatie door middel van een “van-naar-sessie” peilen. </w:t>
      </w:r>
      <w:r w:rsidRPr="00E80F86">
        <w:rPr>
          <w:rFonts w:ascii="Calibri" w:hAnsi="Calibri"/>
          <w:color w:val="3B3E42" w:themeColor="accent6" w:themeShade="80"/>
          <w:sz w:val="22"/>
          <w:szCs w:val="22"/>
        </w:rPr>
        <w:t xml:space="preserve">We </w:t>
      </w:r>
      <w:r>
        <w:rPr>
          <w:rFonts w:ascii="Calibri" w:hAnsi="Calibri"/>
          <w:color w:val="3B3E42" w:themeColor="accent6" w:themeShade="80"/>
          <w:sz w:val="22"/>
          <w:szCs w:val="22"/>
        </w:rPr>
        <w:t xml:space="preserve">bespreken dit met directie, </w:t>
      </w:r>
      <w:r w:rsidRPr="00E80F86">
        <w:rPr>
          <w:rFonts w:ascii="Calibri" w:hAnsi="Calibri"/>
          <w:color w:val="3B3E42" w:themeColor="accent6" w:themeShade="80"/>
          <w:sz w:val="22"/>
          <w:szCs w:val="22"/>
        </w:rPr>
        <w:t>koppelen dit terug naar het team en voeren aanpassingen door</w:t>
      </w:r>
      <w:r>
        <w:rPr>
          <w:rFonts w:ascii="Calibri" w:hAnsi="Calibri"/>
          <w:color w:val="3B3E42" w:themeColor="accent6" w:themeShade="80"/>
          <w:sz w:val="22"/>
          <w:szCs w:val="22"/>
        </w:rPr>
        <w:t xml:space="preserve">. </w:t>
      </w:r>
    </w:p>
    <w:p w:rsidR="002562E6" w:rsidRPr="00B618BB" w:rsidRDefault="002562E6" w:rsidP="006B1029">
      <w:pPr>
        <w:rPr>
          <w:rFonts w:ascii="Calibri" w:hAnsi="Calibri"/>
          <w:b/>
          <w:color w:val="3B3E42" w:themeColor="accent6" w:themeShade="80"/>
          <w:sz w:val="32"/>
          <w:szCs w:val="32"/>
          <w:u w:val="single"/>
        </w:rPr>
      </w:pPr>
      <w:r w:rsidRPr="00B618BB">
        <w:rPr>
          <w:rFonts w:ascii="Calibri" w:hAnsi="Calibri"/>
          <w:b/>
          <w:color w:val="3B3E42" w:themeColor="accent6" w:themeShade="80"/>
          <w:sz w:val="32"/>
          <w:szCs w:val="32"/>
          <w:u w:val="single"/>
        </w:rPr>
        <w:t>Werk aan de winkel:</w:t>
      </w:r>
    </w:p>
    <w:p w:rsidR="002562E6" w:rsidRDefault="002562E6" w:rsidP="002562E6">
      <w:pPr>
        <w:pStyle w:val="Lijstalinea"/>
        <w:numPr>
          <w:ilvl w:val="0"/>
          <w:numId w:val="24"/>
        </w:numPr>
        <w:rPr>
          <w:rFonts w:ascii="Calibri" w:hAnsi="Calibri"/>
          <w:color w:val="3B3E42" w:themeColor="accent6" w:themeShade="80"/>
          <w:sz w:val="22"/>
          <w:szCs w:val="22"/>
        </w:rPr>
      </w:pPr>
      <w:r>
        <w:rPr>
          <w:rFonts w:ascii="Calibri" w:hAnsi="Calibri"/>
          <w:color w:val="3B3E42" w:themeColor="accent6" w:themeShade="80"/>
          <w:sz w:val="22"/>
          <w:szCs w:val="22"/>
        </w:rPr>
        <w:t>Het maken van een doorlopende lijn op de Hasselbraam m.b.v. de ladekast.</w:t>
      </w:r>
    </w:p>
    <w:p w:rsidR="002562E6" w:rsidRDefault="002562E6" w:rsidP="002562E6">
      <w:pPr>
        <w:pStyle w:val="Lijstalinea"/>
        <w:numPr>
          <w:ilvl w:val="0"/>
          <w:numId w:val="24"/>
        </w:numPr>
        <w:rPr>
          <w:rFonts w:ascii="Calibri" w:hAnsi="Calibri"/>
          <w:color w:val="3B3E42" w:themeColor="accent6" w:themeShade="80"/>
          <w:sz w:val="22"/>
          <w:szCs w:val="22"/>
        </w:rPr>
      </w:pPr>
      <w:r>
        <w:rPr>
          <w:rFonts w:ascii="Calibri" w:hAnsi="Calibri"/>
          <w:color w:val="3B3E42" w:themeColor="accent6" w:themeShade="80"/>
          <w:sz w:val="22"/>
          <w:szCs w:val="22"/>
        </w:rPr>
        <w:t>Vullen van de ladekasten</w:t>
      </w:r>
    </w:p>
    <w:p w:rsidR="00446219" w:rsidRPr="002562E6" w:rsidRDefault="00446219" w:rsidP="002562E6">
      <w:pPr>
        <w:pStyle w:val="Lijstalinea"/>
        <w:numPr>
          <w:ilvl w:val="0"/>
          <w:numId w:val="24"/>
        </w:numPr>
        <w:rPr>
          <w:rFonts w:ascii="Calibri" w:hAnsi="Calibri"/>
          <w:color w:val="3B3E42" w:themeColor="accent6" w:themeShade="80"/>
          <w:sz w:val="22"/>
          <w:szCs w:val="22"/>
        </w:rPr>
      </w:pPr>
      <w:r>
        <w:rPr>
          <w:rFonts w:ascii="Calibri" w:hAnsi="Calibri"/>
          <w:color w:val="3B3E42" w:themeColor="accent6" w:themeShade="80"/>
          <w:sz w:val="22"/>
          <w:szCs w:val="22"/>
        </w:rPr>
        <w:t>Inzichtelijk maken aan team wat cultuureducatie inhoudt op de Hasselbraam</w:t>
      </w:r>
    </w:p>
    <w:p w:rsidR="00ED135A" w:rsidRDefault="00ED135A" w:rsidP="006B1029">
      <w:pPr>
        <w:rPr>
          <w:rFonts w:ascii="Calibri" w:eastAsiaTheme="majorEastAsia" w:hAnsi="Calibri" w:cstheme="majorBidi"/>
          <w:smallCaps/>
          <w:color w:val="7030A0"/>
          <w:spacing w:val="10"/>
          <w:sz w:val="40"/>
          <w:szCs w:val="40"/>
        </w:rPr>
      </w:pPr>
      <w:r>
        <w:rPr>
          <w:rFonts w:ascii="Calibri" w:hAnsi="Calibri"/>
          <w:color w:val="7030A0"/>
          <w:sz w:val="40"/>
          <w:szCs w:val="40"/>
        </w:rPr>
        <w:br w:type="page"/>
      </w:r>
    </w:p>
    <w:p w:rsidR="00C61832" w:rsidRDefault="00C61832" w:rsidP="006B1029">
      <w:pPr>
        <w:pStyle w:val="Titel"/>
        <w:ind w:right="-851"/>
        <w:rPr>
          <w:rFonts w:ascii="Calibri" w:hAnsi="Calibri"/>
          <w:color w:val="7030A0"/>
          <w:sz w:val="40"/>
          <w:szCs w:val="40"/>
        </w:rPr>
      </w:pPr>
      <w:r>
        <w:rPr>
          <w:rFonts w:ascii="Calibri" w:hAnsi="Calibri"/>
          <w:color w:val="7030A0"/>
          <w:sz w:val="40"/>
          <w:szCs w:val="40"/>
        </w:rPr>
        <w:lastRenderedPageBreak/>
        <w:t>Bijlagen</w:t>
      </w:r>
    </w:p>
    <w:p w:rsidR="00C61832" w:rsidRPr="00C61832" w:rsidRDefault="00C61832" w:rsidP="006B1029">
      <w:pPr>
        <w:pStyle w:val="Lijstalinea"/>
        <w:numPr>
          <w:ilvl w:val="0"/>
          <w:numId w:val="40"/>
        </w:numPr>
        <w:ind w:left="0"/>
        <w:rPr>
          <w:rFonts w:ascii="Calibri" w:hAnsi="Calibri"/>
          <w:sz w:val="28"/>
          <w:szCs w:val="28"/>
        </w:rPr>
      </w:pPr>
      <w:r w:rsidRPr="00C61832">
        <w:rPr>
          <w:rFonts w:ascii="Calibri" w:hAnsi="Calibri"/>
          <w:sz w:val="28"/>
          <w:szCs w:val="28"/>
        </w:rPr>
        <w:t>culturele kaart</w:t>
      </w:r>
    </w:p>
    <w:p w:rsidR="00C61832" w:rsidRPr="00C61832" w:rsidRDefault="00C61832" w:rsidP="006B1029">
      <w:pPr>
        <w:pStyle w:val="Lijstalinea"/>
        <w:numPr>
          <w:ilvl w:val="0"/>
          <w:numId w:val="40"/>
        </w:numPr>
        <w:ind w:left="0"/>
        <w:rPr>
          <w:rFonts w:ascii="Calibri" w:hAnsi="Calibri"/>
          <w:sz w:val="28"/>
          <w:szCs w:val="28"/>
        </w:rPr>
      </w:pPr>
      <w:r w:rsidRPr="00C61832">
        <w:rPr>
          <w:rFonts w:ascii="Calibri" w:hAnsi="Calibri"/>
          <w:sz w:val="28"/>
          <w:szCs w:val="28"/>
        </w:rPr>
        <w:t>Evaluatieformulier ingekochte lessen</w:t>
      </w:r>
    </w:p>
    <w:p w:rsidR="00C61832" w:rsidRPr="00C61832" w:rsidRDefault="00C61832" w:rsidP="006B1029">
      <w:pPr>
        <w:pStyle w:val="Lijstalinea"/>
        <w:numPr>
          <w:ilvl w:val="0"/>
          <w:numId w:val="40"/>
        </w:numPr>
        <w:ind w:left="0"/>
        <w:rPr>
          <w:rFonts w:ascii="Calibri" w:hAnsi="Calibri"/>
          <w:sz w:val="28"/>
          <w:szCs w:val="28"/>
        </w:rPr>
      </w:pPr>
      <w:r w:rsidRPr="00C61832">
        <w:rPr>
          <w:rFonts w:ascii="Calibri" w:hAnsi="Calibri"/>
          <w:sz w:val="28"/>
          <w:szCs w:val="28"/>
        </w:rPr>
        <w:t>SWOT</w:t>
      </w:r>
    </w:p>
    <w:p w:rsidR="00C61832" w:rsidRDefault="00C61832" w:rsidP="006B1029">
      <w:pPr>
        <w:rPr>
          <w:rFonts w:ascii="Calibri" w:eastAsiaTheme="majorEastAsia" w:hAnsi="Calibri" w:cstheme="majorBidi"/>
          <w:smallCaps/>
          <w:color w:val="7030A0"/>
          <w:spacing w:val="10"/>
          <w:sz w:val="40"/>
          <w:szCs w:val="40"/>
        </w:rPr>
      </w:pPr>
      <w:r>
        <w:rPr>
          <w:rFonts w:ascii="Calibri" w:hAnsi="Calibri"/>
          <w:color w:val="7030A0"/>
          <w:sz w:val="40"/>
          <w:szCs w:val="40"/>
        </w:rPr>
        <w:br w:type="page"/>
      </w:r>
    </w:p>
    <w:p w:rsidR="00C61832" w:rsidRPr="00676DFC" w:rsidRDefault="00C61832" w:rsidP="006B1029">
      <w:pPr>
        <w:pStyle w:val="Titel"/>
        <w:rPr>
          <w:rFonts w:ascii="Calibri" w:hAnsi="Calibri"/>
          <w:color w:val="7030A0"/>
          <w:sz w:val="40"/>
          <w:szCs w:val="40"/>
        </w:rPr>
      </w:pPr>
      <w:r w:rsidRPr="00676DFC">
        <w:rPr>
          <w:rFonts w:ascii="Calibri" w:hAnsi="Calibri"/>
          <w:color w:val="7030A0"/>
          <w:sz w:val="40"/>
          <w:szCs w:val="40"/>
        </w:rPr>
        <w:lastRenderedPageBreak/>
        <w:t>Culturele kaart</w:t>
      </w:r>
    </w:p>
    <w:p w:rsidR="000220C3" w:rsidRDefault="006367FD" w:rsidP="006B1029">
      <w:pPr>
        <w:rPr>
          <w:rStyle w:val="Zwaar"/>
          <w:rFonts w:ascii="Calibri" w:hAnsi="Calibri"/>
          <w:color w:val="2F2F2F"/>
          <w:sz w:val="22"/>
          <w:szCs w:val="22"/>
          <w:shd w:val="clear" w:color="auto" w:fill="FFFFFF"/>
        </w:rPr>
      </w:pPr>
      <w:r w:rsidRPr="00676DFC">
        <w:rPr>
          <w:rStyle w:val="Zwaar"/>
          <w:rFonts w:ascii="Calibri" w:hAnsi="Calibri"/>
          <w:color w:val="2F2F2F"/>
          <w:sz w:val="22"/>
          <w:szCs w:val="22"/>
          <w:shd w:val="clear" w:color="auto" w:fill="FFFFFF"/>
        </w:rPr>
        <w:t xml:space="preserve">Van </w:t>
      </w:r>
      <w:proofErr w:type="spellStart"/>
      <w:r w:rsidRPr="00676DFC">
        <w:rPr>
          <w:rStyle w:val="Zwaar"/>
          <w:rFonts w:ascii="Calibri" w:hAnsi="Calibri"/>
          <w:color w:val="2F2F2F"/>
          <w:sz w:val="22"/>
          <w:szCs w:val="22"/>
          <w:shd w:val="clear" w:color="auto" w:fill="FFFFFF"/>
        </w:rPr>
        <w:t>Abbemuseum</w:t>
      </w:r>
      <w:proofErr w:type="spellEnd"/>
      <w:r w:rsidRPr="00676DFC">
        <w:rPr>
          <w:rFonts w:ascii="Calibri" w:hAnsi="Calibri"/>
          <w:color w:val="2F2F2F"/>
          <w:sz w:val="22"/>
          <w:szCs w:val="22"/>
        </w:rPr>
        <w:br/>
      </w:r>
      <w:hyperlink r:id="rId38" w:tgtFrame="_blank" w:history="1">
        <w:r w:rsidRPr="00676DFC">
          <w:rPr>
            <w:rStyle w:val="Hyperlink"/>
            <w:rFonts w:ascii="Calibri" w:hAnsi="Calibri"/>
            <w:color w:val="2F2F2F"/>
            <w:sz w:val="22"/>
            <w:szCs w:val="22"/>
            <w:shd w:val="clear" w:color="auto" w:fill="FFFFFF"/>
          </w:rPr>
          <w:t>→ vanabbemuseum.nl</w:t>
        </w:r>
      </w:hyperlink>
      <w:r w:rsidRPr="00676DFC">
        <w:rPr>
          <w:rFonts w:ascii="Calibri" w:hAnsi="Calibri"/>
          <w:color w:val="2F2F2F"/>
          <w:sz w:val="22"/>
          <w:szCs w:val="22"/>
        </w:rPr>
        <w:br/>
      </w:r>
      <w:r w:rsidRPr="00676DFC">
        <w:rPr>
          <w:rFonts w:ascii="Calibri" w:hAnsi="Calibri"/>
          <w:color w:val="2F2F2F"/>
          <w:sz w:val="22"/>
          <w:szCs w:val="22"/>
        </w:rPr>
        <w:br/>
      </w:r>
      <w:proofErr w:type="spellStart"/>
      <w:r w:rsidRPr="00676DFC">
        <w:rPr>
          <w:rStyle w:val="Zwaar"/>
          <w:rFonts w:ascii="Calibri" w:hAnsi="Calibri"/>
          <w:color w:val="2F2F2F"/>
          <w:sz w:val="22"/>
          <w:szCs w:val="22"/>
          <w:shd w:val="clear" w:color="auto" w:fill="FFFFFF"/>
        </w:rPr>
        <w:t>Axes</w:t>
      </w:r>
      <w:proofErr w:type="spellEnd"/>
      <w:r w:rsidRPr="00676DFC">
        <w:rPr>
          <w:rFonts w:ascii="Calibri" w:hAnsi="Calibri"/>
          <w:color w:val="2F2F2F"/>
          <w:sz w:val="22"/>
          <w:szCs w:val="22"/>
        </w:rPr>
        <w:br/>
      </w:r>
      <w:proofErr w:type="spellStart"/>
      <w:r w:rsidRPr="00676DFC">
        <w:rPr>
          <w:rFonts w:ascii="Calibri" w:hAnsi="Calibri"/>
          <w:color w:val="2F2F2F"/>
          <w:sz w:val="22"/>
          <w:szCs w:val="22"/>
          <w:shd w:val="clear" w:color="auto" w:fill="FFFFFF"/>
        </w:rPr>
        <w:t>Axes</w:t>
      </w:r>
      <w:proofErr w:type="spellEnd"/>
      <w:r w:rsidRPr="00676DFC">
        <w:rPr>
          <w:rFonts w:ascii="Calibri" w:hAnsi="Calibri"/>
          <w:color w:val="2F2F2F"/>
          <w:sz w:val="22"/>
          <w:szCs w:val="22"/>
          <w:shd w:val="clear" w:color="auto" w:fill="FFFFFF"/>
        </w:rPr>
        <w:t xml:space="preserve"> (voorheen </w:t>
      </w:r>
      <w:proofErr w:type="spellStart"/>
      <w:r w:rsidRPr="00676DFC">
        <w:rPr>
          <w:rFonts w:ascii="Calibri" w:hAnsi="Calibri"/>
          <w:color w:val="2F2F2F"/>
          <w:sz w:val="22"/>
          <w:szCs w:val="22"/>
          <w:shd w:val="clear" w:color="auto" w:fill="FFFFFF"/>
        </w:rPr>
        <w:t>Axes</w:t>
      </w:r>
      <w:proofErr w:type="spellEnd"/>
      <w:r w:rsidRPr="00676DFC">
        <w:rPr>
          <w:rFonts w:ascii="Calibri" w:hAnsi="Calibri"/>
          <w:color w:val="2F2F2F"/>
          <w:sz w:val="22"/>
          <w:szCs w:val="22"/>
          <w:shd w:val="clear" w:color="auto" w:fill="FFFFFF"/>
        </w:rPr>
        <w:t xml:space="preserve"> Jazzpower) is een podium voor avontuurlijke muziek. Jongeren t/m 16 jaar hebben gratis toegang tot de concerten die </w:t>
      </w:r>
      <w:proofErr w:type="spellStart"/>
      <w:r w:rsidRPr="00676DFC">
        <w:rPr>
          <w:rFonts w:ascii="Calibri" w:hAnsi="Calibri"/>
          <w:color w:val="2F2F2F"/>
          <w:sz w:val="22"/>
          <w:szCs w:val="22"/>
          <w:shd w:val="clear" w:color="auto" w:fill="FFFFFF"/>
        </w:rPr>
        <w:t>Axes</w:t>
      </w:r>
      <w:proofErr w:type="spellEnd"/>
      <w:r w:rsidRPr="00676DFC">
        <w:rPr>
          <w:rFonts w:ascii="Calibri" w:hAnsi="Calibri"/>
          <w:color w:val="2F2F2F"/>
          <w:sz w:val="22"/>
          <w:szCs w:val="22"/>
          <w:shd w:val="clear" w:color="auto" w:fill="FFFFFF"/>
        </w:rPr>
        <w:t xml:space="preserve"> aanbiedt. Met de CKE-kaart kan iedereen (&gt;17 jaar) binnen voor de studentenprijs.</w:t>
      </w:r>
      <w:r w:rsidRPr="00676DFC">
        <w:rPr>
          <w:rFonts w:ascii="Calibri" w:hAnsi="Calibri"/>
          <w:color w:val="2F2F2F"/>
          <w:sz w:val="22"/>
          <w:szCs w:val="22"/>
        </w:rPr>
        <w:br/>
      </w:r>
      <w:hyperlink r:id="rId39" w:tgtFrame="_blank" w:history="1">
        <w:r w:rsidRPr="00676DFC">
          <w:rPr>
            <w:rStyle w:val="Hyperlink"/>
            <w:rFonts w:ascii="Calibri" w:hAnsi="Calibri"/>
            <w:color w:val="2F2F2F"/>
            <w:sz w:val="22"/>
            <w:szCs w:val="22"/>
            <w:shd w:val="clear" w:color="auto" w:fill="FFFFFF"/>
          </w:rPr>
          <w:t>→ axesjazzpower.nl</w:t>
        </w:r>
      </w:hyperlink>
      <w:r w:rsidRPr="00676DFC">
        <w:rPr>
          <w:rFonts w:ascii="Calibri" w:hAnsi="Calibri"/>
          <w:color w:val="2F2F2F"/>
          <w:sz w:val="22"/>
          <w:szCs w:val="22"/>
        </w:rPr>
        <w:br/>
      </w:r>
      <w:r w:rsidRPr="00676DFC">
        <w:rPr>
          <w:rFonts w:ascii="Calibri" w:hAnsi="Calibri"/>
          <w:color w:val="2F2F2F"/>
          <w:sz w:val="22"/>
          <w:szCs w:val="22"/>
        </w:rPr>
        <w:br/>
      </w:r>
      <w:r w:rsidRPr="00676DFC">
        <w:rPr>
          <w:rStyle w:val="Zwaar"/>
          <w:rFonts w:ascii="Calibri" w:hAnsi="Calibri"/>
          <w:color w:val="2F2F2F"/>
          <w:sz w:val="22"/>
          <w:szCs w:val="22"/>
          <w:shd w:val="clear" w:color="auto" w:fill="FFFFFF"/>
        </w:rPr>
        <w:t>Carte Blanche</w:t>
      </w:r>
      <w:r w:rsidRPr="00676DFC">
        <w:rPr>
          <w:rFonts w:ascii="Calibri" w:hAnsi="Calibri"/>
          <w:color w:val="2F2F2F"/>
          <w:sz w:val="22"/>
          <w:szCs w:val="22"/>
        </w:rPr>
        <w:br/>
      </w:r>
      <w:r w:rsidRPr="00676DFC">
        <w:rPr>
          <w:rFonts w:ascii="Calibri" w:hAnsi="Calibri"/>
          <w:color w:val="2F2F2F"/>
          <w:sz w:val="22"/>
          <w:szCs w:val="22"/>
          <w:shd w:val="clear" w:color="auto" w:fill="FFFFFF"/>
        </w:rPr>
        <w:t xml:space="preserve">Carte Blanche staat voor theater, beeldend werk en poëzie in workshops en voorstellingen. Werkruimte voor 'lastige' talenten. Handicaps en hindernissen worden niet verdoezeld, maar zijn de motor om kunst te maken. </w:t>
      </w:r>
      <w:hyperlink r:id="rId40" w:tgtFrame="_blank" w:history="1">
        <w:r w:rsidRPr="00676DFC">
          <w:rPr>
            <w:rStyle w:val="Hyperlink"/>
            <w:rFonts w:ascii="Calibri" w:hAnsi="Calibri"/>
            <w:color w:val="2F2F2F"/>
            <w:sz w:val="22"/>
            <w:szCs w:val="22"/>
            <w:shd w:val="clear" w:color="auto" w:fill="FFFFFF"/>
          </w:rPr>
          <w:t>→ carteblanche.nu</w:t>
        </w:r>
      </w:hyperlink>
      <w:r w:rsidRPr="00676DFC">
        <w:rPr>
          <w:rFonts w:ascii="Calibri" w:hAnsi="Calibri"/>
          <w:color w:val="2F2F2F"/>
          <w:sz w:val="22"/>
          <w:szCs w:val="22"/>
        </w:rPr>
        <w:br/>
      </w:r>
      <w:r w:rsidRPr="00676DFC">
        <w:rPr>
          <w:rFonts w:ascii="Calibri" w:hAnsi="Calibri"/>
          <w:color w:val="2F2F2F"/>
          <w:sz w:val="22"/>
          <w:szCs w:val="22"/>
        </w:rPr>
        <w:br/>
      </w:r>
      <w:r w:rsidRPr="00676DFC">
        <w:rPr>
          <w:rStyle w:val="Zwaar"/>
          <w:rFonts w:ascii="Calibri" w:hAnsi="Calibri"/>
          <w:color w:val="2F2F2F"/>
          <w:sz w:val="22"/>
          <w:szCs w:val="22"/>
          <w:shd w:val="clear" w:color="auto" w:fill="FFFFFF"/>
        </w:rPr>
        <w:t>CKE</w:t>
      </w:r>
      <w:r w:rsidR="0093233F">
        <w:rPr>
          <w:rStyle w:val="Zwaar"/>
          <w:rFonts w:ascii="Calibri" w:hAnsi="Calibri"/>
          <w:color w:val="2F2F2F"/>
          <w:sz w:val="22"/>
          <w:szCs w:val="22"/>
          <w:shd w:val="clear" w:color="auto" w:fill="FFFFFF"/>
        </w:rPr>
        <w:t xml:space="preserve">   -&gt; </w:t>
      </w:r>
      <w:r w:rsidR="0093233F" w:rsidRPr="0093233F">
        <w:rPr>
          <w:rFonts w:ascii="Calibri" w:hAnsi="Calibri"/>
          <w:color w:val="2F2F2F"/>
          <w:sz w:val="22"/>
          <w:szCs w:val="22"/>
        </w:rPr>
        <w:t>https://cke.nl/onderwijs/</w:t>
      </w:r>
      <w:r w:rsidRPr="00676DFC">
        <w:rPr>
          <w:rFonts w:ascii="Calibri" w:hAnsi="Calibri"/>
          <w:color w:val="2F2F2F"/>
          <w:sz w:val="22"/>
          <w:szCs w:val="22"/>
        </w:rPr>
        <w:br/>
      </w:r>
      <w:r w:rsidRPr="00676DFC">
        <w:rPr>
          <w:rFonts w:ascii="Calibri" w:hAnsi="Calibri"/>
          <w:color w:val="2F2F2F"/>
          <w:sz w:val="22"/>
          <w:szCs w:val="22"/>
        </w:rPr>
        <w:br/>
      </w:r>
      <w:r w:rsidRPr="00676DFC">
        <w:rPr>
          <w:rStyle w:val="Zwaar"/>
          <w:rFonts w:ascii="Calibri" w:hAnsi="Calibri"/>
          <w:color w:val="2F2F2F"/>
          <w:sz w:val="22"/>
          <w:szCs w:val="22"/>
          <w:shd w:val="clear" w:color="auto" w:fill="FFFFFF"/>
        </w:rPr>
        <w:t>De Ontdekfabriek</w:t>
      </w:r>
      <w:r w:rsidRPr="00676DFC">
        <w:rPr>
          <w:rFonts w:ascii="Calibri" w:hAnsi="Calibri"/>
          <w:color w:val="2F2F2F"/>
          <w:sz w:val="22"/>
          <w:szCs w:val="22"/>
        </w:rPr>
        <w:br/>
      </w:r>
      <w:r w:rsidRPr="00676DFC">
        <w:rPr>
          <w:rFonts w:ascii="Calibri" w:hAnsi="Calibri"/>
          <w:color w:val="2F2F2F"/>
          <w:sz w:val="22"/>
          <w:szCs w:val="22"/>
          <w:shd w:val="clear" w:color="auto" w:fill="FFFFFF"/>
        </w:rPr>
        <w:t xml:space="preserve">In onze oude fabriek beleef je fantastische avonturen. Je ziet een gave speelfilm en daarna kun je volop spelen en uitvindingen bouwen. </w:t>
      </w:r>
      <w:hyperlink r:id="rId41" w:tgtFrame="_blank" w:history="1">
        <w:r w:rsidRPr="00676DFC">
          <w:rPr>
            <w:rStyle w:val="Hyperlink"/>
            <w:rFonts w:ascii="Calibri" w:hAnsi="Calibri"/>
            <w:color w:val="2F2F2F"/>
            <w:sz w:val="22"/>
            <w:szCs w:val="22"/>
            <w:shd w:val="clear" w:color="auto" w:fill="FFFFFF"/>
          </w:rPr>
          <w:t>→ deontdekfabriek.nl</w:t>
        </w:r>
      </w:hyperlink>
      <w:r w:rsidRPr="00676DFC">
        <w:rPr>
          <w:rFonts w:ascii="Calibri" w:hAnsi="Calibri"/>
          <w:color w:val="2F2F2F"/>
          <w:sz w:val="22"/>
          <w:szCs w:val="22"/>
        </w:rPr>
        <w:br/>
      </w:r>
      <w:r w:rsidRPr="00676DFC">
        <w:rPr>
          <w:rFonts w:ascii="Calibri" w:hAnsi="Calibri"/>
          <w:color w:val="2F2F2F"/>
          <w:sz w:val="22"/>
          <w:szCs w:val="22"/>
        </w:rPr>
        <w:br/>
      </w:r>
      <w:r w:rsidRPr="00676DFC">
        <w:rPr>
          <w:rStyle w:val="Zwaar"/>
          <w:rFonts w:ascii="Calibri" w:hAnsi="Calibri"/>
          <w:color w:val="2F2F2F"/>
          <w:sz w:val="22"/>
          <w:szCs w:val="22"/>
          <w:shd w:val="clear" w:color="auto" w:fill="FFFFFF"/>
        </w:rPr>
        <w:t xml:space="preserve">Muziek in de </w:t>
      </w:r>
      <w:proofErr w:type="spellStart"/>
      <w:r w:rsidRPr="00676DFC">
        <w:rPr>
          <w:rStyle w:val="Zwaar"/>
          <w:rFonts w:ascii="Calibri" w:hAnsi="Calibri"/>
          <w:color w:val="2F2F2F"/>
          <w:sz w:val="22"/>
          <w:szCs w:val="22"/>
          <w:shd w:val="clear" w:color="auto" w:fill="FFFFFF"/>
        </w:rPr>
        <w:t>Cathrien</w:t>
      </w:r>
      <w:proofErr w:type="spellEnd"/>
      <w:r w:rsidRPr="00676DFC">
        <w:rPr>
          <w:rFonts w:ascii="Calibri" w:hAnsi="Calibri"/>
          <w:color w:val="2F2F2F"/>
          <w:sz w:val="22"/>
          <w:szCs w:val="22"/>
        </w:rPr>
        <w:br/>
      </w:r>
      <w:hyperlink r:id="rId42" w:tgtFrame="_blank" w:history="1">
        <w:r w:rsidRPr="00676DFC">
          <w:rPr>
            <w:rStyle w:val="Hyperlink"/>
            <w:rFonts w:ascii="Calibri" w:hAnsi="Calibri"/>
            <w:color w:val="2F2F2F"/>
            <w:sz w:val="22"/>
            <w:szCs w:val="22"/>
            <w:shd w:val="clear" w:color="auto" w:fill="FFFFFF"/>
          </w:rPr>
          <w:t>→ muziekindecathrien.nl</w:t>
        </w:r>
      </w:hyperlink>
      <w:r w:rsidRPr="00676DFC">
        <w:rPr>
          <w:rFonts w:ascii="Calibri" w:hAnsi="Calibri"/>
          <w:color w:val="2F2F2F"/>
          <w:sz w:val="22"/>
          <w:szCs w:val="22"/>
        </w:rPr>
        <w:br/>
      </w:r>
      <w:r w:rsidRPr="00676DFC">
        <w:rPr>
          <w:rFonts w:ascii="Calibri" w:hAnsi="Calibri"/>
          <w:color w:val="2F2F2F"/>
          <w:sz w:val="22"/>
          <w:szCs w:val="22"/>
        </w:rPr>
        <w:br/>
      </w:r>
      <w:r w:rsidRPr="00676DFC">
        <w:rPr>
          <w:rStyle w:val="Zwaar"/>
          <w:rFonts w:ascii="Calibri" w:hAnsi="Calibri"/>
          <w:color w:val="2F2F2F"/>
          <w:sz w:val="22"/>
          <w:szCs w:val="22"/>
          <w:shd w:val="clear" w:color="auto" w:fill="FFFFFF"/>
        </w:rPr>
        <w:t>Muziekgebouw Eindhoven</w:t>
      </w:r>
      <w:r w:rsidRPr="00676DFC">
        <w:rPr>
          <w:rFonts w:ascii="Calibri" w:hAnsi="Calibri"/>
          <w:color w:val="2F2F2F"/>
          <w:sz w:val="22"/>
          <w:szCs w:val="22"/>
        </w:rPr>
        <w:br/>
      </w:r>
      <w:hyperlink r:id="rId43" w:tgtFrame="_blank" w:history="1">
        <w:r w:rsidRPr="00676DFC">
          <w:rPr>
            <w:rStyle w:val="Hyperlink"/>
            <w:rFonts w:ascii="Calibri" w:hAnsi="Calibri"/>
            <w:color w:val="2F2F2F"/>
            <w:sz w:val="22"/>
            <w:szCs w:val="22"/>
            <w:shd w:val="clear" w:color="auto" w:fill="FFFFFF"/>
          </w:rPr>
          <w:t>→ muziekgebouweindhoven.nl</w:t>
        </w:r>
      </w:hyperlink>
      <w:r w:rsidRPr="00676DFC">
        <w:rPr>
          <w:rFonts w:ascii="Calibri" w:hAnsi="Calibri"/>
          <w:color w:val="2F2F2F"/>
          <w:sz w:val="22"/>
          <w:szCs w:val="22"/>
        </w:rPr>
        <w:br/>
      </w:r>
      <w:r w:rsidRPr="00676DFC">
        <w:rPr>
          <w:rFonts w:ascii="Calibri" w:hAnsi="Calibri"/>
          <w:color w:val="2F2F2F"/>
          <w:sz w:val="22"/>
          <w:szCs w:val="22"/>
        </w:rPr>
        <w:br/>
      </w:r>
      <w:proofErr w:type="spellStart"/>
      <w:r w:rsidRPr="00676DFC">
        <w:rPr>
          <w:rStyle w:val="Zwaar"/>
          <w:rFonts w:ascii="Calibri" w:hAnsi="Calibri"/>
          <w:color w:val="2F2F2F"/>
          <w:sz w:val="22"/>
          <w:szCs w:val="22"/>
          <w:shd w:val="clear" w:color="auto" w:fill="FFFFFF"/>
        </w:rPr>
        <w:t>Natlab</w:t>
      </w:r>
      <w:proofErr w:type="spellEnd"/>
      <w:r w:rsidRPr="00676DFC">
        <w:rPr>
          <w:rStyle w:val="Zwaar"/>
          <w:rFonts w:ascii="Calibri" w:hAnsi="Calibri"/>
          <w:color w:val="2F2F2F"/>
          <w:sz w:val="22"/>
          <w:szCs w:val="22"/>
          <w:shd w:val="clear" w:color="auto" w:fill="FFFFFF"/>
        </w:rPr>
        <w:t xml:space="preserve"> door </w:t>
      </w:r>
      <w:proofErr w:type="spellStart"/>
      <w:r w:rsidRPr="00676DFC">
        <w:rPr>
          <w:rStyle w:val="Zwaar"/>
          <w:rFonts w:ascii="Calibri" w:hAnsi="Calibri"/>
          <w:color w:val="2F2F2F"/>
          <w:sz w:val="22"/>
          <w:szCs w:val="22"/>
          <w:shd w:val="clear" w:color="auto" w:fill="FFFFFF"/>
        </w:rPr>
        <w:t>Plaza</w:t>
      </w:r>
      <w:proofErr w:type="spellEnd"/>
      <w:r w:rsidRPr="00676DFC">
        <w:rPr>
          <w:rStyle w:val="Zwaar"/>
          <w:rFonts w:ascii="Calibri" w:hAnsi="Calibri"/>
          <w:color w:val="2F2F2F"/>
          <w:sz w:val="22"/>
          <w:szCs w:val="22"/>
          <w:shd w:val="clear" w:color="auto" w:fill="FFFFFF"/>
        </w:rPr>
        <w:t xml:space="preserve"> </w:t>
      </w:r>
      <w:proofErr w:type="spellStart"/>
      <w:r w:rsidRPr="00676DFC">
        <w:rPr>
          <w:rStyle w:val="Zwaar"/>
          <w:rFonts w:ascii="Calibri" w:hAnsi="Calibri"/>
          <w:color w:val="2F2F2F"/>
          <w:sz w:val="22"/>
          <w:szCs w:val="22"/>
          <w:shd w:val="clear" w:color="auto" w:fill="FFFFFF"/>
        </w:rPr>
        <w:t>Futura</w:t>
      </w:r>
      <w:proofErr w:type="spellEnd"/>
      <w:r w:rsidRPr="00676DFC">
        <w:rPr>
          <w:rFonts w:ascii="Calibri" w:hAnsi="Calibri"/>
          <w:color w:val="2F2F2F"/>
          <w:sz w:val="22"/>
          <w:szCs w:val="22"/>
        </w:rPr>
        <w:br/>
      </w:r>
      <w:proofErr w:type="spellStart"/>
      <w:r w:rsidRPr="00676DFC">
        <w:rPr>
          <w:rFonts w:ascii="Calibri" w:hAnsi="Calibri"/>
          <w:color w:val="2F2F2F"/>
          <w:sz w:val="22"/>
          <w:szCs w:val="22"/>
          <w:shd w:val="clear" w:color="auto" w:fill="FFFFFF"/>
        </w:rPr>
        <w:t>Natlab</w:t>
      </w:r>
      <w:proofErr w:type="spellEnd"/>
      <w:r w:rsidRPr="00676DFC">
        <w:rPr>
          <w:rFonts w:ascii="Calibri" w:hAnsi="Calibri"/>
          <w:color w:val="2F2F2F"/>
          <w:sz w:val="22"/>
          <w:szCs w:val="22"/>
          <w:shd w:val="clear" w:color="auto" w:fill="FFFFFF"/>
        </w:rPr>
        <w:t xml:space="preserve"> door </w:t>
      </w:r>
      <w:proofErr w:type="spellStart"/>
      <w:r w:rsidRPr="00676DFC">
        <w:rPr>
          <w:rFonts w:ascii="Calibri" w:hAnsi="Calibri"/>
          <w:color w:val="2F2F2F"/>
          <w:sz w:val="22"/>
          <w:szCs w:val="22"/>
          <w:shd w:val="clear" w:color="auto" w:fill="FFFFFF"/>
        </w:rPr>
        <w:t>Plaza</w:t>
      </w:r>
      <w:proofErr w:type="spellEnd"/>
      <w:r w:rsidRPr="00676DFC">
        <w:rPr>
          <w:rFonts w:ascii="Calibri" w:hAnsi="Calibri"/>
          <w:color w:val="2F2F2F"/>
          <w:sz w:val="22"/>
          <w:szCs w:val="22"/>
          <w:shd w:val="clear" w:color="auto" w:fill="FFFFFF"/>
        </w:rPr>
        <w:t xml:space="preserve"> </w:t>
      </w:r>
      <w:proofErr w:type="spellStart"/>
      <w:r w:rsidRPr="00676DFC">
        <w:rPr>
          <w:rFonts w:ascii="Calibri" w:hAnsi="Calibri"/>
          <w:color w:val="2F2F2F"/>
          <w:sz w:val="22"/>
          <w:szCs w:val="22"/>
          <w:shd w:val="clear" w:color="auto" w:fill="FFFFFF"/>
        </w:rPr>
        <w:t>Futura</w:t>
      </w:r>
      <w:proofErr w:type="spellEnd"/>
      <w:r w:rsidRPr="00676DFC">
        <w:rPr>
          <w:rFonts w:ascii="Calibri" w:hAnsi="Calibri"/>
          <w:color w:val="2F2F2F"/>
          <w:sz w:val="22"/>
          <w:szCs w:val="22"/>
          <w:shd w:val="clear" w:color="auto" w:fill="FFFFFF"/>
        </w:rPr>
        <w:t xml:space="preserve"> realiseert samen met </w:t>
      </w:r>
      <w:proofErr w:type="spellStart"/>
      <w:r w:rsidRPr="00676DFC">
        <w:rPr>
          <w:rFonts w:ascii="Calibri" w:hAnsi="Calibri"/>
          <w:color w:val="2F2F2F"/>
          <w:sz w:val="22"/>
          <w:szCs w:val="22"/>
          <w:shd w:val="clear" w:color="auto" w:fill="FFFFFF"/>
        </w:rPr>
        <w:t>Broet</w:t>
      </w:r>
      <w:proofErr w:type="spellEnd"/>
      <w:r w:rsidRPr="00676DFC">
        <w:rPr>
          <w:rFonts w:ascii="Calibri" w:hAnsi="Calibri"/>
          <w:color w:val="2F2F2F"/>
          <w:sz w:val="22"/>
          <w:szCs w:val="22"/>
          <w:shd w:val="clear" w:color="auto" w:fill="FFFFFF"/>
        </w:rPr>
        <w:t xml:space="preserve"> en </w:t>
      </w:r>
      <w:proofErr w:type="spellStart"/>
      <w:r w:rsidRPr="00676DFC">
        <w:rPr>
          <w:rFonts w:ascii="Calibri" w:hAnsi="Calibri"/>
          <w:color w:val="2F2F2F"/>
          <w:sz w:val="22"/>
          <w:szCs w:val="22"/>
          <w:shd w:val="clear" w:color="auto" w:fill="FFFFFF"/>
        </w:rPr>
        <w:t>Baltan</w:t>
      </w:r>
      <w:proofErr w:type="spellEnd"/>
      <w:r w:rsidRPr="00676DFC">
        <w:rPr>
          <w:rFonts w:ascii="Calibri" w:hAnsi="Calibri"/>
          <w:color w:val="2F2F2F"/>
          <w:sz w:val="22"/>
          <w:szCs w:val="22"/>
          <w:shd w:val="clear" w:color="auto" w:fill="FFFFFF"/>
        </w:rPr>
        <w:t xml:space="preserve"> Laboratories een culturele ontmoetingsplaats van actuele kunsten met film als basis op </w:t>
      </w:r>
      <w:proofErr w:type="spellStart"/>
      <w:r w:rsidRPr="00676DFC">
        <w:rPr>
          <w:rFonts w:ascii="Calibri" w:hAnsi="Calibri"/>
          <w:color w:val="2F2F2F"/>
          <w:sz w:val="22"/>
          <w:szCs w:val="22"/>
          <w:shd w:val="clear" w:color="auto" w:fill="FFFFFF"/>
        </w:rPr>
        <w:t>Strijp-S</w:t>
      </w:r>
      <w:proofErr w:type="spellEnd"/>
      <w:r w:rsidRPr="00676DFC">
        <w:rPr>
          <w:rFonts w:ascii="Calibri" w:hAnsi="Calibri"/>
          <w:color w:val="2F2F2F"/>
          <w:sz w:val="22"/>
          <w:szCs w:val="22"/>
          <w:shd w:val="clear" w:color="auto" w:fill="FFFFFF"/>
        </w:rPr>
        <w:t>.</w:t>
      </w:r>
      <w:r w:rsidRPr="00676DFC">
        <w:rPr>
          <w:rFonts w:ascii="Calibri" w:hAnsi="Calibri"/>
          <w:color w:val="2F2F2F"/>
          <w:sz w:val="22"/>
          <w:szCs w:val="22"/>
        </w:rPr>
        <w:br/>
      </w:r>
      <w:hyperlink r:id="rId44" w:tgtFrame="_blank" w:history="1">
        <w:r w:rsidRPr="00676DFC">
          <w:rPr>
            <w:rStyle w:val="Hyperlink"/>
            <w:rFonts w:ascii="Calibri" w:hAnsi="Calibri"/>
            <w:color w:val="2F2F2F"/>
            <w:sz w:val="22"/>
            <w:szCs w:val="22"/>
            <w:shd w:val="clear" w:color="auto" w:fill="FFFFFF"/>
          </w:rPr>
          <w:t>→ natlab.nl</w:t>
        </w:r>
      </w:hyperlink>
      <w:r w:rsidRPr="00676DFC">
        <w:rPr>
          <w:rFonts w:ascii="Calibri" w:hAnsi="Calibri"/>
          <w:color w:val="2F2F2F"/>
          <w:sz w:val="22"/>
          <w:szCs w:val="22"/>
        </w:rPr>
        <w:br/>
      </w:r>
      <w:r w:rsidRPr="00676DFC">
        <w:rPr>
          <w:rFonts w:ascii="Calibri" w:hAnsi="Calibri"/>
          <w:color w:val="2F2F2F"/>
          <w:sz w:val="22"/>
          <w:szCs w:val="22"/>
        </w:rPr>
        <w:br/>
      </w:r>
      <w:r w:rsidRPr="00676DFC">
        <w:rPr>
          <w:rStyle w:val="Zwaar"/>
          <w:rFonts w:ascii="Calibri" w:hAnsi="Calibri"/>
          <w:color w:val="2F2F2F"/>
          <w:sz w:val="22"/>
          <w:szCs w:val="22"/>
          <w:shd w:val="clear" w:color="auto" w:fill="FFFFFF"/>
        </w:rPr>
        <w:t>Parktheater</w:t>
      </w:r>
      <w:r w:rsidRPr="00676DFC">
        <w:rPr>
          <w:rFonts w:ascii="Calibri" w:hAnsi="Calibri"/>
          <w:color w:val="2F2F2F"/>
          <w:sz w:val="22"/>
          <w:szCs w:val="22"/>
        </w:rPr>
        <w:br/>
      </w:r>
      <w:hyperlink r:id="rId45" w:tgtFrame="_blank" w:history="1">
        <w:r w:rsidRPr="00676DFC">
          <w:rPr>
            <w:rStyle w:val="Hyperlink"/>
            <w:rFonts w:ascii="Calibri" w:hAnsi="Calibri"/>
            <w:color w:val="2F2F2F"/>
            <w:sz w:val="22"/>
            <w:szCs w:val="22"/>
            <w:shd w:val="clear" w:color="auto" w:fill="FFFFFF"/>
          </w:rPr>
          <w:t>→ parktheater.nl</w:t>
        </w:r>
      </w:hyperlink>
      <w:r w:rsidRPr="00676DFC">
        <w:rPr>
          <w:rFonts w:ascii="Calibri" w:hAnsi="Calibri"/>
          <w:color w:val="2F2F2F"/>
          <w:sz w:val="22"/>
          <w:szCs w:val="22"/>
        </w:rPr>
        <w:br/>
      </w:r>
      <w:r w:rsidRPr="00676DFC">
        <w:rPr>
          <w:rFonts w:ascii="Calibri" w:hAnsi="Calibri"/>
          <w:color w:val="2F2F2F"/>
          <w:sz w:val="22"/>
          <w:szCs w:val="22"/>
        </w:rPr>
        <w:br/>
      </w:r>
      <w:proofErr w:type="spellStart"/>
      <w:r w:rsidRPr="00676DFC">
        <w:rPr>
          <w:rStyle w:val="Zwaar"/>
          <w:rFonts w:ascii="Calibri" w:hAnsi="Calibri"/>
          <w:color w:val="2F2F2F"/>
          <w:sz w:val="22"/>
          <w:szCs w:val="22"/>
          <w:shd w:val="clear" w:color="auto" w:fill="FFFFFF"/>
        </w:rPr>
        <w:t>philharmonie</w:t>
      </w:r>
      <w:proofErr w:type="spellEnd"/>
      <w:r w:rsidRPr="00676DFC">
        <w:rPr>
          <w:rStyle w:val="Zwaar"/>
          <w:rFonts w:ascii="Calibri" w:hAnsi="Calibri"/>
          <w:color w:val="2F2F2F"/>
          <w:sz w:val="22"/>
          <w:szCs w:val="22"/>
          <w:shd w:val="clear" w:color="auto" w:fill="FFFFFF"/>
        </w:rPr>
        <w:t xml:space="preserve"> </w:t>
      </w:r>
      <w:proofErr w:type="spellStart"/>
      <w:r w:rsidRPr="00676DFC">
        <w:rPr>
          <w:rStyle w:val="Zwaar"/>
          <w:rFonts w:ascii="Calibri" w:hAnsi="Calibri"/>
          <w:color w:val="2F2F2F"/>
          <w:sz w:val="22"/>
          <w:szCs w:val="22"/>
          <w:shd w:val="clear" w:color="auto" w:fill="FFFFFF"/>
        </w:rPr>
        <w:t>zuidnederland</w:t>
      </w:r>
      <w:proofErr w:type="spellEnd"/>
      <w:r w:rsidRPr="00676DFC">
        <w:rPr>
          <w:rFonts w:ascii="Calibri" w:hAnsi="Calibri"/>
          <w:color w:val="2F2F2F"/>
          <w:sz w:val="22"/>
          <w:szCs w:val="22"/>
        </w:rPr>
        <w:br/>
      </w:r>
      <w:r w:rsidRPr="00676DFC">
        <w:rPr>
          <w:rFonts w:ascii="Calibri" w:hAnsi="Calibri"/>
          <w:color w:val="2F2F2F"/>
          <w:sz w:val="22"/>
          <w:szCs w:val="22"/>
          <w:shd w:val="clear" w:color="auto" w:fill="FFFFFF"/>
        </w:rPr>
        <w:t xml:space="preserve">De </w:t>
      </w:r>
      <w:proofErr w:type="spellStart"/>
      <w:r w:rsidRPr="00676DFC">
        <w:rPr>
          <w:rFonts w:ascii="Calibri" w:hAnsi="Calibri"/>
          <w:color w:val="2F2F2F"/>
          <w:sz w:val="22"/>
          <w:szCs w:val="22"/>
          <w:shd w:val="clear" w:color="auto" w:fill="FFFFFF"/>
        </w:rPr>
        <w:t>philharmonie</w:t>
      </w:r>
      <w:proofErr w:type="spellEnd"/>
      <w:r w:rsidRPr="00676DFC">
        <w:rPr>
          <w:rFonts w:ascii="Calibri" w:hAnsi="Calibri"/>
          <w:color w:val="2F2F2F"/>
          <w:sz w:val="22"/>
          <w:szCs w:val="22"/>
          <w:shd w:val="clear" w:color="auto" w:fill="FFFFFF"/>
        </w:rPr>
        <w:t xml:space="preserve"> </w:t>
      </w:r>
      <w:proofErr w:type="spellStart"/>
      <w:r w:rsidRPr="00676DFC">
        <w:rPr>
          <w:rFonts w:ascii="Calibri" w:hAnsi="Calibri"/>
          <w:color w:val="2F2F2F"/>
          <w:sz w:val="22"/>
          <w:szCs w:val="22"/>
          <w:shd w:val="clear" w:color="auto" w:fill="FFFFFF"/>
        </w:rPr>
        <w:t>zuidnederland</w:t>
      </w:r>
      <w:proofErr w:type="spellEnd"/>
      <w:r w:rsidRPr="00676DFC">
        <w:rPr>
          <w:rFonts w:ascii="Calibri" w:hAnsi="Calibri"/>
          <w:color w:val="2F2F2F"/>
          <w:sz w:val="22"/>
          <w:szCs w:val="22"/>
          <w:shd w:val="clear" w:color="auto" w:fill="FFFFFF"/>
        </w:rPr>
        <w:t xml:space="preserve"> ontstond in 2013 uit een fusie tussen Het Brabants Orkest en het Limburgs Symfonie Orkest. Het symfonieorkest wordt geroemd voor de kwaliteit, het hechte samenspel en het enthousiasme dat de musici uitstralen. Verder is </w:t>
      </w:r>
      <w:proofErr w:type="spellStart"/>
      <w:r w:rsidRPr="00676DFC">
        <w:rPr>
          <w:rFonts w:ascii="Calibri" w:hAnsi="Calibri"/>
          <w:color w:val="2F2F2F"/>
          <w:sz w:val="22"/>
          <w:szCs w:val="22"/>
          <w:shd w:val="clear" w:color="auto" w:fill="FFFFFF"/>
        </w:rPr>
        <w:t>philharmonie</w:t>
      </w:r>
      <w:proofErr w:type="spellEnd"/>
      <w:r w:rsidRPr="00676DFC">
        <w:rPr>
          <w:rFonts w:ascii="Calibri" w:hAnsi="Calibri"/>
          <w:color w:val="2F2F2F"/>
          <w:sz w:val="22"/>
          <w:szCs w:val="22"/>
          <w:shd w:val="clear" w:color="auto" w:fill="FFFFFF"/>
        </w:rPr>
        <w:t xml:space="preserve"> </w:t>
      </w:r>
      <w:proofErr w:type="spellStart"/>
      <w:r w:rsidRPr="00676DFC">
        <w:rPr>
          <w:rFonts w:ascii="Calibri" w:hAnsi="Calibri"/>
          <w:color w:val="2F2F2F"/>
          <w:sz w:val="22"/>
          <w:szCs w:val="22"/>
          <w:shd w:val="clear" w:color="auto" w:fill="FFFFFF"/>
        </w:rPr>
        <w:t>zuidnederland</w:t>
      </w:r>
      <w:proofErr w:type="spellEnd"/>
      <w:r w:rsidRPr="00676DFC">
        <w:rPr>
          <w:rFonts w:ascii="Calibri" w:hAnsi="Calibri"/>
          <w:color w:val="2F2F2F"/>
          <w:sz w:val="22"/>
          <w:szCs w:val="22"/>
          <w:shd w:val="clear" w:color="auto" w:fill="FFFFFF"/>
        </w:rPr>
        <w:t xml:space="preserve"> niet alleen een orkest met een groot speelgebied – naast Brabant en Limburg ook Zeeland – het is ook een van de grootste orkesten van Nederland.</w:t>
      </w:r>
      <w:r w:rsidRPr="00676DFC">
        <w:rPr>
          <w:rFonts w:ascii="Calibri" w:hAnsi="Calibri"/>
          <w:color w:val="2F2F2F"/>
          <w:sz w:val="22"/>
          <w:szCs w:val="22"/>
        </w:rPr>
        <w:br/>
      </w:r>
      <w:hyperlink r:id="rId46" w:tgtFrame="_blank" w:history="1">
        <w:r w:rsidRPr="00676DFC">
          <w:rPr>
            <w:rStyle w:val="Hyperlink"/>
            <w:rFonts w:ascii="Calibri" w:hAnsi="Calibri"/>
            <w:color w:val="2F2F2F"/>
            <w:sz w:val="22"/>
            <w:szCs w:val="22"/>
            <w:shd w:val="clear" w:color="auto" w:fill="FFFFFF"/>
          </w:rPr>
          <w:t>→ philharmoniezuidnederland.nl</w:t>
        </w:r>
      </w:hyperlink>
      <w:r w:rsidRPr="00676DFC">
        <w:rPr>
          <w:rFonts w:ascii="Calibri" w:hAnsi="Calibri"/>
          <w:color w:val="2F2F2F"/>
          <w:sz w:val="22"/>
          <w:szCs w:val="22"/>
        </w:rPr>
        <w:br/>
      </w:r>
      <w:r w:rsidRPr="00676DFC">
        <w:rPr>
          <w:rFonts w:ascii="Calibri" w:hAnsi="Calibri"/>
          <w:color w:val="2F2F2F"/>
          <w:sz w:val="22"/>
          <w:szCs w:val="22"/>
        </w:rPr>
        <w:br/>
      </w:r>
    </w:p>
    <w:p w:rsidR="00971F22" w:rsidRDefault="006367FD" w:rsidP="006B1029">
      <w:pPr>
        <w:rPr>
          <w:rStyle w:val="Hyperlink"/>
          <w:rFonts w:ascii="Calibri" w:hAnsi="Calibri"/>
          <w:color w:val="2F2F2F"/>
          <w:sz w:val="22"/>
          <w:szCs w:val="22"/>
          <w:shd w:val="clear" w:color="auto" w:fill="FFFFFF"/>
        </w:rPr>
      </w:pPr>
      <w:proofErr w:type="spellStart"/>
      <w:r w:rsidRPr="00676DFC">
        <w:rPr>
          <w:rStyle w:val="Zwaar"/>
          <w:rFonts w:ascii="Calibri" w:hAnsi="Calibri"/>
          <w:color w:val="2F2F2F"/>
          <w:sz w:val="22"/>
          <w:szCs w:val="22"/>
          <w:shd w:val="clear" w:color="auto" w:fill="FFFFFF"/>
        </w:rPr>
        <w:lastRenderedPageBreak/>
        <w:t>preHistorisch</w:t>
      </w:r>
      <w:proofErr w:type="spellEnd"/>
      <w:r w:rsidRPr="00676DFC">
        <w:rPr>
          <w:rStyle w:val="Zwaar"/>
          <w:rFonts w:ascii="Calibri" w:hAnsi="Calibri"/>
          <w:color w:val="2F2F2F"/>
          <w:sz w:val="22"/>
          <w:szCs w:val="22"/>
          <w:shd w:val="clear" w:color="auto" w:fill="FFFFFF"/>
        </w:rPr>
        <w:t xml:space="preserve"> Dorp</w:t>
      </w:r>
      <w:r w:rsidRPr="00676DFC">
        <w:rPr>
          <w:rFonts w:ascii="Calibri" w:hAnsi="Calibri"/>
          <w:color w:val="2F2F2F"/>
          <w:sz w:val="22"/>
          <w:szCs w:val="22"/>
        </w:rPr>
        <w:br/>
      </w:r>
      <w:r w:rsidRPr="00676DFC">
        <w:rPr>
          <w:rFonts w:ascii="Calibri" w:hAnsi="Calibri"/>
          <w:color w:val="2F2F2F"/>
          <w:sz w:val="22"/>
          <w:szCs w:val="22"/>
          <w:shd w:val="clear" w:color="auto" w:fill="FFFFFF"/>
        </w:rPr>
        <w:t xml:space="preserve">In het </w:t>
      </w:r>
      <w:proofErr w:type="spellStart"/>
      <w:r w:rsidRPr="00676DFC">
        <w:rPr>
          <w:rFonts w:ascii="Calibri" w:hAnsi="Calibri"/>
          <w:color w:val="2F2F2F"/>
          <w:sz w:val="22"/>
          <w:szCs w:val="22"/>
          <w:shd w:val="clear" w:color="auto" w:fill="FFFFFF"/>
        </w:rPr>
        <w:t>preHistorisch</w:t>
      </w:r>
      <w:proofErr w:type="spellEnd"/>
      <w:r w:rsidRPr="00676DFC">
        <w:rPr>
          <w:rFonts w:ascii="Calibri" w:hAnsi="Calibri"/>
          <w:color w:val="2F2F2F"/>
          <w:sz w:val="22"/>
          <w:szCs w:val="22"/>
          <w:shd w:val="clear" w:color="auto" w:fill="FFFFFF"/>
        </w:rPr>
        <w:t xml:space="preserve"> Dorp (onderdeel van Eindhoven Museum) beleef je de geschiedenis van begin tot Eindhoven. In het erfgoedpark - geopend van april t/m oktober - ga je terug naar de tijd van bijvoorbeeld de ridders en jonkvrouwen of leven als een echte prehistorische jager! </w:t>
      </w:r>
      <w:r w:rsidRPr="00676DFC">
        <w:rPr>
          <w:rFonts w:ascii="Calibri" w:hAnsi="Calibri"/>
          <w:color w:val="2F2F2F"/>
          <w:sz w:val="22"/>
          <w:szCs w:val="22"/>
        </w:rPr>
        <w:br/>
      </w:r>
      <w:hyperlink r:id="rId47" w:tgtFrame="_blank" w:history="1">
        <w:r w:rsidRPr="00676DFC">
          <w:rPr>
            <w:rStyle w:val="Hyperlink"/>
            <w:rFonts w:ascii="Calibri" w:hAnsi="Calibri"/>
            <w:color w:val="2F2F2F"/>
            <w:sz w:val="22"/>
            <w:szCs w:val="22"/>
            <w:shd w:val="clear" w:color="auto" w:fill="FFFFFF"/>
          </w:rPr>
          <w:t>→ prehistorischdorp.nl</w:t>
        </w:r>
      </w:hyperlink>
      <w:r w:rsidRPr="00676DFC">
        <w:rPr>
          <w:rFonts w:ascii="Calibri" w:hAnsi="Calibri"/>
          <w:color w:val="2F2F2F"/>
          <w:sz w:val="22"/>
          <w:szCs w:val="22"/>
        </w:rPr>
        <w:br/>
      </w:r>
      <w:r w:rsidRPr="00676DFC">
        <w:rPr>
          <w:rFonts w:ascii="Calibri" w:hAnsi="Calibri"/>
          <w:color w:val="2F2F2F"/>
          <w:sz w:val="22"/>
          <w:szCs w:val="22"/>
        </w:rPr>
        <w:br/>
      </w:r>
      <w:r w:rsidRPr="00676DFC">
        <w:rPr>
          <w:rStyle w:val="Zwaar"/>
          <w:rFonts w:ascii="Calibri" w:hAnsi="Calibri"/>
          <w:color w:val="2F2F2F"/>
          <w:sz w:val="22"/>
          <w:szCs w:val="22"/>
          <w:shd w:val="clear" w:color="auto" w:fill="FFFFFF"/>
        </w:rPr>
        <w:t>TAC</w:t>
      </w:r>
      <w:r w:rsidRPr="00676DFC">
        <w:rPr>
          <w:rFonts w:ascii="Calibri" w:hAnsi="Calibri"/>
          <w:color w:val="2F2F2F"/>
          <w:sz w:val="22"/>
          <w:szCs w:val="22"/>
        </w:rPr>
        <w:br/>
      </w:r>
      <w:proofErr w:type="spellStart"/>
      <w:r w:rsidRPr="00676DFC">
        <w:rPr>
          <w:rFonts w:ascii="Calibri" w:hAnsi="Calibri"/>
          <w:color w:val="2F2F2F"/>
          <w:sz w:val="22"/>
          <w:szCs w:val="22"/>
          <w:shd w:val="clear" w:color="auto" w:fill="FFFFFF"/>
        </w:rPr>
        <w:t>TAC</w:t>
      </w:r>
      <w:proofErr w:type="spellEnd"/>
      <w:r w:rsidRPr="00676DFC">
        <w:rPr>
          <w:rFonts w:ascii="Calibri" w:hAnsi="Calibri"/>
          <w:color w:val="2F2F2F"/>
          <w:sz w:val="22"/>
          <w:szCs w:val="22"/>
          <w:shd w:val="clear" w:color="auto" w:fill="FFFFFF"/>
        </w:rPr>
        <w:t xml:space="preserve"> (</w:t>
      </w:r>
      <w:proofErr w:type="spellStart"/>
      <w:r w:rsidRPr="00676DFC">
        <w:rPr>
          <w:rFonts w:ascii="Calibri" w:hAnsi="Calibri"/>
          <w:color w:val="2F2F2F"/>
          <w:sz w:val="22"/>
          <w:szCs w:val="22"/>
          <w:shd w:val="clear" w:color="auto" w:fill="FFFFFF"/>
        </w:rPr>
        <w:t>Temporary</w:t>
      </w:r>
      <w:proofErr w:type="spellEnd"/>
      <w:r w:rsidRPr="00676DFC">
        <w:rPr>
          <w:rFonts w:ascii="Calibri" w:hAnsi="Calibri"/>
          <w:color w:val="2F2F2F"/>
          <w:sz w:val="22"/>
          <w:szCs w:val="22"/>
          <w:shd w:val="clear" w:color="auto" w:fill="FFFFFF"/>
        </w:rPr>
        <w:t xml:space="preserve"> Art Centre) is een unieke culturele broedplaats in Eindhoven met een ijzersterke combinatie van ca. 2.000 m2 open </w:t>
      </w:r>
      <w:proofErr w:type="spellStart"/>
      <w:r w:rsidRPr="00676DFC">
        <w:rPr>
          <w:rFonts w:ascii="Calibri" w:hAnsi="Calibri"/>
          <w:color w:val="2F2F2F"/>
          <w:sz w:val="22"/>
          <w:szCs w:val="22"/>
          <w:shd w:val="clear" w:color="auto" w:fill="FFFFFF"/>
        </w:rPr>
        <w:t>space</w:t>
      </w:r>
      <w:proofErr w:type="spellEnd"/>
      <w:r w:rsidRPr="00676DFC">
        <w:rPr>
          <w:rFonts w:ascii="Calibri" w:hAnsi="Calibri"/>
          <w:color w:val="2F2F2F"/>
          <w:sz w:val="22"/>
          <w:szCs w:val="22"/>
          <w:shd w:val="clear" w:color="auto" w:fill="FFFFFF"/>
        </w:rPr>
        <w:t xml:space="preserve"> voor performance en expositie én 75 werkplaatsen en kantoren voor creatieve ondernemers en kunstenaars. Er is volop ruimte voor nieuwe ideeën: prikkelend, cross-over. </w:t>
      </w:r>
      <w:hyperlink r:id="rId48" w:tgtFrame="_blank" w:history="1">
        <w:r w:rsidRPr="00676DFC">
          <w:rPr>
            <w:rStyle w:val="Hyperlink"/>
            <w:rFonts w:ascii="Calibri" w:hAnsi="Calibri"/>
            <w:color w:val="2F2F2F"/>
            <w:sz w:val="22"/>
            <w:szCs w:val="22"/>
            <w:shd w:val="clear" w:color="auto" w:fill="FFFFFF"/>
          </w:rPr>
          <w:t>→ tac.nu</w:t>
        </w:r>
      </w:hyperlink>
      <w:r w:rsidRPr="00676DFC">
        <w:rPr>
          <w:rFonts w:ascii="Calibri" w:hAnsi="Calibri"/>
          <w:color w:val="2F2F2F"/>
          <w:sz w:val="22"/>
          <w:szCs w:val="22"/>
        </w:rPr>
        <w:br/>
      </w:r>
      <w:r w:rsidRPr="00676DFC">
        <w:rPr>
          <w:rFonts w:ascii="Calibri" w:hAnsi="Calibri"/>
          <w:color w:val="2F2F2F"/>
          <w:sz w:val="22"/>
          <w:szCs w:val="22"/>
        </w:rPr>
        <w:br/>
      </w:r>
      <w:r w:rsidRPr="00676DFC">
        <w:rPr>
          <w:rStyle w:val="Zwaar"/>
          <w:rFonts w:ascii="Calibri" w:hAnsi="Calibri"/>
          <w:color w:val="2F2F2F"/>
          <w:sz w:val="22"/>
          <w:szCs w:val="22"/>
          <w:shd w:val="clear" w:color="auto" w:fill="FFFFFF"/>
        </w:rPr>
        <w:t>Theater de Schalm</w:t>
      </w:r>
      <w:r w:rsidRPr="00676DFC">
        <w:rPr>
          <w:rFonts w:ascii="Calibri" w:hAnsi="Calibri"/>
          <w:color w:val="2F2F2F"/>
          <w:sz w:val="22"/>
          <w:szCs w:val="22"/>
        </w:rPr>
        <w:br/>
      </w:r>
      <w:hyperlink r:id="rId49" w:tgtFrame="_blank" w:history="1">
        <w:r w:rsidRPr="00676DFC">
          <w:rPr>
            <w:rStyle w:val="Hyperlink"/>
            <w:rFonts w:ascii="Calibri" w:hAnsi="Calibri"/>
            <w:color w:val="2F2F2F"/>
            <w:sz w:val="22"/>
            <w:szCs w:val="22"/>
            <w:shd w:val="clear" w:color="auto" w:fill="FFFFFF"/>
          </w:rPr>
          <w:t>→ deschalm.com</w:t>
        </w:r>
      </w:hyperlink>
      <w:r w:rsidRPr="00676DFC">
        <w:rPr>
          <w:rFonts w:ascii="Calibri" w:hAnsi="Calibri"/>
          <w:color w:val="2F2F2F"/>
          <w:sz w:val="22"/>
          <w:szCs w:val="22"/>
        </w:rPr>
        <w:br/>
      </w:r>
      <w:r w:rsidRPr="00676DFC">
        <w:rPr>
          <w:rFonts w:ascii="Calibri" w:hAnsi="Calibri"/>
          <w:color w:val="2F2F2F"/>
          <w:sz w:val="22"/>
          <w:szCs w:val="22"/>
        </w:rPr>
        <w:br/>
      </w:r>
      <w:r w:rsidRPr="00676DFC">
        <w:rPr>
          <w:rStyle w:val="Zwaar"/>
          <w:rFonts w:ascii="Calibri" w:hAnsi="Calibri"/>
          <w:color w:val="2F2F2F"/>
          <w:sz w:val="22"/>
          <w:szCs w:val="22"/>
          <w:shd w:val="clear" w:color="auto" w:fill="FFFFFF"/>
        </w:rPr>
        <w:t>Ton Smits Huis</w:t>
      </w:r>
      <w:r w:rsidRPr="00676DFC">
        <w:rPr>
          <w:rFonts w:ascii="Calibri" w:hAnsi="Calibri"/>
          <w:color w:val="2F2F2F"/>
          <w:sz w:val="22"/>
          <w:szCs w:val="22"/>
        </w:rPr>
        <w:br/>
      </w:r>
      <w:r w:rsidRPr="00676DFC">
        <w:rPr>
          <w:rFonts w:ascii="Calibri" w:hAnsi="Calibri"/>
          <w:color w:val="2F2F2F"/>
          <w:sz w:val="22"/>
          <w:szCs w:val="22"/>
          <w:shd w:val="clear" w:color="auto" w:fill="FFFFFF"/>
        </w:rPr>
        <w:t xml:space="preserve">Eind 1983 opende museum Ton Smits Huis haar deuren. Dit in Eindhoven gevestigde museum is geheel gewijd aan beeldend kunstenaar Ton Smits (1921-1981). Zijn artistieke nalatenschap vormt de kern van de museumcollectie. </w:t>
      </w:r>
      <w:hyperlink r:id="rId50" w:tgtFrame="_blank" w:history="1">
        <w:r w:rsidRPr="00676DFC">
          <w:rPr>
            <w:rStyle w:val="Hyperlink"/>
            <w:rFonts w:ascii="Calibri" w:hAnsi="Calibri"/>
            <w:color w:val="2F2F2F"/>
            <w:sz w:val="22"/>
            <w:szCs w:val="22"/>
            <w:shd w:val="clear" w:color="auto" w:fill="FFFFFF"/>
          </w:rPr>
          <w:t>→ tonsmitshuis.nl</w:t>
        </w:r>
      </w:hyperlink>
      <w:r w:rsidRPr="00676DFC">
        <w:rPr>
          <w:rFonts w:ascii="Calibri" w:hAnsi="Calibri"/>
          <w:color w:val="2F2F2F"/>
          <w:sz w:val="22"/>
          <w:szCs w:val="22"/>
        </w:rPr>
        <w:br/>
      </w:r>
      <w:r w:rsidRPr="00676DFC">
        <w:rPr>
          <w:rFonts w:ascii="Calibri" w:hAnsi="Calibri"/>
          <w:color w:val="2F2F2F"/>
          <w:sz w:val="22"/>
          <w:szCs w:val="22"/>
        </w:rPr>
        <w:br/>
      </w:r>
      <w:r w:rsidRPr="00676DFC">
        <w:rPr>
          <w:rStyle w:val="Zwaar"/>
          <w:rFonts w:ascii="Calibri" w:hAnsi="Calibri"/>
          <w:color w:val="2F2F2F"/>
          <w:sz w:val="22"/>
          <w:szCs w:val="22"/>
          <w:shd w:val="clear" w:color="auto" w:fill="FFFFFF"/>
        </w:rPr>
        <w:t>United-C</w:t>
      </w:r>
      <w:r w:rsidRPr="00676DFC">
        <w:rPr>
          <w:rFonts w:ascii="Calibri" w:hAnsi="Calibri"/>
          <w:color w:val="2F2F2F"/>
          <w:sz w:val="22"/>
          <w:szCs w:val="22"/>
        </w:rPr>
        <w:br/>
      </w:r>
      <w:r w:rsidRPr="00676DFC">
        <w:rPr>
          <w:rFonts w:ascii="Calibri" w:hAnsi="Calibri"/>
          <w:color w:val="2F2F2F"/>
          <w:sz w:val="22"/>
          <w:szCs w:val="22"/>
          <w:shd w:val="clear" w:color="auto" w:fill="FFFFFF"/>
        </w:rPr>
        <w:t>United C(</w:t>
      </w:r>
      <w:proofErr w:type="spellStart"/>
      <w:r w:rsidRPr="00676DFC">
        <w:rPr>
          <w:rFonts w:ascii="Calibri" w:hAnsi="Calibri"/>
          <w:color w:val="2F2F2F"/>
          <w:sz w:val="22"/>
          <w:szCs w:val="22"/>
          <w:shd w:val="clear" w:color="auto" w:fill="FFFFFF"/>
        </w:rPr>
        <w:t>owboys</w:t>
      </w:r>
      <w:proofErr w:type="spellEnd"/>
      <w:r w:rsidRPr="00676DFC">
        <w:rPr>
          <w:rFonts w:ascii="Calibri" w:hAnsi="Calibri"/>
          <w:color w:val="2F2F2F"/>
          <w:sz w:val="22"/>
          <w:szCs w:val="22"/>
          <w:shd w:val="clear" w:color="auto" w:fill="FFFFFF"/>
        </w:rPr>
        <w:t xml:space="preserve">) toont nieuwe ontwikkelingen op het gebied van live-art, gericht op (internationale) performance, begeleid door muziek en beeldend werk. </w:t>
      </w:r>
      <w:hyperlink r:id="rId51" w:tgtFrame="_blank" w:history="1">
        <w:r w:rsidRPr="00676DFC">
          <w:rPr>
            <w:rStyle w:val="Hyperlink"/>
            <w:rFonts w:ascii="Calibri" w:hAnsi="Calibri"/>
            <w:color w:val="2F2F2F"/>
            <w:sz w:val="22"/>
            <w:szCs w:val="22"/>
            <w:shd w:val="clear" w:color="auto" w:fill="FFFFFF"/>
          </w:rPr>
          <w:t>→ unitedcowboys.net</w:t>
        </w:r>
      </w:hyperlink>
      <w:r w:rsidRPr="00676DFC">
        <w:rPr>
          <w:rFonts w:ascii="Calibri" w:hAnsi="Calibri"/>
          <w:color w:val="2F2F2F"/>
          <w:sz w:val="22"/>
          <w:szCs w:val="22"/>
        </w:rPr>
        <w:br/>
      </w:r>
      <w:r w:rsidRPr="00676DFC">
        <w:rPr>
          <w:rFonts w:ascii="Calibri" w:hAnsi="Calibri"/>
          <w:color w:val="2F2F2F"/>
          <w:sz w:val="22"/>
          <w:szCs w:val="22"/>
        </w:rPr>
        <w:br/>
      </w:r>
      <w:proofErr w:type="spellStart"/>
      <w:r w:rsidRPr="00676DFC">
        <w:rPr>
          <w:rStyle w:val="Zwaar"/>
          <w:rFonts w:ascii="Calibri" w:hAnsi="Calibri"/>
          <w:color w:val="2F2F2F"/>
          <w:sz w:val="22"/>
          <w:szCs w:val="22"/>
          <w:shd w:val="clear" w:color="auto" w:fill="FFFFFF"/>
        </w:rPr>
        <w:t>Vincentre</w:t>
      </w:r>
      <w:proofErr w:type="spellEnd"/>
      <w:r w:rsidRPr="00676DFC">
        <w:rPr>
          <w:rFonts w:ascii="Calibri" w:hAnsi="Calibri"/>
          <w:color w:val="2F2F2F"/>
          <w:sz w:val="22"/>
          <w:szCs w:val="22"/>
        </w:rPr>
        <w:br/>
      </w:r>
      <w:proofErr w:type="spellStart"/>
      <w:r w:rsidRPr="00676DFC">
        <w:rPr>
          <w:rFonts w:ascii="Calibri" w:hAnsi="Calibri"/>
          <w:color w:val="2F2F2F"/>
          <w:sz w:val="22"/>
          <w:szCs w:val="22"/>
          <w:shd w:val="clear" w:color="auto" w:fill="FFFFFF"/>
        </w:rPr>
        <w:t>Vincentre</w:t>
      </w:r>
      <w:proofErr w:type="spellEnd"/>
      <w:r w:rsidRPr="00676DFC">
        <w:rPr>
          <w:rFonts w:ascii="Calibri" w:hAnsi="Calibri"/>
          <w:color w:val="2F2F2F"/>
          <w:sz w:val="22"/>
          <w:szCs w:val="22"/>
          <w:shd w:val="clear" w:color="auto" w:fill="FFFFFF"/>
        </w:rPr>
        <w:t xml:space="preserve"> is de naam van het Van Gogh-museum aan de Berg in Nuenen. In de vaste expositie ervaar je verhalen over hem en van hem. Je leert Vincent kennen als mens en ziet zijn ontwikkeling tot wereldberoemd kunstschilder. </w:t>
      </w:r>
      <w:hyperlink r:id="rId52" w:tgtFrame="_blank" w:history="1">
        <w:r w:rsidRPr="00676DFC">
          <w:rPr>
            <w:rStyle w:val="Hyperlink"/>
            <w:rFonts w:ascii="Calibri" w:hAnsi="Calibri"/>
            <w:color w:val="2F2F2F"/>
            <w:sz w:val="22"/>
            <w:szCs w:val="22"/>
            <w:shd w:val="clear" w:color="auto" w:fill="FFFFFF"/>
          </w:rPr>
          <w:t>→ vangoghvillagenuenen.nl</w:t>
        </w:r>
      </w:hyperlink>
    </w:p>
    <w:p w:rsidR="00971F22" w:rsidRDefault="00971F22" w:rsidP="006B1029">
      <w:pPr>
        <w:rPr>
          <w:rStyle w:val="Hyperlink"/>
          <w:rFonts w:ascii="Calibri" w:hAnsi="Calibri"/>
          <w:color w:val="2F2F2F"/>
          <w:sz w:val="22"/>
          <w:szCs w:val="22"/>
          <w:shd w:val="clear" w:color="auto" w:fill="FFFFFF"/>
        </w:rPr>
      </w:pPr>
    </w:p>
    <w:p w:rsidR="00971F22" w:rsidRDefault="00971F22" w:rsidP="006B1029">
      <w:pPr>
        <w:rPr>
          <w:rStyle w:val="Hyperlink"/>
          <w:rFonts w:ascii="Calibri" w:hAnsi="Calibri"/>
          <w:color w:val="2F2F2F"/>
          <w:sz w:val="22"/>
          <w:szCs w:val="22"/>
          <w:shd w:val="clear" w:color="auto" w:fill="FFFFFF"/>
        </w:rPr>
      </w:pPr>
    </w:p>
    <w:p w:rsidR="004A4174" w:rsidRDefault="004A4174" w:rsidP="006B1029">
      <w:pPr>
        <w:ind w:right="-851"/>
        <w:rPr>
          <w:rStyle w:val="Hyperlink"/>
          <w:rFonts w:ascii="Calibri" w:hAnsi="Calibri"/>
          <w:color w:val="FF0000"/>
          <w:sz w:val="22"/>
          <w:szCs w:val="22"/>
          <w:shd w:val="clear" w:color="auto" w:fill="FFFFFF"/>
        </w:rPr>
      </w:pPr>
      <w:r>
        <w:rPr>
          <w:rStyle w:val="Hyperlink"/>
          <w:rFonts w:ascii="Calibri" w:hAnsi="Calibri"/>
          <w:color w:val="FF0000"/>
          <w:sz w:val="22"/>
          <w:szCs w:val="22"/>
          <w:shd w:val="clear" w:color="auto" w:fill="FFFFFF"/>
        </w:rPr>
        <w:br w:type="page"/>
      </w:r>
    </w:p>
    <w:p w:rsidR="0040375B" w:rsidRPr="00B16CF0" w:rsidRDefault="004A4174" w:rsidP="006B1029">
      <w:pPr>
        <w:pStyle w:val="Kop1"/>
        <w:ind w:right="141"/>
        <w:rPr>
          <w:rFonts w:ascii="Calibri" w:hAnsi="Calibri"/>
          <w:sz w:val="40"/>
          <w:szCs w:val="40"/>
        </w:rPr>
      </w:pPr>
      <w:r w:rsidRPr="00B16CF0">
        <w:rPr>
          <w:rFonts w:ascii="Calibri" w:hAnsi="Calibri"/>
          <w:sz w:val="40"/>
          <w:szCs w:val="40"/>
        </w:rPr>
        <w:lastRenderedPageBreak/>
        <w:t xml:space="preserve">Evaluatieformulier voor leerkrachten </w:t>
      </w:r>
    </w:p>
    <w:p w:rsidR="0040375B" w:rsidRPr="006B73EE" w:rsidRDefault="0040375B" w:rsidP="006B1029">
      <w:pPr>
        <w:pBdr>
          <w:top w:val="single" w:sz="4" w:space="1" w:color="auto"/>
          <w:left w:val="single" w:sz="4" w:space="4" w:color="auto"/>
          <w:bottom w:val="single" w:sz="4" w:space="1" w:color="auto"/>
          <w:right w:val="single" w:sz="4" w:space="4" w:color="auto"/>
        </w:pBdr>
        <w:ind w:right="141"/>
        <w:rPr>
          <w:rFonts w:ascii="Calibri" w:hAnsi="Calibri"/>
          <w:sz w:val="22"/>
          <w:szCs w:val="22"/>
        </w:rPr>
      </w:pPr>
      <w:r w:rsidRPr="006B73EE">
        <w:rPr>
          <w:rFonts w:ascii="Calibri" w:hAnsi="Calibri"/>
          <w:sz w:val="22"/>
          <w:szCs w:val="22"/>
        </w:rPr>
        <w:t>Naam l</w:t>
      </w:r>
      <w:r w:rsidR="004A4174" w:rsidRPr="006B73EE">
        <w:rPr>
          <w:rFonts w:ascii="Calibri" w:hAnsi="Calibri"/>
          <w:sz w:val="22"/>
          <w:szCs w:val="22"/>
        </w:rPr>
        <w:t>eerkracht:</w:t>
      </w:r>
    </w:p>
    <w:p w:rsidR="0040375B" w:rsidRPr="006B73EE" w:rsidRDefault="004A4174" w:rsidP="006B1029">
      <w:pPr>
        <w:pBdr>
          <w:top w:val="single" w:sz="4" w:space="1" w:color="auto"/>
          <w:left w:val="single" w:sz="4" w:space="4" w:color="auto"/>
          <w:bottom w:val="single" w:sz="4" w:space="1" w:color="auto"/>
          <w:right w:val="single" w:sz="4" w:space="4" w:color="auto"/>
        </w:pBdr>
        <w:ind w:right="141"/>
        <w:rPr>
          <w:rFonts w:ascii="Calibri" w:hAnsi="Calibri"/>
          <w:sz w:val="22"/>
          <w:szCs w:val="22"/>
        </w:rPr>
      </w:pPr>
      <w:r w:rsidRPr="006B73EE">
        <w:rPr>
          <w:rFonts w:ascii="Calibri" w:hAnsi="Calibri"/>
          <w:sz w:val="22"/>
          <w:szCs w:val="22"/>
        </w:rPr>
        <w:t xml:space="preserve">Groep: </w:t>
      </w:r>
    </w:p>
    <w:p w:rsidR="0040375B" w:rsidRPr="006B73EE" w:rsidRDefault="0040375B" w:rsidP="006B1029">
      <w:pPr>
        <w:pBdr>
          <w:top w:val="single" w:sz="4" w:space="1" w:color="auto"/>
          <w:left w:val="single" w:sz="4" w:space="4" w:color="auto"/>
          <w:bottom w:val="single" w:sz="4" w:space="1" w:color="auto"/>
          <w:right w:val="single" w:sz="4" w:space="4" w:color="auto"/>
        </w:pBdr>
        <w:ind w:right="141"/>
        <w:rPr>
          <w:rFonts w:ascii="Calibri" w:hAnsi="Calibri"/>
          <w:sz w:val="22"/>
          <w:szCs w:val="22"/>
        </w:rPr>
      </w:pPr>
      <w:r w:rsidRPr="006B73EE">
        <w:rPr>
          <w:rFonts w:ascii="Calibri" w:hAnsi="Calibri"/>
          <w:sz w:val="22"/>
          <w:szCs w:val="22"/>
        </w:rPr>
        <w:t>Culturele a</w:t>
      </w:r>
      <w:r w:rsidR="004A4174" w:rsidRPr="006B73EE">
        <w:rPr>
          <w:rFonts w:ascii="Calibri" w:hAnsi="Calibri"/>
          <w:sz w:val="22"/>
          <w:szCs w:val="22"/>
        </w:rPr>
        <w:t xml:space="preserve">ctiviteit: </w:t>
      </w:r>
    </w:p>
    <w:p w:rsidR="0040375B" w:rsidRPr="006B73EE" w:rsidRDefault="0040375B" w:rsidP="006B1029">
      <w:pPr>
        <w:pBdr>
          <w:top w:val="single" w:sz="4" w:space="1" w:color="auto"/>
          <w:left w:val="single" w:sz="4" w:space="4" w:color="auto"/>
          <w:bottom w:val="single" w:sz="4" w:space="1" w:color="auto"/>
          <w:right w:val="single" w:sz="4" w:space="4" w:color="auto"/>
        </w:pBdr>
        <w:ind w:right="141"/>
        <w:rPr>
          <w:rFonts w:ascii="Calibri" w:hAnsi="Calibri"/>
          <w:sz w:val="22"/>
          <w:szCs w:val="22"/>
        </w:rPr>
      </w:pPr>
      <w:r w:rsidRPr="006B73EE">
        <w:rPr>
          <w:rFonts w:ascii="Calibri" w:hAnsi="Calibri"/>
          <w:sz w:val="22"/>
          <w:szCs w:val="22"/>
        </w:rPr>
        <w:t>Naam u</w:t>
      </w:r>
      <w:r w:rsidR="004A4174" w:rsidRPr="006B73EE">
        <w:rPr>
          <w:rFonts w:ascii="Calibri" w:hAnsi="Calibri"/>
          <w:sz w:val="22"/>
          <w:szCs w:val="22"/>
        </w:rPr>
        <w:t>itvoerder(s):</w:t>
      </w:r>
    </w:p>
    <w:p w:rsidR="004A4174" w:rsidRPr="006B73EE" w:rsidRDefault="004A4174" w:rsidP="006B1029">
      <w:pPr>
        <w:pBdr>
          <w:top w:val="single" w:sz="4" w:space="1" w:color="auto"/>
          <w:left w:val="single" w:sz="4" w:space="4" w:color="auto"/>
          <w:bottom w:val="single" w:sz="4" w:space="1" w:color="auto"/>
          <w:right w:val="single" w:sz="4" w:space="4" w:color="auto"/>
        </w:pBdr>
        <w:ind w:right="141"/>
        <w:rPr>
          <w:rFonts w:ascii="Calibri" w:hAnsi="Calibri"/>
          <w:sz w:val="22"/>
          <w:szCs w:val="22"/>
        </w:rPr>
      </w:pPr>
      <w:r w:rsidRPr="006B73EE">
        <w:rPr>
          <w:rFonts w:ascii="Calibri" w:hAnsi="Calibri"/>
          <w:sz w:val="22"/>
          <w:szCs w:val="22"/>
        </w:rPr>
        <w:t xml:space="preserve">Datum: </w:t>
      </w:r>
    </w:p>
    <w:p w:rsidR="0040375B" w:rsidRDefault="0040375B" w:rsidP="006B1029">
      <w:pPr>
        <w:ind w:right="141"/>
        <w:rPr>
          <w:rFonts w:ascii="Calibri" w:hAnsi="Calibri"/>
        </w:rPr>
      </w:pPr>
    </w:p>
    <w:p w:rsidR="004A4174" w:rsidRPr="006B73EE" w:rsidRDefault="004A4174" w:rsidP="006B1029">
      <w:pPr>
        <w:pBdr>
          <w:top w:val="single" w:sz="4" w:space="1" w:color="auto"/>
          <w:left w:val="single" w:sz="4" w:space="4" w:color="auto"/>
          <w:bottom w:val="single" w:sz="4" w:space="1" w:color="auto"/>
          <w:right w:val="single" w:sz="4" w:space="4" w:color="auto"/>
        </w:pBdr>
        <w:ind w:right="141"/>
        <w:rPr>
          <w:rFonts w:ascii="Calibri" w:hAnsi="Calibri"/>
          <w:sz w:val="22"/>
          <w:szCs w:val="22"/>
        </w:rPr>
      </w:pPr>
      <w:r w:rsidRPr="006B73EE">
        <w:rPr>
          <w:rFonts w:ascii="Calibri" w:hAnsi="Calibri"/>
          <w:sz w:val="22"/>
          <w:szCs w:val="22"/>
        </w:rPr>
        <w:t xml:space="preserve">Om welke discipline(s) ging het: </w:t>
      </w:r>
    </w:p>
    <w:p w:rsidR="0040375B" w:rsidRPr="006B73EE" w:rsidRDefault="004A4174" w:rsidP="006B1029">
      <w:pPr>
        <w:pBdr>
          <w:top w:val="single" w:sz="4" w:space="1" w:color="auto"/>
          <w:left w:val="single" w:sz="4" w:space="4" w:color="auto"/>
          <w:bottom w:val="single" w:sz="4" w:space="1" w:color="auto"/>
          <w:right w:val="single" w:sz="4" w:space="4" w:color="auto"/>
        </w:pBdr>
        <w:tabs>
          <w:tab w:val="left" w:pos="3119"/>
        </w:tabs>
        <w:ind w:right="141"/>
        <w:rPr>
          <w:rFonts w:ascii="Calibri" w:hAnsi="Calibri"/>
          <w:sz w:val="22"/>
          <w:szCs w:val="22"/>
        </w:rPr>
      </w:pPr>
      <w:r w:rsidRPr="006B73EE">
        <w:rPr>
          <w:rFonts w:ascii="Calibri" w:hAnsi="Calibri"/>
          <w:sz w:val="22"/>
          <w:szCs w:val="22"/>
        </w:rPr>
        <w:t xml:space="preserve">0 literatuur </w:t>
      </w:r>
      <w:r w:rsidR="0040375B" w:rsidRPr="006B73EE">
        <w:rPr>
          <w:rFonts w:ascii="Calibri" w:hAnsi="Calibri"/>
          <w:sz w:val="22"/>
          <w:szCs w:val="22"/>
        </w:rPr>
        <w:tab/>
      </w:r>
      <w:r w:rsidRPr="006B73EE">
        <w:rPr>
          <w:rFonts w:ascii="Calibri" w:hAnsi="Calibri"/>
          <w:sz w:val="22"/>
          <w:szCs w:val="22"/>
        </w:rPr>
        <w:t xml:space="preserve">0 muziek </w:t>
      </w:r>
    </w:p>
    <w:p w:rsidR="0040375B" w:rsidRPr="006B73EE" w:rsidRDefault="004A4174" w:rsidP="006B1029">
      <w:pPr>
        <w:pBdr>
          <w:top w:val="single" w:sz="4" w:space="1" w:color="auto"/>
          <w:left w:val="single" w:sz="4" w:space="4" w:color="auto"/>
          <w:bottom w:val="single" w:sz="4" w:space="1" w:color="auto"/>
          <w:right w:val="single" w:sz="4" w:space="4" w:color="auto"/>
        </w:pBdr>
        <w:tabs>
          <w:tab w:val="left" w:pos="3119"/>
        </w:tabs>
        <w:ind w:right="141"/>
        <w:rPr>
          <w:rFonts w:ascii="Calibri" w:hAnsi="Calibri"/>
          <w:sz w:val="22"/>
          <w:szCs w:val="22"/>
        </w:rPr>
      </w:pPr>
      <w:r w:rsidRPr="006B73EE">
        <w:rPr>
          <w:rFonts w:ascii="Calibri" w:hAnsi="Calibri"/>
          <w:sz w:val="22"/>
          <w:szCs w:val="22"/>
        </w:rPr>
        <w:t>0 dans</w:t>
      </w:r>
      <w:r w:rsidR="0040375B" w:rsidRPr="006B73EE">
        <w:rPr>
          <w:rFonts w:ascii="Calibri" w:hAnsi="Calibri"/>
          <w:sz w:val="22"/>
          <w:szCs w:val="22"/>
        </w:rPr>
        <w:tab/>
      </w:r>
      <w:r w:rsidRPr="006B73EE">
        <w:rPr>
          <w:rFonts w:ascii="Calibri" w:hAnsi="Calibri"/>
          <w:sz w:val="22"/>
          <w:szCs w:val="22"/>
        </w:rPr>
        <w:t xml:space="preserve">0 erfgoededucatie </w:t>
      </w:r>
    </w:p>
    <w:p w:rsidR="0040375B" w:rsidRPr="006B73EE" w:rsidRDefault="004A4174" w:rsidP="006B1029">
      <w:pPr>
        <w:pBdr>
          <w:top w:val="single" w:sz="4" w:space="1" w:color="auto"/>
          <w:left w:val="single" w:sz="4" w:space="4" w:color="auto"/>
          <w:bottom w:val="single" w:sz="4" w:space="1" w:color="auto"/>
          <w:right w:val="single" w:sz="4" w:space="4" w:color="auto"/>
        </w:pBdr>
        <w:tabs>
          <w:tab w:val="left" w:pos="3119"/>
        </w:tabs>
        <w:ind w:right="141"/>
        <w:rPr>
          <w:rFonts w:ascii="Calibri" w:hAnsi="Calibri"/>
          <w:sz w:val="22"/>
          <w:szCs w:val="22"/>
        </w:rPr>
      </w:pPr>
      <w:r w:rsidRPr="006B73EE">
        <w:rPr>
          <w:rFonts w:ascii="Calibri" w:hAnsi="Calibri"/>
          <w:sz w:val="22"/>
          <w:szCs w:val="22"/>
        </w:rPr>
        <w:t>0 drama</w:t>
      </w:r>
      <w:r w:rsidR="0040375B" w:rsidRPr="006B73EE">
        <w:rPr>
          <w:rFonts w:ascii="Calibri" w:hAnsi="Calibri"/>
          <w:sz w:val="22"/>
          <w:szCs w:val="22"/>
        </w:rPr>
        <w:t xml:space="preserve"> </w:t>
      </w:r>
      <w:r w:rsidR="0040375B" w:rsidRPr="006B73EE">
        <w:rPr>
          <w:rFonts w:ascii="Calibri" w:hAnsi="Calibri"/>
          <w:sz w:val="22"/>
          <w:szCs w:val="22"/>
        </w:rPr>
        <w:tab/>
      </w:r>
      <w:r w:rsidRPr="006B73EE">
        <w:rPr>
          <w:rFonts w:ascii="Calibri" w:hAnsi="Calibri"/>
          <w:sz w:val="22"/>
          <w:szCs w:val="22"/>
        </w:rPr>
        <w:t xml:space="preserve">0 audiovisuele vorming </w:t>
      </w:r>
    </w:p>
    <w:p w:rsidR="0040375B" w:rsidRPr="0040375B" w:rsidRDefault="0040375B" w:rsidP="006B1029">
      <w:pPr>
        <w:tabs>
          <w:tab w:val="left" w:pos="5670"/>
        </w:tabs>
        <w:ind w:right="141"/>
        <w:rPr>
          <w:rFonts w:ascii="Calibri" w:hAnsi="Calibri"/>
        </w:rPr>
      </w:pPr>
      <w:r>
        <w:rPr>
          <w:rFonts w:ascii="Calibri" w:hAnsi="Calibri"/>
        </w:rPr>
        <w:tab/>
      </w:r>
      <w:r w:rsidR="004A4174" w:rsidRPr="0040375B">
        <w:rPr>
          <w:rFonts w:ascii="Calibri" w:hAnsi="Calibri"/>
        </w:rPr>
        <w:t xml:space="preserve"> </w:t>
      </w:r>
    </w:p>
    <w:tbl>
      <w:tblPr>
        <w:tblStyle w:val="Tabelraster"/>
        <w:tblW w:w="9252" w:type="dxa"/>
        <w:tblLook w:val="04A0" w:firstRow="1" w:lastRow="0" w:firstColumn="1" w:lastColumn="0" w:noHBand="0" w:noVBand="1"/>
      </w:tblPr>
      <w:tblGrid>
        <w:gridCol w:w="4786"/>
        <w:gridCol w:w="1507"/>
        <w:gridCol w:w="1489"/>
        <w:gridCol w:w="1470"/>
      </w:tblGrid>
      <w:tr w:rsidR="006B73EE" w:rsidRPr="0040375B" w:rsidTr="006B73EE">
        <w:tc>
          <w:tcPr>
            <w:tcW w:w="4786" w:type="dxa"/>
          </w:tcPr>
          <w:p w:rsidR="006B73EE" w:rsidRPr="006B73EE" w:rsidRDefault="006B73EE" w:rsidP="006B1029">
            <w:pPr>
              <w:ind w:right="141"/>
              <w:rPr>
                <w:rFonts w:ascii="Calibri" w:hAnsi="Calibri"/>
                <w:sz w:val="22"/>
                <w:szCs w:val="22"/>
              </w:rPr>
            </w:pPr>
            <w:r w:rsidRPr="006B73EE">
              <w:rPr>
                <w:rFonts w:ascii="Calibri" w:hAnsi="Calibri"/>
                <w:sz w:val="22"/>
                <w:szCs w:val="22"/>
              </w:rPr>
              <w:t xml:space="preserve">Kruis aan: </w:t>
            </w:r>
          </w:p>
        </w:tc>
        <w:tc>
          <w:tcPr>
            <w:tcW w:w="1507" w:type="dxa"/>
          </w:tcPr>
          <w:p w:rsidR="006B73EE" w:rsidRPr="006B73EE" w:rsidRDefault="006B73EE" w:rsidP="006B1029">
            <w:pPr>
              <w:ind w:right="141"/>
              <w:rPr>
                <w:rFonts w:ascii="Calibri" w:hAnsi="Calibri"/>
                <w:sz w:val="22"/>
                <w:szCs w:val="22"/>
              </w:rPr>
            </w:pPr>
            <w:r w:rsidRPr="006B73EE">
              <w:rPr>
                <w:rFonts w:ascii="Calibri" w:hAnsi="Calibri"/>
                <w:sz w:val="22"/>
                <w:szCs w:val="22"/>
              </w:rPr>
              <w:t>Ja</w:t>
            </w:r>
          </w:p>
        </w:tc>
        <w:tc>
          <w:tcPr>
            <w:tcW w:w="1489" w:type="dxa"/>
          </w:tcPr>
          <w:p w:rsidR="006B73EE" w:rsidRPr="006B73EE" w:rsidRDefault="006B73EE" w:rsidP="006B1029">
            <w:pPr>
              <w:ind w:right="141"/>
              <w:rPr>
                <w:rFonts w:ascii="Calibri" w:hAnsi="Calibri"/>
                <w:sz w:val="22"/>
                <w:szCs w:val="22"/>
              </w:rPr>
            </w:pPr>
            <w:r w:rsidRPr="006B73EE">
              <w:rPr>
                <w:rFonts w:ascii="Calibri" w:hAnsi="Calibri"/>
                <w:sz w:val="22"/>
                <w:szCs w:val="22"/>
              </w:rPr>
              <w:t>Matig</w:t>
            </w:r>
          </w:p>
        </w:tc>
        <w:tc>
          <w:tcPr>
            <w:tcW w:w="1470" w:type="dxa"/>
          </w:tcPr>
          <w:p w:rsidR="006B73EE" w:rsidRPr="006B73EE" w:rsidRDefault="006B73EE" w:rsidP="006B1029">
            <w:pPr>
              <w:ind w:right="141"/>
              <w:rPr>
                <w:rFonts w:ascii="Calibri" w:hAnsi="Calibri"/>
                <w:sz w:val="22"/>
                <w:szCs w:val="22"/>
              </w:rPr>
            </w:pPr>
            <w:r>
              <w:rPr>
                <w:rFonts w:ascii="Calibri" w:hAnsi="Calibri"/>
                <w:sz w:val="22"/>
                <w:szCs w:val="22"/>
              </w:rPr>
              <w:t>N</w:t>
            </w:r>
            <w:r w:rsidRPr="006B73EE">
              <w:rPr>
                <w:rFonts w:ascii="Calibri" w:hAnsi="Calibri"/>
                <w:sz w:val="22"/>
                <w:szCs w:val="22"/>
              </w:rPr>
              <w:t>ee</w:t>
            </w:r>
          </w:p>
        </w:tc>
      </w:tr>
      <w:tr w:rsidR="0040375B" w:rsidRPr="0040375B" w:rsidTr="006B73EE">
        <w:tc>
          <w:tcPr>
            <w:tcW w:w="4786" w:type="dxa"/>
          </w:tcPr>
          <w:p w:rsidR="0040375B" w:rsidRPr="006B73EE" w:rsidRDefault="0040375B" w:rsidP="006B1029">
            <w:pPr>
              <w:ind w:right="141"/>
              <w:rPr>
                <w:rFonts w:ascii="Calibri" w:hAnsi="Calibri"/>
                <w:sz w:val="22"/>
                <w:szCs w:val="22"/>
              </w:rPr>
            </w:pPr>
            <w:r w:rsidRPr="006B73EE">
              <w:rPr>
                <w:rFonts w:ascii="Calibri" w:hAnsi="Calibri"/>
                <w:sz w:val="22"/>
                <w:szCs w:val="22"/>
              </w:rPr>
              <w:t xml:space="preserve">Was er duidelijk wat er geboden werd? </w:t>
            </w:r>
          </w:p>
        </w:tc>
        <w:tc>
          <w:tcPr>
            <w:tcW w:w="1507" w:type="dxa"/>
          </w:tcPr>
          <w:p w:rsidR="0040375B" w:rsidRPr="006B73EE" w:rsidRDefault="0040375B" w:rsidP="006B1029">
            <w:pPr>
              <w:ind w:right="141"/>
              <w:rPr>
                <w:rFonts w:ascii="Calibri" w:hAnsi="Calibri"/>
                <w:sz w:val="22"/>
                <w:szCs w:val="22"/>
              </w:rPr>
            </w:pPr>
          </w:p>
        </w:tc>
        <w:tc>
          <w:tcPr>
            <w:tcW w:w="1489" w:type="dxa"/>
          </w:tcPr>
          <w:p w:rsidR="0040375B" w:rsidRPr="006B73EE" w:rsidRDefault="0040375B" w:rsidP="006B1029">
            <w:pPr>
              <w:ind w:right="141"/>
              <w:rPr>
                <w:rFonts w:ascii="Calibri" w:hAnsi="Calibri"/>
                <w:sz w:val="22"/>
                <w:szCs w:val="22"/>
              </w:rPr>
            </w:pPr>
          </w:p>
        </w:tc>
        <w:tc>
          <w:tcPr>
            <w:tcW w:w="1470" w:type="dxa"/>
          </w:tcPr>
          <w:p w:rsidR="0040375B" w:rsidRPr="006B73EE" w:rsidRDefault="0040375B" w:rsidP="006B1029">
            <w:pPr>
              <w:ind w:right="141"/>
              <w:rPr>
                <w:rFonts w:ascii="Calibri" w:hAnsi="Calibri"/>
                <w:sz w:val="22"/>
                <w:szCs w:val="22"/>
              </w:rPr>
            </w:pPr>
          </w:p>
        </w:tc>
      </w:tr>
      <w:tr w:rsidR="0040375B" w:rsidRPr="0040375B" w:rsidTr="006B73EE">
        <w:tc>
          <w:tcPr>
            <w:tcW w:w="4786" w:type="dxa"/>
          </w:tcPr>
          <w:p w:rsidR="0040375B" w:rsidRPr="006B73EE" w:rsidRDefault="0040375B" w:rsidP="006B1029">
            <w:pPr>
              <w:ind w:right="141"/>
              <w:rPr>
                <w:rFonts w:ascii="Calibri" w:hAnsi="Calibri"/>
                <w:sz w:val="22"/>
                <w:szCs w:val="22"/>
              </w:rPr>
            </w:pPr>
            <w:r w:rsidRPr="006B73EE">
              <w:rPr>
                <w:rFonts w:ascii="Calibri" w:hAnsi="Calibri"/>
                <w:sz w:val="22"/>
                <w:szCs w:val="22"/>
              </w:rPr>
              <w:t xml:space="preserve">Was de uitvoerder inhoudelijk bekwaam? </w:t>
            </w:r>
          </w:p>
        </w:tc>
        <w:tc>
          <w:tcPr>
            <w:tcW w:w="1507" w:type="dxa"/>
          </w:tcPr>
          <w:p w:rsidR="0040375B" w:rsidRPr="006B73EE" w:rsidRDefault="0040375B" w:rsidP="006B1029">
            <w:pPr>
              <w:ind w:right="141"/>
              <w:rPr>
                <w:rFonts w:ascii="Calibri" w:hAnsi="Calibri"/>
                <w:sz w:val="22"/>
                <w:szCs w:val="22"/>
              </w:rPr>
            </w:pPr>
          </w:p>
        </w:tc>
        <w:tc>
          <w:tcPr>
            <w:tcW w:w="1489" w:type="dxa"/>
          </w:tcPr>
          <w:p w:rsidR="0040375B" w:rsidRPr="006B73EE" w:rsidRDefault="0040375B" w:rsidP="006B1029">
            <w:pPr>
              <w:ind w:right="141"/>
              <w:rPr>
                <w:rFonts w:ascii="Calibri" w:hAnsi="Calibri"/>
                <w:sz w:val="22"/>
                <w:szCs w:val="22"/>
              </w:rPr>
            </w:pPr>
          </w:p>
        </w:tc>
        <w:tc>
          <w:tcPr>
            <w:tcW w:w="1470" w:type="dxa"/>
          </w:tcPr>
          <w:p w:rsidR="0040375B" w:rsidRPr="006B73EE" w:rsidRDefault="0040375B" w:rsidP="006B1029">
            <w:pPr>
              <w:ind w:right="141"/>
              <w:rPr>
                <w:rFonts w:ascii="Calibri" w:hAnsi="Calibri"/>
                <w:sz w:val="22"/>
                <w:szCs w:val="22"/>
              </w:rPr>
            </w:pPr>
          </w:p>
        </w:tc>
      </w:tr>
      <w:tr w:rsidR="0040375B" w:rsidRPr="0040375B" w:rsidTr="006B73EE">
        <w:tc>
          <w:tcPr>
            <w:tcW w:w="4786" w:type="dxa"/>
          </w:tcPr>
          <w:p w:rsidR="0040375B" w:rsidRPr="006B73EE" w:rsidRDefault="0040375B" w:rsidP="006B1029">
            <w:pPr>
              <w:ind w:right="141"/>
              <w:rPr>
                <w:rFonts w:ascii="Calibri" w:hAnsi="Calibri"/>
                <w:sz w:val="22"/>
                <w:szCs w:val="22"/>
              </w:rPr>
            </w:pPr>
            <w:r w:rsidRPr="006B73EE">
              <w:rPr>
                <w:rFonts w:ascii="Calibri" w:hAnsi="Calibri"/>
                <w:sz w:val="22"/>
                <w:szCs w:val="22"/>
              </w:rPr>
              <w:t xml:space="preserve">Was de uitvoerder didactisch bekwaam? </w:t>
            </w:r>
          </w:p>
        </w:tc>
        <w:tc>
          <w:tcPr>
            <w:tcW w:w="1507" w:type="dxa"/>
          </w:tcPr>
          <w:p w:rsidR="0040375B" w:rsidRPr="006B73EE" w:rsidRDefault="0040375B" w:rsidP="006B1029">
            <w:pPr>
              <w:ind w:right="141"/>
              <w:rPr>
                <w:rFonts w:ascii="Calibri" w:hAnsi="Calibri"/>
                <w:sz w:val="22"/>
                <w:szCs w:val="22"/>
              </w:rPr>
            </w:pPr>
          </w:p>
        </w:tc>
        <w:tc>
          <w:tcPr>
            <w:tcW w:w="1489" w:type="dxa"/>
          </w:tcPr>
          <w:p w:rsidR="0040375B" w:rsidRPr="006B73EE" w:rsidRDefault="0040375B" w:rsidP="006B1029">
            <w:pPr>
              <w:ind w:right="141"/>
              <w:rPr>
                <w:rFonts w:ascii="Calibri" w:hAnsi="Calibri"/>
                <w:sz w:val="22"/>
                <w:szCs w:val="22"/>
              </w:rPr>
            </w:pPr>
          </w:p>
        </w:tc>
        <w:tc>
          <w:tcPr>
            <w:tcW w:w="1470" w:type="dxa"/>
          </w:tcPr>
          <w:p w:rsidR="0040375B" w:rsidRPr="006B73EE" w:rsidRDefault="0040375B" w:rsidP="006B1029">
            <w:pPr>
              <w:ind w:right="141"/>
              <w:rPr>
                <w:rFonts w:ascii="Calibri" w:hAnsi="Calibri"/>
                <w:sz w:val="22"/>
                <w:szCs w:val="22"/>
              </w:rPr>
            </w:pPr>
          </w:p>
        </w:tc>
      </w:tr>
      <w:tr w:rsidR="0040375B" w:rsidRPr="0040375B" w:rsidTr="006B73EE">
        <w:tc>
          <w:tcPr>
            <w:tcW w:w="4786" w:type="dxa"/>
          </w:tcPr>
          <w:p w:rsidR="0040375B" w:rsidRPr="006B73EE" w:rsidRDefault="0040375B" w:rsidP="006B1029">
            <w:pPr>
              <w:ind w:right="141"/>
              <w:rPr>
                <w:rFonts w:ascii="Calibri" w:hAnsi="Calibri"/>
                <w:sz w:val="22"/>
                <w:szCs w:val="22"/>
              </w:rPr>
            </w:pPr>
            <w:r w:rsidRPr="006B73EE">
              <w:rPr>
                <w:rFonts w:ascii="Calibri" w:hAnsi="Calibri"/>
                <w:sz w:val="22"/>
                <w:szCs w:val="22"/>
              </w:rPr>
              <w:t>Was de uitvoerder organisatorisch bekwaam?</w:t>
            </w:r>
          </w:p>
        </w:tc>
        <w:tc>
          <w:tcPr>
            <w:tcW w:w="1507" w:type="dxa"/>
          </w:tcPr>
          <w:p w:rsidR="0040375B" w:rsidRPr="006B73EE" w:rsidRDefault="0040375B" w:rsidP="006B1029">
            <w:pPr>
              <w:ind w:right="141"/>
              <w:rPr>
                <w:rFonts w:ascii="Calibri" w:hAnsi="Calibri"/>
                <w:sz w:val="22"/>
                <w:szCs w:val="22"/>
              </w:rPr>
            </w:pPr>
          </w:p>
        </w:tc>
        <w:tc>
          <w:tcPr>
            <w:tcW w:w="1489" w:type="dxa"/>
          </w:tcPr>
          <w:p w:rsidR="0040375B" w:rsidRPr="006B73EE" w:rsidRDefault="0040375B" w:rsidP="006B1029">
            <w:pPr>
              <w:ind w:right="141"/>
              <w:rPr>
                <w:rFonts w:ascii="Calibri" w:hAnsi="Calibri"/>
                <w:sz w:val="22"/>
                <w:szCs w:val="22"/>
              </w:rPr>
            </w:pPr>
          </w:p>
        </w:tc>
        <w:tc>
          <w:tcPr>
            <w:tcW w:w="1470" w:type="dxa"/>
          </w:tcPr>
          <w:p w:rsidR="0040375B" w:rsidRPr="006B73EE" w:rsidRDefault="0040375B" w:rsidP="006B1029">
            <w:pPr>
              <w:ind w:right="141"/>
              <w:rPr>
                <w:rFonts w:ascii="Calibri" w:hAnsi="Calibri"/>
                <w:sz w:val="22"/>
                <w:szCs w:val="22"/>
              </w:rPr>
            </w:pPr>
          </w:p>
        </w:tc>
      </w:tr>
      <w:tr w:rsidR="0040375B" w:rsidRPr="0040375B" w:rsidTr="006B73EE">
        <w:tc>
          <w:tcPr>
            <w:tcW w:w="4786" w:type="dxa"/>
          </w:tcPr>
          <w:p w:rsidR="0040375B" w:rsidRPr="006B73EE" w:rsidRDefault="0040375B" w:rsidP="006B1029">
            <w:pPr>
              <w:ind w:right="141"/>
              <w:rPr>
                <w:rFonts w:ascii="Calibri" w:hAnsi="Calibri"/>
                <w:sz w:val="22"/>
                <w:szCs w:val="22"/>
              </w:rPr>
            </w:pPr>
            <w:r w:rsidRPr="006B73EE">
              <w:rPr>
                <w:rFonts w:ascii="Calibri" w:hAnsi="Calibri"/>
                <w:sz w:val="22"/>
                <w:szCs w:val="22"/>
              </w:rPr>
              <w:t xml:space="preserve"> Was het geschikt qua leeftijd? </w:t>
            </w:r>
          </w:p>
        </w:tc>
        <w:tc>
          <w:tcPr>
            <w:tcW w:w="1507" w:type="dxa"/>
          </w:tcPr>
          <w:p w:rsidR="0040375B" w:rsidRPr="006B73EE" w:rsidRDefault="0040375B" w:rsidP="006B1029">
            <w:pPr>
              <w:ind w:right="141"/>
              <w:rPr>
                <w:rFonts w:ascii="Calibri" w:hAnsi="Calibri"/>
                <w:sz w:val="22"/>
                <w:szCs w:val="22"/>
              </w:rPr>
            </w:pPr>
          </w:p>
        </w:tc>
        <w:tc>
          <w:tcPr>
            <w:tcW w:w="1489" w:type="dxa"/>
          </w:tcPr>
          <w:p w:rsidR="0040375B" w:rsidRPr="006B73EE" w:rsidRDefault="0040375B" w:rsidP="006B1029">
            <w:pPr>
              <w:ind w:right="141"/>
              <w:rPr>
                <w:rFonts w:ascii="Calibri" w:hAnsi="Calibri"/>
                <w:sz w:val="22"/>
                <w:szCs w:val="22"/>
              </w:rPr>
            </w:pPr>
          </w:p>
        </w:tc>
        <w:tc>
          <w:tcPr>
            <w:tcW w:w="1470" w:type="dxa"/>
          </w:tcPr>
          <w:p w:rsidR="0040375B" w:rsidRPr="006B73EE" w:rsidRDefault="0040375B" w:rsidP="006B1029">
            <w:pPr>
              <w:ind w:right="141"/>
              <w:rPr>
                <w:rFonts w:ascii="Calibri" w:hAnsi="Calibri"/>
                <w:sz w:val="22"/>
                <w:szCs w:val="22"/>
              </w:rPr>
            </w:pPr>
          </w:p>
        </w:tc>
      </w:tr>
      <w:tr w:rsidR="0040375B" w:rsidRPr="0040375B" w:rsidTr="006B73EE">
        <w:tc>
          <w:tcPr>
            <w:tcW w:w="4786" w:type="dxa"/>
          </w:tcPr>
          <w:p w:rsidR="0040375B" w:rsidRPr="006B73EE" w:rsidRDefault="0040375B" w:rsidP="006B1029">
            <w:pPr>
              <w:ind w:right="141"/>
              <w:rPr>
                <w:rFonts w:ascii="Calibri" w:hAnsi="Calibri"/>
                <w:sz w:val="22"/>
                <w:szCs w:val="22"/>
              </w:rPr>
            </w:pPr>
            <w:r w:rsidRPr="006B73EE">
              <w:rPr>
                <w:rFonts w:ascii="Calibri" w:hAnsi="Calibri"/>
                <w:sz w:val="22"/>
                <w:szCs w:val="22"/>
              </w:rPr>
              <w:t xml:space="preserve">Was het geschikt qua vereiste voorkennis? </w:t>
            </w:r>
          </w:p>
        </w:tc>
        <w:tc>
          <w:tcPr>
            <w:tcW w:w="1507" w:type="dxa"/>
          </w:tcPr>
          <w:p w:rsidR="0040375B" w:rsidRPr="006B73EE" w:rsidRDefault="0040375B" w:rsidP="006B1029">
            <w:pPr>
              <w:ind w:right="141"/>
              <w:rPr>
                <w:rFonts w:ascii="Calibri" w:hAnsi="Calibri"/>
                <w:sz w:val="22"/>
                <w:szCs w:val="22"/>
              </w:rPr>
            </w:pPr>
          </w:p>
        </w:tc>
        <w:tc>
          <w:tcPr>
            <w:tcW w:w="1489" w:type="dxa"/>
          </w:tcPr>
          <w:p w:rsidR="0040375B" w:rsidRPr="006B73EE" w:rsidRDefault="0040375B" w:rsidP="006B1029">
            <w:pPr>
              <w:ind w:right="141"/>
              <w:rPr>
                <w:rFonts w:ascii="Calibri" w:hAnsi="Calibri"/>
                <w:sz w:val="22"/>
                <w:szCs w:val="22"/>
              </w:rPr>
            </w:pPr>
          </w:p>
        </w:tc>
        <w:tc>
          <w:tcPr>
            <w:tcW w:w="1470" w:type="dxa"/>
          </w:tcPr>
          <w:p w:rsidR="0040375B" w:rsidRPr="006B73EE" w:rsidRDefault="0040375B" w:rsidP="006B1029">
            <w:pPr>
              <w:ind w:right="141"/>
              <w:rPr>
                <w:rFonts w:ascii="Calibri" w:hAnsi="Calibri"/>
                <w:sz w:val="22"/>
                <w:szCs w:val="22"/>
              </w:rPr>
            </w:pPr>
          </w:p>
        </w:tc>
      </w:tr>
      <w:tr w:rsidR="0040375B" w:rsidRPr="0040375B" w:rsidTr="006B73EE">
        <w:tc>
          <w:tcPr>
            <w:tcW w:w="4786" w:type="dxa"/>
          </w:tcPr>
          <w:p w:rsidR="0040375B" w:rsidRPr="006B73EE" w:rsidRDefault="0040375B" w:rsidP="006B1029">
            <w:pPr>
              <w:ind w:right="141"/>
              <w:rPr>
                <w:rFonts w:ascii="Calibri" w:hAnsi="Calibri"/>
                <w:sz w:val="22"/>
                <w:szCs w:val="22"/>
              </w:rPr>
            </w:pPr>
            <w:r w:rsidRPr="006B73EE">
              <w:rPr>
                <w:rFonts w:ascii="Calibri" w:hAnsi="Calibri"/>
                <w:sz w:val="22"/>
                <w:szCs w:val="22"/>
              </w:rPr>
              <w:t xml:space="preserve">Was de plaats/ruimte geschikt? </w:t>
            </w:r>
          </w:p>
        </w:tc>
        <w:tc>
          <w:tcPr>
            <w:tcW w:w="1507" w:type="dxa"/>
          </w:tcPr>
          <w:p w:rsidR="0040375B" w:rsidRPr="006B73EE" w:rsidRDefault="0040375B" w:rsidP="006B1029">
            <w:pPr>
              <w:ind w:right="141"/>
              <w:rPr>
                <w:rFonts w:ascii="Calibri" w:hAnsi="Calibri"/>
                <w:sz w:val="22"/>
                <w:szCs w:val="22"/>
              </w:rPr>
            </w:pPr>
          </w:p>
        </w:tc>
        <w:tc>
          <w:tcPr>
            <w:tcW w:w="1489" w:type="dxa"/>
          </w:tcPr>
          <w:p w:rsidR="0040375B" w:rsidRPr="006B73EE" w:rsidRDefault="0040375B" w:rsidP="006B1029">
            <w:pPr>
              <w:ind w:right="141"/>
              <w:rPr>
                <w:rFonts w:ascii="Calibri" w:hAnsi="Calibri"/>
                <w:sz w:val="22"/>
                <w:szCs w:val="22"/>
              </w:rPr>
            </w:pPr>
          </w:p>
        </w:tc>
        <w:tc>
          <w:tcPr>
            <w:tcW w:w="1470" w:type="dxa"/>
          </w:tcPr>
          <w:p w:rsidR="0040375B" w:rsidRPr="006B73EE" w:rsidRDefault="0040375B" w:rsidP="006B1029">
            <w:pPr>
              <w:ind w:right="141"/>
              <w:rPr>
                <w:rFonts w:ascii="Calibri" w:hAnsi="Calibri"/>
                <w:sz w:val="22"/>
                <w:szCs w:val="22"/>
              </w:rPr>
            </w:pPr>
          </w:p>
        </w:tc>
      </w:tr>
      <w:tr w:rsidR="0040375B" w:rsidRPr="0040375B" w:rsidTr="006B73EE">
        <w:tc>
          <w:tcPr>
            <w:tcW w:w="4786" w:type="dxa"/>
          </w:tcPr>
          <w:p w:rsidR="0040375B" w:rsidRPr="006B73EE" w:rsidRDefault="0040375B" w:rsidP="006B1029">
            <w:pPr>
              <w:ind w:right="141"/>
              <w:rPr>
                <w:rFonts w:ascii="Calibri" w:hAnsi="Calibri"/>
                <w:sz w:val="22"/>
                <w:szCs w:val="22"/>
              </w:rPr>
            </w:pPr>
            <w:r w:rsidRPr="006B73EE">
              <w:rPr>
                <w:rFonts w:ascii="Calibri" w:hAnsi="Calibri"/>
                <w:sz w:val="22"/>
                <w:szCs w:val="22"/>
              </w:rPr>
              <w:t xml:space="preserve">Was de duur geschikt? </w:t>
            </w:r>
          </w:p>
        </w:tc>
        <w:tc>
          <w:tcPr>
            <w:tcW w:w="1507" w:type="dxa"/>
          </w:tcPr>
          <w:p w:rsidR="0040375B" w:rsidRPr="006B73EE" w:rsidRDefault="0040375B" w:rsidP="006B1029">
            <w:pPr>
              <w:ind w:right="141"/>
              <w:rPr>
                <w:rFonts w:ascii="Calibri" w:hAnsi="Calibri"/>
                <w:sz w:val="22"/>
                <w:szCs w:val="22"/>
              </w:rPr>
            </w:pPr>
          </w:p>
        </w:tc>
        <w:tc>
          <w:tcPr>
            <w:tcW w:w="1489" w:type="dxa"/>
          </w:tcPr>
          <w:p w:rsidR="0040375B" w:rsidRPr="006B73EE" w:rsidRDefault="0040375B" w:rsidP="006B1029">
            <w:pPr>
              <w:ind w:right="141"/>
              <w:rPr>
                <w:rFonts w:ascii="Calibri" w:hAnsi="Calibri"/>
                <w:sz w:val="22"/>
                <w:szCs w:val="22"/>
              </w:rPr>
            </w:pPr>
          </w:p>
        </w:tc>
        <w:tc>
          <w:tcPr>
            <w:tcW w:w="1470" w:type="dxa"/>
          </w:tcPr>
          <w:p w:rsidR="0040375B" w:rsidRPr="006B73EE" w:rsidRDefault="0040375B" w:rsidP="006B1029">
            <w:pPr>
              <w:ind w:right="141"/>
              <w:rPr>
                <w:rFonts w:ascii="Calibri" w:hAnsi="Calibri"/>
                <w:sz w:val="22"/>
                <w:szCs w:val="22"/>
              </w:rPr>
            </w:pPr>
          </w:p>
        </w:tc>
      </w:tr>
      <w:tr w:rsidR="0040375B" w:rsidRPr="0040375B" w:rsidTr="006B73EE">
        <w:tc>
          <w:tcPr>
            <w:tcW w:w="4786" w:type="dxa"/>
          </w:tcPr>
          <w:p w:rsidR="0040375B" w:rsidRPr="006B73EE" w:rsidRDefault="0040375B" w:rsidP="006B1029">
            <w:pPr>
              <w:ind w:right="141"/>
              <w:rPr>
                <w:rFonts w:ascii="Calibri" w:hAnsi="Calibri"/>
                <w:sz w:val="22"/>
                <w:szCs w:val="22"/>
              </w:rPr>
            </w:pPr>
            <w:r w:rsidRPr="006B73EE">
              <w:rPr>
                <w:rFonts w:ascii="Calibri" w:hAnsi="Calibri"/>
                <w:sz w:val="22"/>
                <w:szCs w:val="22"/>
              </w:rPr>
              <w:t xml:space="preserve">Was de datum geschikt? </w:t>
            </w:r>
          </w:p>
        </w:tc>
        <w:tc>
          <w:tcPr>
            <w:tcW w:w="1507" w:type="dxa"/>
          </w:tcPr>
          <w:p w:rsidR="0040375B" w:rsidRPr="006B73EE" w:rsidRDefault="0040375B" w:rsidP="006B1029">
            <w:pPr>
              <w:ind w:right="141"/>
              <w:rPr>
                <w:rFonts w:ascii="Calibri" w:hAnsi="Calibri"/>
                <w:sz w:val="22"/>
                <w:szCs w:val="22"/>
              </w:rPr>
            </w:pPr>
          </w:p>
        </w:tc>
        <w:tc>
          <w:tcPr>
            <w:tcW w:w="1489" w:type="dxa"/>
          </w:tcPr>
          <w:p w:rsidR="0040375B" w:rsidRPr="006B73EE" w:rsidRDefault="0040375B" w:rsidP="006B1029">
            <w:pPr>
              <w:ind w:right="141"/>
              <w:rPr>
                <w:rFonts w:ascii="Calibri" w:hAnsi="Calibri"/>
                <w:sz w:val="22"/>
                <w:szCs w:val="22"/>
              </w:rPr>
            </w:pPr>
          </w:p>
        </w:tc>
        <w:tc>
          <w:tcPr>
            <w:tcW w:w="1470" w:type="dxa"/>
          </w:tcPr>
          <w:p w:rsidR="0040375B" w:rsidRPr="006B73EE" w:rsidRDefault="0040375B" w:rsidP="006B1029">
            <w:pPr>
              <w:ind w:right="141"/>
              <w:rPr>
                <w:rFonts w:ascii="Calibri" w:hAnsi="Calibri"/>
                <w:sz w:val="22"/>
                <w:szCs w:val="22"/>
              </w:rPr>
            </w:pPr>
          </w:p>
        </w:tc>
      </w:tr>
      <w:tr w:rsidR="0040375B" w:rsidRPr="0040375B" w:rsidTr="006B73EE">
        <w:tc>
          <w:tcPr>
            <w:tcW w:w="4786" w:type="dxa"/>
          </w:tcPr>
          <w:p w:rsidR="0040375B" w:rsidRPr="006B73EE" w:rsidRDefault="0040375B" w:rsidP="006B1029">
            <w:pPr>
              <w:ind w:right="141"/>
              <w:rPr>
                <w:rFonts w:ascii="Calibri" w:hAnsi="Calibri"/>
                <w:sz w:val="22"/>
                <w:szCs w:val="22"/>
              </w:rPr>
            </w:pPr>
            <w:r w:rsidRPr="006B73EE">
              <w:rPr>
                <w:rFonts w:ascii="Calibri" w:hAnsi="Calibri"/>
                <w:sz w:val="22"/>
                <w:szCs w:val="22"/>
              </w:rPr>
              <w:t xml:space="preserve">Was het de moeite waard? </w:t>
            </w:r>
          </w:p>
        </w:tc>
        <w:tc>
          <w:tcPr>
            <w:tcW w:w="1507" w:type="dxa"/>
          </w:tcPr>
          <w:p w:rsidR="0040375B" w:rsidRPr="006B73EE" w:rsidRDefault="0040375B" w:rsidP="006B1029">
            <w:pPr>
              <w:ind w:right="141"/>
              <w:rPr>
                <w:rFonts w:ascii="Calibri" w:hAnsi="Calibri"/>
                <w:sz w:val="22"/>
                <w:szCs w:val="22"/>
              </w:rPr>
            </w:pPr>
          </w:p>
        </w:tc>
        <w:tc>
          <w:tcPr>
            <w:tcW w:w="1489" w:type="dxa"/>
          </w:tcPr>
          <w:p w:rsidR="0040375B" w:rsidRPr="006B73EE" w:rsidRDefault="0040375B" w:rsidP="006B1029">
            <w:pPr>
              <w:ind w:right="141"/>
              <w:rPr>
                <w:rFonts w:ascii="Calibri" w:hAnsi="Calibri"/>
                <w:sz w:val="22"/>
                <w:szCs w:val="22"/>
              </w:rPr>
            </w:pPr>
          </w:p>
        </w:tc>
        <w:tc>
          <w:tcPr>
            <w:tcW w:w="1470" w:type="dxa"/>
          </w:tcPr>
          <w:p w:rsidR="0040375B" w:rsidRPr="006B73EE" w:rsidRDefault="0040375B" w:rsidP="006B1029">
            <w:pPr>
              <w:ind w:right="141"/>
              <w:rPr>
                <w:rFonts w:ascii="Calibri" w:hAnsi="Calibri"/>
                <w:sz w:val="22"/>
                <w:szCs w:val="22"/>
              </w:rPr>
            </w:pPr>
          </w:p>
        </w:tc>
      </w:tr>
    </w:tbl>
    <w:p w:rsidR="006B73EE" w:rsidRDefault="006B73EE" w:rsidP="006B1029">
      <w:pPr>
        <w:ind w:right="141"/>
        <w:rPr>
          <w:rFonts w:ascii="Calibri" w:hAnsi="Calibri"/>
        </w:rPr>
      </w:pPr>
    </w:p>
    <w:tbl>
      <w:tblPr>
        <w:tblStyle w:val="Tabelraster"/>
        <w:tblW w:w="9252" w:type="dxa"/>
        <w:tblLook w:val="04A0" w:firstRow="1" w:lastRow="0" w:firstColumn="1" w:lastColumn="0" w:noHBand="0" w:noVBand="1"/>
      </w:tblPr>
      <w:tblGrid>
        <w:gridCol w:w="4786"/>
        <w:gridCol w:w="1507"/>
        <w:gridCol w:w="1489"/>
        <w:gridCol w:w="1470"/>
      </w:tblGrid>
      <w:tr w:rsidR="006B73EE" w:rsidRPr="0040375B" w:rsidTr="0042076A">
        <w:tc>
          <w:tcPr>
            <w:tcW w:w="4786" w:type="dxa"/>
          </w:tcPr>
          <w:p w:rsidR="006B73EE" w:rsidRPr="006B73EE" w:rsidRDefault="006B73EE" w:rsidP="006B1029">
            <w:pPr>
              <w:ind w:right="141"/>
              <w:rPr>
                <w:rFonts w:ascii="Calibri" w:hAnsi="Calibri"/>
                <w:sz w:val="22"/>
                <w:szCs w:val="22"/>
              </w:rPr>
            </w:pPr>
            <w:r w:rsidRPr="006B73EE">
              <w:rPr>
                <w:rFonts w:ascii="Calibri" w:hAnsi="Calibri"/>
                <w:sz w:val="22"/>
                <w:szCs w:val="22"/>
              </w:rPr>
              <w:t>In welke mate voldeed het aanbod aan de volgende</w:t>
            </w:r>
          </w:p>
          <w:p w:rsidR="006B73EE" w:rsidRPr="006B73EE" w:rsidRDefault="006B73EE" w:rsidP="006B1029">
            <w:pPr>
              <w:ind w:right="141"/>
              <w:rPr>
                <w:rFonts w:ascii="Calibri" w:hAnsi="Calibri"/>
                <w:sz w:val="22"/>
                <w:szCs w:val="22"/>
              </w:rPr>
            </w:pPr>
            <w:r w:rsidRPr="006B73EE">
              <w:rPr>
                <w:rFonts w:ascii="Calibri" w:hAnsi="Calibri"/>
                <w:sz w:val="22"/>
                <w:szCs w:val="22"/>
              </w:rPr>
              <w:t xml:space="preserve">factoren? </w:t>
            </w:r>
          </w:p>
        </w:tc>
        <w:tc>
          <w:tcPr>
            <w:tcW w:w="1507" w:type="dxa"/>
          </w:tcPr>
          <w:p w:rsidR="006B73EE" w:rsidRPr="006B73EE" w:rsidRDefault="006B73EE" w:rsidP="006B1029">
            <w:pPr>
              <w:ind w:right="141"/>
              <w:rPr>
                <w:rFonts w:ascii="Calibri" w:hAnsi="Calibri"/>
                <w:sz w:val="22"/>
                <w:szCs w:val="22"/>
              </w:rPr>
            </w:pPr>
            <w:r w:rsidRPr="006B73EE">
              <w:rPr>
                <w:rFonts w:ascii="Calibri" w:hAnsi="Calibri"/>
                <w:sz w:val="22"/>
                <w:szCs w:val="22"/>
              </w:rPr>
              <w:t>Ja</w:t>
            </w:r>
          </w:p>
        </w:tc>
        <w:tc>
          <w:tcPr>
            <w:tcW w:w="1489" w:type="dxa"/>
          </w:tcPr>
          <w:p w:rsidR="006B73EE" w:rsidRPr="006B73EE" w:rsidRDefault="006B73EE" w:rsidP="006B1029">
            <w:pPr>
              <w:ind w:right="141"/>
              <w:rPr>
                <w:rFonts w:ascii="Calibri" w:hAnsi="Calibri"/>
                <w:sz w:val="22"/>
                <w:szCs w:val="22"/>
              </w:rPr>
            </w:pPr>
            <w:r w:rsidRPr="006B73EE">
              <w:rPr>
                <w:rFonts w:ascii="Calibri" w:hAnsi="Calibri"/>
                <w:sz w:val="22"/>
                <w:szCs w:val="22"/>
              </w:rPr>
              <w:t>Matig</w:t>
            </w:r>
          </w:p>
        </w:tc>
        <w:tc>
          <w:tcPr>
            <w:tcW w:w="1470" w:type="dxa"/>
          </w:tcPr>
          <w:p w:rsidR="006B73EE" w:rsidRPr="006B73EE" w:rsidRDefault="006B73EE" w:rsidP="006B1029">
            <w:pPr>
              <w:ind w:right="141"/>
              <w:rPr>
                <w:rFonts w:ascii="Calibri" w:hAnsi="Calibri"/>
                <w:sz w:val="22"/>
                <w:szCs w:val="22"/>
              </w:rPr>
            </w:pPr>
            <w:r>
              <w:rPr>
                <w:rFonts w:ascii="Calibri" w:hAnsi="Calibri"/>
                <w:sz w:val="22"/>
                <w:szCs w:val="22"/>
              </w:rPr>
              <w:t>N</w:t>
            </w:r>
            <w:r w:rsidRPr="006B73EE">
              <w:rPr>
                <w:rFonts w:ascii="Calibri" w:hAnsi="Calibri"/>
                <w:sz w:val="22"/>
                <w:szCs w:val="22"/>
              </w:rPr>
              <w:t>ee</w:t>
            </w:r>
          </w:p>
        </w:tc>
      </w:tr>
      <w:tr w:rsidR="006B73EE" w:rsidRPr="0040375B" w:rsidTr="0042076A">
        <w:tc>
          <w:tcPr>
            <w:tcW w:w="4786" w:type="dxa"/>
          </w:tcPr>
          <w:p w:rsidR="006B73EE" w:rsidRPr="006B73EE" w:rsidRDefault="006B73EE" w:rsidP="006B1029">
            <w:pPr>
              <w:ind w:right="141"/>
              <w:rPr>
                <w:rFonts w:ascii="Calibri" w:hAnsi="Calibri"/>
                <w:sz w:val="22"/>
                <w:szCs w:val="22"/>
              </w:rPr>
            </w:pPr>
            <w:r w:rsidRPr="006B73EE">
              <w:rPr>
                <w:rFonts w:ascii="Calibri" w:hAnsi="Calibri"/>
                <w:sz w:val="22"/>
                <w:szCs w:val="22"/>
              </w:rPr>
              <w:t>Sfeer</w:t>
            </w:r>
          </w:p>
        </w:tc>
        <w:tc>
          <w:tcPr>
            <w:tcW w:w="1507" w:type="dxa"/>
          </w:tcPr>
          <w:p w:rsidR="006B73EE" w:rsidRPr="006B73EE" w:rsidRDefault="006B73EE" w:rsidP="006B1029">
            <w:pPr>
              <w:ind w:right="141"/>
              <w:rPr>
                <w:rFonts w:ascii="Calibri" w:hAnsi="Calibri"/>
                <w:sz w:val="22"/>
                <w:szCs w:val="22"/>
              </w:rPr>
            </w:pPr>
          </w:p>
        </w:tc>
        <w:tc>
          <w:tcPr>
            <w:tcW w:w="1489" w:type="dxa"/>
          </w:tcPr>
          <w:p w:rsidR="006B73EE" w:rsidRPr="006B73EE" w:rsidRDefault="006B73EE" w:rsidP="006B1029">
            <w:pPr>
              <w:ind w:right="141"/>
              <w:rPr>
                <w:rFonts w:ascii="Calibri" w:hAnsi="Calibri"/>
                <w:sz w:val="22"/>
                <w:szCs w:val="22"/>
              </w:rPr>
            </w:pPr>
          </w:p>
        </w:tc>
        <w:tc>
          <w:tcPr>
            <w:tcW w:w="1470" w:type="dxa"/>
          </w:tcPr>
          <w:p w:rsidR="006B73EE" w:rsidRPr="006B73EE" w:rsidRDefault="006B73EE" w:rsidP="006B1029">
            <w:pPr>
              <w:ind w:right="141"/>
              <w:rPr>
                <w:rFonts w:ascii="Calibri" w:hAnsi="Calibri"/>
                <w:sz w:val="22"/>
                <w:szCs w:val="22"/>
              </w:rPr>
            </w:pPr>
          </w:p>
        </w:tc>
      </w:tr>
      <w:tr w:rsidR="006B73EE" w:rsidRPr="0040375B" w:rsidTr="0042076A">
        <w:tc>
          <w:tcPr>
            <w:tcW w:w="4786" w:type="dxa"/>
          </w:tcPr>
          <w:p w:rsidR="006B73EE" w:rsidRPr="006B73EE" w:rsidRDefault="006B73EE" w:rsidP="006B1029">
            <w:pPr>
              <w:ind w:right="141"/>
              <w:rPr>
                <w:rFonts w:ascii="Calibri" w:hAnsi="Calibri"/>
                <w:sz w:val="22"/>
                <w:szCs w:val="22"/>
              </w:rPr>
            </w:pPr>
            <w:r w:rsidRPr="006B73EE">
              <w:rPr>
                <w:rFonts w:ascii="Calibri" w:hAnsi="Calibri"/>
                <w:sz w:val="22"/>
                <w:szCs w:val="22"/>
              </w:rPr>
              <w:t>Op maat</w:t>
            </w:r>
          </w:p>
        </w:tc>
        <w:tc>
          <w:tcPr>
            <w:tcW w:w="1507" w:type="dxa"/>
          </w:tcPr>
          <w:p w:rsidR="006B73EE" w:rsidRPr="006B73EE" w:rsidRDefault="006B73EE" w:rsidP="006B1029">
            <w:pPr>
              <w:ind w:right="141"/>
              <w:rPr>
                <w:rFonts w:ascii="Calibri" w:hAnsi="Calibri"/>
                <w:sz w:val="22"/>
                <w:szCs w:val="22"/>
              </w:rPr>
            </w:pPr>
          </w:p>
        </w:tc>
        <w:tc>
          <w:tcPr>
            <w:tcW w:w="1489" w:type="dxa"/>
          </w:tcPr>
          <w:p w:rsidR="006B73EE" w:rsidRPr="006B73EE" w:rsidRDefault="006B73EE" w:rsidP="006B1029">
            <w:pPr>
              <w:ind w:right="141"/>
              <w:rPr>
                <w:rFonts w:ascii="Calibri" w:hAnsi="Calibri"/>
                <w:sz w:val="22"/>
                <w:szCs w:val="22"/>
              </w:rPr>
            </w:pPr>
          </w:p>
        </w:tc>
        <w:tc>
          <w:tcPr>
            <w:tcW w:w="1470" w:type="dxa"/>
          </w:tcPr>
          <w:p w:rsidR="006B73EE" w:rsidRPr="006B73EE" w:rsidRDefault="006B73EE" w:rsidP="006B1029">
            <w:pPr>
              <w:ind w:right="141"/>
              <w:rPr>
                <w:rFonts w:ascii="Calibri" w:hAnsi="Calibri"/>
                <w:sz w:val="22"/>
                <w:szCs w:val="22"/>
              </w:rPr>
            </w:pPr>
          </w:p>
        </w:tc>
      </w:tr>
      <w:tr w:rsidR="006B73EE" w:rsidRPr="0040375B" w:rsidTr="0042076A">
        <w:tc>
          <w:tcPr>
            <w:tcW w:w="4786" w:type="dxa"/>
          </w:tcPr>
          <w:p w:rsidR="006B73EE" w:rsidRPr="006B73EE" w:rsidRDefault="006B73EE" w:rsidP="006B1029">
            <w:pPr>
              <w:ind w:right="141"/>
              <w:rPr>
                <w:rFonts w:ascii="Calibri" w:hAnsi="Calibri"/>
                <w:sz w:val="22"/>
                <w:szCs w:val="22"/>
              </w:rPr>
            </w:pPr>
            <w:r w:rsidRPr="006B73EE">
              <w:rPr>
                <w:rFonts w:ascii="Calibri" w:hAnsi="Calibri"/>
                <w:sz w:val="22"/>
                <w:szCs w:val="22"/>
              </w:rPr>
              <w:t>Activerend</w:t>
            </w:r>
          </w:p>
        </w:tc>
        <w:tc>
          <w:tcPr>
            <w:tcW w:w="1507" w:type="dxa"/>
          </w:tcPr>
          <w:p w:rsidR="006B73EE" w:rsidRPr="006B73EE" w:rsidRDefault="006B73EE" w:rsidP="006B1029">
            <w:pPr>
              <w:ind w:right="141"/>
              <w:rPr>
                <w:rFonts w:ascii="Calibri" w:hAnsi="Calibri"/>
                <w:sz w:val="22"/>
                <w:szCs w:val="22"/>
              </w:rPr>
            </w:pPr>
          </w:p>
        </w:tc>
        <w:tc>
          <w:tcPr>
            <w:tcW w:w="1489" w:type="dxa"/>
          </w:tcPr>
          <w:p w:rsidR="006B73EE" w:rsidRPr="006B73EE" w:rsidRDefault="006B73EE" w:rsidP="006B1029">
            <w:pPr>
              <w:ind w:right="141"/>
              <w:rPr>
                <w:rFonts w:ascii="Calibri" w:hAnsi="Calibri"/>
                <w:sz w:val="22"/>
                <w:szCs w:val="22"/>
              </w:rPr>
            </w:pPr>
          </w:p>
        </w:tc>
        <w:tc>
          <w:tcPr>
            <w:tcW w:w="1470" w:type="dxa"/>
          </w:tcPr>
          <w:p w:rsidR="006B73EE" w:rsidRPr="006B73EE" w:rsidRDefault="006B73EE" w:rsidP="006B1029">
            <w:pPr>
              <w:ind w:right="141"/>
              <w:rPr>
                <w:rFonts w:ascii="Calibri" w:hAnsi="Calibri"/>
                <w:sz w:val="22"/>
                <w:szCs w:val="22"/>
              </w:rPr>
            </w:pPr>
          </w:p>
        </w:tc>
      </w:tr>
      <w:tr w:rsidR="006B73EE" w:rsidRPr="0040375B" w:rsidTr="0042076A">
        <w:tc>
          <w:tcPr>
            <w:tcW w:w="4786" w:type="dxa"/>
          </w:tcPr>
          <w:p w:rsidR="006B73EE" w:rsidRPr="006B73EE" w:rsidRDefault="006B73EE" w:rsidP="006B1029">
            <w:pPr>
              <w:ind w:right="141"/>
              <w:rPr>
                <w:rFonts w:ascii="Calibri" w:hAnsi="Calibri"/>
                <w:sz w:val="22"/>
                <w:szCs w:val="22"/>
              </w:rPr>
            </w:pPr>
            <w:r w:rsidRPr="006B73EE">
              <w:rPr>
                <w:rFonts w:ascii="Calibri" w:hAnsi="Calibri"/>
                <w:sz w:val="22"/>
                <w:szCs w:val="22"/>
              </w:rPr>
              <w:t xml:space="preserve">Betekenisvol </w:t>
            </w:r>
          </w:p>
        </w:tc>
        <w:tc>
          <w:tcPr>
            <w:tcW w:w="1507" w:type="dxa"/>
          </w:tcPr>
          <w:p w:rsidR="006B73EE" w:rsidRPr="006B73EE" w:rsidRDefault="006B73EE" w:rsidP="006B1029">
            <w:pPr>
              <w:ind w:right="141"/>
              <w:rPr>
                <w:rFonts w:ascii="Calibri" w:hAnsi="Calibri"/>
                <w:sz w:val="22"/>
                <w:szCs w:val="22"/>
              </w:rPr>
            </w:pPr>
          </w:p>
        </w:tc>
        <w:tc>
          <w:tcPr>
            <w:tcW w:w="1489" w:type="dxa"/>
          </w:tcPr>
          <w:p w:rsidR="006B73EE" w:rsidRPr="006B73EE" w:rsidRDefault="006B73EE" w:rsidP="006B1029">
            <w:pPr>
              <w:ind w:right="141"/>
              <w:rPr>
                <w:rFonts w:ascii="Calibri" w:hAnsi="Calibri"/>
                <w:sz w:val="22"/>
                <w:szCs w:val="22"/>
              </w:rPr>
            </w:pPr>
          </w:p>
        </w:tc>
        <w:tc>
          <w:tcPr>
            <w:tcW w:w="1470" w:type="dxa"/>
          </w:tcPr>
          <w:p w:rsidR="006B73EE" w:rsidRPr="006B73EE" w:rsidRDefault="006B73EE" w:rsidP="006B1029">
            <w:pPr>
              <w:ind w:right="141"/>
              <w:rPr>
                <w:rFonts w:ascii="Calibri" w:hAnsi="Calibri"/>
                <w:sz w:val="22"/>
                <w:szCs w:val="22"/>
              </w:rPr>
            </w:pPr>
          </w:p>
        </w:tc>
      </w:tr>
      <w:tr w:rsidR="006B73EE" w:rsidRPr="0040375B" w:rsidTr="0042076A">
        <w:tc>
          <w:tcPr>
            <w:tcW w:w="4786" w:type="dxa"/>
          </w:tcPr>
          <w:p w:rsidR="006B73EE" w:rsidRPr="006B73EE" w:rsidRDefault="006B73EE" w:rsidP="006B1029">
            <w:pPr>
              <w:ind w:right="141"/>
              <w:rPr>
                <w:rFonts w:ascii="Calibri" w:hAnsi="Calibri"/>
                <w:sz w:val="22"/>
                <w:szCs w:val="22"/>
              </w:rPr>
            </w:pPr>
            <w:r w:rsidRPr="006B73EE">
              <w:rPr>
                <w:rFonts w:ascii="Calibri" w:hAnsi="Calibri"/>
                <w:sz w:val="22"/>
                <w:szCs w:val="22"/>
              </w:rPr>
              <w:t xml:space="preserve">Mogelijkheden tot zelfsturing </w:t>
            </w:r>
          </w:p>
        </w:tc>
        <w:tc>
          <w:tcPr>
            <w:tcW w:w="1507" w:type="dxa"/>
          </w:tcPr>
          <w:p w:rsidR="006B73EE" w:rsidRPr="006B73EE" w:rsidRDefault="006B73EE" w:rsidP="006B1029">
            <w:pPr>
              <w:ind w:right="141"/>
              <w:rPr>
                <w:rFonts w:ascii="Calibri" w:hAnsi="Calibri"/>
                <w:sz w:val="22"/>
                <w:szCs w:val="22"/>
              </w:rPr>
            </w:pPr>
          </w:p>
        </w:tc>
        <w:tc>
          <w:tcPr>
            <w:tcW w:w="1489" w:type="dxa"/>
          </w:tcPr>
          <w:p w:rsidR="006B73EE" w:rsidRPr="006B73EE" w:rsidRDefault="006B73EE" w:rsidP="006B1029">
            <w:pPr>
              <w:ind w:right="141"/>
              <w:rPr>
                <w:rFonts w:ascii="Calibri" w:hAnsi="Calibri"/>
                <w:sz w:val="22"/>
                <w:szCs w:val="22"/>
              </w:rPr>
            </w:pPr>
          </w:p>
        </w:tc>
        <w:tc>
          <w:tcPr>
            <w:tcW w:w="1470" w:type="dxa"/>
          </w:tcPr>
          <w:p w:rsidR="006B73EE" w:rsidRPr="006B73EE" w:rsidRDefault="006B73EE" w:rsidP="006B1029">
            <w:pPr>
              <w:ind w:right="141"/>
              <w:rPr>
                <w:rFonts w:ascii="Calibri" w:hAnsi="Calibri"/>
                <w:sz w:val="22"/>
                <w:szCs w:val="22"/>
              </w:rPr>
            </w:pPr>
          </w:p>
        </w:tc>
      </w:tr>
      <w:tr w:rsidR="006B73EE" w:rsidRPr="0040375B" w:rsidTr="0042076A">
        <w:tc>
          <w:tcPr>
            <w:tcW w:w="4786" w:type="dxa"/>
          </w:tcPr>
          <w:p w:rsidR="006B73EE" w:rsidRPr="006B73EE" w:rsidRDefault="006B73EE" w:rsidP="006B1029">
            <w:pPr>
              <w:ind w:right="141"/>
              <w:rPr>
                <w:rFonts w:ascii="Calibri" w:hAnsi="Calibri"/>
                <w:sz w:val="22"/>
                <w:szCs w:val="22"/>
              </w:rPr>
            </w:pPr>
            <w:r w:rsidRPr="006B73EE">
              <w:rPr>
                <w:rFonts w:ascii="Calibri" w:hAnsi="Calibri"/>
                <w:sz w:val="22"/>
                <w:szCs w:val="22"/>
              </w:rPr>
              <w:t xml:space="preserve">Organisatie </w:t>
            </w:r>
          </w:p>
        </w:tc>
        <w:tc>
          <w:tcPr>
            <w:tcW w:w="1507" w:type="dxa"/>
          </w:tcPr>
          <w:p w:rsidR="006B73EE" w:rsidRPr="006B73EE" w:rsidRDefault="006B73EE" w:rsidP="006B1029">
            <w:pPr>
              <w:ind w:right="141"/>
              <w:rPr>
                <w:rFonts w:ascii="Calibri" w:hAnsi="Calibri"/>
                <w:sz w:val="22"/>
                <w:szCs w:val="22"/>
              </w:rPr>
            </w:pPr>
          </w:p>
        </w:tc>
        <w:tc>
          <w:tcPr>
            <w:tcW w:w="1489" w:type="dxa"/>
          </w:tcPr>
          <w:p w:rsidR="006B73EE" w:rsidRPr="006B73EE" w:rsidRDefault="006B73EE" w:rsidP="006B1029">
            <w:pPr>
              <w:ind w:right="141"/>
              <w:rPr>
                <w:rFonts w:ascii="Calibri" w:hAnsi="Calibri"/>
                <w:sz w:val="22"/>
                <w:szCs w:val="22"/>
              </w:rPr>
            </w:pPr>
          </w:p>
        </w:tc>
        <w:tc>
          <w:tcPr>
            <w:tcW w:w="1470" w:type="dxa"/>
          </w:tcPr>
          <w:p w:rsidR="006B73EE" w:rsidRPr="006B73EE" w:rsidRDefault="006B73EE" w:rsidP="006B1029">
            <w:pPr>
              <w:ind w:right="141"/>
              <w:rPr>
                <w:rFonts w:ascii="Calibri" w:hAnsi="Calibri"/>
                <w:sz w:val="22"/>
                <w:szCs w:val="22"/>
              </w:rPr>
            </w:pPr>
          </w:p>
        </w:tc>
      </w:tr>
      <w:tr w:rsidR="006B73EE" w:rsidRPr="0040375B" w:rsidTr="0042076A">
        <w:tc>
          <w:tcPr>
            <w:tcW w:w="4786" w:type="dxa"/>
          </w:tcPr>
          <w:p w:rsidR="006B73EE" w:rsidRPr="006B73EE" w:rsidRDefault="006B73EE" w:rsidP="006B1029">
            <w:pPr>
              <w:ind w:right="141"/>
              <w:rPr>
                <w:rFonts w:ascii="Calibri" w:hAnsi="Calibri"/>
                <w:sz w:val="22"/>
                <w:szCs w:val="22"/>
              </w:rPr>
            </w:pPr>
            <w:r w:rsidRPr="006B73EE">
              <w:rPr>
                <w:rFonts w:ascii="Calibri" w:hAnsi="Calibri"/>
                <w:sz w:val="22"/>
                <w:szCs w:val="22"/>
              </w:rPr>
              <w:t>Waren de leerlingen betrokken?</w:t>
            </w:r>
          </w:p>
        </w:tc>
        <w:tc>
          <w:tcPr>
            <w:tcW w:w="1507" w:type="dxa"/>
          </w:tcPr>
          <w:p w:rsidR="006B73EE" w:rsidRPr="006B73EE" w:rsidRDefault="006B73EE" w:rsidP="006B1029">
            <w:pPr>
              <w:ind w:right="141"/>
              <w:rPr>
                <w:rFonts w:ascii="Calibri" w:hAnsi="Calibri"/>
                <w:sz w:val="22"/>
                <w:szCs w:val="22"/>
              </w:rPr>
            </w:pPr>
          </w:p>
        </w:tc>
        <w:tc>
          <w:tcPr>
            <w:tcW w:w="1489" w:type="dxa"/>
          </w:tcPr>
          <w:p w:rsidR="006B73EE" w:rsidRPr="006B73EE" w:rsidRDefault="006B73EE" w:rsidP="006B1029">
            <w:pPr>
              <w:ind w:right="141"/>
              <w:rPr>
                <w:rFonts w:ascii="Calibri" w:hAnsi="Calibri"/>
                <w:sz w:val="22"/>
                <w:szCs w:val="22"/>
              </w:rPr>
            </w:pPr>
          </w:p>
        </w:tc>
        <w:tc>
          <w:tcPr>
            <w:tcW w:w="1470" w:type="dxa"/>
          </w:tcPr>
          <w:p w:rsidR="006B73EE" w:rsidRPr="006B73EE" w:rsidRDefault="006B73EE" w:rsidP="006B1029">
            <w:pPr>
              <w:ind w:right="141"/>
              <w:rPr>
                <w:rFonts w:ascii="Calibri" w:hAnsi="Calibri"/>
                <w:sz w:val="22"/>
                <w:szCs w:val="22"/>
              </w:rPr>
            </w:pPr>
          </w:p>
        </w:tc>
      </w:tr>
    </w:tbl>
    <w:p w:rsidR="006B73EE" w:rsidRDefault="006B73EE" w:rsidP="006B1029">
      <w:pPr>
        <w:ind w:right="141"/>
        <w:rPr>
          <w:rFonts w:ascii="Calibri" w:hAnsi="Calibri"/>
        </w:rPr>
      </w:pPr>
    </w:p>
    <w:p w:rsidR="006B73EE" w:rsidRPr="006B73EE" w:rsidRDefault="004A4174" w:rsidP="006B1029">
      <w:pPr>
        <w:pBdr>
          <w:top w:val="single" w:sz="4" w:space="1" w:color="auto"/>
          <w:left w:val="single" w:sz="4" w:space="4" w:color="auto"/>
          <w:bottom w:val="single" w:sz="4" w:space="1" w:color="auto"/>
          <w:right w:val="single" w:sz="4" w:space="4" w:color="auto"/>
        </w:pBdr>
        <w:ind w:right="141"/>
        <w:rPr>
          <w:rFonts w:ascii="Calibri" w:hAnsi="Calibri"/>
          <w:sz w:val="22"/>
          <w:szCs w:val="22"/>
        </w:rPr>
      </w:pPr>
      <w:r w:rsidRPr="006B73EE">
        <w:rPr>
          <w:rFonts w:ascii="Calibri" w:hAnsi="Calibri"/>
          <w:sz w:val="22"/>
          <w:szCs w:val="22"/>
        </w:rPr>
        <w:t>Opmerkingen</w:t>
      </w:r>
      <w:r w:rsidR="006B73EE" w:rsidRPr="006B73EE">
        <w:rPr>
          <w:rFonts w:ascii="Calibri" w:hAnsi="Calibri"/>
          <w:sz w:val="22"/>
          <w:szCs w:val="22"/>
        </w:rPr>
        <w:t>:</w:t>
      </w:r>
    </w:p>
    <w:p w:rsidR="006B73EE" w:rsidRPr="0040375B" w:rsidRDefault="006B73EE" w:rsidP="006B1029">
      <w:pPr>
        <w:pBdr>
          <w:top w:val="single" w:sz="4" w:space="1" w:color="auto"/>
          <w:left w:val="single" w:sz="4" w:space="4" w:color="auto"/>
          <w:bottom w:val="single" w:sz="4" w:space="1" w:color="auto"/>
          <w:right w:val="single" w:sz="4" w:space="4" w:color="auto"/>
        </w:pBdr>
        <w:ind w:right="141"/>
        <w:rPr>
          <w:rStyle w:val="Hyperlink"/>
          <w:rFonts w:ascii="Calibri" w:hAnsi="Calibri"/>
          <w:color w:val="FF0000"/>
          <w:sz w:val="22"/>
          <w:szCs w:val="22"/>
          <w:shd w:val="clear" w:color="auto" w:fill="FFFFFF"/>
        </w:rPr>
      </w:pPr>
    </w:p>
    <w:p w:rsidR="00C249FB" w:rsidRDefault="006367FD" w:rsidP="006B1029">
      <w:pPr>
        <w:ind w:right="-851"/>
        <w:rPr>
          <w:rFonts w:ascii="Calibri" w:hAnsi="Calibri"/>
          <w:color w:val="2F2F2F"/>
          <w:sz w:val="22"/>
          <w:szCs w:val="22"/>
        </w:rPr>
      </w:pPr>
      <w:r w:rsidRPr="00676DFC">
        <w:rPr>
          <w:rFonts w:ascii="Calibri" w:hAnsi="Calibri"/>
          <w:color w:val="2F2F2F"/>
          <w:sz w:val="22"/>
          <w:szCs w:val="22"/>
        </w:rPr>
        <w:lastRenderedPageBreak/>
        <w:br/>
      </w:r>
      <w:r w:rsidRPr="00676DFC">
        <w:rPr>
          <w:rFonts w:ascii="Calibri" w:hAnsi="Calibri"/>
          <w:color w:val="2F2F2F"/>
          <w:sz w:val="22"/>
          <w:szCs w:val="22"/>
        </w:rPr>
        <w:br/>
      </w:r>
      <w:r w:rsidR="00577DE6" w:rsidRPr="00577DE6">
        <w:rPr>
          <w:rFonts w:ascii="Calibri" w:hAnsi="Calibri"/>
          <w:noProof/>
          <w:color w:val="auto"/>
          <w:sz w:val="22"/>
          <w:szCs w:val="22"/>
          <w:lang w:eastAsia="nl-NL"/>
        </w:rPr>
        <w:drawing>
          <wp:inline distT="0" distB="0" distL="0" distR="0" wp14:anchorId="1CB9A4E0" wp14:editId="18F6ED4F">
            <wp:extent cx="5220335" cy="3496086"/>
            <wp:effectExtent l="0" t="19050" r="18415" b="28575"/>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C249FB" w:rsidRDefault="00C249FB" w:rsidP="006B1029">
      <w:pPr>
        <w:ind w:right="-851"/>
        <w:rPr>
          <w:rFonts w:ascii="Calibri" w:hAnsi="Calibri"/>
          <w:color w:val="2F2F2F"/>
          <w:sz w:val="22"/>
          <w:szCs w:val="22"/>
        </w:rPr>
      </w:pPr>
    </w:p>
    <w:sectPr w:rsidR="00C249FB" w:rsidSect="006B1029">
      <w:pgSz w:w="11907" w:h="16839"/>
      <w:pgMar w:top="1418" w:right="992" w:bottom="1418" w:left="1560"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5E" w:rsidRDefault="007A6B5E">
      <w:pPr>
        <w:spacing w:after="0" w:line="240" w:lineRule="auto"/>
      </w:pPr>
      <w:r>
        <w:separator/>
      </w:r>
    </w:p>
  </w:endnote>
  <w:endnote w:type="continuationSeparator" w:id="0">
    <w:p w:rsidR="007A6B5E" w:rsidRDefault="007A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IN-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5E" w:rsidRDefault="007A6B5E">
    <w:pPr>
      <w:pStyle w:val="Voettekst"/>
    </w:pPr>
    <w:r>
      <w:ptab w:relativeTo="margin" w:alignment="right" w:leader="none"/>
    </w:r>
    <w:r w:rsidRPr="00ED135A">
      <w:rPr>
        <w:rFonts w:ascii="Calibri" w:hAnsi="Calibri"/>
        <w:sz w:val="24"/>
        <w:szCs w:val="24"/>
      </w:rPr>
      <w:fldChar w:fldCharType="begin"/>
    </w:r>
    <w:r w:rsidRPr="00ED135A">
      <w:rPr>
        <w:rFonts w:ascii="Calibri" w:hAnsi="Calibri"/>
        <w:sz w:val="24"/>
        <w:szCs w:val="24"/>
      </w:rPr>
      <w:instrText xml:space="preserve"> PAGE </w:instrText>
    </w:r>
    <w:r w:rsidRPr="00ED135A">
      <w:rPr>
        <w:rFonts w:ascii="Calibri" w:hAnsi="Calibri"/>
        <w:sz w:val="24"/>
        <w:szCs w:val="24"/>
      </w:rPr>
      <w:fldChar w:fldCharType="separate"/>
    </w:r>
    <w:r w:rsidR="008F1415">
      <w:rPr>
        <w:rFonts w:ascii="Calibri" w:hAnsi="Calibri"/>
        <w:noProof/>
        <w:sz w:val="24"/>
        <w:szCs w:val="24"/>
      </w:rPr>
      <w:t>5</w:t>
    </w:r>
    <w:r w:rsidRPr="00ED135A">
      <w:rPr>
        <w:rFonts w:ascii="Calibri" w:hAnsi="Calibri"/>
        <w:sz w:val="24"/>
        <w:szCs w:val="24"/>
      </w:rPr>
      <w:fldChar w:fldCharType="end"/>
    </w:r>
    <w:r>
      <w:t xml:space="preserve"> </w:t>
    </w:r>
    <w:r>
      <w:rPr>
        <w:noProof/>
        <w:lang w:eastAsia="nl-NL"/>
      </w:rPr>
      <mc:AlternateContent>
        <mc:Choice Requires="wps">
          <w:drawing>
            <wp:inline distT="0" distB="0" distL="0" distR="0" wp14:anchorId="18AAF227" wp14:editId="71188154">
              <wp:extent cx="91440" cy="91440"/>
              <wp:effectExtent l="25400" t="19685" r="26035" b="22225"/>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rgbClr val="A988FC"/>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id="Oval 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" filled="f" fillcolor="#ff7d26" strokecolor="#a988fc"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5E" w:rsidRDefault="007A6B5E">
      <w:pPr>
        <w:spacing w:after="0" w:line="240" w:lineRule="auto"/>
      </w:pPr>
      <w:r>
        <w:separator/>
      </w:r>
    </w:p>
  </w:footnote>
  <w:footnote w:type="continuationSeparator" w:id="0">
    <w:p w:rsidR="007A6B5E" w:rsidRDefault="007A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5E" w:rsidRDefault="007A6B5E">
    <w:pPr>
      <w:pStyle w:val="Koptekst"/>
    </w:pPr>
    <w:r>
      <w:ptab w:relativeTo="margin" w:alignment="right" w:leader="none"/>
    </w:r>
    <w:sdt>
      <w:sdtPr>
        <w:rPr>
          <w:rFonts w:ascii="Calibri" w:hAnsi="Calibri"/>
        </w:rPr>
        <w:id w:val="302801807"/>
        <w:dataBinding w:prefixMappings="xmlns:ns0='http://schemas.microsoft.com/office/2006/coverPageProps'" w:xpath="/ns0:CoverPageProperties[1]/ns0:PublishDate[1]" w:storeItemID="{55AF091B-3C7A-41E3-B477-F2FDAA23CFDA}"/>
        <w:date w:fullDate="2019-01-01T00:00:00Z">
          <w:dateFormat w:val="d-M-yyyy"/>
          <w:lid w:val="nl-NL"/>
          <w:storeMappedDataAs w:val="dateTime"/>
          <w:calendar w:val="gregorian"/>
        </w:date>
      </w:sdtPr>
      <w:sdtEndPr/>
      <w:sdtContent>
        <w:r>
          <w:rPr>
            <w:rFonts w:ascii="Calibri" w:hAnsi="Calibri"/>
          </w:rPr>
          <w:t>1-1-2019</w:t>
        </w:r>
      </w:sdtContent>
    </w:sdt>
    <w:r>
      <w:rPr>
        <w:noProof/>
        <w:lang w:eastAsia="nl-NL"/>
      </w:rPr>
      <mc:AlternateContent>
        <mc:Choice Requires="wps">
          <w:drawing>
            <wp:anchor distT="0" distB="0" distL="114299" distR="114299" simplePos="0" relativeHeight="251660288" behindDoc="0" locked="0" layoutInCell="1" allowOverlap="1" wp14:anchorId="10BF40BA" wp14:editId="1422DDFD">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86440"/>
              <wp:effectExtent l="0" t="0" r="19050" b="2794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6440"/>
                      </a:xfrm>
                      <a:prstGeom prst="straightConnector1">
                        <a:avLst/>
                      </a:prstGeom>
                      <a:noFill/>
                      <a:ln w="12700">
                        <a:solidFill>
                          <a:srgbClr val="A988FC"/>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0;width:0;height:857.2pt;z-index:251660288;visibility:visible;mso-wrap-style:square;mso-width-percent:0;mso-height-percent:1020;mso-left-percent:970;mso-top-percent:-10;mso-wrap-distance-left:3.17497mm;mso-wrap-distance-top:0;mso-wrap-distance-right:3.17497mm;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" strokecolor="#a988fc"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28"/>
        </w:tabs>
        <w:ind w:left="1428" w:hanging="360"/>
      </w:pPr>
      <w:rPr>
        <w:rFonts w:ascii="Symbol" w:hAnsi="Symbol"/>
        <w:color w:val="auto"/>
      </w:rPr>
    </w:lvl>
  </w:abstractNum>
  <w:abstractNum w:abstractNumId="1">
    <w:nsid w:val="044C0EE0"/>
    <w:multiLevelType w:val="hybridMultilevel"/>
    <w:tmpl w:val="BA2A63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3C4BCF"/>
    <w:multiLevelType w:val="hybridMultilevel"/>
    <w:tmpl w:val="440C1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7E2247"/>
    <w:multiLevelType w:val="hybridMultilevel"/>
    <w:tmpl w:val="924A9CC8"/>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4">
    <w:nsid w:val="0A8F3E49"/>
    <w:multiLevelType w:val="hybridMultilevel"/>
    <w:tmpl w:val="8FE85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3F09ED"/>
    <w:multiLevelType w:val="multilevel"/>
    <w:tmpl w:val="CD40BF9A"/>
    <w:styleLink w:val="Lijstmetopsommingstekens"/>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6">
    <w:nsid w:val="118960D6"/>
    <w:multiLevelType w:val="hybridMultilevel"/>
    <w:tmpl w:val="1B0E4120"/>
    <w:lvl w:ilvl="0" w:tplc="CF56988A">
      <w:start w:val="1"/>
      <w:numFmt w:val="decimal"/>
      <w:lvlText w:val="%1."/>
      <w:lvlJc w:val="left"/>
      <w:pPr>
        <w:ind w:left="72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34629E5"/>
    <w:multiLevelType w:val="hybridMultilevel"/>
    <w:tmpl w:val="E8A21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60C0D91"/>
    <w:multiLevelType w:val="hybridMultilevel"/>
    <w:tmpl w:val="F94C6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27706B"/>
    <w:multiLevelType w:val="hybridMultilevel"/>
    <w:tmpl w:val="32926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C2753A"/>
    <w:multiLevelType w:val="hybridMultilevel"/>
    <w:tmpl w:val="2A9C0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8CB4753"/>
    <w:multiLevelType w:val="hybridMultilevel"/>
    <w:tmpl w:val="E3DAD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97E3499"/>
    <w:multiLevelType w:val="multilevel"/>
    <w:tmpl w:val="85C08436"/>
    <w:styleLink w:val="Genummerdelijst"/>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3">
    <w:nsid w:val="2895251B"/>
    <w:multiLevelType w:val="hybridMultilevel"/>
    <w:tmpl w:val="64EC2274"/>
    <w:lvl w:ilvl="0" w:tplc="0413000D">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4">
    <w:nsid w:val="2B627A2A"/>
    <w:multiLevelType w:val="hybridMultilevel"/>
    <w:tmpl w:val="DBC0E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BCF5D4B"/>
    <w:multiLevelType w:val="hybridMultilevel"/>
    <w:tmpl w:val="008EA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CBC714E"/>
    <w:multiLevelType w:val="hybridMultilevel"/>
    <w:tmpl w:val="1F22D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19A1EA2"/>
    <w:multiLevelType w:val="hybridMultilevel"/>
    <w:tmpl w:val="DAA2F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7B96E43"/>
    <w:multiLevelType w:val="hybridMultilevel"/>
    <w:tmpl w:val="514EB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8BB23FB"/>
    <w:multiLevelType w:val="hybridMultilevel"/>
    <w:tmpl w:val="D39E0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9133C8B"/>
    <w:multiLevelType w:val="hybridMultilevel"/>
    <w:tmpl w:val="C4569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B903D10"/>
    <w:multiLevelType w:val="hybridMultilevel"/>
    <w:tmpl w:val="98BE2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BDA4AD9"/>
    <w:multiLevelType w:val="hybridMultilevel"/>
    <w:tmpl w:val="6B7CD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1D2303"/>
    <w:multiLevelType w:val="hybridMultilevel"/>
    <w:tmpl w:val="DE1ED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B90F4E"/>
    <w:multiLevelType w:val="hybridMultilevel"/>
    <w:tmpl w:val="BBF2D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C2F69FD"/>
    <w:multiLevelType w:val="hybridMultilevel"/>
    <w:tmpl w:val="91444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CA35AA8"/>
    <w:multiLevelType w:val="hybridMultilevel"/>
    <w:tmpl w:val="5D502B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0756F5C"/>
    <w:multiLevelType w:val="hybridMultilevel"/>
    <w:tmpl w:val="A3DCC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0DA0959"/>
    <w:multiLevelType w:val="hybridMultilevel"/>
    <w:tmpl w:val="97E6B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2443215"/>
    <w:multiLevelType w:val="hybridMultilevel"/>
    <w:tmpl w:val="35008D9A"/>
    <w:lvl w:ilvl="0" w:tplc="0413000B">
      <w:start w:val="1"/>
      <w:numFmt w:val="bullet"/>
      <w:lvlText w:val=""/>
      <w:lvlJc w:val="left"/>
      <w:pPr>
        <w:ind w:left="966" w:hanging="360"/>
      </w:pPr>
      <w:rPr>
        <w:rFonts w:ascii="Wingdings" w:hAnsi="Wingdings" w:hint="default"/>
      </w:rPr>
    </w:lvl>
    <w:lvl w:ilvl="1" w:tplc="04130003" w:tentative="1">
      <w:start w:val="1"/>
      <w:numFmt w:val="bullet"/>
      <w:lvlText w:val="o"/>
      <w:lvlJc w:val="left"/>
      <w:pPr>
        <w:ind w:left="1686" w:hanging="360"/>
      </w:pPr>
      <w:rPr>
        <w:rFonts w:ascii="Courier New" w:hAnsi="Courier New" w:cs="Courier New" w:hint="default"/>
      </w:rPr>
    </w:lvl>
    <w:lvl w:ilvl="2" w:tplc="04130005" w:tentative="1">
      <w:start w:val="1"/>
      <w:numFmt w:val="bullet"/>
      <w:lvlText w:val=""/>
      <w:lvlJc w:val="left"/>
      <w:pPr>
        <w:ind w:left="2406" w:hanging="360"/>
      </w:pPr>
      <w:rPr>
        <w:rFonts w:ascii="Wingdings" w:hAnsi="Wingdings" w:hint="default"/>
      </w:rPr>
    </w:lvl>
    <w:lvl w:ilvl="3" w:tplc="04130001" w:tentative="1">
      <w:start w:val="1"/>
      <w:numFmt w:val="bullet"/>
      <w:lvlText w:val=""/>
      <w:lvlJc w:val="left"/>
      <w:pPr>
        <w:ind w:left="3126" w:hanging="360"/>
      </w:pPr>
      <w:rPr>
        <w:rFonts w:ascii="Symbol" w:hAnsi="Symbol" w:hint="default"/>
      </w:rPr>
    </w:lvl>
    <w:lvl w:ilvl="4" w:tplc="04130003" w:tentative="1">
      <w:start w:val="1"/>
      <w:numFmt w:val="bullet"/>
      <w:lvlText w:val="o"/>
      <w:lvlJc w:val="left"/>
      <w:pPr>
        <w:ind w:left="3846" w:hanging="360"/>
      </w:pPr>
      <w:rPr>
        <w:rFonts w:ascii="Courier New" w:hAnsi="Courier New" w:cs="Courier New" w:hint="default"/>
      </w:rPr>
    </w:lvl>
    <w:lvl w:ilvl="5" w:tplc="04130005" w:tentative="1">
      <w:start w:val="1"/>
      <w:numFmt w:val="bullet"/>
      <w:lvlText w:val=""/>
      <w:lvlJc w:val="left"/>
      <w:pPr>
        <w:ind w:left="4566" w:hanging="360"/>
      </w:pPr>
      <w:rPr>
        <w:rFonts w:ascii="Wingdings" w:hAnsi="Wingdings" w:hint="default"/>
      </w:rPr>
    </w:lvl>
    <w:lvl w:ilvl="6" w:tplc="04130001" w:tentative="1">
      <w:start w:val="1"/>
      <w:numFmt w:val="bullet"/>
      <w:lvlText w:val=""/>
      <w:lvlJc w:val="left"/>
      <w:pPr>
        <w:ind w:left="5286" w:hanging="360"/>
      </w:pPr>
      <w:rPr>
        <w:rFonts w:ascii="Symbol" w:hAnsi="Symbol" w:hint="default"/>
      </w:rPr>
    </w:lvl>
    <w:lvl w:ilvl="7" w:tplc="04130003" w:tentative="1">
      <w:start w:val="1"/>
      <w:numFmt w:val="bullet"/>
      <w:lvlText w:val="o"/>
      <w:lvlJc w:val="left"/>
      <w:pPr>
        <w:ind w:left="6006" w:hanging="360"/>
      </w:pPr>
      <w:rPr>
        <w:rFonts w:ascii="Courier New" w:hAnsi="Courier New" w:cs="Courier New" w:hint="default"/>
      </w:rPr>
    </w:lvl>
    <w:lvl w:ilvl="8" w:tplc="04130005" w:tentative="1">
      <w:start w:val="1"/>
      <w:numFmt w:val="bullet"/>
      <w:lvlText w:val=""/>
      <w:lvlJc w:val="left"/>
      <w:pPr>
        <w:ind w:left="6726" w:hanging="360"/>
      </w:pPr>
      <w:rPr>
        <w:rFonts w:ascii="Wingdings" w:hAnsi="Wingdings" w:hint="default"/>
      </w:rPr>
    </w:lvl>
  </w:abstractNum>
  <w:abstractNum w:abstractNumId="30">
    <w:nsid w:val="52F3066D"/>
    <w:multiLevelType w:val="hybridMultilevel"/>
    <w:tmpl w:val="5C50C0CE"/>
    <w:lvl w:ilvl="0" w:tplc="0413000B">
      <w:start w:val="1"/>
      <w:numFmt w:val="bullet"/>
      <w:lvlText w:val=""/>
      <w:lvlJc w:val="left"/>
      <w:pPr>
        <w:ind w:left="754" w:hanging="360"/>
      </w:pPr>
      <w:rPr>
        <w:rFonts w:ascii="Wingdings" w:hAnsi="Wingdings"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31">
    <w:nsid w:val="53EE1ED6"/>
    <w:multiLevelType w:val="hybridMultilevel"/>
    <w:tmpl w:val="8A183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D0D03E3"/>
    <w:multiLevelType w:val="hybridMultilevel"/>
    <w:tmpl w:val="84EE0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10721E5"/>
    <w:multiLevelType w:val="multilevel"/>
    <w:tmpl w:val="FC40DFE2"/>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556" w:hanging="85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19D12D3"/>
    <w:multiLevelType w:val="hybridMultilevel"/>
    <w:tmpl w:val="C310F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1CB071F"/>
    <w:multiLevelType w:val="hybridMultilevel"/>
    <w:tmpl w:val="A85A0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24B1ED6"/>
    <w:multiLevelType w:val="hybridMultilevel"/>
    <w:tmpl w:val="F4C02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67151ED"/>
    <w:multiLevelType w:val="hybridMultilevel"/>
    <w:tmpl w:val="56B24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7364429"/>
    <w:multiLevelType w:val="hybridMultilevel"/>
    <w:tmpl w:val="4F2A4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88C16B3"/>
    <w:multiLevelType w:val="hybridMultilevel"/>
    <w:tmpl w:val="92125112"/>
    <w:lvl w:ilvl="0" w:tplc="9216EE1E">
      <w:start w:val="4"/>
      <w:numFmt w:val="decimal"/>
      <w:lvlText w:val="%1."/>
      <w:lvlJc w:val="left"/>
      <w:pPr>
        <w:ind w:left="720" w:hanging="360"/>
      </w:pPr>
      <w:rPr>
        <w:rFonts w:hint="default"/>
        <w:b/>
        <w:color w:val="414751" w:themeColor="text2"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D09378A"/>
    <w:multiLevelType w:val="hybridMultilevel"/>
    <w:tmpl w:val="A934D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D6D43F1"/>
    <w:multiLevelType w:val="multilevel"/>
    <w:tmpl w:val="52DC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D131C8"/>
    <w:multiLevelType w:val="hybridMultilevel"/>
    <w:tmpl w:val="2834B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5FD311C"/>
    <w:multiLevelType w:val="multilevel"/>
    <w:tmpl w:val="FC40DFE2"/>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556" w:hanging="85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D1C0032"/>
    <w:multiLevelType w:val="hybridMultilevel"/>
    <w:tmpl w:val="56209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DF31736"/>
    <w:multiLevelType w:val="hybridMultilevel"/>
    <w:tmpl w:val="3FECB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4"/>
  </w:num>
  <w:num w:numId="5">
    <w:abstractNumId w:val="45"/>
  </w:num>
  <w:num w:numId="6">
    <w:abstractNumId w:val="38"/>
  </w:num>
  <w:num w:numId="7">
    <w:abstractNumId w:val="9"/>
  </w:num>
  <w:num w:numId="8">
    <w:abstractNumId w:val="8"/>
  </w:num>
  <w:num w:numId="9">
    <w:abstractNumId w:val="10"/>
  </w:num>
  <w:num w:numId="10">
    <w:abstractNumId w:val="23"/>
  </w:num>
  <w:num w:numId="11">
    <w:abstractNumId w:val="35"/>
  </w:num>
  <w:num w:numId="12">
    <w:abstractNumId w:val="42"/>
  </w:num>
  <w:num w:numId="13">
    <w:abstractNumId w:val="28"/>
  </w:num>
  <w:num w:numId="14">
    <w:abstractNumId w:val="31"/>
  </w:num>
  <w:num w:numId="15">
    <w:abstractNumId w:val="7"/>
  </w:num>
  <w:num w:numId="16">
    <w:abstractNumId w:val="19"/>
  </w:num>
  <w:num w:numId="17">
    <w:abstractNumId w:val="2"/>
  </w:num>
  <w:num w:numId="18">
    <w:abstractNumId w:val="17"/>
  </w:num>
  <w:num w:numId="19">
    <w:abstractNumId w:val="25"/>
  </w:num>
  <w:num w:numId="20">
    <w:abstractNumId w:val="32"/>
  </w:num>
  <w:num w:numId="21">
    <w:abstractNumId w:val="11"/>
  </w:num>
  <w:num w:numId="22">
    <w:abstractNumId w:val="3"/>
  </w:num>
  <w:num w:numId="23">
    <w:abstractNumId w:val="22"/>
  </w:num>
  <w:num w:numId="24">
    <w:abstractNumId w:val="15"/>
  </w:num>
  <w:num w:numId="25">
    <w:abstractNumId w:val="16"/>
  </w:num>
  <w:num w:numId="26">
    <w:abstractNumId w:val="34"/>
  </w:num>
  <w:num w:numId="27">
    <w:abstractNumId w:val="40"/>
  </w:num>
  <w:num w:numId="28">
    <w:abstractNumId w:val="37"/>
  </w:num>
  <w:num w:numId="29">
    <w:abstractNumId w:val="27"/>
  </w:num>
  <w:num w:numId="30">
    <w:abstractNumId w:val="36"/>
  </w:num>
  <w:num w:numId="31">
    <w:abstractNumId w:val="4"/>
  </w:num>
  <w:num w:numId="32">
    <w:abstractNumId w:val="20"/>
  </w:num>
  <w:num w:numId="33">
    <w:abstractNumId w:val="18"/>
  </w:num>
  <w:num w:numId="34">
    <w:abstractNumId w:val="30"/>
  </w:num>
  <w:num w:numId="35">
    <w:abstractNumId w:val="1"/>
  </w:num>
  <w:num w:numId="36">
    <w:abstractNumId w:val="29"/>
  </w:num>
  <w:num w:numId="37">
    <w:abstractNumId w:val="44"/>
  </w:num>
  <w:num w:numId="38">
    <w:abstractNumId w:val="41"/>
  </w:num>
  <w:num w:numId="39">
    <w:abstractNumId w:val="26"/>
  </w:num>
  <w:num w:numId="40">
    <w:abstractNumId w:val="21"/>
  </w:num>
  <w:num w:numId="41">
    <w:abstractNumId w:val="33"/>
  </w:num>
  <w:num w:numId="42">
    <w:abstractNumId w:val="6"/>
  </w:num>
  <w:num w:numId="43">
    <w:abstractNumId w:val="39"/>
  </w:num>
  <w:num w:numId="44">
    <w:abstractNumId w:val="43"/>
  </w:num>
  <w:num w:numId="45">
    <w:abstractNumId w:val="2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9"/>
  <w:hyphenationZone w:val="420"/>
  <w:drawingGridHorizontalSpacing w:val="100"/>
  <w:displayHorizontalDrawingGridEvery w:val="2"/>
  <w:characterSpacingControl w:val="doNotCompress"/>
  <w:hdrShapeDefaults>
    <o:shapedefaults v:ext="edit" spidmax="43009" fillcolor="none [671]" strokecolor="#7030a0">
      <v:fill color="none [671]"/>
      <v:stroke color="#7030a0" weight="2.25pt"/>
      <o:colormenu v:ext="edit" fillcolor="none" strokecolor="#7030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66"/>
    <w:rsid w:val="000044DB"/>
    <w:rsid w:val="00007FA1"/>
    <w:rsid w:val="00012B4E"/>
    <w:rsid w:val="000220C3"/>
    <w:rsid w:val="00022E8E"/>
    <w:rsid w:val="000525EB"/>
    <w:rsid w:val="000567FD"/>
    <w:rsid w:val="000B22CB"/>
    <w:rsid w:val="000B6FFD"/>
    <w:rsid w:val="000E0DAD"/>
    <w:rsid w:val="000E6B3E"/>
    <w:rsid w:val="0010341F"/>
    <w:rsid w:val="00111923"/>
    <w:rsid w:val="00131D17"/>
    <w:rsid w:val="001360BF"/>
    <w:rsid w:val="00137E3D"/>
    <w:rsid w:val="00175DFE"/>
    <w:rsid w:val="001A576B"/>
    <w:rsid w:val="001C293E"/>
    <w:rsid w:val="001C32AC"/>
    <w:rsid w:val="001F1723"/>
    <w:rsid w:val="002016E7"/>
    <w:rsid w:val="0021185E"/>
    <w:rsid w:val="00214588"/>
    <w:rsid w:val="002243AB"/>
    <w:rsid w:val="00226D23"/>
    <w:rsid w:val="00242FAD"/>
    <w:rsid w:val="00254447"/>
    <w:rsid w:val="00254937"/>
    <w:rsid w:val="00255BB0"/>
    <w:rsid w:val="002562E6"/>
    <w:rsid w:val="0029109F"/>
    <w:rsid w:val="002A51E9"/>
    <w:rsid w:val="002B6FB5"/>
    <w:rsid w:val="002B7934"/>
    <w:rsid w:val="002C70DC"/>
    <w:rsid w:val="002D368D"/>
    <w:rsid w:val="002E416E"/>
    <w:rsid w:val="00301BEB"/>
    <w:rsid w:val="00317D4A"/>
    <w:rsid w:val="00322A45"/>
    <w:rsid w:val="00325917"/>
    <w:rsid w:val="003346CA"/>
    <w:rsid w:val="00346464"/>
    <w:rsid w:val="00360CD5"/>
    <w:rsid w:val="00362149"/>
    <w:rsid w:val="0037109F"/>
    <w:rsid w:val="00375105"/>
    <w:rsid w:val="00385477"/>
    <w:rsid w:val="00397641"/>
    <w:rsid w:val="003B2054"/>
    <w:rsid w:val="003C3A7F"/>
    <w:rsid w:val="003C69E6"/>
    <w:rsid w:val="003E18D8"/>
    <w:rsid w:val="003E5E73"/>
    <w:rsid w:val="003E6ADB"/>
    <w:rsid w:val="0040375B"/>
    <w:rsid w:val="00414283"/>
    <w:rsid w:val="0042076A"/>
    <w:rsid w:val="00423C08"/>
    <w:rsid w:val="00446219"/>
    <w:rsid w:val="0045429C"/>
    <w:rsid w:val="00463BEE"/>
    <w:rsid w:val="004656CE"/>
    <w:rsid w:val="0046571A"/>
    <w:rsid w:val="004759F5"/>
    <w:rsid w:val="00494845"/>
    <w:rsid w:val="004A14D0"/>
    <w:rsid w:val="004A4174"/>
    <w:rsid w:val="004D17A1"/>
    <w:rsid w:val="004F7B8F"/>
    <w:rsid w:val="005301A5"/>
    <w:rsid w:val="00560243"/>
    <w:rsid w:val="0057275F"/>
    <w:rsid w:val="00575C86"/>
    <w:rsid w:val="00577DE6"/>
    <w:rsid w:val="00586B5C"/>
    <w:rsid w:val="0059688C"/>
    <w:rsid w:val="005A4D98"/>
    <w:rsid w:val="005D1A4E"/>
    <w:rsid w:val="005F503F"/>
    <w:rsid w:val="00613009"/>
    <w:rsid w:val="006367FD"/>
    <w:rsid w:val="00667400"/>
    <w:rsid w:val="00676DFC"/>
    <w:rsid w:val="00692D0E"/>
    <w:rsid w:val="006A764F"/>
    <w:rsid w:val="006B1029"/>
    <w:rsid w:val="006B73EE"/>
    <w:rsid w:val="006C772B"/>
    <w:rsid w:val="006D1B85"/>
    <w:rsid w:val="006D2ED2"/>
    <w:rsid w:val="006D7020"/>
    <w:rsid w:val="006F08F1"/>
    <w:rsid w:val="006F4037"/>
    <w:rsid w:val="00713FFC"/>
    <w:rsid w:val="00716D4D"/>
    <w:rsid w:val="007A6B5E"/>
    <w:rsid w:val="007D7710"/>
    <w:rsid w:val="007E0366"/>
    <w:rsid w:val="007E0498"/>
    <w:rsid w:val="007E54C8"/>
    <w:rsid w:val="007F261A"/>
    <w:rsid w:val="007F717B"/>
    <w:rsid w:val="00827812"/>
    <w:rsid w:val="00845E02"/>
    <w:rsid w:val="008460B0"/>
    <w:rsid w:val="00846C45"/>
    <w:rsid w:val="00847C22"/>
    <w:rsid w:val="00851C04"/>
    <w:rsid w:val="00852769"/>
    <w:rsid w:val="00857A59"/>
    <w:rsid w:val="00862D36"/>
    <w:rsid w:val="00872933"/>
    <w:rsid w:val="00885A5E"/>
    <w:rsid w:val="008A1F21"/>
    <w:rsid w:val="008E4407"/>
    <w:rsid w:val="008F1415"/>
    <w:rsid w:val="008F5839"/>
    <w:rsid w:val="00924C2F"/>
    <w:rsid w:val="0093233F"/>
    <w:rsid w:val="00935592"/>
    <w:rsid w:val="00941A60"/>
    <w:rsid w:val="00943259"/>
    <w:rsid w:val="00950C91"/>
    <w:rsid w:val="00951241"/>
    <w:rsid w:val="00956088"/>
    <w:rsid w:val="00971F22"/>
    <w:rsid w:val="009978E7"/>
    <w:rsid w:val="009B196D"/>
    <w:rsid w:val="009B199D"/>
    <w:rsid w:val="009F236D"/>
    <w:rsid w:val="00A00C76"/>
    <w:rsid w:val="00A201A2"/>
    <w:rsid w:val="00A22B69"/>
    <w:rsid w:val="00A8427E"/>
    <w:rsid w:val="00A844FA"/>
    <w:rsid w:val="00A97842"/>
    <w:rsid w:val="00AB428D"/>
    <w:rsid w:val="00AB5ED1"/>
    <w:rsid w:val="00AC04CA"/>
    <w:rsid w:val="00AC5E93"/>
    <w:rsid w:val="00AD29C6"/>
    <w:rsid w:val="00AE3B43"/>
    <w:rsid w:val="00B065F8"/>
    <w:rsid w:val="00B16CF0"/>
    <w:rsid w:val="00B215C5"/>
    <w:rsid w:val="00B605B6"/>
    <w:rsid w:val="00B618BB"/>
    <w:rsid w:val="00B77500"/>
    <w:rsid w:val="00B840A7"/>
    <w:rsid w:val="00B86ECF"/>
    <w:rsid w:val="00BA5F48"/>
    <w:rsid w:val="00BC6A0B"/>
    <w:rsid w:val="00C02C74"/>
    <w:rsid w:val="00C14C98"/>
    <w:rsid w:val="00C20AF7"/>
    <w:rsid w:val="00C22E40"/>
    <w:rsid w:val="00C249FB"/>
    <w:rsid w:val="00C31AA0"/>
    <w:rsid w:val="00C321B2"/>
    <w:rsid w:val="00C33AE3"/>
    <w:rsid w:val="00C35017"/>
    <w:rsid w:val="00C448BE"/>
    <w:rsid w:val="00C469D9"/>
    <w:rsid w:val="00C61832"/>
    <w:rsid w:val="00C73091"/>
    <w:rsid w:val="00C85B54"/>
    <w:rsid w:val="00CA7253"/>
    <w:rsid w:val="00CE5939"/>
    <w:rsid w:val="00CE6B44"/>
    <w:rsid w:val="00D172B9"/>
    <w:rsid w:val="00D27364"/>
    <w:rsid w:val="00D57278"/>
    <w:rsid w:val="00D645FA"/>
    <w:rsid w:val="00D93F18"/>
    <w:rsid w:val="00D96382"/>
    <w:rsid w:val="00DC43F3"/>
    <w:rsid w:val="00DD6D46"/>
    <w:rsid w:val="00E054E9"/>
    <w:rsid w:val="00E07298"/>
    <w:rsid w:val="00E13045"/>
    <w:rsid w:val="00E2605C"/>
    <w:rsid w:val="00E268CD"/>
    <w:rsid w:val="00E300C7"/>
    <w:rsid w:val="00E537AF"/>
    <w:rsid w:val="00E54B87"/>
    <w:rsid w:val="00E611E4"/>
    <w:rsid w:val="00E80F86"/>
    <w:rsid w:val="00E845B1"/>
    <w:rsid w:val="00E85AA2"/>
    <w:rsid w:val="00EC05C0"/>
    <w:rsid w:val="00EC3E09"/>
    <w:rsid w:val="00EC3E0D"/>
    <w:rsid w:val="00EC4D81"/>
    <w:rsid w:val="00ED135A"/>
    <w:rsid w:val="00F20AF7"/>
    <w:rsid w:val="00F23770"/>
    <w:rsid w:val="00F27BAB"/>
    <w:rsid w:val="00F31B75"/>
    <w:rsid w:val="00F53B7D"/>
    <w:rsid w:val="00F86CB0"/>
    <w:rsid w:val="00F870AE"/>
    <w:rsid w:val="00FA234B"/>
    <w:rsid w:val="00FB5C69"/>
  </w:rsids>
  <m:mathPr>
    <m:mathFont m:val="Cambria Math"/>
    <m:brkBin m:val="before"/>
    <m:brkBinSub m:val="--"/>
    <m:smallFrac m:val="0"/>
    <m:dispDef/>
    <m:lMargin m:val="0"/>
    <m:rMargin m:val="0"/>
    <m:defJc m:val="centerGroup"/>
    <m:wrapIndent m:val="1440"/>
    <m:intLim m:val="undOvr"/>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fillcolor="none [671]" strokecolor="#7030a0">
      <v:fill color="none [671]"/>
      <v:stroke color="#7030a0" weight="2.25pt"/>
      <o:colormenu v:ext="edit" fillcolor="none" strokecolor="#7030a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22"/>
    <w:lsdException w:name="Emphasis" w:semiHidden="0" w:uiPriority="20"/>
    <w:lsdException w:name="Table Grid" w:semiHidden="0" w:uiPriority="5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6"/>
    <w:lsdException w:name="Quote" w:semiHidden="0" w:uiPriority="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Standaard">
    <w:name w:val="Normal"/>
    <w:qFormat/>
    <w:rsid w:val="00022E8E"/>
    <w:rPr>
      <w:rFonts w:eastAsiaTheme="minorEastAsia"/>
      <w:color w:val="414751" w:themeColor="text2" w:themeShade="BF"/>
      <w:sz w:val="20"/>
      <w:szCs w:val="20"/>
      <w:lang w:val="nl-NL"/>
    </w:rPr>
  </w:style>
  <w:style w:type="paragraph" w:styleId="Kop1">
    <w:name w:val="heading 1"/>
    <w:basedOn w:val="Standaard"/>
    <w:next w:val="Standaard"/>
    <w:link w:val="Kop1Char"/>
    <w:uiPriority w:val="9"/>
    <w:unhideWhenUsed/>
    <w:qFormat/>
    <w:rsid w:val="00022E8E"/>
    <w:pPr>
      <w:spacing w:before="360" w:after="40"/>
      <w:outlineLvl w:val="0"/>
    </w:pPr>
    <w:rPr>
      <w:rFonts w:asciiTheme="majorHAnsi" w:eastAsiaTheme="majorEastAsia" w:hAnsiTheme="majorHAnsi" w:cstheme="majorBidi"/>
      <w:smallCaps/>
      <w:spacing w:val="5"/>
      <w:sz w:val="32"/>
      <w:szCs w:val="32"/>
    </w:rPr>
  </w:style>
  <w:style w:type="paragraph" w:styleId="Kop2">
    <w:name w:val="heading 2"/>
    <w:basedOn w:val="Standaard"/>
    <w:next w:val="Standaard"/>
    <w:link w:val="Kop2Char"/>
    <w:uiPriority w:val="9"/>
    <w:unhideWhenUsed/>
    <w:qFormat/>
    <w:rsid w:val="00022E8E"/>
    <w:pPr>
      <w:spacing w:after="0"/>
      <w:outlineLvl w:val="1"/>
    </w:pPr>
    <w:rPr>
      <w:rFonts w:asciiTheme="majorHAnsi" w:eastAsiaTheme="majorEastAsia" w:hAnsiTheme="majorHAnsi" w:cstheme="majorBidi"/>
      <w:sz w:val="28"/>
      <w:szCs w:val="28"/>
    </w:rPr>
  </w:style>
  <w:style w:type="paragraph" w:styleId="Kop3">
    <w:name w:val="heading 3"/>
    <w:basedOn w:val="Standaard"/>
    <w:next w:val="Standaard"/>
    <w:link w:val="Kop3Char"/>
    <w:uiPriority w:val="9"/>
    <w:unhideWhenUsed/>
    <w:qFormat/>
    <w:rsid w:val="00022E8E"/>
    <w:pPr>
      <w:spacing w:after="0"/>
      <w:outlineLvl w:val="2"/>
    </w:pPr>
    <w:rPr>
      <w:rFonts w:asciiTheme="majorHAnsi" w:eastAsiaTheme="majorEastAsia" w:hAnsiTheme="majorHAnsi" w:cstheme="majorBidi"/>
      <w:spacing w:val="5"/>
      <w:sz w:val="24"/>
      <w:szCs w:val="24"/>
    </w:rPr>
  </w:style>
  <w:style w:type="paragraph" w:styleId="Kop4">
    <w:name w:val="heading 4"/>
    <w:basedOn w:val="Standaard"/>
    <w:next w:val="Standaard"/>
    <w:link w:val="Kop4Char"/>
    <w:uiPriority w:val="9"/>
    <w:unhideWhenUsed/>
    <w:qFormat/>
    <w:rsid w:val="00022E8E"/>
    <w:pPr>
      <w:spacing w:after="0"/>
      <w:outlineLvl w:val="3"/>
    </w:pPr>
    <w:rPr>
      <w:rFonts w:asciiTheme="majorHAnsi" w:eastAsiaTheme="majorEastAsia" w:hAnsiTheme="majorHAnsi" w:cstheme="majorBidi"/>
      <w:color w:val="E65B01" w:themeColor="accent1" w:themeShade="BF"/>
      <w:sz w:val="22"/>
      <w:szCs w:val="22"/>
    </w:rPr>
  </w:style>
  <w:style w:type="paragraph" w:styleId="Kop5">
    <w:name w:val="heading 5"/>
    <w:basedOn w:val="Standaard"/>
    <w:next w:val="Standaard"/>
    <w:link w:val="Kop5Char"/>
    <w:uiPriority w:val="9"/>
    <w:unhideWhenUsed/>
    <w:qFormat/>
    <w:rsid w:val="00022E8E"/>
    <w:pPr>
      <w:spacing w:after="0"/>
      <w:outlineLvl w:val="4"/>
    </w:pPr>
    <w:rPr>
      <w:i/>
      <w:iCs/>
      <w:color w:val="E65B01" w:themeColor="accent1" w:themeShade="BF"/>
      <w:sz w:val="22"/>
      <w:szCs w:val="22"/>
    </w:rPr>
  </w:style>
  <w:style w:type="paragraph" w:styleId="Kop6">
    <w:name w:val="heading 6"/>
    <w:basedOn w:val="Standaard"/>
    <w:next w:val="Standaard"/>
    <w:link w:val="Kop6Char"/>
    <w:uiPriority w:val="9"/>
    <w:semiHidden/>
    <w:unhideWhenUsed/>
    <w:qFormat/>
    <w:rsid w:val="00022E8E"/>
    <w:pPr>
      <w:spacing w:after="0"/>
      <w:outlineLvl w:val="5"/>
    </w:pPr>
    <w:rPr>
      <w:b/>
      <w:bCs/>
      <w:color w:val="E65B01" w:themeColor="accent1" w:themeShade="BF"/>
    </w:rPr>
  </w:style>
  <w:style w:type="paragraph" w:styleId="Kop7">
    <w:name w:val="heading 7"/>
    <w:basedOn w:val="Standaard"/>
    <w:next w:val="Standaard"/>
    <w:link w:val="Kop7Char"/>
    <w:uiPriority w:val="9"/>
    <w:semiHidden/>
    <w:unhideWhenUsed/>
    <w:qFormat/>
    <w:rsid w:val="00022E8E"/>
    <w:pPr>
      <w:spacing w:after="0"/>
      <w:outlineLvl w:val="6"/>
    </w:pPr>
    <w:rPr>
      <w:b/>
      <w:bCs/>
      <w:i/>
      <w:iCs/>
      <w:color w:val="E65B01" w:themeColor="accent1" w:themeShade="BF"/>
    </w:rPr>
  </w:style>
  <w:style w:type="paragraph" w:styleId="Kop8">
    <w:name w:val="heading 8"/>
    <w:basedOn w:val="Standaard"/>
    <w:next w:val="Standaard"/>
    <w:link w:val="Kop8Char"/>
    <w:uiPriority w:val="9"/>
    <w:semiHidden/>
    <w:unhideWhenUsed/>
    <w:qFormat/>
    <w:rsid w:val="00022E8E"/>
    <w:pPr>
      <w:spacing w:after="0"/>
      <w:outlineLvl w:val="7"/>
    </w:pPr>
    <w:rPr>
      <w:b/>
      <w:bCs/>
      <w:color w:val="3667C3" w:themeColor="accent2" w:themeShade="BF"/>
    </w:rPr>
  </w:style>
  <w:style w:type="paragraph" w:styleId="Kop9">
    <w:name w:val="heading 9"/>
    <w:basedOn w:val="Standaard"/>
    <w:next w:val="Standaard"/>
    <w:link w:val="Kop9Char"/>
    <w:uiPriority w:val="9"/>
    <w:semiHidden/>
    <w:unhideWhenUsed/>
    <w:qFormat/>
    <w:rsid w:val="00022E8E"/>
    <w:pPr>
      <w:spacing w:after="0"/>
      <w:outlineLvl w:val="8"/>
    </w:pPr>
    <w:rPr>
      <w:b/>
      <w:bCs/>
      <w:i/>
      <w:iCs/>
      <w:color w:val="3667C3" w:themeColor="accent2" w:themeShade="B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2E8E"/>
    <w:rPr>
      <w:rFonts w:asciiTheme="majorHAnsi" w:eastAsiaTheme="majorEastAsia" w:hAnsiTheme="majorHAnsi" w:cstheme="majorBidi"/>
      <w:smallCaps/>
      <w:color w:val="414751" w:themeColor="text2" w:themeShade="BF"/>
      <w:spacing w:val="5"/>
      <w:sz w:val="32"/>
      <w:szCs w:val="32"/>
    </w:rPr>
  </w:style>
  <w:style w:type="character" w:customStyle="1" w:styleId="Kop2Char">
    <w:name w:val="Kop 2 Char"/>
    <w:basedOn w:val="Standaardalinea-lettertype"/>
    <w:link w:val="Kop2"/>
    <w:uiPriority w:val="9"/>
    <w:rsid w:val="00022E8E"/>
    <w:rPr>
      <w:rFonts w:asciiTheme="majorHAnsi" w:eastAsiaTheme="majorEastAsia" w:hAnsiTheme="majorHAnsi" w:cstheme="majorBidi"/>
      <w:color w:val="414751" w:themeColor="text2" w:themeShade="BF"/>
      <w:sz w:val="28"/>
      <w:szCs w:val="28"/>
    </w:rPr>
  </w:style>
  <w:style w:type="paragraph" w:styleId="Titel">
    <w:name w:val="Title"/>
    <w:basedOn w:val="Standaard"/>
    <w:link w:val="TitelChar"/>
    <w:uiPriority w:val="10"/>
    <w:qFormat/>
    <w:rsid w:val="00022E8E"/>
    <w:rPr>
      <w:rFonts w:asciiTheme="majorHAnsi" w:eastAsiaTheme="majorEastAsia" w:hAnsiTheme="majorHAnsi" w:cstheme="majorBidi"/>
      <w:smallCaps/>
      <w:color w:val="FE8637" w:themeColor="accent1"/>
      <w:spacing w:val="10"/>
      <w:sz w:val="48"/>
      <w:szCs w:val="48"/>
    </w:rPr>
  </w:style>
  <w:style w:type="character" w:customStyle="1" w:styleId="TitelChar">
    <w:name w:val="Titel Char"/>
    <w:basedOn w:val="Standaardalinea-lettertype"/>
    <w:link w:val="Titel"/>
    <w:uiPriority w:val="10"/>
    <w:rsid w:val="00022E8E"/>
    <w:rPr>
      <w:rFonts w:asciiTheme="majorHAnsi" w:eastAsiaTheme="majorEastAsia" w:hAnsiTheme="majorHAnsi" w:cstheme="majorBidi"/>
      <w:smallCaps/>
      <w:color w:val="FE8637" w:themeColor="accent1"/>
      <w:spacing w:val="10"/>
      <w:sz w:val="48"/>
      <w:szCs w:val="48"/>
    </w:rPr>
  </w:style>
  <w:style w:type="paragraph" w:styleId="Ondertitel">
    <w:name w:val="Subtitle"/>
    <w:basedOn w:val="Standaard"/>
    <w:link w:val="OndertitelChar"/>
    <w:uiPriority w:val="11"/>
    <w:qFormat/>
    <w:rsid w:val="00022E8E"/>
    <w:rPr>
      <w:i/>
      <w:iCs/>
      <w:color w:val="575F6D" w:themeColor="text2"/>
      <w:spacing w:val="5"/>
      <w:sz w:val="24"/>
      <w:szCs w:val="24"/>
    </w:rPr>
  </w:style>
  <w:style w:type="character" w:customStyle="1" w:styleId="OndertitelChar">
    <w:name w:val="Ondertitel Char"/>
    <w:basedOn w:val="Standaardalinea-lettertype"/>
    <w:link w:val="Ondertitel"/>
    <w:uiPriority w:val="11"/>
    <w:rsid w:val="00022E8E"/>
    <w:rPr>
      <w:i/>
      <w:iCs/>
      <w:color w:val="575F6D" w:themeColor="text2"/>
      <w:spacing w:val="5"/>
      <w:sz w:val="24"/>
      <w:szCs w:val="24"/>
    </w:rPr>
  </w:style>
  <w:style w:type="paragraph" w:styleId="Ballontekst">
    <w:name w:val="Balloon Text"/>
    <w:basedOn w:val="Standaard"/>
    <w:link w:val="BallontekstChar"/>
    <w:uiPriority w:val="99"/>
    <w:semiHidden/>
    <w:unhideWhenUsed/>
    <w:rsid w:val="00022E8E"/>
    <w:pPr>
      <w:spacing w:after="0" w:line="240" w:lineRule="auto"/>
    </w:pPr>
    <w:rPr>
      <w:rFonts w:hAnsi="Tahoma"/>
      <w:sz w:val="16"/>
      <w:szCs w:val="16"/>
    </w:rPr>
  </w:style>
  <w:style w:type="character" w:customStyle="1" w:styleId="BallontekstChar">
    <w:name w:val="Ballontekst Char"/>
    <w:basedOn w:val="Standaardalinea-lettertype"/>
    <w:link w:val="Ballontekst"/>
    <w:uiPriority w:val="99"/>
    <w:semiHidden/>
    <w:rsid w:val="00022E8E"/>
    <w:rPr>
      <w:rFonts w:eastAsiaTheme="minorEastAsia" w:hAnsi="Tahoma"/>
      <w:color w:val="414751" w:themeColor="text2" w:themeShade="BF"/>
      <w:sz w:val="16"/>
      <w:szCs w:val="16"/>
      <w:lang w:val="nl-NL"/>
    </w:rPr>
  </w:style>
  <w:style w:type="character" w:styleId="Titelvanboek">
    <w:name w:val="Book Title"/>
    <w:basedOn w:val="Standaardalinea-lettertype"/>
    <w:uiPriority w:val="33"/>
    <w:qFormat/>
    <w:rsid w:val="00022E8E"/>
    <w:rPr>
      <w:rFonts w:eastAsiaTheme="minorEastAsia" w:cstheme="minorBidi"/>
      <w:bCs w:val="0"/>
      <w:iCs w:val="0"/>
      <w:smallCaps/>
      <w:color w:val="000000"/>
      <w:spacing w:val="10"/>
      <w:szCs w:val="20"/>
      <w:lang w:val="nl-NL"/>
    </w:rPr>
  </w:style>
  <w:style w:type="numbering" w:customStyle="1" w:styleId="Lijstmetopsommingstekens">
    <w:name w:val="Lijst met opsommingstekens"/>
    <w:uiPriority w:val="99"/>
    <w:rsid w:val="00022E8E"/>
    <w:pPr>
      <w:numPr>
        <w:numId w:val="1"/>
      </w:numPr>
    </w:pPr>
  </w:style>
  <w:style w:type="paragraph" w:styleId="Bijschrift">
    <w:name w:val="caption"/>
    <w:basedOn w:val="Standaard"/>
    <w:next w:val="Standaard"/>
    <w:uiPriority w:val="99"/>
    <w:unhideWhenUsed/>
    <w:rsid w:val="00022E8E"/>
    <w:pPr>
      <w:spacing w:line="240" w:lineRule="auto"/>
      <w:jc w:val="right"/>
    </w:pPr>
    <w:rPr>
      <w:b/>
      <w:bCs/>
      <w:color w:val="E65B01" w:themeColor="accent1" w:themeShade="BF"/>
      <w:sz w:val="16"/>
      <w:szCs w:val="16"/>
    </w:rPr>
  </w:style>
  <w:style w:type="character" w:styleId="Nadruk">
    <w:name w:val="Emphasis"/>
    <w:uiPriority w:val="20"/>
    <w:qFormat/>
    <w:rsid w:val="00022E8E"/>
    <w:rPr>
      <w:rFonts w:eastAsiaTheme="minorEastAsia" w:cstheme="minorBidi"/>
      <w:b/>
      <w:bCs/>
      <w:i/>
      <w:iCs/>
      <w:color w:val="2B2F36" w:themeColor="text2" w:themeShade="80"/>
      <w:spacing w:val="10"/>
      <w:sz w:val="18"/>
      <w:szCs w:val="18"/>
      <w:lang w:val="nl-NL"/>
    </w:rPr>
  </w:style>
  <w:style w:type="paragraph" w:styleId="Voettekst">
    <w:name w:val="footer"/>
    <w:basedOn w:val="Standaard"/>
    <w:link w:val="VoettekstChar"/>
    <w:uiPriority w:val="99"/>
    <w:unhideWhenUsed/>
    <w:rsid w:val="00022E8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22E8E"/>
    <w:rPr>
      <w:color w:val="414751" w:themeColor="text2" w:themeShade="BF"/>
      <w:sz w:val="20"/>
    </w:rPr>
  </w:style>
  <w:style w:type="paragraph" w:styleId="Koptekst">
    <w:name w:val="header"/>
    <w:basedOn w:val="Standaard"/>
    <w:link w:val="KoptekstChar"/>
    <w:uiPriority w:val="99"/>
    <w:unhideWhenUsed/>
    <w:rsid w:val="00022E8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22E8E"/>
    <w:rPr>
      <w:color w:val="414751" w:themeColor="text2" w:themeShade="BF"/>
      <w:sz w:val="20"/>
    </w:rPr>
  </w:style>
  <w:style w:type="character" w:customStyle="1" w:styleId="Kop3Char">
    <w:name w:val="Kop 3 Char"/>
    <w:basedOn w:val="Standaardalinea-lettertype"/>
    <w:link w:val="Kop3"/>
    <w:uiPriority w:val="9"/>
    <w:rsid w:val="00022E8E"/>
    <w:rPr>
      <w:rFonts w:asciiTheme="majorHAnsi" w:eastAsiaTheme="majorEastAsia" w:hAnsiTheme="majorHAnsi" w:cstheme="majorBidi"/>
      <w:color w:val="414751" w:themeColor="text2" w:themeShade="BF"/>
      <w:spacing w:val="5"/>
      <w:sz w:val="24"/>
      <w:szCs w:val="24"/>
    </w:rPr>
  </w:style>
  <w:style w:type="character" w:customStyle="1" w:styleId="Kop4Char">
    <w:name w:val="Kop 4 Char"/>
    <w:basedOn w:val="Standaardalinea-lettertype"/>
    <w:link w:val="Kop4"/>
    <w:uiPriority w:val="9"/>
    <w:rsid w:val="00022E8E"/>
    <w:rPr>
      <w:rFonts w:asciiTheme="majorHAnsi" w:eastAsiaTheme="majorEastAsia" w:hAnsiTheme="majorHAnsi" w:cstheme="majorBidi"/>
      <w:color w:val="E65B01" w:themeColor="accent1" w:themeShade="BF"/>
    </w:rPr>
  </w:style>
  <w:style w:type="character" w:customStyle="1" w:styleId="Kop5Char">
    <w:name w:val="Kop 5 Char"/>
    <w:basedOn w:val="Standaardalinea-lettertype"/>
    <w:link w:val="Kop5"/>
    <w:uiPriority w:val="9"/>
    <w:rsid w:val="00022E8E"/>
    <w:rPr>
      <w:i/>
      <w:iCs/>
      <w:color w:val="E65B01" w:themeColor="accent1" w:themeShade="BF"/>
    </w:rPr>
  </w:style>
  <w:style w:type="character" w:customStyle="1" w:styleId="Kop6Char">
    <w:name w:val="Kop 6 Char"/>
    <w:basedOn w:val="Standaardalinea-lettertype"/>
    <w:link w:val="Kop6"/>
    <w:uiPriority w:val="9"/>
    <w:semiHidden/>
    <w:rsid w:val="00022E8E"/>
    <w:rPr>
      <w:b/>
      <w:bCs/>
      <w:color w:val="E65B01" w:themeColor="accent1" w:themeShade="BF"/>
      <w:sz w:val="20"/>
    </w:rPr>
  </w:style>
  <w:style w:type="character" w:customStyle="1" w:styleId="Kop7Char">
    <w:name w:val="Kop 7 Char"/>
    <w:basedOn w:val="Standaardalinea-lettertype"/>
    <w:link w:val="Kop7"/>
    <w:uiPriority w:val="9"/>
    <w:semiHidden/>
    <w:rsid w:val="00022E8E"/>
    <w:rPr>
      <w:b/>
      <w:bCs/>
      <w:i/>
      <w:iCs/>
      <w:color w:val="E65B01" w:themeColor="accent1" w:themeShade="BF"/>
      <w:sz w:val="20"/>
    </w:rPr>
  </w:style>
  <w:style w:type="character" w:customStyle="1" w:styleId="Kop8Char">
    <w:name w:val="Kop 8 Char"/>
    <w:basedOn w:val="Standaardalinea-lettertype"/>
    <w:link w:val="Kop8"/>
    <w:uiPriority w:val="9"/>
    <w:semiHidden/>
    <w:rsid w:val="00022E8E"/>
    <w:rPr>
      <w:b/>
      <w:bCs/>
      <w:color w:val="3667C3" w:themeColor="accent2" w:themeShade="BF"/>
      <w:sz w:val="20"/>
    </w:rPr>
  </w:style>
  <w:style w:type="character" w:customStyle="1" w:styleId="Kop9Char">
    <w:name w:val="Kop 9 Char"/>
    <w:basedOn w:val="Standaardalinea-lettertype"/>
    <w:link w:val="Kop9"/>
    <w:uiPriority w:val="9"/>
    <w:semiHidden/>
    <w:rsid w:val="00022E8E"/>
    <w:rPr>
      <w:b/>
      <w:bCs/>
      <w:i/>
      <w:iCs/>
      <w:color w:val="3667C3" w:themeColor="accent2" w:themeShade="BF"/>
      <w:sz w:val="18"/>
      <w:szCs w:val="18"/>
    </w:rPr>
  </w:style>
  <w:style w:type="character" w:styleId="Intensievebenadrukking">
    <w:name w:val="Intense Emphasis"/>
    <w:basedOn w:val="Standaardalinea-lettertype"/>
    <w:uiPriority w:val="21"/>
    <w:qFormat/>
    <w:rsid w:val="00022E8E"/>
    <w:rPr>
      <w:i/>
      <w:iCs/>
      <w:caps/>
      <w:color w:val="E65B01" w:themeColor="accent1" w:themeShade="BF"/>
      <w:spacing w:val="10"/>
      <w:sz w:val="18"/>
      <w:szCs w:val="18"/>
    </w:rPr>
  </w:style>
  <w:style w:type="paragraph" w:styleId="Citaat">
    <w:name w:val="Quote"/>
    <w:basedOn w:val="Standaard"/>
    <w:link w:val="CitaatChar"/>
    <w:uiPriority w:val="29"/>
    <w:qFormat/>
    <w:rsid w:val="00022E8E"/>
    <w:rPr>
      <w:i/>
      <w:iCs/>
    </w:rPr>
  </w:style>
  <w:style w:type="character" w:customStyle="1" w:styleId="CitaatChar">
    <w:name w:val="Citaat Char"/>
    <w:basedOn w:val="Standaardalinea-lettertype"/>
    <w:link w:val="Citaat"/>
    <w:uiPriority w:val="29"/>
    <w:rsid w:val="00022E8E"/>
    <w:rPr>
      <w:i/>
      <w:iCs/>
      <w:color w:val="414751" w:themeColor="text2" w:themeShade="BF"/>
      <w:sz w:val="20"/>
    </w:rPr>
  </w:style>
  <w:style w:type="paragraph" w:styleId="Duidelijkcitaat">
    <w:name w:val="Intense Quote"/>
    <w:basedOn w:val="Citaat"/>
    <w:link w:val="DuidelijkcitaatChar"/>
    <w:uiPriority w:val="30"/>
    <w:qFormat/>
    <w:rsid w:val="00022E8E"/>
    <w:pPr>
      <w:pBdr>
        <w:bottom w:val="double" w:sz="4" w:space="4" w:color="FE8637" w:themeColor="accent1"/>
      </w:pBdr>
      <w:spacing w:line="300" w:lineRule="auto"/>
      <w:ind w:left="936" w:right="936"/>
    </w:pPr>
    <w:rPr>
      <w:i w:val="0"/>
      <w:color w:val="E65B01" w:themeColor="accent1" w:themeShade="BF"/>
    </w:rPr>
  </w:style>
  <w:style w:type="character" w:customStyle="1" w:styleId="DuidelijkcitaatChar">
    <w:name w:val="Duidelijk citaat Char"/>
    <w:basedOn w:val="Standaardalinea-lettertype"/>
    <w:link w:val="Duidelijkcitaat"/>
    <w:uiPriority w:val="30"/>
    <w:rsid w:val="00022E8E"/>
    <w:rPr>
      <w:color w:val="E65B01" w:themeColor="accent1" w:themeShade="BF"/>
      <w:sz w:val="20"/>
    </w:rPr>
  </w:style>
  <w:style w:type="character" w:styleId="Intensieveverwijzing">
    <w:name w:val="Intense Reference"/>
    <w:basedOn w:val="Standaardalinea-lettertype"/>
    <w:uiPriority w:val="32"/>
    <w:qFormat/>
    <w:rsid w:val="00022E8E"/>
    <w:rPr>
      <w:b/>
      <w:bCs/>
      <w:caps/>
      <w:color w:val="3667C3" w:themeColor="accent2" w:themeShade="BF"/>
      <w:spacing w:val="5"/>
      <w:sz w:val="18"/>
      <w:szCs w:val="18"/>
    </w:rPr>
  </w:style>
  <w:style w:type="paragraph" w:styleId="Lijstalinea">
    <w:name w:val="List Paragraph"/>
    <w:basedOn w:val="Standaard"/>
    <w:uiPriority w:val="36"/>
    <w:unhideWhenUsed/>
    <w:qFormat/>
    <w:rsid w:val="00022E8E"/>
    <w:pPr>
      <w:ind w:left="720"/>
      <w:contextualSpacing/>
    </w:pPr>
  </w:style>
  <w:style w:type="paragraph" w:styleId="Standaardinspringing">
    <w:name w:val="Normal Indent"/>
    <w:basedOn w:val="Standaard"/>
    <w:uiPriority w:val="99"/>
    <w:unhideWhenUsed/>
    <w:rsid w:val="00022E8E"/>
    <w:pPr>
      <w:ind w:left="720"/>
      <w:contextualSpacing/>
    </w:pPr>
  </w:style>
  <w:style w:type="numbering" w:customStyle="1" w:styleId="Genummerdelijst">
    <w:name w:val="Genummerde lijst"/>
    <w:uiPriority w:val="99"/>
    <w:rsid w:val="00022E8E"/>
    <w:pPr>
      <w:numPr>
        <w:numId w:val="2"/>
      </w:numPr>
    </w:pPr>
  </w:style>
  <w:style w:type="character" w:styleId="Zwaar">
    <w:name w:val="Strong"/>
    <w:basedOn w:val="Standaardalinea-lettertype"/>
    <w:uiPriority w:val="22"/>
    <w:qFormat/>
    <w:rsid w:val="00022E8E"/>
    <w:rPr>
      <w:b/>
      <w:bCs/>
    </w:rPr>
  </w:style>
  <w:style w:type="character" w:styleId="Subtielebenadrukking">
    <w:name w:val="Subtle Emphasis"/>
    <w:basedOn w:val="Standaardalinea-lettertype"/>
    <w:uiPriority w:val="19"/>
    <w:qFormat/>
    <w:rsid w:val="00022E8E"/>
    <w:rPr>
      <w:i/>
      <w:iCs/>
      <w:color w:val="E65B01" w:themeColor="accent1" w:themeShade="BF"/>
    </w:rPr>
  </w:style>
  <w:style w:type="character" w:styleId="Subtieleverwijzing">
    <w:name w:val="Subtle Reference"/>
    <w:basedOn w:val="Standaardalinea-lettertype"/>
    <w:uiPriority w:val="31"/>
    <w:qFormat/>
    <w:rsid w:val="00022E8E"/>
    <w:rPr>
      <w:b/>
      <w:bCs/>
      <w:i/>
      <w:iCs/>
      <w:color w:val="3667C3" w:themeColor="accent2" w:themeShade="BF"/>
    </w:rPr>
  </w:style>
  <w:style w:type="table" w:styleId="Tabelraster">
    <w:name w:val="Table Grid"/>
    <w:basedOn w:val="Standaardtabel"/>
    <w:uiPriority w:val="59"/>
    <w:rsid w:val="00022E8E"/>
    <w:pPr>
      <w:spacing w:after="0" w:line="240" w:lineRule="auto"/>
    </w:pPr>
    <w:rPr>
      <w:rFonts w:eastAsiaTheme="minorEastAsia"/>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qFormat/>
    <w:rsid w:val="00022E8E"/>
    <w:rPr>
      <w:color w:val="808080"/>
    </w:rPr>
  </w:style>
  <w:style w:type="table" w:customStyle="1" w:styleId="Gemiddeldearcering1-accent11">
    <w:name w:val="Gemiddelde arcering 1 - accent 11"/>
    <w:basedOn w:val="Standaardtabel"/>
    <w:uiPriority w:val="63"/>
    <w:qFormat/>
    <w:rsid w:val="00950C91"/>
    <w:pPr>
      <w:spacing w:after="0" w:line="240" w:lineRule="auto"/>
    </w:pPr>
    <w:tblPr>
      <w:tblStyleRowBandSize w:val="1"/>
      <w:tblStyleColBandSize w:val="1"/>
      <w:tblBorders>
        <w:top w:val="single" w:sz="8"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single" w:sz="8" w:space="0" w:color="FEA469" w:themeColor="accent1" w:themeTint="BF"/>
      </w:tblBorders>
    </w:tblPr>
    <w:tblStylePr w:type="firstRow">
      <w:pPr>
        <w:spacing w:before="0" w:after="0" w:line="240" w:lineRule="auto"/>
      </w:pPr>
      <w:rPr>
        <w:b/>
        <w:bCs/>
        <w:color w:val="FFFFFF" w:themeColor="background1"/>
      </w:rPr>
      <w:tblPr/>
      <w:tcPr>
        <w:tcBorders>
          <w:top w:val="single" w:sz="8"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nil"/>
          <w:insideV w:val="nil"/>
        </w:tcBorders>
        <w:shd w:val="clear" w:color="auto" w:fill="FE8637" w:themeFill="accent1"/>
      </w:tcPr>
    </w:tblStylePr>
    <w:tblStylePr w:type="lastRow">
      <w:pPr>
        <w:spacing w:before="0" w:after="0" w:line="240" w:lineRule="auto"/>
      </w:pPr>
      <w:rPr>
        <w:b/>
        <w:bCs/>
      </w:rPr>
      <w:tblPr/>
      <w:tcPr>
        <w:tcBorders>
          <w:top w:val="double" w:sz="6"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1CD" w:themeFill="accent1" w:themeFillTint="3F"/>
      </w:tcPr>
    </w:tblStylePr>
    <w:tblStylePr w:type="band1Horz">
      <w:tblPr/>
      <w:tcPr>
        <w:tcBorders>
          <w:insideH w:val="nil"/>
          <w:insideV w:val="nil"/>
        </w:tcBorders>
        <w:shd w:val="clear" w:color="auto" w:fill="FEE1CD" w:themeFill="accent1" w:themeFillTint="3F"/>
      </w:tcPr>
    </w:tblStylePr>
    <w:tblStylePr w:type="band2Horz">
      <w:tblPr/>
      <w:tcPr>
        <w:tcBorders>
          <w:insideH w:val="nil"/>
          <w:insideV w:val="nil"/>
        </w:tcBorders>
      </w:tcPr>
    </w:tblStylePr>
  </w:style>
  <w:style w:type="paragraph" w:styleId="Normaalweb">
    <w:name w:val="Normal (Web)"/>
    <w:basedOn w:val="Standaard"/>
    <w:uiPriority w:val="99"/>
    <w:unhideWhenUsed/>
    <w:rsid w:val="00BA5F48"/>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table" w:customStyle="1" w:styleId="Lichtearcering-accent11">
    <w:name w:val="Lichte arcering - accent 11"/>
    <w:basedOn w:val="Standaardtabel"/>
    <w:uiPriority w:val="60"/>
    <w:qFormat/>
    <w:rsid w:val="00C35017"/>
    <w:pPr>
      <w:spacing w:after="0" w:line="240" w:lineRule="auto"/>
    </w:pPr>
    <w:rPr>
      <w:color w:val="E65B01" w:themeColor="accent1" w:themeShade="BF"/>
    </w:rPr>
    <w:tblPr>
      <w:tblStyleRowBandSize w:val="1"/>
      <w:tblStyleColBandSize w:val="1"/>
      <w:tblBorders>
        <w:top w:val="single" w:sz="8" w:space="0" w:color="FE8637" w:themeColor="accent1"/>
        <w:bottom w:val="single" w:sz="8" w:space="0" w:color="FE8637" w:themeColor="accent1"/>
      </w:tblBorders>
    </w:tblPr>
    <w:tblStylePr w:type="fir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la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hemeFill="accent1" w:themeFillTint="3F"/>
      </w:tcPr>
    </w:tblStylePr>
    <w:tblStylePr w:type="band1Horz">
      <w:tblPr/>
      <w:tcPr>
        <w:tcBorders>
          <w:left w:val="nil"/>
          <w:right w:val="nil"/>
          <w:insideH w:val="nil"/>
          <w:insideV w:val="nil"/>
        </w:tcBorders>
        <w:shd w:val="clear" w:color="auto" w:fill="FEE1CD" w:themeFill="accent1" w:themeFillTint="3F"/>
      </w:tcPr>
    </w:tblStylePr>
  </w:style>
  <w:style w:type="table" w:customStyle="1" w:styleId="Lichtelijst-accent11">
    <w:name w:val="Lichte lijst - accent 11"/>
    <w:basedOn w:val="Standaardtabel"/>
    <w:uiPriority w:val="61"/>
    <w:qFormat/>
    <w:rsid w:val="00C35017"/>
    <w:pPr>
      <w:spacing w:after="0" w:line="240" w:lineRule="auto"/>
    </w:pPr>
    <w:tblPr>
      <w:tblStyleRowBandSize w:val="1"/>
      <w:tblStyleColBandSize w:val="1"/>
      <w:tblBorders>
        <w:top w:val="single" w:sz="8" w:space="0" w:color="FE8637" w:themeColor="accent1"/>
        <w:left w:val="single" w:sz="8" w:space="0" w:color="FE8637" w:themeColor="accent1"/>
        <w:bottom w:val="single" w:sz="8" w:space="0" w:color="FE8637" w:themeColor="accent1"/>
        <w:right w:val="single" w:sz="8" w:space="0" w:color="FE8637" w:themeColor="accent1"/>
      </w:tblBorders>
    </w:tblPr>
    <w:tblStylePr w:type="firstRow">
      <w:pPr>
        <w:spacing w:before="0" w:after="0" w:line="240" w:lineRule="auto"/>
      </w:pPr>
      <w:rPr>
        <w:b/>
        <w:bCs/>
        <w:color w:val="FFFFFF" w:themeColor="background1"/>
      </w:rPr>
      <w:tblPr/>
      <w:tcPr>
        <w:shd w:val="clear" w:color="auto" w:fill="FE8637" w:themeFill="accent1"/>
      </w:tcPr>
    </w:tblStylePr>
    <w:tblStylePr w:type="lastRow">
      <w:pPr>
        <w:spacing w:before="0" w:after="0" w:line="240" w:lineRule="auto"/>
      </w:pPr>
      <w:rPr>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tcBorders>
      </w:tcPr>
    </w:tblStylePr>
    <w:tblStylePr w:type="firstCol">
      <w:rPr>
        <w:b/>
        <w:bCs/>
      </w:rPr>
    </w:tblStylePr>
    <w:tblStylePr w:type="lastCol">
      <w:rPr>
        <w:b/>
        <w:bCs/>
      </w:r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style>
  <w:style w:type="paragraph" w:styleId="Geenafstand">
    <w:name w:val="No Spacing"/>
    <w:uiPriority w:val="1"/>
    <w:qFormat/>
    <w:rsid w:val="00586B5C"/>
    <w:pPr>
      <w:spacing w:after="0" w:line="240" w:lineRule="auto"/>
    </w:pPr>
    <w:rPr>
      <w:rFonts w:eastAsiaTheme="minorEastAsia"/>
      <w:color w:val="414751" w:themeColor="text2" w:themeShade="BF"/>
      <w:sz w:val="20"/>
      <w:szCs w:val="20"/>
      <w:lang w:val="nl-NL"/>
    </w:rPr>
  </w:style>
  <w:style w:type="table" w:styleId="Lichtelijst-accent5">
    <w:name w:val="Light List Accent 5"/>
    <w:basedOn w:val="Standaardtabel"/>
    <w:uiPriority w:val="61"/>
    <w:qFormat/>
    <w:rsid w:val="00F86CB0"/>
    <w:pPr>
      <w:spacing w:after="0" w:line="240" w:lineRule="auto"/>
    </w:pPr>
    <w:tblPr>
      <w:tblStyleRowBandSize w:val="1"/>
      <w:tblStyleColBandSize w:val="1"/>
      <w:tblBorders>
        <w:top w:val="single" w:sz="8" w:space="0" w:color="AEBAD5" w:themeColor="accent5"/>
        <w:left w:val="single" w:sz="8" w:space="0" w:color="AEBAD5" w:themeColor="accent5"/>
        <w:bottom w:val="single" w:sz="8" w:space="0" w:color="AEBAD5" w:themeColor="accent5"/>
        <w:right w:val="single" w:sz="8" w:space="0" w:color="AEBAD5" w:themeColor="accent5"/>
      </w:tblBorders>
    </w:tblPr>
    <w:tblStylePr w:type="firstRow">
      <w:pPr>
        <w:spacing w:before="0" w:after="0" w:line="240" w:lineRule="auto"/>
      </w:pPr>
      <w:rPr>
        <w:b/>
        <w:bCs/>
        <w:color w:val="FFFFFF" w:themeColor="background1"/>
      </w:rPr>
      <w:tblPr/>
      <w:tcPr>
        <w:shd w:val="clear" w:color="auto" w:fill="AEBAD5" w:themeFill="accent5"/>
      </w:tcPr>
    </w:tblStylePr>
    <w:tblStylePr w:type="lastRow">
      <w:pPr>
        <w:spacing w:before="0" w:after="0" w:line="240" w:lineRule="auto"/>
      </w:pPr>
      <w:rPr>
        <w:b/>
        <w:bCs/>
      </w:rPr>
      <w:tblPr/>
      <w:tcPr>
        <w:tcBorders>
          <w:top w:val="double" w:sz="6" w:space="0" w:color="AEBAD5" w:themeColor="accent5"/>
          <w:left w:val="single" w:sz="8" w:space="0" w:color="AEBAD5" w:themeColor="accent5"/>
          <w:bottom w:val="single" w:sz="8" w:space="0" w:color="AEBAD5" w:themeColor="accent5"/>
          <w:right w:val="single" w:sz="8" w:space="0" w:color="AEBAD5" w:themeColor="accent5"/>
        </w:tcBorders>
      </w:tcPr>
    </w:tblStylePr>
    <w:tblStylePr w:type="firstCol">
      <w:rPr>
        <w:b/>
        <w:bCs/>
      </w:rPr>
    </w:tblStylePr>
    <w:tblStylePr w:type="lastCol">
      <w:rPr>
        <w:b/>
        <w:bCs/>
      </w:rPr>
    </w:tblStylePr>
    <w:tblStylePr w:type="band1Vert">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tblStylePr w:type="band1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style>
  <w:style w:type="table" w:styleId="Lichtraster-accent5">
    <w:name w:val="Light Grid Accent 5"/>
    <w:basedOn w:val="Standaardtabel"/>
    <w:uiPriority w:val="62"/>
    <w:qFormat/>
    <w:rsid w:val="00713FFC"/>
    <w:pPr>
      <w:spacing w:after="0" w:line="240" w:lineRule="auto"/>
    </w:pPr>
    <w:tblPr>
      <w:tblStyleRowBandSize w:val="1"/>
      <w:tblStyleColBandSize w:val="1"/>
      <w:tblBorders>
        <w:top w:val="single" w:sz="8" w:space="0" w:color="AEBAD5" w:themeColor="accent5"/>
        <w:left w:val="single" w:sz="8" w:space="0" w:color="AEBAD5" w:themeColor="accent5"/>
        <w:bottom w:val="single" w:sz="8" w:space="0" w:color="AEBAD5" w:themeColor="accent5"/>
        <w:right w:val="single" w:sz="8" w:space="0" w:color="AEBAD5" w:themeColor="accent5"/>
        <w:insideH w:val="single" w:sz="8" w:space="0" w:color="AEBAD5" w:themeColor="accent5"/>
        <w:insideV w:val="single" w:sz="8" w:space="0" w:color="AEBA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AD5" w:themeColor="accent5"/>
          <w:left w:val="single" w:sz="8" w:space="0" w:color="AEBAD5" w:themeColor="accent5"/>
          <w:bottom w:val="single" w:sz="18" w:space="0" w:color="AEBAD5" w:themeColor="accent5"/>
          <w:right w:val="single" w:sz="8" w:space="0" w:color="AEBAD5" w:themeColor="accent5"/>
          <w:insideH w:val="nil"/>
          <w:insideV w:val="single" w:sz="8" w:space="0" w:color="AEBA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AD5" w:themeColor="accent5"/>
          <w:left w:val="single" w:sz="8" w:space="0" w:color="AEBAD5" w:themeColor="accent5"/>
          <w:bottom w:val="single" w:sz="8" w:space="0" w:color="AEBAD5" w:themeColor="accent5"/>
          <w:right w:val="single" w:sz="8" w:space="0" w:color="AEBAD5" w:themeColor="accent5"/>
          <w:insideH w:val="nil"/>
          <w:insideV w:val="single" w:sz="8" w:space="0" w:color="AEBA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tblStylePr w:type="band1Vert">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shd w:val="clear" w:color="auto" w:fill="EAEDF4" w:themeFill="accent5" w:themeFillTint="3F"/>
      </w:tcPr>
    </w:tblStylePr>
    <w:tblStylePr w:type="band1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insideV w:val="single" w:sz="8" w:space="0" w:color="AEBAD5" w:themeColor="accent5"/>
        </w:tcBorders>
        <w:shd w:val="clear" w:color="auto" w:fill="EAEDF4" w:themeFill="accent5" w:themeFillTint="3F"/>
      </w:tcPr>
    </w:tblStylePr>
    <w:tblStylePr w:type="band2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insideV w:val="single" w:sz="8" w:space="0" w:color="AEBAD5" w:themeColor="accent5"/>
        </w:tcBorders>
      </w:tcPr>
    </w:tblStylePr>
  </w:style>
  <w:style w:type="table" w:styleId="Lichtelijst-accent6">
    <w:name w:val="Light List Accent 6"/>
    <w:basedOn w:val="Standaardtabel"/>
    <w:uiPriority w:val="61"/>
    <w:qFormat/>
    <w:rsid w:val="00E80F86"/>
    <w:pPr>
      <w:spacing w:after="0" w:line="240" w:lineRule="auto"/>
    </w:pPr>
    <w:tblPr>
      <w:tblStyleRowBandSize w:val="1"/>
      <w:tblStyleColBandSize w:val="1"/>
      <w:tblBorders>
        <w:top w:val="single" w:sz="8" w:space="0" w:color="777C84" w:themeColor="accent6"/>
        <w:left w:val="single" w:sz="8" w:space="0" w:color="777C84" w:themeColor="accent6"/>
        <w:bottom w:val="single" w:sz="8" w:space="0" w:color="777C84" w:themeColor="accent6"/>
        <w:right w:val="single" w:sz="8" w:space="0" w:color="777C84" w:themeColor="accent6"/>
      </w:tblBorders>
    </w:tblPr>
    <w:tblStylePr w:type="firstRow">
      <w:pPr>
        <w:spacing w:before="0" w:after="0" w:line="240" w:lineRule="auto"/>
      </w:pPr>
      <w:rPr>
        <w:b/>
        <w:bCs/>
        <w:color w:val="FFFFFF" w:themeColor="background1"/>
      </w:rPr>
      <w:tblPr/>
      <w:tcPr>
        <w:shd w:val="clear" w:color="auto" w:fill="777C84" w:themeFill="accent6"/>
      </w:tcPr>
    </w:tblStylePr>
    <w:tblStylePr w:type="lastRow">
      <w:pPr>
        <w:spacing w:before="0" w:after="0" w:line="240" w:lineRule="auto"/>
      </w:pPr>
      <w:rPr>
        <w:b/>
        <w:bCs/>
      </w:rPr>
      <w:tblPr/>
      <w:tcPr>
        <w:tcBorders>
          <w:top w:val="double" w:sz="6" w:space="0" w:color="777C84" w:themeColor="accent6"/>
          <w:left w:val="single" w:sz="8" w:space="0" w:color="777C84" w:themeColor="accent6"/>
          <w:bottom w:val="single" w:sz="8" w:space="0" w:color="777C84" w:themeColor="accent6"/>
          <w:right w:val="single" w:sz="8" w:space="0" w:color="777C84" w:themeColor="accent6"/>
        </w:tcBorders>
      </w:tcPr>
    </w:tblStylePr>
    <w:tblStylePr w:type="firstCol">
      <w:rPr>
        <w:b/>
        <w:bCs/>
      </w:rPr>
    </w:tblStylePr>
    <w:tblStylePr w:type="lastCol">
      <w:rPr>
        <w:b/>
        <w:bCs/>
      </w:rPr>
    </w:tblStylePr>
    <w:tblStylePr w:type="band1Vert">
      <w:tblPr/>
      <w:tcPr>
        <w:tcBorders>
          <w:top w:val="single" w:sz="8" w:space="0" w:color="777C84" w:themeColor="accent6"/>
          <w:left w:val="single" w:sz="8" w:space="0" w:color="777C84" w:themeColor="accent6"/>
          <w:bottom w:val="single" w:sz="8" w:space="0" w:color="777C84" w:themeColor="accent6"/>
          <w:right w:val="single" w:sz="8" w:space="0" w:color="777C84" w:themeColor="accent6"/>
        </w:tcBorders>
      </w:tcPr>
    </w:tblStylePr>
    <w:tblStylePr w:type="band1Horz">
      <w:tblPr/>
      <w:tcPr>
        <w:tcBorders>
          <w:top w:val="single" w:sz="8" w:space="0" w:color="777C84" w:themeColor="accent6"/>
          <w:left w:val="single" w:sz="8" w:space="0" w:color="777C84" w:themeColor="accent6"/>
          <w:bottom w:val="single" w:sz="8" w:space="0" w:color="777C84" w:themeColor="accent6"/>
          <w:right w:val="single" w:sz="8" w:space="0" w:color="777C84" w:themeColor="accent6"/>
        </w:tcBorders>
      </w:tcPr>
    </w:tblStylePr>
  </w:style>
  <w:style w:type="table" w:styleId="Lichtraster-accent6">
    <w:name w:val="Light Grid Accent 6"/>
    <w:basedOn w:val="Standaardtabel"/>
    <w:uiPriority w:val="62"/>
    <w:qFormat/>
    <w:rsid w:val="00E80F86"/>
    <w:pPr>
      <w:spacing w:after="0" w:line="240" w:lineRule="auto"/>
    </w:pPr>
    <w:tblPr>
      <w:tblStyleRowBandSize w:val="1"/>
      <w:tblStyleColBandSize w:val="1"/>
      <w:tblBorders>
        <w:top w:val="single" w:sz="8" w:space="0" w:color="777C84" w:themeColor="accent6"/>
        <w:left w:val="single" w:sz="8" w:space="0" w:color="777C84" w:themeColor="accent6"/>
        <w:bottom w:val="single" w:sz="8" w:space="0" w:color="777C84" w:themeColor="accent6"/>
        <w:right w:val="single" w:sz="8" w:space="0" w:color="777C84" w:themeColor="accent6"/>
        <w:insideH w:val="single" w:sz="8" w:space="0" w:color="777C84" w:themeColor="accent6"/>
        <w:insideV w:val="single" w:sz="8" w:space="0" w:color="777C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7C84" w:themeColor="accent6"/>
          <w:left w:val="single" w:sz="8" w:space="0" w:color="777C84" w:themeColor="accent6"/>
          <w:bottom w:val="single" w:sz="18" w:space="0" w:color="777C84" w:themeColor="accent6"/>
          <w:right w:val="single" w:sz="8" w:space="0" w:color="777C84" w:themeColor="accent6"/>
          <w:insideH w:val="nil"/>
          <w:insideV w:val="single" w:sz="8" w:space="0" w:color="777C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7C84" w:themeColor="accent6"/>
          <w:left w:val="single" w:sz="8" w:space="0" w:color="777C84" w:themeColor="accent6"/>
          <w:bottom w:val="single" w:sz="8" w:space="0" w:color="777C84" w:themeColor="accent6"/>
          <w:right w:val="single" w:sz="8" w:space="0" w:color="777C84" w:themeColor="accent6"/>
          <w:insideH w:val="nil"/>
          <w:insideV w:val="single" w:sz="8" w:space="0" w:color="777C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7C84" w:themeColor="accent6"/>
          <w:left w:val="single" w:sz="8" w:space="0" w:color="777C84" w:themeColor="accent6"/>
          <w:bottom w:val="single" w:sz="8" w:space="0" w:color="777C84" w:themeColor="accent6"/>
          <w:right w:val="single" w:sz="8" w:space="0" w:color="777C84" w:themeColor="accent6"/>
        </w:tcBorders>
      </w:tcPr>
    </w:tblStylePr>
    <w:tblStylePr w:type="band1Vert">
      <w:tblPr/>
      <w:tcPr>
        <w:tcBorders>
          <w:top w:val="single" w:sz="8" w:space="0" w:color="777C84" w:themeColor="accent6"/>
          <w:left w:val="single" w:sz="8" w:space="0" w:color="777C84" w:themeColor="accent6"/>
          <w:bottom w:val="single" w:sz="8" w:space="0" w:color="777C84" w:themeColor="accent6"/>
          <w:right w:val="single" w:sz="8" w:space="0" w:color="777C84" w:themeColor="accent6"/>
        </w:tcBorders>
        <w:shd w:val="clear" w:color="auto" w:fill="DDDEE0" w:themeFill="accent6" w:themeFillTint="3F"/>
      </w:tcPr>
    </w:tblStylePr>
    <w:tblStylePr w:type="band1Horz">
      <w:tblPr/>
      <w:tcPr>
        <w:tcBorders>
          <w:top w:val="single" w:sz="8" w:space="0" w:color="777C84" w:themeColor="accent6"/>
          <w:left w:val="single" w:sz="8" w:space="0" w:color="777C84" w:themeColor="accent6"/>
          <w:bottom w:val="single" w:sz="8" w:space="0" w:color="777C84" w:themeColor="accent6"/>
          <w:right w:val="single" w:sz="8" w:space="0" w:color="777C84" w:themeColor="accent6"/>
          <w:insideV w:val="single" w:sz="8" w:space="0" w:color="777C84" w:themeColor="accent6"/>
        </w:tcBorders>
        <w:shd w:val="clear" w:color="auto" w:fill="DDDEE0" w:themeFill="accent6" w:themeFillTint="3F"/>
      </w:tcPr>
    </w:tblStylePr>
    <w:tblStylePr w:type="band2Horz">
      <w:tblPr/>
      <w:tcPr>
        <w:tcBorders>
          <w:top w:val="single" w:sz="8" w:space="0" w:color="777C84" w:themeColor="accent6"/>
          <w:left w:val="single" w:sz="8" w:space="0" w:color="777C84" w:themeColor="accent6"/>
          <w:bottom w:val="single" w:sz="8" w:space="0" w:color="777C84" w:themeColor="accent6"/>
          <w:right w:val="single" w:sz="8" w:space="0" w:color="777C84" w:themeColor="accent6"/>
          <w:insideV w:val="single" w:sz="8" w:space="0" w:color="777C84" w:themeColor="accent6"/>
        </w:tcBorders>
      </w:tcPr>
    </w:tblStylePr>
  </w:style>
  <w:style w:type="table" w:styleId="Gemiddeldraster1-accent6">
    <w:name w:val="Medium Grid 1 Accent 6"/>
    <w:basedOn w:val="Standaardtabel"/>
    <w:uiPriority w:val="67"/>
    <w:qFormat/>
    <w:rsid w:val="00E80F86"/>
    <w:pPr>
      <w:spacing w:after="0" w:line="240" w:lineRule="auto"/>
    </w:pPr>
    <w:tblPr>
      <w:tblStyleRowBandSize w:val="1"/>
      <w:tblStyleColBandSize w:val="1"/>
      <w:tblBorders>
        <w:top w:val="single" w:sz="8" w:space="0" w:color="989CA3" w:themeColor="accent6" w:themeTint="BF"/>
        <w:left w:val="single" w:sz="8" w:space="0" w:color="989CA3" w:themeColor="accent6" w:themeTint="BF"/>
        <w:bottom w:val="single" w:sz="8" w:space="0" w:color="989CA3" w:themeColor="accent6" w:themeTint="BF"/>
        <w:right w:val="single" w:sz="8" w:space="0" w:color="989CA3" w:themeColor="accent6" w:themeTint="BF"/>
        <w:insideH w:val="single" w:sz="8" w:space="0" w:color="989CA3" w:themeColor="accent6" w:themeTint="BF"/>
        <w:insideV w:val="single" w:sz="8" w:space="0" w:color="989CA3" w:themeColor="accent6" w:themeTint="BF"/>
      </w:tblBorders>
    </w:tblPr>
    <w:tcPr>
      <w:shd w:val="clear" w:color="auto" w:fill="DDDEE0" w:themeFill="accent6" w:themeFillTint="3F"/>
    </w:tcPr>
    <w:tblStylePr w:type="firstRow">
      <w:rPr>
        <w:b/>
        <w:bCs/>
      </w:rPr>
    </w:tblStylePr>
    <w:tblStylePr w:type="lastRow">
      <w:rPr>
        <w:b/>
        <w:bCs/>
      </w:rPr>
      <w:tblPr/>
      <w:tcPr>
        <w:tcBorders>
          <w:top w:val="single" w:sz="18" w:space="0" w:color="989CA3" w:themeColor="accent6" w:themeTint="BF"/>
        </w:tcBorders>
      </w:tcPr>
    </w:tblStylePr>
    <w:tblStylePr w:type="firstCol">
      <w:rPr>
        <w:b/>
        <w:bCs/>
      </w:rPr>
    </w:tblStylePr>
    <w:tblStylePr w:type="lastCol">
      <w:rPr>
        <w:b/>
        <w:bCs/>
      </w:rPr>
    </w:tblStylePr>
    <w:tblStylePr w:type="band1Vert">
      <w:tblPr/>
      <w:tcPr>
        <w:shd w:val="clear" w:color="auto" w:fill="BBBDC1" w:themeFill="accent6" w:themeFillTint="7F"/>
      </w:tcPr>
    </w:tblStylePr>
    <w:tblStylePr w:type="band1Horz">
      <w:tblPr/>
      <w:tcPr>
        <w:shd w:val="clear" w:color="auto" w:fill="BBBDC1" w:themeFill="accent6" w:themeFillTint="7F"/>
      </w:tcPr>
    </w:tblStylePr>
  </w:style>
  <w:style w:type="character" w:styleId="Hyperlink">
    <w:name w:val="Hyperlink"/>
    <w:basedOn w:val="Standaardalinea-lettertype"/>
    <w:uiPriority w:val="99"/>
    <w:unhideWhenUsed/>
    <w:rsid w:val="006367FD"/>
    <w:rPr>
      <w:color w:val="0000FF"/>
      <w:u w:val="single"/>
    </w:rPr>
  </w:style>
  <w:style w:type="character" w:styleId="GevolgdeHyperlink">
    <w:name w:val="FollowedHyperlink"/>
    <w:basedOn w:val="Standaardalinea-lettertype"/>
    <w:uiPriority w:val="99"/>
    <w:semiHidden/>
    <w:qFormat/>
    <w:rsid w:val="004F7B8F"/>
    <w:rPr>
      <w:color w:val="3B435B" w:themeColor="followedHyperlink"/>
      <w:u w:val="single"/>
    </w:rPr>
  </w:style>
  <w:style w:type="paragraph" w:customStyle="1" w:styleId="Default">
    <w:name w:val="Default"/>
    <w:rsid w:val="00C22E40"/>
    <w:pPr>
      <w:autoSpaceDE w:val="0"/>
      <w:autoSpaceDN w:val="0"/>
      <w:adjustRightInd w:val="0"/>
      <w:spacing w:after="0" w:line="240" w:lineRule="auto"/>
    </w:pPr>
    <w:rPr>
      <w:rFonts w:ascii="Arial" w:hAnsi="Arial" w:cs="Arial"/>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1" w:count="267">
    <w:lsdException w:name="Normal" w:semiHidden="0" w:uiPriority="0"/>
    <w:lsdException w:name="heading 1" w:semiHidden="0" w:uiPriority="2"/>
    <w:lsdException w:name="heading 2" w:semiHidden="0" w:uiPriority="2"/>
    <w:lsdException w:name="heading 3" w:semiHidden="0"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lsdException w:name="Title" w:semiHidden="0" w:uiPriority="4"/>
    <w:lsdException w:name="Default Paragraph Font" w:uiPriority="1"/>
    <w:lsdException w:name="Subtitle" w:semiHidden="0" w:uiPriority="5"/>
    <w:lsdException w:name="Strong" w:semiHidden="0" w:uiPriority="22"/>
    <w:lsdException w:name="Emphasis" w:semiHidden="0" w:uiPriority="20"/>
    <w:lsdException w:name="Table Grid" w:semiHidden="0" w:uiPriority="5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6"/>
    <w:lsdException w:name="Quote" w:semiHidden="0" w:uiPriority="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5"/>
    <w:lsdException w:name="Intense Emphasis" w:semiHidden="0" w:uiPriority="7"/>
    <w:lsdException w:name="Subtle Reference" w:semiHidden="0" w:uiPriority="11"/>
    <w:lsdException w:name="Intense Reference" w:semiHidden="0" w:uiPriority="12"/>
    <w:lsdException w:name="Book Title" w:semiHidden="0" w:uiPriority="13"/>
    <w:lsdException w:name="Bibliography" w:uiPriority="37"/>
    <w:lsdException w:name="TOC Heading" w:uiPriority="39" w:unhideWhenUsed="1"/>
  </w:latentStyles>
  <w:style w:type="paragraph" w:default="1" w:styleId="Standaard">
    <w:name w:val="Normal"/>
    <w:qFormat/>
    <w:rsid w:val="00022E8E"/>
    <w:rPr>
      <w:rFonts w:eastAsiaTheme="minorEastAsia"/>
      <w:color w:val="414751" w:themeColor="text2" w:themeShade="BF"/>
      <w:sz w:val="20"/>
      <w:szCs w:val="20"/>
      <w:lang w:val="nl-NL"/>
    </w:rPr>
  </w:style>
  <w:style w:type="paragraph" w:styleId="Kop1">
    <w:name w:val="heading 1"/>
    <w:basedOn w:val="Standaard"/>
    <w:next w:val="Standaard"/>
    <w:link w:val="Kop1Char"/>
    <w:uiPriority w:val="9"/>
    <w:unhideWhenUsed/>
    <w:qFormat/>
    <w:rsid w:val="00022E8E"/>
    <w:pPr>
      <w:spacing w:before="360" w:after="40"/>
      <w:outlineLvl w:val="0"/>
    </w:pPr>
    <w:rPr>
      <w:rFonts w:asciiTheme="majorHAnsi" w:eastAsiaTheme="majorEastAsia" w:hAnsiTheme="majorHAnsi" w:cstheme="majorBidi"/>
      <w:smallCaps/>
      <w:spacing w:val="5"/>
      <w:sz w:val="32"/>
      <w:szCs w:val="32"/>
    </w:rPr>
  </w:style>
  <w:style w:type="paragraph" w:styleId="Kop2">
    <w:name w:val="heading 2"/>
    <w:basedOn w:val="Standaard"/>
    <w:next w:val="Standaard"/>
    <w:link w:val="Kop2Char"/>
    <w:uiPriority w:val="9"/>
    <w:unhideWhenUsed/>
    <w:qFormat/>
    <w:rsid w:val="00022E8E"/>
    <w:pPr>
      <w:spacing w:after="0"/>
      <w:outlineLvl w:val="1"/>
    </w:pPr>
    <w:rPr>
      <w:rFonts w:asciiTheme="majorHAnsi" w:eastAsiaTheme="majorEastAsia" w:hAnsiTheme="majorHAnsi" w:cstheme="majorBidi"/>
      <w:sz w:val="28"/>
      <w:szCs w:val="28"/>
    </w:rPr>
  </w:style>
  <w:style w:type="paragraph" w:styleId="Kop3">
    <w:name w:val="heading 3"/>
    <w:basedOn w:val="Standaard"/>
    <w:next w:val="Standaard"/>
    <w:link w:val="Kop3Char"/>
    <w:uiPriority w:val="9"/>
    <w:unhideWhenUsed/>
    <w:qFormat/>
    <w:rsid w:val="00022E8E"/>
    <w:pPr>
      <w:spacing w:after="0"/>
      <w:outlineLvl w:val="2"/>
    </w:pPr>
    <w:rPr>
      <w:rFonts w:asciiTheme="majorHAnsi" w:eastAsiaTheme="majorEastAsia" w:hAnsiTheme="majorHAnsi" w:cstheme="majorBidi"/>
      <w:spacing w:val="5"/>
      <w:sz w:val="24"/>
      <w:szCs w:val="24"/>
    </w:rPr>
  </w:style>
  <w:style w:type="paragraph" w:styleId="Kop4">
    <w:name w:val="heading 4"/>
    <w:basedOn w:val="Standaard"/>
    <w:next w:val="Standaard"/>
    <w:link w:val="Kop4Char"/>
    <w:uiPriority w:val="9"/>
    <w:unhideWhenUsed/>
    <w:qFormat/>
    <w:rsid w:val="00022E8E"/>
    <w:pPr>
      <w:spacing w:after="0"/>
      <w:outlineLvl w:val="3"/>
    </w:pPr>
    <w:rPr>
      <w:rFonts w:asciiTheme="majorHAnsi" w:eastAsiaTheme="majorEastAsia" w:hAnsiTheme="majorHAnsi" w:cstheme="majorBidi"/>
      <w:color w:val="E65B01" w:themeColor="accent1" w:themeShade="BF"/>
      <w:sz w:val="22"/>
      <w:szCs w:val="22"/>
    </w:rPr>
  </w:style>
  <w:style w:type="paragraph" w:styleId="Kop5">
    <w:name w:val="heading 5"/>
    <w:basedOn w:val="Standaard"/>
    <w:next w:val="Standaard"/>
    <w:link w:val="Kop5Char"/>
    <w:uiPriority w:val="9"/>
    <w:unhideWhenUsed/>
    <w:qFormat/>
    <w:rsid w:val="00022E8E"/>
    <w:pPr>
      <w:spacing w:after="0"/>
      <w:outlineLvl w:val="4"/>
    </w:pPr>
    <w:rPr>
      <w:i/>
      <w:iCs/>
      <w:color w:val="E65B01" w:themeColor="accent1" w:themeShade="BF"/>
      <w:sz w:val="22"/>
      <w:szCs w:val="22"/>
    </w:rPr>
  </w:style>
  <w:style w:type="paragraph" w:styleId="Kop6">
    <w:name w:val="heading 6"/>
    <w:basedOn w:val="Standaard"/>
    <w:next w:val="Standaard"/>
    <w:link w:val="Kop6Char"/>
    <w:uiPriority w:val="9"/>
    <w:semiHidden/>
    <w:unhideWhenUsed/>
    <w:qFormat/>
    <w:rsid w:val="00022E8E"/>
    <w:pPr>
      <w:spacing w:after="0"/>
      <w:outlineLvl w:val="5"/>
    </w:pPr>
    <w:rPr>
      <w:b/>
      <w:bCs/>
      <w:color w:val="E65B01" w:themeColor="accent1" w:themeShade="BF"/>
    </w:rPr>
  </w:style>
  <w:style w:type="paragraph" w:styleId="Kop7">
    <w:name w:val="heading 7"/>
    <w:basedOn w:val="Standaard"/>
    <w:next w:val="Standaard"/>
    <w:link w:val="Kop7Char"/>
    <w:uiPriority w:val="9"/>
    <w:semiHidden/>
    <w:unhideWhenUsed/>
    <w:qFormat/>
    <w:rsid w:val="00022E8E"/>
    <w:pPr>
      <w:spacing w:after="0"/>
      <w:outlineLvl w:val="6"/>
    </w:pPr>
    <w:rPr>
      <w:b/>
      <w:bCs/>
      <w:i/>
      <w:iCs/>
      <w:color w:val="E65B01" w:themeColor="accent1" w:themeShade="BF"/>
    </w:rPr>
  </w:style>
  <w:style w:type="paragraph" w:styleId="Kop8">
    <w:name w:val="heading 8"/>
    <w:basedOn w:val="Standaard"/>
    <w:next w:val="Standaard"/>
    <w:link w:val="Kop8Char"/>
    <w:uiPriority w:val="9"/>
    <w:semiHidden/>
    <w:unhideWhenUsed/>
    <w:qFormat/>
    <w:rsid w:val="00022E8E"/>
    <w:pPr>
      <w:spacing w:after="0"/>
      <w:outlineLvl w:val="7"/>
    </w:pPr>
    <w:rPr>
      <w:b/>
      <w:bCs/>
      <w:color w:val="3667C3" w:themeColor="accent2" w:themeShade="BF"/>
    </w:rPr>
  </w:style>
  <w:style w:type="paragraph" w:styleId="Kop9">
    <w:name w:val="heading 9"/>
    <w:basedOn w:val="Standaard"/>
    <w:next w:val="Standaard"/>
    <w:link w:val="Kop9Char"/>
    <w:uiPriority w:val="9"/>
    <w:semiHidden/>
    <w:unhideWhenUsed/>
    <w:qFormat/>
    <w:rsid w:val="00022E8E"/>
    <w:pPr>
      <w:spacing w:after="0"/>
      <w:outlineLvl w:val="8"/>
    </w:pPr>
    <w:rPr>
      <w:b/>
      <w:bCs/>
      <w:i/>
      <w:iCs/>
      <w:color w:val="3667C3" w:themeColor="accent2" w:themeShade="B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2E8E"/>
    <w:rPr>
      <w:rFonts w:asciiTheme="majorHAnsi" w:eastAsiaTheme="majorEastAsia" w:hAnsiTheme="majorHAnsi" w:cstheme="majorBidi"/>
      <w:smallCaps/>
      <w:color w:val="414751" w:themeColor="text2" w:themeShade="BF"/>
      <w:spacing w:val="5"/>
      <w:sz w:val="32"/>
      <w:szCs w:val="32"/>
    </w:rPr>
  </w:style>
  <w:style w:type="character" w:customStyle="1" w:styleId="Kop2Char">
    <w:name w:val="Kop 2 Char"/>
    <w:basedOn w:val="Standaardalinea-lettertype"/>
    <w:link w:val="Kop2"/>
    <w:uiPriority w:val="9"/>
    <w:rsid w:val="00022E8E"/>
    <w:rPr>
      <w:rFonts w:asciiTheme="majorHAnsi" w:eastAsiaTheme="majorEastAsia" w:hAnsiTheme="majorHAnsi" w:cstheme="majorBidi"/>
      <w:color w:val="414751" w:themeColor="text2" w:themeShade="BF"/>
      <w:sz w:val="28"/>
      <w:szCs w:val="28"/>
    </w:rPr>
  </w:style>
  <w:style w:type="paragraph" w:styleId="Titel">
    <w:name w:val="Title"/>
    <w:basedOn w:val="Standaard"/>
    <w:link w:val="TitelChar"/>
    <w:uiPriority w:val="10"/>
    <w:qFormat/>
    <w:rsid w:val="00022E8E"/>
    <w:rPr>
      <w:rFonts w:asciiTheme="majorHAnsi" w:eastAsiaTheme="majorEastAsia" w:hAnsiTheme="majorHAnsi" w:cstheme="majorBidi"/>
      <w:smallCaps/>
      <w:color w:val="FE8637" w:themeColor="accent1"/>
      <w:spacing w:val="10"/>
      <w:sz w:val="48"/>
      <w:szCs w:val="48"/>
    </w:rPr>
  </w:style>
  <w:style w:type="character" w:customStyle="1" w:styleId="TitelChar">
    <w:name w:val="Titel Char"/>
    <w:basedOn w:val="Standaardalinea-lettertype"/>
    <w:link w:val="Titel"/>
    <w:uiPriority w:val="10"/>
    <w:rsid w:val="00022E8E"/>
    <w:rPr>
      <w:rFonts w:asciiTheme="majorHAnsi" w:eastAsiaTheme="majorEastAsia" w:hAnsiTheme="majorHAnsi" w:cstheme="majorBidi"/>
      <w:smallCaps/>
      <w:color w:val="FE8637" w:themeColor="accent1"/>
      <w:spacing w:val="10"/>
      <w:sz w:val="48"/>
      <w:szCs w:val="48"/>
    </w:rPr>
  </w:style>
  <w:style w:type="paragraph" w:styleId="Ondertitel">
    <w:name w:val="Subtitle"/>
    <w:basedOn w:val="Standaard"/>
    <w:link w:val="OndertitelChar"/>
    <w:uiPriority w:val="11"/>
    <w:qFormat/>
    <w:rsid w:val="00022E8E"/>
    <w:rPr>
      <w:i/>
      <w:iCs/>
      <w:color w:val="575F6D" w:themeColor="text2"/>
      <w:spacing w:val="5"/>
      <w:sz w:val="24"/>
      <w:szCs w:val="24"/>
    </w:rPr>
  </w:style>
  <w:style w:type="character" w:customStyle="1" w:styleId="OndertitelChar">
    <w:name w:val="Ondertitel Char"/>
    <w:basedOn w:val="Standaardalinea-lettertype"/>
    <w:link w:val="Ondertitel"/>
    <w:uiPriority w:val="11"/>
    <w:rsid w:val="00022E8E"/>
    <w:rPr>
      <w:i/>
      <w:iCs/>
      <w:color w:val="575F6D" w:themeColor="text2"/>
      <w:spacing w:val="5"/>
      <w:sz w:val="24"/>
      <w:szCs w:val="24"/>
    </w:rPr>
  </w:style>
  <w:style w:type="paragraph" w:styleId="Ballontekst">
    <w:name w:val="Balloon Text"/>
    <w:basedOn w:val="Standaard"/>
    <w:link w:val="BallontekstChar"/>
    <w:uiPriority w:val="99"/>
    <w:semiHidden/>
    <w:unhideWhenUsed/>
    <w:rsid w:val="00022E8E"/>
    <w:pPr>
      <w:spacing w:after="0" w:line="240" w:lineRule="auto"/>
    </w:pPr>
    <w:rPr>
      <w:rFonts w:hAnsi="Tahoma"/>
      <w:sz w:val="16"/>
      <w:szCs w:val="16"/>
    </w:rPr>
  </w:style>
  <w:style w:type="character" w:customStyle="1" w:styleId="BallontekstChar">
    <w:name w:val="Ballontekst Char"/>
    <w:basedOn w:val="Standaardalinea-lettertype"/>
    <w:link w:val="Ballontekst"/>
    <w:uiPriority w:val="99"/>
    <w:semiHidden/>
    <w:rsid w:val="00022E8E"/>
    <w:rPr>
      <w:rFonts w:eastAsiaTheme="minorEastAsia" w:hAnsi="Tahoma"/>
      <w:color w:val="414751" w:themeColor="text2" w:themeShade="BF"/>
      <w:sz w:val="16"/>
      <w:szCs w:val="16"/>
      <w:lang w:val="nl-NL"/>
    </w:rPr>
  </w:style>
  <w:style w:type="character" w:styleId="Titelvanboek">
    <w:name w:val="Book Title"/>
    <w:basedOn w:val="Standaardalinea-lettertype"/>
    <w:uiPriority w:val="33"/>
    <w:qFormat/>
    <w:rsid w:val="00022E8E"/>
    <w:rPr>
      <w:rFonts w:eastAsiaTheme="minorEastAsia" w:cstheme="minorBidi"/>
      <w:bCs w:val="0"/>
      <w:iCs w:val="0"/>
      <w:smallCaps/>
      <w:color w:val="000000"/>
      <w:spacing w:val="10"/>
      <w:szCs w:val="20"/>
      <w:lang w:val="nl-NL"/>
    </w:rPr>
  </w:style>
  <w:style w:type="numbering" w:customStyle="1" w:styleId="Lijstmetopsommingstekens">
    <w:name w:val="Lijst met opsommingstekens"/>
    <w:uiPriority w:val="99"/>
    <w:rsid w:val="00022E8E"/>
    <w:pPr>
      <w:numPr>
        <w:numId w:val="1"/>
      </w:numPr>
    </w:pPr>
  </w:style>
  <w:style w:type="paragraph" w:styleId="Bijschrift">
    <w:name w:val="caption"/>
    <w:basedOn w:val="Standaard"/>
    <w:next w:val="Standaard"/>
    <w:uiPriority w:val="99"/>
    <w:unhideWhenUsed/>
    <w:rsid w:val="00022E8E"/>
    <w:pPr>
      <w:spacing w:line="240" w:lineRule="auto"/>
      <w:jc w:val="right"/>
    </w:pPr>
    <w:rPr>
      <w:b/>
      <w:bCs/>
      <w:color w:val="E65B01" w:themeColor="accent1" w:themeShade="BF"/>
      <w:sz w:val="16"/>
      <w:szCs w:val="16"/>
    </w:rPr>
  </w:style>
  <w:style w:type="character" w:styleId="Nadruk">
    <w:name w:val="Emphasis"/>
    <w:uiPriority w:val="20"/>
    <w:qFormat/>
    <w:rsid w:val="00022E8E"/>
    <w:rPr>
      <w:rFonts w:eastAsiaTheme="minorEastAsia" w:cstheme="minorBidi"/>
      <w:b/>
      <w:bCs/>
      <w:i/>
      <w:iCs/>
      <w:color w:val="2B2F36" w:themeColor="text2" w:themeShade="80"/>
      <w:spacing w:val="10"/>
      <w:sz w:val="18"/>
      <w:szCs w:val="18"/>
      <w:lang w:val="nl-NL"/>
    </w:rPr>
  </w:style>
  <w:style w:type="paragraph" w:styleId="Voettekst">
    <w:name w:val="footer"/>
    <w:basedOn w:val="Standaard"/>
    <w:link w:val="VoettekstChar"/>
    <w:uiPriority w:val="99"/>
    <w:unhideWhenUsed/>
    <w:rsid w:val="00022E8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22E8E"/>
    <w:rPr>
      <w:color w:val="414751" w:themeColor="text2" w:themeShade="BF"/>
      <w:sz w:val="20"/>
    </w:rPr>
  </w:style>
  <w:style w:type="paragraph" w:styleId="Koptekst">
    <w:name w:val="header"/>
    <w:basedOn w:val="Standaard"/>
    <w:link w:val="KoptekstChar"/>
    <w:uiPriority w:val="99"/>
    <w:unhideWhenUsed/>
    <w:rsid w:val="00022E8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22E8E"/>
    <w:rPr>
      <w:color w:val="414751" w:themeColor="text2" w:themeShade="BF"/>
      <w:sz w:val="20"/>
    </w:rPr>
  </w:style>
  <w:style w:type="character" w:customStyle="1" w:styleId="Kop3Char">
    <w:name w:val="Kop 3 Char"/>
    <w:basedOn w:val="Standaardalinea-lettertype"/>
    <w:link w:val="Kop3"/>
    <w:uiPriority w:val="9"/>
    <w:rsid w:val="00022E8E"/>
    <w:rPr>
      <w:rFonts w:asciiTheme="majorHAnsi" w:eastAsiaTheme="majorEastAsia" w:hAnsiTheme="majorHAnsi" w:cstheme="majorBidi"/>
      <w:color w:val="414751" w:themeColor="text2" w:themeShade="BF"/>
      <w:spacing w:val="5"/>
      <w:sz w:val="24"/>
      <w:szCs w:val="24"/>
    </w:rPr>
  </w:style>
  <w:style w:type="character" w:customStyle="1" w:styleId="Kop4Char">
    <w:name w:val="Kop 4 Char"/>
    <w:basedOn w:val="Standaardalinea-lettertype"/>
    <w:link w:val="Kop4"/>
    <w:uiPriority w:val="9"/>
    <w:rsid w:val="00022E8E"/>
    <w:rPr>
      <w:rFonts w:asciiTheme="majorHAnsi" w:eastAsiaTheme="majorEastAsia" w:hAnsiTheme="majorHAnsi" w:cstheme="majorBidi"/>
      <w:color w:val="E65B01" w:themeColor="accent1" w:themeShade="BF"/>
    </w:rPr>
  </w:style>
  <w:style w:type="character" w:customStyle="1" w:styleId="Kop5Char">
    <w:name w:val="Kop 5 Char"/>
    <w:basedOn w:val="Standaardalinea-lettertype"/>
    <w:link w:val="Kop5"/>
    <w:uiPriority w:val="9"/>
    <w:rsid w:val="00022E8E"/>
    <w:rPr>
      <w:i/>
      <w:iCs/>
      <w:color w:val="E65B01" w:themeColor="accent1" w:themeShade="BF"/>
    </w:rPr>
  </w:style>
  <w:style w:type="character" w:customStyle="1" w:styleId="Kop6Char">
    <w:name w:val="Kop 6 Char"/>
    <w:basedOn w:val="Standaardalinea-lettertype"/>
    <w:link w:val="Kop6"/>
    <w:uiPriority w:val="9"/>
    <w:semiHidden/>
    <w:rsid w:val="00022E8E"/>
    <w:rPr>
      <w:b/>
      <w:bCs/>
      <w:color w:val="E65B01" w:themeColor="accent1" w:themeShade="BF"/>
      <w:sz w:val="20"/>
    </w:rPr>
  </w:style>
  <w:style w:type="character" w:customStyle="1" w:styleId="Kop7Char">
    <w:name w:val="Kop 7 Char"/>
    <w:basedOn w:val="Standaardalinea-lettertype"/>
    <w:link w:val="Kop7"/>
    <w:uiPriority w:val="9"/>
    <w:semiHidden/>
    <w:rsid w:val="00022E8E"/>
    <w:rPr>
      <w:b/>
      <w:bCs/>
      <w:i/>
      <w:iCs/>
      <w:color w:val="E65B01" w:themeColor="accent1" w:themeShade="BF"/>
      <w:sz w:val="20"/>
    </w:rPr>
  </w:style>
  <w:style w:type="character" w:customStyle="1" w:styleId="Kop8Char">
    <w:name w:val="Kop 8 Char"/>
    <w:basedOn w:val="Standaardalinea-lettertype"/>
    <w:link w:val="Kop8"/>
    <w:uiPriority w:val="9"/>
    <w:semiHidden/>
    <w:rsid w:val="00022E8E"/>
    <w:rPr>
      <w:b/>
      <w:bCs/>
      <w:color w:val="3667C3" w:themeColor="accent2" w:themeShade="BF"/>
      <w:sz w:val="20"/>
    </w:rPr>
  </w:style>
  <w:style w:type="character" w:customStyle="1" w:styleId="Kop9Char">
    <w:name w:val="Kop 9 Char"/>
    <w:basedOn w:val="Standaardalinea-lettertype"/>
    <w:link w:val="Kop9"/>
    <w:uiPriority w:val="9"/>
    <w:semiHidden/>
    <w:rsid w:val="00022E8E"/>
    <w:rPr>
      <w:b/>
      <w:bCs/>
      <w:i/>
      <w:iCs/>
      <w:color w:val="3667C3" w:themeColor="accent2" w:themeShade="BF"/>
      <w:sz w:val="18"/>
      <w:szCs w:val="18"/>
    </w:rPr>
  </w:style>
  <w:style w:type="character" w:styleId="Intensievebenadrukking">
    <w:name w:val="Intense Emphasis"/>
    <w:basedOn w:val="Standaardalinea-lettertype"/>
    <w:uiPriority w:val="21"/>
    <w:qFormat/>
    <w:rsid w:val="00022E8E"/>
    <w:rPr>
      <w:i/>
      <w:iCs/>
      <w:caps/>
      <w:color w:val="E65B01" w:themeColor="accent1" w:themeShade="BF"/>
      <w:spacing w:val="10"/>
      <w:sz w:val="18"/>
      <w:szCs w:val="18"/>
    </w:rPr>
  </w:style>
  <w:style w:type="paragraph" w:styleId="Citaat">
    <w:name w:val="Quote"/>
    <w:basedOn w:val="Standaard"/>
    <w:link w:val="CitaatChar"/>
    <w:uiPriority w:val="29"/>
    <w:qFormat/>
    <w:rsid w:val="00022E8E"/>
    <w:rPr>
      <w:i/>
      <w:iCs/>
    </w:rPr>
  </w:style>
  <w:style w:type="character" w:customStyle="1" w:styleId="CitaatChar">
    <w:name w:val="Citaat Char"/>
    <w:basedOn w:val="Standaardalinea-lettertype"/>
    <w:link w:val="Citaat"/>
    <w:uiPriority w:val="29"/>
    <w:rsid w:val="00022E8E"/>
    <w:rPr>
      <w:i/>
      <w:iCs/>
      <w:color w:val="414751" w:themeColor="text2" w:themeShade="BF"/>
      <w:sz w:val="20"/>
    </w:rPr>
  </w:style>
  <w:style w:type="paragraph" w:styleId="Duidelijkcitaat">
    <w:name w:val="Intense Quote"/>
    <w:basedOn w:val="Citaat"/>
    <w:link w:val="DuidelijkcitaatChar"/>
    <w:uiPriority w:val="30"/>
    <w:qFormat/>
    <w:rsid w:val="00022E8E"/>
    <w:pPr>
      <w:pBdr>
        <w:bottom w:val="double" w:sz="4" w:space="4" w:color="FE8637" w:themeColor="accent1"/>
      </w:pBdr>
      <w:spacing w:line="300" w:lineRule="auto"/>
      <w:ind w:left="936" w:right="936"/>
    </w:pPr>
    <w:rPr>
      <w:i w:val="0"/>
      <w:color w:val="E65B01" w:themeColor="accent1" w:themeShade="BF"/>
    </w:rPr>
  </w:style>
  <w:style w:type="character" w:customStyle="1" w:styleId="DuidelijkcitaatChar">
    <w:name w:val="Duidelijk citaat Char"/>
    <w:basedOn w:val="Standaardalinea-lettertype"/>
    <w:link w:val="Duidelijkcitaat"/>
    <w:uiPriority w:val="30"/>
    <w:rsid w:val="00022E8E"/>
    <w:rPr>
      <w:color w:val="E65B01" w:themeColor="accent1" w:themeShade="BF"/>
      <w:sz w:val="20"/>
    </w:rPr>
  </w:style>
  <w:style w:type="character" w:styleId="Intensieveverwijzing">
    <w:name w:val="Intense Reference"/>
    <w:basedOn w:val="Standaardalinea-lettertype"/>
    <w:uiPriority w:val="32"/>
    <w:qFormat/>
    <w:rsid w:val="00022E8E"/>
    <w:rPr>
      <w:b/>
      <w:bCs/>
      <w:caps/>
      <w:color w:val="3667C3" w:themeColor="accent2" w:themeShade="BF"/>
      <w:spacing w:val="5"/>
      <w:sz w:val="18"/>
      <w:szCs w:val="18"/>
    </w:rPr>
  </w:style>
  <w:style w:type="paragraph" w:styleId="Lijstalinea">
    <w:name w:val="List Paragraph"/>
    <w:basedOn w:val="Standaard"/>
    <w:uiPriority w:val="36"/>
    <w:unhideWhenUsed/>
    <w:qFormat/>
    <w:rsid w:val="00022E8E"/>
    <w:pPr>
      <w:ind w:left="720"/>
      <w:contextualSpacing/>
    </w:pPr>
  </w:style>
  <w:style w:type="paragraph" w:styleId="Standaardinspringing">
    <w:name w:val="Normal Indent"/>
    <w:basedOn w:val="Standaard"/>
    <w:uiPriority w:val="99"/>
    <w:unhideWhenUsed/>
    <w:rsid w:val="00022E8E"/>
    <w:pPr>
      <w:ind w:left="720"/>
      <w:contextualSpacing/>
    </w:pPr>
  </w:style>
  <w:style w:type="numbering" w:customStyle="1" w:styleId="Genummerdelijst">
    <w:name w:val="Genummerde lijst"/>
    <w:uiPriority w:val="99"/>
    <w:rsid w:val="00022E8E"/>
    <w:pPr>
      <w:numPr>
        <w:numId w:val="2"/>
      </w:numPr>
    </w:pPr>
  </w:style>
  <w:style w:type="character" w:styleId="Zwaar">
    <w:name w:val="Strong"/>
    <w:basedOn w:val="Standaardalinea-lettertype"/>
    <w:uiPriority w:val="22"/>
    <w:qFormat/>
    <w:rsid w:val="00022E8E"/>
    <w:rPr>
      <w:b/>
      <w:bCs/>
    </w:rPr>
  </w:style>
  <w:style w:type="character" w:styleId="Subtielebenadrukking">
    <w:name w:val="Subtle Emphasis"/>
    <w:basedOn w:val="Standaardalinea-lettertype"/>
    <w:uiPriority w:val="19"/>
    <w:qFormat/>
    <w:rsid w:val="00022E8E"/>
    <w:rPr>
      <w:i/>
      <w:iCs/>
      <w:color w:val="E65B01" w:themeColor="accent1" w:themeShade="BF"/>
    </w:rPr>
  </w:style>
  <w:style w:type="character" w:styleId="Subtieleverwijzing">
    <w:name w:val="Subtle Reference"/>
    <w:basedOn w:val="Standaardalinea-lettertype"/>
    <w:uiPriority w:val="31"/>
    <w:qFormat/>
    <w:rsid w:val="00022E8E"/>
    <w:rPr>
      <w:b/>
      <w:bCs/>
      <w:i/>
      <w:iCs/>
      <w:color w:val="3667C3" w:themeColor="accent2" w:themeShade="BF"/>
    </w:rPr>
  </w:style>
  <w:style w:type="table" w:styleId="Tabelraster">
    <w:name w:val="Table Grid"/>
    <w:basedOn w:val="Standaardtabel"/>
    <w:uiPriority w:val="59"/>
    <w:rsid w:val="00022E8E"/>
    <w:pPr>
      <w:spacing w:after="0" w:line="240" w:lineRule="auto"/>
    </w:pPr>
    <w:rPr>
      <w:rFonts w:eastAsiaTheme="minorEastAsia"/>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qFormat/>
    <w:rsid w:val="00022E8E"/>
    <w:rPr>
      <w:color w:val="808080"/>
    </w:rPr>
  </w:style>
  <w:style w:type="table" w:customStyle="1" w:styleId="Gemiddeldearcering1-accent11">
    <w:name w:val="Gemiddelde arcering 1 - accent 11"/>
    <w:basedOn w:val="Standaardtabel"/>
    <w:uiPriority w:val="63"/>
    <w:qFormat/>
    <w:rsid w:val="00950C91"/>
    <w:pPr>
      <w:spacing w:after="0" w:line="240" w:lineRule="auto"/>
    </w:pPr>
    <w:tblPr>
      <w:tblStyleRowBandSize w:val="1"/>
      <w:tblStyleColBandSize w:val="1"/>
      <w:tblBorders>
        <w:top w:val="single" w:sz="8"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single" w:sz="8" w:space="0" w:color="FEA469" w:themeColor="accent1" w:themeTint="BF"/>
      </w:tblBorders>
    </w:tblPr>
    <w:tblStylePr w:type="firstRow">
      <w:pPr>
        <w:spacing w:before="0" w:after="0" w:line="240" w:lineRule="auto"/>
      </w:pPr>
      <w:rPr>
        <w:b/>
        <w:bCs/>
        <w:color w:val="FFFFFF" w:themeColor="background1"/>
      </w:rPr>
      <w:tblPr/>
      <w:tcPr>
        <w:tcBorders>
          <w:top w:val="single" w:sz="8"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nil"/>
          <w:insideV w:val="nil"/>
        </w:tcBorders>
        <w:shd w:val="clear" w:color="auto" w:fill="FE8637" w:themeFill="accent1"/>
      </w:tcPr>
    </w:tblStylePr>
    <w:tblStylePr w:type="lastRow">
      <w:pPr>
        <w:spacing w:before="0" w:after="0" w:line="240" w:lineRule="auto"/>
      </w:pPr>
      <w:rPr>
        <w:b/>
        <w:bCs/>
      </w:rPr>
      <w:tblPr/>
      <w:tcPr>
        <w:tcBorders>
          <w:top w:val="double" w:sz="6" w:space="0" w:color="FEA469" w:themeColor="accent1" w:themeTint="BF"/>
          <w:left w:val="single" w:sz="8" w:space="0" w:color="FEA469" w:themeColor="accent1" w:themeTint="BF"/>
          <w:bottom w:val="single" w:sz="8" w:space="0" w:color="FEA469" w:themeColor="accent1" w:themeTint="BF"/>
          <w:right w:val="single" w:sz="8" w:space="0" w:color="FEA4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1CD" w:themeFill="accent1" w:themeFillTint="3F"/>
      </w:tcPr>
    </w:tblStylePr>
    <w:tblStylePr w:type="band1Horz">
      <w:tblPr/>
      <w:tcPr>
        <w:tcBorders>
          <w:insideH w:val="nil"/>
          <w:insideV w:val="nil"/>
        </w:tcBorders>
        <w:shd w:val="clear" w:color="auto" w:fill="FEE1CD" w:themeFill="accent1" w:themeFillTint="3F"/>
      </w:tcPr>
    </w:tblStylePr>
    <w:tblStylePr w:type="band2Horz">
      <w:tblPr/>
      <w:tcPr>
        <w:tcBorders>
          <w:insideH w:val="nil"/>
          <w:insideV w:val="nil"/>
        </w:tcBorders>
      </w:tcPr>
    </w:tblStylePr>
  </w:style>
  <w:style w:type="paragraph" w:styleId="Normaalweb">
    <w:name w:val="Normal (Web)"/>
    <w:basedOn w:val="Standaard"/>
    <w:uiPriority w:val="99"/>
    <w:unhideWhenUsed/>
    <w:rsid w:val="00BA5F48"/>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table" w:customStyle="1" w:styleId="Lichtearcering-accent11">
    <w:name w:val="Lichte arcering - accent 11"/>
    <w:basedOn w:val="Standaardtabel"/>
    <w:uiPriority w:val="60"/>
    <w:qFormat/>
    <w:rsid w:val="00C35017"/>
    <w:pPr>
      <w:spacing w:after="0" w:line="240" w:lineRule="auto"/>
    </w:pPr>
    <w:rPr>
      <w:color w:val="E65B01" w:themeColor="accent1" w:themeShade="BF"/>
    </w:rPr>
    <w:tblPr>
      <w:tblStyleRowBandSize w:val="1"/>
      <w:tblStyleColBandSize w:val="1"/>
      <w:tblBorders>
        <w:top w:val="single" w:sz="8" w:space="0" w:color="FE8637" w:themeColor="accent1"/>
        <w:bottom w:val="single" w:sz="8" w:space="0" w:color="FE8637" w:themeColor="accent1"/>
      </w:tblBorders>
    </w:tblPr>
    <w:tblStylePr w:type="fir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lastRow">
      <w:pPr>
        <w:spacing w:before="0" w:after="0" w:line="240" w:lineRule="auto"/>
      </w:pPr>
      <w:rPr>
        <w:b/>
        <w:bCs/>
      </w:rPr>
      <w:tblPr/>
      <w:tcPr>
        <w:tcBorders>
          <w:top w:val="single" w:sz="8" w:space="0" w:color="FE8637" w:themeColor="accent1"/>
          <w:left w:val="nil"/>
          <w:bottom w:val="single" w:sz="8" w:space="0" w:color="FE86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CD" w:themeFill="accent1" w:themeFillTint="3F"/>
      </w:tcPr>
    </w:tblStylePr>
    <w:tblStylePr w:type="band1Horz">
      <w:tblPr/>
      <w:tcPr>
        <w:tcBorders>
          <w:left w:val="nil"/>
          <w:right w:val="nil"/>
          <w:insideH w:val="nil"/>
          <w:insideV w:val="nil"/>
        </w:tcBorders>
        <w:shd w:val="clear" w:color="auto" w:fill="FEE1CD" w:themeFill="accent1" w:themeFillTint="3F"/>
      </w:tcPr>
    </w:tblStylePr>
  </w:style>
  <w:style w:type="table" w:customStyle="1" w:styleId="Lichtelijst-accent11">
    <w:name w:val="Lichte lijst - accent 11"/>
    <w:basedOn w:val="Standaardtabel"/>
    <w:uiPriority w:val="61"/>
    <w:qFormat/>
    <w:rsid w:val="00C35017"/>
    <w:pPr>
      <w:spacing w:after="0" w:line="240" w:lineRule="auto"/>
    </w:pPr>
    <w:tblPr>
      <w:tblStyleRowBandSize w:val="1"/>
      <w:tblStyleColBandSize w:val="1"/>
      <w:tblBorders>
        <w:top w:val="single" w:sz="8" w:space="0" w:color="FE8637" w:themeColor="accent1"/>
        <w:left w:val="single" w:sz="8" w:space="0" w:color="FE8637" w:themeColor="accent1"/>
        <w:bottom w:val="single" w:sz="8" w:space="0" w:color="FE8637" w:themeColor="accent1"/>
        <w:right w:val="single" w:sz="8" w:space="0" w:color="FE8637" w:themeColor="accent1"/>
      </w:tblBorders>
    </w:tblPr>
    <w:tblStylePr w:type="firstRow">
      <w:pPr>
        <w:spacing w:before="0" w:after="0" w:line="240" w:lineRule="auto"/>
      </w:pPr>
      <w:rPr>
        <w:b/>
        <w:bCs/>
        <w:color w:val="FFFFFF" w:themeColor="background1"/>
      </w:rPr>
      <w:tblPr/>
      <w:tcPr>
        <w:shd w:val="clear" w:color="auto" w:fill="FE8637" w:themeFill="accent1"/>
      </w:tcPr>
    </w:tblStylePr>
    <w:tblStylePr w:type="lastRow">
      <w:pPr>
        <w:spacing w:before="0" w:after="0" w:line="240" w:lineRule="auto"/>
      </w:pPr>
      <w:rPr>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tcBorders>
      </w:tcPr>
    </w:tblStylePr>
    <w:tblStylePr w:type="firstCol">
      <w:rPr>
        <w:b/>
        <w:bCs/>
      </w:rPr>
    </w:tblStylePr>
    <w:tblStylePr w:type="lastCol">
      <w:rPr>
        <w:b/>
        <w:bCs/>
      </w:r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style>
  <w:style w:type="paragraph" w:styleId="Geenafstand">
    <w:name w:val="No Spacing"/>
    <w:uiPriority w:val="1"/>
    <w:qFormat/>
    <w:rsid w:val="00586B5C"/>
    <w:pPr>
      <w:spacing w:after="0" w:line="240" w:lineRule="auto"/>
    </w:pPr>
    <w:rPr>
      <w:rFonts w:eastAsiaTheme="minorEastAsia"/>
      <w:color w:val="414751" w:themeColor="text2" w:themeShade="BF"/>
      <w:sz w:val="20"/>
      <w:szCs w:val="20"/>
      <w:lang w:val="nl-NL"/>
    </w:rPr>
  </w:style>
  <w:style w:type="table" w:styleId="Lichtelijst-accent5">
    <w:name w:val="Light List Accent 5"/>
    <w:basedOn w:val="Standaardtabel"/>
    <w:uiPriority w:val="61"/>
    <w:qFormat/>
    <w:rsid w:val="00F86CB0"/>
    <w:pPr>
      <w:spacing w:after="0" w:line="240" w:lineRule="auto"/>
    </w:pPr>
    <w:tblPr>
      <w:tblStyleRowBandSize w:val="1"/>
      <w:tblStyleColBandSize w:val="1"/>
      <w:tblBorders>
        <w:top w:val="single" w:sz="8" w:space="0" w:color="AEBAD5" w:themeColor="accent5"/>
        <w:left w:val="single" w:sz="8" w:space="0" w:color="AEBAD5" w:themeColor="accent5"/>
        <w:bottom w:val="single" w:sz="8" w:space="0" w:color="AEBAD5" w:themeColor="accent5"/>
        <w:right w:val="single" w:sz="8" w:space="0" w:color="AEBAD5" w:themeColor="accent5"/>
      </w:tblBorders>
    </w:tblPr>
    <w:tblStylePr w:type="firstRow">
      <w:pPr>
        <w:spacing w:before="0" w:after="0" w:line="240" w:lineRule="auto"/>
      </w:pPr>
      <w:rPr>
        <w:b/>
        <w:bCs/>
        <w:color w:val="FFFFFF" w:themeColor="background1"/>
      </w:rPr>
      <w:tblPr/>
      <w:tcPr>
        <w:shd w:val="clear" w:color="auto" w:fill="AEBAD5" w:themeFill="accent5"/>
      </w:tcPr>
    </w:tblStylePr>
    <w:tblStylePr w:type="lastRow">
      <w:pPr>
        <w:spacing w:before="0" w:after="0" w:line="240" w:lineRule="auto"/>
      </w:pPr>
      <w:rPr>
        <w:b/>
        <w:bCs/>
      </w:rPr>
      <w:tblPr/>
      <w:tcPr>
        <w:tcBorders>
          <w:top w:val="double" w:sz="6" w:space="0" w:color="AEBAD5" w:themeColor="accent5"/>
          <w:left w:val="single" w:sz="8" w:space="0" w:color="AEBAD5" w:themeColor="accent5"/>
          <w:bottom w:val="single" w:sz="8" w:space="0" w:color="AEBAD5" w:themeColor="accent5"/>
          <w:right w:val="single" w:sz="8" w:space="0" w:color="AEBAD5" w:themeColor="accent5"/>
        </w:tcBorders>
      </w:tcPr>
    </w:tblStylePr>
    <w:tblStylePr w:type="firstCol">
      <w:rPr>
        <w:b/>
        <w:bCs/>
      </w:rPr>
    </w:tblStylePr>
    <w:tblStylePr w:type="lastCol">
      <w:rPr>
        <w:b/>
        <w:bCs/>
      </w:rPr>
    </w:tblStylePr>
    <w:tblStylePr w:type="band1Vert">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tblStylePr w:type="band1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style>
  <w:style w:type="table" w:styleId="Lichtraster-accent5">
    <w:name w:val="Light Grid Accent 5"/>
    <w:basedOn w:val="Standaardtabel"/>
    <w:uiPriority w:val="62"/>
    <w:qFormat/>
    <w:rsid w:val="00713FFC"/>
    <w:pPr>
      <w:spacing w:after="0" w:line="240" w:lineRule="auto"/>
    </w:pPr>
    <w:tblPr>
      <w:tblStyleRowBandSize w:val="1"/>
      <w:tblStyleColBandSize w:val="1"/>
      <w:tblBorders>
        <w:top w:val="single" w:sz="8" w:space="0" w:color="AEBAD5" w:themeColor="accent5"/>
        <w:left w:val="single" w:sz="8" w:space="0" w:color="AEBAD5" w:themeColor="accent5"/>
        <w:bottom w:val="single" w:sz="8" w:space="0" w:color="AEBAD5" w:themeColor="accent5"/>
        <w:right w:val="single" w:sz="8" w:space="0" w:color="AEBAD5" w:themeColor="accent5"/>
        <w:insideH w:val="single" w:sz="8" w:space="0" w:color="AEBAD5" w:themeColor="accent5"/>
        <w:insideV w:val="single" w:sz="8" w:space="0" w:color="AEBA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AD5" w:themeColor="accent5"/>
          <w:left w:val="single" w:sz="8" w:space="0" w:color="AEBAD5" w:themeColor="accent5"/>
          <w:bottom w:val="single" w:sz="18" w:space="0" w:color="AEBAD5" w:themeColor="accent5"/>
          <w:right w:val="single" w:sz="8" w:space="0" w:color="AEBAD5" w:themeColor="accent5"/>
          <w:insideH w:val="nil"/>
          <w:insideV w:val="single" w:sz="8" w:space="0" w:color="AEBA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AD5" w:themeColor="accent5"/>
          <w:left w:val="single" w:sz="8" w:space="0" w:color="AEBAD5" w:themeColor="accent5"/>
          <w:bottom w:val="single" w:sz="8" w:space="0" w:color="AEBAD5" w:themeColor="accent5"/>
          <w:right w:val="single" w:sz="8" w:space="0" w:color="AEBAD5" w:themeColor="accent5"/>
          <w:insideH w:val="nil"/>
          <w:insideV w:val="single" w:sz="8" w:space="0" w:color="AEBA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tblStylePr w:type="band1Vert">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shd w:val="clear" w:color="auto" w:fill="EAEDF4" w:themeFill="accent5" w:themeFillTint="3F"/>
      </w:tcPr>
    </w:tblStylePr>
    <w:tblStylePr w:type="band1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insideV w:val="single" w:sz="8" w:space="0" w:color="AEBAD5" w:themeColor="accent5"/>
        </w:tcBorders>
        <w:shd w:val="clear" w:color="auto" w:fill="EAEDF4" w:themeFill="accent5" w:themeFillTint="3F"/>
      </w:tcPr>
    </w:tblStylePr>
    <w:tblStylePr w:type="band2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insideV w:val="single" w:sz="8" w:space="0" w:color="AEBAD5" w:themeColor="accent5"/>
        </w:tcBorders>
      </w:tcPr>
    </w:tblStylePr>
  </w:style>
  <w:style w:type="table" w:styleId="Lichtelijst-accent6">
    <w:name w:val="Light List Accent 6"/>
    <w:basedOn w:val="Standaardtabel"/>
    <w:uiPriority w:val="61"/>
    <w:qFormat/>
    <w:rsid w:val="00E80F86"/>
    <w:pPr>
      <w:spacing w:after="0" w:line="240" w:lineRule="auto"/>
    </w:pPr>
    <w:tblPr>
      <w:tblStyleRowBandSize w:val="1"/>
      <w:tblStyleColBandSize w:val="1"/>
      <w:tblBorders>
        <w:top w:val="single" w:sz="8" w:space="0" w:color="777C84" w:themeColor="accent6"/>
        <w:left w:val="single" w:sz="8" w:space="0" w:color="777C84" w:themeColor="accent6"/>
        <w:bottom w:val="single" w:sz="8" w:space="0" w:color="777C84" w:themeColor="accent6"/>
        <w:right w:val="single" w:sz="8" w:space="0" w:color="777C84" w:themeColor="accent6"/>
      </w:tblBorders>
    </w:tblPr>
    <w:tblStylePr w:type="firstRow">
      <w:pPr>
        <w:spacing w:before="0" w:after="0" w:line="240" w:lineRule="auto"/>
      </w:pPr>
      <w:rPr>
        <w:b/>
        <w:bCs/>
        <w:color w:val="FFFFFF" w:themeColor="background1"/>
      </w:rPr>
      <w:tblPr/>
      <w:tcPr>
        <w:shd w:val="clear" w:color="auto" w:fill="777C84" w:themeFill="accent6"/>
      </w:tcPr>
    </w:tblStylePr>
    <w:tblStylePr w:type="lastRow">
      <w:pPr>
        <w:spacing w:before="0" w:after="0" w:line="240" w:lineRule="auto"/>
      </w:pPr>
      <w:rPr>
        <w:b/>
        <w:bCs/>
      </w:rPr>
      <w:tblPr/>
      <w:tcPr>
        <w:tcBorders>
          <w:top w:val="double" w:sz="6" w:space="0" w:color="777C84" w:themeColor="accent6"/>
          <w:left w:val="single" w:sz="8" w:space="0" w:color="777C84" w:themeColor="accent6"/>
          <w:bottom w:val="single" w:sz="8" w:space="0" w:color="777C84" w:themeColor="accent6"/>
          <w:right w:val="single" w:sz="8" w:space="0" w:color="777C84" w:themeColor="accent6"/>
        </w:tcBorders>
      </w:tcPr>
    </w:tblStylePr>
    <w:tblStylePr w:type="firstCol">
      <w:rPr>
        <w:b/>
        <w:bCs/>
      </w:rPr>
    </w:tblStylePr>
    <w:tblStylePr w:type="lastCol">
      <w:rPr>
        <w:b/>
        <w:bCs/>
      </w:rPr>
    </w:tblStylePr>
    <w:tblStylePr w:type="band1Vert">
      <w:tblPr/>
      <w:tcPr>
        <w:tcBorders>
          <w:top w:val="single" w:sz="8" w:space="0" w:color="777C84" w:themeColor="accent6"/>
          <w:left w:val="single" w:sz="8" w:space="0" w:color="777C84" w:themeColor="accent6"/>
          <w:bottom w:val="single" w:sz="8" w:space="0" w:color="777C84" w:themeColor="accent6"/>
          <w:right w:val="single" w:sz="8" w:space="0" w:color="777C84" w:themeColor="accent6"/>
        </w:tcBorders>
      </w:tcPr>
    </w:tblStylePr>
    <w:tblStylePr w:type="band1Horz">
      <w:tblPr/>
      <w:tcPr>
        <w:tcBorders>
          <w:top w:val="single" w:sz="8" w:space="0" w:color="777C84" w:themeColor="accent6"/>
          <w:left w:val="single" w:sz="8" w:space="0" w:color="777C84" w:themeColor="accent6"/>
          <w:bottom w:val="single" w:sz="8" w:space="0" w:color="777C84" w:themeColor="accent6"/>
          <w:right w:val="single" w:sz="8" w:space="0" w:color="777C84" w:themeColor="accent6"/>
        </w:tcBorders>
      </w:tcPr>
    </w:tblStylePr>
  </w:style>
  <w:style w:type="table" w:styleId="Lichtraster-accent6">
    <w:name w:val="Light Grid Accent 6"/>
    <w:basedOn w:val="Standaardtabel"/>
    <w:uiPriority w:val="62"/>
    <w:qFormat/>
    <w:rsid w:val="00E80F86"/>
    <w:pPr>
      <w:spacing w:after="0" w:line="240" w:lineRule="auto"/>
    </w:pPr>
    <w:tblPr>
      <w:tblStyleRowBandSize w:val="1"/>
      <w:tblStyleColBandSize w:val="1"/>
      <w:tblBorders>
        <w:top w:val="single" w:sz="8" w:space="0" w:color="777C84" w:themeColor="accent6"/>
        <w:left w:val="single" w:sz="8" w:space="0" w:color="777C84" w:themeColor="accent6"/>
        <w:bottom w:val="single" w:sz="8" w:space="0" w:color="777C84" w:themeColor="accent6"/>
        <w:right w:val="single" w:sz="8" w:space="0" w:color="777C84" w:themeColor="accent6"/>
        <w:insideH w:val="single" w:sz="8" w:space="0" w:color="777C84" w:themeColor="accent6"/>
        <w:insideV w:val="single" w:sz="8" w:space="0" w:color="777C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7C84" w:themeColor="accent6"/>
          <w:left w:val="single" w:sz="8" w:space="0" w:color="777C84" w:themeColor="accent6"/>
          <w:bottom w:val="single" w:sz="18" w:space="0" w:color="777C84" w:themeColor="accent6"/>
          <w:right w:val="single" w:sz="8" w:space="0" w:color="777C84" w:themeColor="accent6"/>
          <w:insideH w:val="nil"/>
          <w:insideV w:val="single" w:sz="8" w:space="0" w:color="777C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7C84" w:themeColor="accent6"/>
          <w:left w:val="single" w:sz="8" w:space="0" w:color="777C84" w:themeColor="accent6"/>
          <w:bottom w:val="single" w:sz="8" w:space="0" w:color="777C84" w:themeColor="accent6"/>
          <w:right w:val="single" w:sz="8" w:space="0" w:color="777C84" w:themeColor="accent6"/>
          <w:insideH w:val="nil"/>
          <w:insideV w:val="single" w:sz="8" w:space="0" w:color="777C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7C84" w:themeColor="accent6"/>
          <w:left w:val="single" w:sz="8" w:space="0" w:color="777C84" w:themeColor="accent6"/>
          <w:bottom w:val="single" w:sz="8" w:space="0" w:color="777C84" w:themeColor="accent6"/>
          <w:right w:val="single" w:sz="8" w:space="0" w:color="777C84" w:themeColor="accent6"/>
        </w:tcBorders>
      </w:tcPr>
    </w:tblStylePr>
    <w:tblStylePr w:type="band1Vert">
      <w:tblPr/>
      <w:tcPr>
        <w:tcBorders>
          <w:top w:val="single" w:sz="8" w:space="0" w:color="777C84" w:themeColor="accent6"/>
          <w:left w:val="single" w:sz="8" w:space="0" w:color="777C84" w:themeColor="accent6"/>
          <w:bottom w:val="single" w:sz="8" w:space="0" w:color="777C84" w:themeColor="accent6"/>
          <w:right w:val="single" w:sz="8" w:space="0" w:color="777C84" w:themeColor="accent6"/>
        </w:tcBorders>
        <w:shd w:val="clear" w:color="auto" w:fill="DDDEE0" w:themeFill="accent6" w:themeFillTint="3F"/>
      </w:tcPr>
    </w:tblStylePr>
    <w:tblStylePr w:type="band1Horz">
      <w:tblPr/>
      <w:tcPr>
        <w:tcBorders>
          <w:top w:val="single" w:sz="8" w:space="0" w:color="777C84" w:themeColor="accent6"/>
          <w:left w:val="single" w:sz="8" w:space="0" w:color="777C84" w:themeColor="accent6"/>
          <w:bottom w:val="single" w:sz="8" w:space="0" w:color="777C84" w:themeColor="accent6"/>
          <w:right w:val="single" w:sz="8" w:space="0" w:color="777C84" w:themeColor="accent6"/>
          <w:insideV w:val="single" w:sz="8" w:space="0" w:color="777C84" w:themeColor="accent6"/>
        </w:tcBorders>
        <w:shd w:val="clear" w:color="auto" w:fill="DDDEE0" w:themeFill="accent6" w:themeFillTint="3F"/>
      </w:tcPr>
    </w:tblStylePr>
    <w:tblStylePr w:type="band2Horz">
      <w:tblPr/>
      <w:tcPr>
        <w:tcBorders>
          <w:top w:val="single" w:sz="8" w:space="0" w:color="777C84" w:themeColor="accent6"/>
          <w:left w:val="single" w:sz="8" w:space="0" w:color="777C84" w:themeColor="accent6"/>
          <w:bottom w:val="single" w:sz="8" w:space="0" w:color="777C84" w:themeColor="accent6"/>
          <w:right w:val="single" w:sz="8" w:space="0" w:color="777C84" w:themeColor="accent6"/>
          <w:insideV w:val="single" w:sz="8" w:space="0" w:color="777C84" w:themeColor="accent6"/>
        </w:tcBorders>
      </w:tcPr>
    </w:tblStylePr>
  </w:style>
  <w:style w:type="table" w:styleId="Gemiddeldraster1-accent6">
    <w:name w:val="Medium Grid 1 Accent 6"/>
    <w:basedOn w:val="Standaardtabel"/>
    <w:uiPriority w:val="67"/>
    <w:qFormat/>
    <w:rsid w:val="00E80F86"/>
    <w:pPr>
      <w:spacing w:after="0" w:line="240" w:lineRule="auto"/>
    </w:pPr>
    <w:tblPr>
      <w:tblStyleRowBandSize w:val="1"/>
      <w:tblStyleColBandSize w:val="1"/>
      <w:tblBorders>
        <w:top w:val="single" w:sz="8" w:space="0" w:color="989CA3" w:themeColor="accent6" w:themeTint="BF"/>
        <w:left w:val="single" w:sz="8" w:space="0" w:color="989CA3" w:themeColor="accent6" w:themeTint="BF"/>
        <w:bottom w:val="single" w:sz="8" w:space="0" w:color="989CA3" w:themeColor="accent6" w:themeTint="BF"/>
        <w:right w:val="single" w:sz="8" w:space="0" w:color="989CA3" w:themeColor="accent6" w:themeTint="BF"/>
        <w:insideH w:val="single" w:sz="8" w:space="0" w:color="989CA3" w:themeColor="accent6" w:themeTint="BF"/>
        <w:insideV w:val="single" w:sz="8" w:space="0" w:color="989CA3" w:themeColor="accent6" w:themeTint="BF"/>
      </w:tblBorders>
    </w:tblPr>
    <w:tcPr>
      <w:shd w:val="clear" w:color="auto" w:fill="DDDEE0" w:themeFill="accent6" w:themeFillTint="3F"/>
    </w:tcPr>
    <w:tblStylePr w:type="firstRow">
      <w:rPr>
        <w:b/>
        <w:bCs/>
      </w:rPr>
    </w:tblStylePr>
    <w:tblStylePr w:type="lastRow">
      <w:rPr>
        <w:b/>
        <w:bCs/>
      </w:rPr>
      <w:tblPr/>
      <w:tcPr>
        <w:tcBorders>
          <w:top w:val="single" w:sz="18" w:space="0" w:color="989CA3" w:themeColor="accent6" w:themeTint="BF"/>
        </w:tcBorders>
      </w:tcPr>
    </w:tblStylePr>
    <w:tblStylePr w:type="firstCol">
      <w:rPr>
        <w:b/>
        <w:bCs/>
      </w:rPr>
    </w:tblStylePr>
    <w:tblStylePr w:type="lastCol">
      <w:rPr>
        <w:b/>
        <w:bCs/>
      </w:rPr>
    </w:tblStylePr>
    <w:tblStylePr w:type="band1Vert">
      <w:tblPr/>
      <w:tcPr>
        <w:shd w:val="clear" w:color="auto" w:fill="BBBDC1" w:themeFill="accent6" w:themeFillTint="7F"/>
      </w:tcPr>
    </w:tblStylePr>
    <w:tblStylePr w:type="band1Horz">
      <w:tblPr/>
      <w:tcPr>
        <w:shd w:val="clear" w:color="auto" w:fill="BBBDC1" w:themeFill="accent6" w:themeFillTint="7F"/>
      </w:tcPr>
    </w:tblStylePr>
  </w:style>
  <w:style w:type="character" w:styleId="Hyperlink">
    <w:name w:val="Hyperlink"/>
    <w:basedOn w:val="Standaardalinea-lettertype"/>
    <w:uiPriority w:val="99"/>
    <w:unhideWhenUsed/>
    <w:rsid w:val="006367FD"/>
    <w:rPr>
      <w:color w:val="0000FF"/>
      <w:u w:val="single"/>
    </w:rPr>
  </w:style>
  <w:style w:type="character" w:styleId="GevolgdeHyperlink">
    <w:name w:val="FollowedHyperlink"/>
    <w:basedOn w:val="Standaardalinea-lettertype"/>
    <w:uiPriority w:val="99"/>
    <w:semiHidden/>
    <w:qFormat/>
    <w:rsid w:val="004F7B8F"/>
    <w:rPr>
      <w:color w:val="3B435B" w:themeColor="followedHyperlink"/>
      <w:u w:val="single"/>
    </w:rPr>
  </w:style>
  <w:style w:type="paragraph" w:customStyle="1" w:styleId="Default">
    <w:name w:val="Default"/>
    <w:rsid w:val="00C22E40"/>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5993">
      <w:bodyDiv w:val="1"/>
      <w:marLeft w:val="0"/>
      <w:marRight w:val="0"/>
      <w:marTop w:val="0"/>
      <w:marBottom w:val="0"/>
      <w:divBdr>
        <w:top w:val="none" w:sz="0" w:space="0" w:color="auto"/>
        <w:left w:val="none" w:sz="0" w:space="0" w:color="auto"/>
        <w:bottom w:val="none" w:sz="0" w:space="0" w:color="auto"/>
        <w:right w:val="none" w:sz="0" w:space="0" w:color="auto"/>
      </w:divBdr>
      <w:divsChild>
        <w:div w:id="384067638">
          <w:marLeft w:val="547"/>
          <w:marRight w:val="0"/>
          <w:marTop w:val="0"/>
          <w:marBottom w:val="0"/>
          <w:divBdr>
            <w:top w:val="none" w:sz="0" w:space="0" w:color="auto"/>
            <w:left w:val="none" w:sz="0" w:space="0" w:color="auto"/>
            <w:bottom w:val="none" w:sz="0" w:space="0" w:color="auto"/>
            <w:right w:val="none" w:sz="0" w:space="0" w:color="auto"/>
          </w:divBdr>
        </w:div>
      </w:divsChild>
    </w:div>
    <w:div w:id="249699848">
      <w:bodyDiv w:val="1"/>
      <w:marLeft w:val="0"/>
      <w:marRight w:val="0"/>
      <w:marTop w:val="0"/>
      <w:marBottom w:val="0"/>
      <w:divBdr>
        <w:top w:val="none" w:sz="0" w:space="0" w:color="auto"/>
        <w:left w:val="none" w:sz="0" w:space="0" w:color="auto"/>
        <w:bottom w:val="none" w:sz="0" w:space="0" w:color="auto"/>
        <w:right w:val="none" w:sz="0" w:space="0" w:color="auto"/>
      </w:divBdr>
      <w:divsChild>
        <w:div w:id="677927268">
          <w:marLeft w:val="0"/>
          <w:marRight w:val="0"/>
          <w:marTop w:val="0"/>
          <w:marBottom w:val="0"/>
          <w:divBdr>
            <w:top w:val="none" w:sz="0" w:space="0" w:color="auto"/>
            <w:left w:val="none" w:sz="0" w:space="0" w:color="auto"/>
            <w:bottom w:val="none" w:sz="0" w:space="0" w:color="auto"/>
            <w:right w:val="none" w:sz="0" w:space="0" w:color="auto"/>
          </w:divBdr>
        </w:div>
        <w:div w:id="1022972707">
          <w:marLeft w:val="0"/>
          <w:marRight w:val="0"/>
          <w:marTop w:val="0"/>
          <w:marBottom w:val="0"/>
          <w:divBdr>
            <w:top w:val="none" w:sz="0" w:space="0" w:color="auto"/>
            <w:left w:val="none" w:sz="0" w:space="0" w:color="auto"/>
            <w:bottom w:val="none" w:sz="0" w:space="0" w:color="auto"/>
            <w:right w:val="none" w:sz="0" w:space="0" w:color="auto"/>
          </w:divBdr>
        </w:div>
      </w:divsChild>
    </w:div>
    <w:div w:id="996154791">
      <w:bodyDiv w:val="1"/>
      <w:marLeft w:val="0"/>
      <w:marRight w:val="0"/>
      <w:marTop w:val="0"/>
      <w:marBottom w:val="0"/>
      <w:divBdr>
        <w:top w:val="none" w:sz="0" w:space="0" w:color="auto"/>
        <w:left w:val="none" w:sz="0" w:space="0" w:color="auto"/>
        <w:bottom w:val="none" w:sz="0" w:space="0" w:color="auto"/>
        <w:right w:val="none" w:sz="0" w:space="0" w:color="auto"/>
      </w:divBdr>
      <w:divsChild>
        <w:div w:id="1321155363">
          <w:marLeft w:val="0"/>
          <w:marRight w:val="0"/>
          <w:marTop w:val="1252"/>
          <w:marBottom w:val="0"/>
          <w:divBdr>
            <w:top w:val="none" w:sz="0" w:space="0" w:color="auto"/>
            <w:left w:val="none" w:sz="0" w:space="0" w:color="auto"/>
            <w:bottom w:val="none" w:sz="0" w:space="0" w:color="auto"/>
            <w:right w:val="none" w:sz="0" w:space="0" w:color="auto"/>
          </w:divBdr>
          <w:divsChild>
            <w:div w:id="1756902049">
              <w:marLeft w:val="0"/>
              <w:marRight w:val="0"/>
              <w:marTop w:val="0"/>
              <w:marBottom w:val="0"/>
              <w:divBdr>
                <w:top w:val="none" w:sz="0" w:space="0" w:color="auto"/>
                <w:left w:val="none" w:sz="0" w:space="0" w:color="auto"/>
                <w:bottom w:val="none" w:sz="0" w:space="0" w:color="auto"/>
                <w:right w:val="none" w:sz="0" w:space="0" w:color="auto"/>
              </w:divBdr>
              <w:divsChild>
                <w:div w:id="903492818">
                  <w:marLeft w:val="0"/>
                  <w:marRight w:val="0"/>
                  <w:marTop w:val="0"/>
                  <w:marBottom w:val="0"/>
                  <w:divBdr>
                    <w:top w:val="none" w:sz="0" w:space="0" w:color="auto"/>
                    <w:left w:val="none" w:sz="0" w:space="0" w:color="auto"/>
                    <w:bottom w:val="none" w:sz="0" w:space="0" w:color="auto"/>
                    <w:right w:val="none" w:sz="0" w:space="0" w:color="auto"/>
                  </w:divBdr>
                  <w:divsChild>
                    <w:div w:id="1915125413">
                      <w:marLeft w:val="0"/>
                      <w:marRight w:val="0"/>
                      <w:marTop w:val="0"/>
                      <w:marBottom w:val="0"/>
                      <w:divBdr>
                        <w:top w:val="none" w:sz="0" w:space="0" w:color="auto"/>
                        <w:left w:val="none" w:sz="0" w:space="0" w:color="auto"/>
                        <w:bottom w:val="none" w:sz="0" w:space="0" w:color="auto"/>
                        <w:right w:val="none" w:sz="0" w:space="0" w:color="auto"/>
                      </w:divBdr>
                      <w:divsChild>
                        <w:div w:id="1355230864">
                          <w:marLeft w:val="0"/>
                          <w:marRight w:val="0"/>
                          <w:marTop w:val="0"/>
                          <w:marBottom w:val="0"/>
                          <w:divBdr>
                            <w:top w:val="none" w:sz="0" w:space="0" w:color="auto"/>
                            <w:left w:val="none" w:sz="0" w:space="0" w:color="auto"/>
                            <w:bottom w:val="none" w:sz="0" w:space="0" w:color="auto"/>
                            <w:right w:val="none" w:sz="0" w:space="0" w:color="auto"/>
                          </w:divBdr>
                          <w:divsChild>
                            <w:div w:id="3959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400403">
      <w:bodyDiv w:val="1"/>
      <w:marLeft w:val="0"/>
      <w:marRight w:val="0"/>
      <w:marTop w:val="0"/>
      <w:marBottom w:val="0"/>
      <w:divBdr>
        <w:top w:val="none" w:sz="0" w:space="0" w:color="auto"/>
        <w:left w:val="none" w:sz="0" w:space="0" w:color="auto"/>
        <w:bottom w:val="none" w:sz="0" w:space="0" w:color="auto"/>
        <w:right w:val="none" w:sz="0" w:space="0" w:color="auto"/>
      </w:divBdr>
    </w:div>
    <w:div w:id="1617256416">
      <w:bodyDiv w:val="1"/>
      <w:marLeft w:val="0"/>
      <w:marRight w:val="0"/>
      <w:marTop w:val="0"/>
      <w:marBottom w:val="0"/>
      <w:divBdr>
        <w:top w:val="none" w:sz="0" w:space="0" w:color="auto"/>
        <w:left w:val="none" w:sz="0" w:space="0" w:color="auto"/>
        <w:bottom w:val="none" w:sz="0" w:space="0" w:color="auto"/>
        <w:right w:val="none" w:sz="0" w:space="0" w:color="auto"/>
      </w:divBdr>
    </w:div>
    <w:div w:id="1719816439">
      <w:bodyDiv w:val="1"/>
      <w:marLeft w:val="0"/>
      <w:marRight w:val="0"/>
      <w:marTop w:val="0"/>
      <w:marBottom w:val="0"/>
      <w:divBdr>
        <w:top w:val="none" w:sz="0" w:space="0" w:color="auto"/>
        <w:left w:val="none" w:sz="0" w:space="0" w:color="auto"/>
        <w:bottom w:val="none" w:sz="0" w:space="0" w:color="auto"/>
        <w:right w:val="none" w:sz="0" w:space="0" w:color="auto"/>
      </w:divBdr>
      <w:divsChild>
        <w:div w:id="793131555">
          <w:marLeft w:val="0"/>
          <w:marRight w:val="0"/>
          <w:marTop w:val="0"/>
          <w:marBottom w:val="0"/>
          <w:divBdr>
            <w:top w:val="none" w:sz="0" w:space="0" w:color="auto"/>
            <w:left w:val="none" w:sz="0" w:space="0" w:color="auto"/>
            <w:bottom w:val="none" w:sz="0" w:space="0" w:color="auto"/>
            <w:right w:val="none" w:sz="0" w:space="0" w:color="auto"/>
          </w:divBdr>
          <w:divsChild>
            <w:div w:id="758529873">
              <w:marLeft w:val="0"/>
              <w:marRight w:val="0"/>
              <w:marTop w:val="0"/>
              <w:marBottom w:val="0"/>
              <w:divBdr>
                <w:top w:val="none" w:sz="0" w:space="0" w:color="auto"/>
                <w:left w:val="none" w:sz="0" w:space="0" w:color="auto"/>
                <w:bottom w:val="none" w:sz="0" w:space="0" w:color="auto"/>
                <w:right w:val="none" w:sz="0" w:space="0" w:color="auto"/>
              </w:divBdr>
              <w:divsChild>
                <w:div w:id="1407722369">
                  <w:marLeft w:val="0"/>
                  <w:marRight w:val="0"/>
                  <w:marTop w:val="0"/>
                  <w:marBottom w:val="0"/>
                  <w:divBdr>
                    <w:top w:val="none" w:sz="0" w:space="0" w:color="auto"/>
                    <w:left w:val="none" w:sz="0" w:space="0" w:color="auto"/>
                    <w:bottom w:val="none" w:sz="0" w:space="0" w:color="auto"/>
                    <w:right w:val="none" w:sz="0" w:space="0" w:color="auto"/>
                  </w:divBdr>
                  <w:divsChild>
                    <w:div w:id="1645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hyperlink" Target="http://www.axesjazzpower.nl/" TargetMode="Externa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hyperlink" Target="http://www.muziekindecathrien.nl/" TargetMode="External"/><Relationship Id="rId47" Type="http://schemas.openxmlformats.org/officeDocument/2006/relationships/hyperlink" Target="http://prehistorischdorp.nl/" TargetMode="External"/><Relationship Id="rId50" Type="http://schemas.openxmlformats.org/officeDocument/2006/relationships/hyperlink" Target="http://www.tonsmitshuis.nl/" TargetMode="External"/><Relationship Id="rId55" Type="http://schemas.openxmlformats.org/officeDocument/2006/relationships/diagramQuickStyle" Target="diagrams/quickStyle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hyperlink" Target="http://vanabbemuseum.nl/" TargetMode="External"/><Relationship Id="rId46" Type="http://schemas.openxmlformats.org/officeDocument/2006/relationships/hyperlink" Target="http://www.philharmoniezuidnederland.n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hyperlink" Target="http://www.deontdekfabriek.nl/" TargetMode="External"/><Relationship Id="rId54"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footer" Target="footer1.xml"/><Relationship Id="rId40" Type="http://schemas.openxmlformats.org/officeDocument/2006/relationships/hyperlink" Target="http://www.carteblanche.nu/" TargetMode="External"/><Relationship Id="rId45" Type="http://schemas.openxmlformats.org/officeDocument/2006/relationships/hyperlink" Target="http://www.parktheater.nl/" TargetMode="External"/><Relationship Id="rId53" Type="http://schemas.openxmlformats.org/officeDocument/2006/relationships/diagramData" Target="diagrams/data5.xm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0.jpeg"/><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eader" Target="header1.xml"/><Relationship Id="rId49" Type="http://schemas.openxmlformats.org/officeDocument/2006/relationships/hyperlink" Target="http://deschalm.com/" TargetMode="External"/><Relationship Id="rId57" Type="http://schemas.microsoft.com/office/2007/relationships/diagramDrawing" Target="diagrams/drawing5.xml"/><Relationship Id="rId10" Type="http://schemas.openxmlformats.org/officeDocument/2006/relationships/settings" Target="settings.xml"/><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hyperlink" Target="http://www.natlab.nl/" TargetMode="External"/><Relationship Id="rId52" Type="http://schemas.openxmlformats.org/officeDocument/2006/relationships/hyperlink" Target="http://www.vangoghvillagenuenen.n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hyperlink" Target="http://www.muziekgebouweindhoven.nl/" TargetMode="External"/><Relationship Id="rId48" Type="http://schemas.openxmlformats.org/officeDocument/2006/relationships/hyperlink" Target="http://www.tac.nu/" TargetMode="External"/><Relationship Id="rId56" Type="http://schemas.openxmlformats.org/officeDocument/2006/relationships/diagramColors" Target="diagrams/colors5.xml"/><Relationship Id="rId8" Type="http://schemas.openxmlformats.org/officeDocument/2006/relationships/styles" Target="styles.xml"/><Relationship Id="rId51" Type="http://schemas.openxmlformats.org/officeDocument/2006/relationships/hyperlink" Target="http://www.unitedcowboys.net/"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AppData\Roaming\Microsoft\Templates\Oriel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5E1BB-56E8-4558-8BB8-75D700D3BAF6}" type="doc">
      <dgm:prSet loTypeId="urn:microsoft.com/office/officeart/2005/8/layout/pyramid4" loCatId="pyramid" qsTypeId="urn:microsoft.com/office/officeart/2005/8/quickstyle/simple1" qsCatId="simple" csTypeId="urn:microsoft.com/office/officeart/2005/8/colors/accent5_1" csCatId="accent5" phldr="1"/>
      <dgm:spPr/>
      <dgm:t>
        <a:bodyPr/>
        <a:lstStyle/>
        <a:p>
          <a:endParaRPr lang="nl-NL"/>
        </a:p>
      </dgm:t>
    </dgm:pt>
    <dgm:pt modelId="{FEADE61E-1165-471F-916E-07717D304015}">
      <dgm:prSet phldrT="[Tekst]" custT="1"/>
      <dgm:spPr/>
      <dgm:t>
        <a:bodyPr/>
        <a:lstStyle/>
        <a:p>
          <a:pPr algn="ctr"/>
          <a:r>
            <a:rPr lang="nl-NL" sz="1200">
              <a:latin typeface="Calibri" pitchFamily="34" charset="0"/>
            </a:rPr>
            <a:t>Doel</a:t>
          </a:r>
        </a:p>
      </dgm:t>
    </dgm:pt>
    <dgm:pt modelId="{F98E3085-CCB7-451D-B61A-2DA601556A55}" type="parTrans" cxnId="{D1BCA499-16E6-4628-B3C9-051E66BB7936}">
      <dgm:prSet/>
      <dgm:spPr/>
      <dgm:t>
        <a:bodyPr/>
        <a:lstStyle/>
        <a:p>
          <a:pPr algn="ctr"/>
          <a:endParaRPr lang="nl-NL"/>
        </a:p>
      </dgm:t>
    </dgm:pt>
    <dgm:pt modelId="{1D78D6AA-625D-4283-BFE8-6EEBB3E5E17D}" type="sibTrans" cxnId="{D1BCA499-16E6-4628-B3C9-051E66BB7936}">
      <dgm:prSet/>
      <dgm:spPr/>
      <dgm:t>
        <a:bodyPr/>
        <a:lstStyle/>
        <a:p>
          <a:pPr algn="ctr"/>
          <a:endParaRPr lang="nl-NL"/>
        </a:p>
      </dgm:t>
    </dgm:pt>
    <dgm:pt modelId="{3493ED6C-0F8E-46DB-A154-A5B0EB8B6F9B}">
      <dgm:prSet phldrT="[Tekst]" custT="1"/>
      <dgm:spPr/>
      <dgm:t>
        <a:bodyPr/>
        <a:lstStyle/>
        <a:p>
          <a:pPr algn="ctr"/>
          <a:r>
            <a:rPr lang="nl-NL" sz="1200">
              <a:latin typeface="Calibri" pitchFamily="34" charset="0"/>
            </a:rPr>
            <a:t>Kern-doelen</a:t>
          </a:r>
        </a:p>
      </dgm:t>
    </dgm:pt>
    <dgm:pt modelId="{6621D6D7-C9BC-4345-AC37-B3A962903DE1}" type="parTrans" cxnId="{B340623A-7D63-4A66-9DD3-BECBD6D24AB1}">
      <dgm:prSet/>
      <dgm:spPr/>
      <dgm:t>
        <a:bodyPr/>
        <a:lstStyle/>
        <a:p>
          <a:pPr algn="ctr"/>
          <a:endParaRPr lang="nl-NL"/>
        </a:p>
      </dgm:t>
    </dgm:pt>
    <dgm:pt modelId="{697E1C69-F65B-47B3-ADBF-2F75F05C0C47}" type="sibTrans" cxnId="{B340623A-7D63-4A66-9DD3-BECBD6D24AB1}">
      <dgm:prSet/>
      <dgm:spPr/>
      <dgm:t>
        <a:bodyPr/>
        <a:lstStyle/>
        <a:p>
          <a:pPr algn="ctr"/>
          <a:endParaRPr lang="nl-NL"/>
        </a:p>
      </dgm:t>
    </dgm:pt>
    <dgm:pt modelId="{FAE0ED6D-812A-465A-8C68-4ECFA4DD52BB}">
      <dgm:prSet phldrT="[Tekst]" custT="1"/>
      <dgm:spPr/>
      <dgm:t>
        <a:bodyPr/>
        <a:lstStyle/>
        <a:p>
          <a:pPr algn="ctr"/>
          <a:r>
            <a:rPr lang="nl-NL" sz="1200">
              <a:latin typeface="Calibri" pitchFamily="34" charset="0"/>
            </a:rPr>
            <a:t>Beleid</a:t>
          </a:r>
        </a:p>
      </dgm:t>
    </dgm:pt>
    <dgm:pt modelId="{3E0061E7-D46C-4A7D-84EA-4F5E12F59725}" type="parTrans" cxnId="{5176EBE4-2707-426D-A046-F25E37EC2052}">
      <dgm:prSet/>
      <dgm:spPr/>
      <dgm:t>
        <a:bodyPr/>
        <a:lstStyle/>
        <a:p>
          <a:pPr algn="ctr"/>
          <a:endParaRPr lang="nl-NL"/>
        </a:p>
      </dgm:t>
    </dgm:pt>
    <dgm:pt modelId="{90C01084-1AA9-4CB9-8D27-33EF3521EDC4}" type="sibTrans" cxnId="{5176EBE4-2707-426D-A046-F25E37EC2052}">
      <dgm:prSet/>
      <dgm:spPr/>
      <dgm:t>
        <a:bodyPr/>
        <a:lstStyle/>
        <a:p>
          <a:pPr algn="ctr"/>
          <a:endParaRPr lang="nl-NL"/>
        </a:p>
      </dgm:t>
    </dgm:pt>
    <dgm:pt modelId="{7442AA58-32E0-497B-8CA2-7A3A4BB1C0F0}">
      <dgm:prSet phldrT="[Tekst]" custT="1"/>
      <dgm:spPr/>
      <dgm:t>
        <a:bodyPr/>
        <a:lstStyle/>
        <a:p>
          <a:pPr algn="ctr"/>
          <a:r>
            <a:rPr lang="nl-NL" sz="1200">
              <a:latin typeface="Calibri" pitchFamily="34" charset="0"/>
            </a:rPr>
            <a:t>Orga-nisatie</a:t>
          </a:r>
        </a:p>
      </dgm:t>
    </dgm:pt>
    <dgm:pt modelId="{0023E906-D49F-4515-8CD6-E7C055908C9F}" type="parTrans" cxnId="{D2F63C07-EBBA-443C-8B3D-E8EADEC86A73}">
      <dgm:prSet/>
      <dgm:spPr/>
      <dgm:t>
        <a:bodyPr/>
        <a:lstStyle/>
        <a:p>
          <a:pPr algn="ctr"/>
          <a:endParaRPr lang="nl-NL"/>
        </a:p>
      </dgm:t>
    </dgm:pt>
    <dgm:pt modelId="{E684D4BA-8EC7-4FB9-B039-CE93A6D5FB1E}" type="sibTrans" cxnId="{D2F63C07-EBBA-443C-8B3D-E8EADEC86A73}">
      <dgm:prSet/>
      <dgm:spPr/>
      <dgm:t>
        <a:bodyPr/>
        <a:lstStyle/>
        <a:p>
          <a:pPr algn="ctr"/>
          <a:endParaRPr lang="nl-NL"/>
        </a:p>
      </dgm:t>
    </dgm:pt>
    <dgm:pt modelId="{4139CD1B-21F8-4302-8B76-D8FA4E7F569D}">
      <dgm:prSet phldrT="[Tekst]" custT="1"/>
      <dgm:spPr/>
      <dgm:t>
        <a:bodyPr/>
        <a:lstStyle/>
        <a:p>
          <a:pPr algn="ctr"/>
          <a:r>
            <a:rPr lang="nl-NL" sz="1100">
              <a:latin typeface="Calibri" pitchFamily="34" charset="0"/>
            </a:rPr>
            <a:t>Financiën</a:t>
          </a:r>
        </a:p>
      </dgm:t>
    </dgm:pt>
    <dgm:pt modelId="{EC317279-13E2-4C0E-9A9D-77C095219D89}" type="parTrans" cxnId="{E4F59520-4426-47E7-8E69-CA4043BEC61D}">
      <dgm:prSet/>
      <dgm:spPr/>
      <dgm:t>
        <a:bodyPr/>
        <a:lstStyle/>
        <a:p>
          <a:pPr algn="ctr"/>
          <a:endParaRPr lang="nl-NL"/>
        </a:p>
      </dgm:t>
    </dgm:pt>
    <dgm:pt modelId="{8C434F41-9DA2-45DD-81A9-0B382B128552}" type="sibTrans" cxnId="{E4F59520-4426-47E7-8E69-CA4043BEC61D}">
      <dgm:prSet/>
      <dgm:spPr/>
      <dgm:t>
        <a:bodyPr/>
        <a:lstStyle/>
        <a:p>
          <a:pPr algn="ctr"/>
          <a:endParaRPr lang="nl-NL"/>
        </a:p>
      </dgm:t>
    </dgm:pt>
    <dgm:pt modelId="{3C7AB2AE-E3C3-4FD4-8EAB-A2CB42FA83AD}">
      <dgm:prSet phldrT="[Tekst]" custT="1"/>
      <dgm:spPr/>
      <dgm:t>
        <a:bodyPr/>
        <a:lstStyle/>
        <a:p>
          <a:pPr algn="ctr"/>
          <a:r>
            <a:rPr lang="nl-NL" sz="1200">
              <a:latin typeface="Calibri" pitchFamily="34" charset="0"/>
            </a:rPr>
            <a:t>Culturele kaart</a:t>
          </a:r>
        </a:p>
      </dgm:t>
    </dgm:pt>
    <dgm:pt modelId="{6AB00441-2607-411C-A36A-EA8D17B610E1}" type="parTrans" cxnId="{BCDA3C40-A7DA-471C-B423-63DFAD0240A7}">
      <dgm:prSet/>
      <dgm:spPr/>
      <dgm:t>
        <a:bodyPr/>
        <a:lstStyle/>
        <a:p>
          <a:pPr algn="ctr"/>
          <a:endParaRPr lang="nl-NL"/>
        </a:p>
      </dgm:t>
    </dgm:pt>
    <dgm:pt modelId="{C0EB5F45-695B-48BB-ADE1-8C24F6904F9D}" type="sibTrans" cxnId="{BCDA3C40-A7DA-471C-B423-63DFAD0240A7}">
      <dgm:prSet/>
      <dgm:spPr/>
      <dgm:t>
        <a:bodyPr/>
        <a:lstStyle/>
        <a:p>
          <a:pPr algn="ctr"/>
          <a:endParaRPr lang="nl-NL"/>
        </a:p>
      </dgm:t>
    </dgm:pt>
    <dgm:pt modelId="{A05FB57F-991A-4E70-8358-AE175DE6C6A0}">
      <dgm:prSet phldrT="[Tekst]" custT="1"/>
      <dgm:spPr/>
      <dgm:t>
        <a:bodyPr/>
        <a:lstStyle/>
        <a:p>
          <a:pPr algn="ctr"/>
          <a:r>
            <a:rPr lang="nl-NL" sz="1200">
              <a:latin typeface="Calibri" pitchFamily="34" charset="0"/>
            </a:rPr>
            <a:t>Eigenaar-schap</a:t>
          </a:r>
        </a:p>
      </dgm:t>
    </dgm:pt>
    <dgm:pt modelId="{7EBAC07E-2AC0-4F32-99E5-63610A11879C}" type="parTrans" cxnId="{FB8937D5-01C4-4C10-91E6-929FEBCCCDE1}">
      <dgm:prSet/>
      <dgm:spPr/>
      <dgm:t>
        <a:bodyPr/>
        <a:lstStyle/>
        <a:p>
          <a:pPr algn="ctr"/>
          <a:endParaRPr lang="nl-NL"/>
        </a:p>
      </dgm:t>
    </dgm:pt>
    <dgm:pt modelId="{321D0330-BF61-418D-9AEB-6EAB581E5142}" type="sibTrans" cxnId="{FB8937D5-01C4-4C10-91E6-929FEBCCCDE1}">
      <dgm:prSet/>
      <dgm:spPr/>
      <dgm:t>
        <a:bodyPr/>
        <a:lstStyle/>
        <a:p>
          <a:pPr algn="ctr"/>
          <a:endParaRPr lang="nl-NL"/>
        </a:p>
      </dgm:t>
    </dgm:pt>
    <dgm:pt modelId="{5BEA28D8-E1A7-4634-9D24-44293C574616}">
      <dgm:prSet phldrT="[Tekst]" custT="1"/>
      <dgm:spPr/>
      <dgm:t>
        <a:bodyPr/>
        <a:lstStyle/>
        <a:p>
          <a:pPr algn="ctr"/>
          <a:r>
            <a:rPr lang="nl-NL" sz="1200">
              <a:latin typeface="Calibri" pitchFamily="34" charset="0"/>
            </a:rPr>
            <a:t>Activi-teiten-plan</a:t>
          </a:r>
        </a:p>
      </dgm:t>
    </dgm:pt>
    <dgm:pt modelId="{C2F405C7-4ED2-4B10-B7CB-E4DE2D59B61A}" type="parTrans" cxnId="{8E95A222-3882-4A2C-B534-1C12A24AC09F}">
      <dgm:prSet/>
      <dgm:spPr/>
      <dgm:t>
        <a:bodyPr/>
        <a:lstStyle/>
        <a:p>
          <a:pPr algn="ctr"/>
          <a:endParaRPr lang="nl-NL"/>
        </a:p>
      </dgm:t>
    </dgm:pt>
    <dgm:pt modelId="{35C7E43C-0F5F-4C65-81C1-D7408B12B5BC}" type="sibTrans" cxnId="{8E95A222-3882-4A2C-B534-1C12A24AC09F}">
      <dgm:prSet/>
      <dgm:spPr/>
      <dgm:t>
        <a:bodyPr/>
        <a:lstStyle/>
        <a:p>
          <a:pPr algn="ctr"/>
          <a:endParaRPr lang="nl-NL"/>
        </a:p>
      </dgm:t>
    </dgm:pt>
    <dgm:pt modelId="{3D9EEDE4-6FFA-434F-84B4-3F0B40D22807}">
      <dgm:prSet phldrT="[Tekst]" custT="1"/>
      <dgm:spPr/>
      <dgm:t>
        <a:bodyPr/>
        <a:lstStyle/>
        <a:p>
          <a:pPr algn="ctr"/>
          <a:r>
            <a:rPr lang="nl-NL" sz="1100">
              <a:latin typeface="Calibri" pitchFamily="34" charset="0"/>
            </a:rPr>
            <a:t>Evalueren</a:t>
          </a:r>
        </a:p>
      </dgm:t>
    </dgm:pt>
    <dgm:pt modelId="{75678A02-F729-436C-A080-7B033057D92D}" type="parTrans" cxnId="{59EDDE67-3B37-4DA3-A193-ACD733CABEAA}">
      <dgm:prSet/>
      <dgm:spPr/>
      <dgm:t>
        <a:bodyPr/>
        <a:lstStyle/>
        <a:p>
          <a:pPr algn="ctr"/>
          <a:endParaRPr lang="nl-NL"/>
        </a:p>
      </dgm:t>
    </dgm:pt>
    <dgm:pt modelId="{D2859831-293C-4554-B996-AE3101987682}" type="sibTrans" cxnId="{59EDDE67-3B37-4DA3-A193-ACD733CABEAA}">
      <dgm:prSet/>
      <dgm:spPr/>
      <dgm:t>
        <a:bodyPr/>
        <a:lstStyle/>
        <a:p>
          <a:pPr algn="ctr"/>
          <a:endParaRPr lang="nl-NL"/>
        </a:p>
      </dgm:t>
    </dgm:pt>
    <dgm:pt modelId="{9ACACD9C-04E8-4C49-9770-69ACCA69492A}" type="pres">
      <dgm:prSet presAssocID="{53D5E1BB-56E8-4558-8BB8-75D700D3BAF6}" presName="compositeShape" presStyleCnt="0">
        <dgm:presLayoutVars>
          <dgm:chMax val="9"/>
          <dgm:dir/>
          <dgm:resizeHandles val="exact"/>
        </dgm:presLayoutVars>
      </dgm:prSet>
      <dgm:spPr/>
      <dgm:t>
        <a:bodyPr/>
        <a:lstStyle/>
        <a:p>
          <a:endParaRPr lang="nl-NL"/>
        </a:p>
      </dgm:t>
    </dgm:pt>
    <dgm:pt modelId="{2E1B92B3-AB59-4278-BC9B-4D329F2F0E90}" type="pres">
      <dgm:prSet presAssocID="{53D5E1BB-56E8-4558-8BB8-75D700D3BAF6}" presName="triangle1" presStyleLbl="node1" presStyleIdx="0" presStyleCnt="9">
        <dgm:presLayoutVars>
          <dgm:bulletEnabled val="1"/>
        </dgm:presLayoutVars>
      </dgm:prSet>
      <dgm:spPr/>
      <dgm:t>
        <a:bodyPr/>
        <a:lstStyle/>
        <a:p>
          <a:endParaRPr lang="nl-NL"/>
        </a:p>
      </dgm:t>
    </dgm:pt>
    <dgm:pt modelId="{859CB656-FFDB-4099-999D-64D10E02DA32}" type="pres">
      <dgm:prSet presAssocID="{53D5E1BB-56E8-4558-8BB8-75D700D3BAF6}" presName="triangle2" presStyleLbl="node1" presStyleIdx="1" presStyleCnt="9">
        <dgm:presLayoutVars>
          <dgm:bulletEnabled val="1"/>
        </dgm:presLayoutVars>
      </dgm:prSet>
      <dgm:spPr/>
      <dgm:t>
        <a:bodyPr/>
        <a:lstStyle/>
        <a:p>
          <a:endParaRPr lang="nl-NL"/>
        </a:p>
      </dgm:t>
    </dgm:pt>
    <dgm:pt modelId="{99086084-8FF2-4BC7-B3C8-D34ABDD556FE}" type="pres">
      <dgm:prSet presAssocID="{53D5E1BB-56E8-4558-8BB8-75D700D3BAF6}" presName="triangle3" presStyleLbl="node1" presStyleIdx="2" presStyleCnt="9">
        <dgm:presLayoutVars>
          <dgm:bulletEnabled val="1"/>
        </dgm:presLayoutVars>
      </dgm:prSet>
      <dgm:spPr/>
      <dgm:t>
        <a:bodyPr/>
        <a:lstStyle/>
        <a:p>
          <a:endParaRPr lang="nl-NL"/>
        </a:p>
      </dgm:t>
    </dgm:pt>
    <dgm:pt modelId="{B7B97D17-FE7B-45B7-86C4-CAA14849AC97}" type="pres">
      <dgm:prSet presAssocID="{53D5E1BB-56E8-4558-8BB8-75D700D3BAF6}" presName="triangle4" presStyleLbl="node1" presStyleIdx="3" presStyleCnt="9">
        <dgm:presLayoutVars>
          <dgm:bulletEnabled val="1"/>
        </dgm:presLayoutVars>
      </dgm:prSet>
      <dgm:spPr/>
      <dgm:t>
        <a:bodyPr/>
        <a:lstStyle/>
        <a:p>
          <a:endParaRPr lang="nl-NL"/>
        </a:p>
      </dgm:t>
    </dgm:pt>
    <dgm:pt modelId="{6A670599-B59F-4C22-9268-67A5FFD50C76}" type="pres">
      <dgm:prSet presAssocID="{53D5E1BB-56E8-4558-8BB8-75D700D3BAF6}" presName="triangle5" presStyleLbl="node1" presStyleIdx="4" presStyleCnt="9">
        <dgm:presLayoutVars>
          <dgm:bulletEnabled val="1"/>
        </dgm:presLayoutVars>
      </dgm:prSet>
      <dgm:spPr/>
      <dgm:t>
        <a:bodyPr/>
        <a:lstStyle/>
        <a:p>
          <a:endParaRPr lang="nl-NL"/>
        </a:p>
      </dgm:t>
    </dgm:pt>
    <dgm:pt modelId="{29457898-0CCE-409D-BD21-E6F7FD248CED}" type="pres">
      <dgm:prSet presAssocID="{53D5E1BB-56E8-4558-8BB8-75D700D3BAF6}" presName="triangle6" presStyleLbl="node1" presStyleIdx="5" presStyleCnt="9">
        <dgm:presLayoutVars>
          <dgm:bulletEnabled val="1"/>
        </dgm:presLayoutVars>
      </dgm:prSet>
      <dgm:spPr/>
      <dgm:t>
        <a:bodyPr/>
        <a:lstStyle/>
        <a:p>
          <a:endParaRPr lang="nl-NL"/>
        </a:p>
      </dgm:t>
    </dgm:pt>
    <dgm:pt modelId="{FF91EDA7-244F-4067-A532-4B4762754142}" type="pres">
      <dgm:prSet presAssocID="{53D5E1BB-56E8-4558-8BB8-75D700D3BAF6}" presName="triangle7" presStyleLbl="node1" presStyleIdx="6" presStyleCnt="9">
        <dgm:presLayoutVars>
          <dgm:bulletEnabled val="1"/>
        </dgm:presLayoutVars>
      </dgm:prSet>
      <dgm:spPr/>
      <dgm:t>
        <a:bodyPr/>
        <a:lstStyle/>
        <a:p>
          <a:endParaRPr lang="nl-NL"/>
        </a:p>
      </dgm:t>
    </dgm:pt>
    <dgm:pt modelId="{9E33B9AF-6718-46FF-A520-12D89D72DFF0}" type="pres">
      <dgm:prSet presAssocID="{53D5E1BB-56E8-4558-8BB8-75D700D3BAF6}" presName="triangle8" presStyleLbl="node1" presStyleIdx="7" presStyleCnt="9">
        <dgm:presLayoutVars>
          <dgm:bulletEnabled val="1"/>
        </dgm:presLayoutVars>
      </dgm:prSet>
      <dgm:spPr/>
      <dgm:t>
        <a:bodyPr/>
        <a:lstStyle/>
        <a:p>
          <a:endParaRPr lang="nl-NL"/>
        </a:p>
      </dgm:t>
    </dgm:pt>
    <dgm:pt modelId="{26F92F84-0CF6-448D-9758-A1F98A4832B3}" type="pres">
      <dgm:prSet presAssocID="{53D5E1BB-56E8-4558-8BB8-75D700D3BAF6}" presName="triangle9" presStyleLbl="node1" presStyleIdx="8" presStyleCnt="9">
        <dgm:presLayoutVars>
          <dgm:bulletEnabled val="1"/>
        </dgm:presLayoutVars>
      </dgm:prSet>
      <dgm:spPr/>
      <dgm:t>
        <a:bodyPr/>
        <a:lstStyle/>
        <a:p>
          <a:endParaRPr lang="nl-NL"/>
        </a:p>
      </dgm:t>
    </dgm:pt>
  </dgm:ptLst>
  <dgm:cxnLst>
    <dgm:cxn modelId="{BCDA3C40-A7DA-471C-B423-63DFAD0240A7}" srcId="{53D5E1BB-56E8-4558-8BB8-75D700D3BAF6}" destId="{3C7AB2AE-E3C3-4FD4-8EAB-A2CB42FA83AD}" srcOrd="5" destOrd="0" parTransId="{6AB00441-2607-411C-A36A-EA8D17B610E1}" sibTransId="{C0EB5F45-695B-48BB-ADE1-8C24F6904F9D}"/>
    <dgm:cxn modelId="{1EE4F92B-C094-4326-88F5-CFE8053ED4C5}" type="presOf" srcId="{3493ED6C-0F8E-46DB-A154-A5B0EB8B6F9B}" destId="{859CB656-FFDB-4099-999D-64D10E02DA32}" srcOrd="0" destOrd="0" presId="urn:microsoft.com/office/officeart/2005/8/layout/pyramid4"/>
    <dgm:cxn modelId="{D2F63C07-EBBA-443C-8B3D-E8EADEC86A73}" srcId="{53D5E1BB-56E8-4558-8BB8-75D700D3BAF6}" destId="{7442AA58-32E0-497B-8CA2-7A3A4BB1C0F0}" srcOrd="3" destOrd="0" parTransId="{0023E906-D49F-4515-8CD6-E7C055908C9F}" sibTransId="{E684D4BA-8EC7-4FB9-B039-CE93A6D5FB1E}"/>
    <dgm:cxn modelId="{E4F59520-4426-47E7-8E69-CA4043BEC61D}" srcId="{53D5E1BB-56E8-4558-8BB8-75D700D3BAF6}" destId="{4139CD1B-21F8-4302-8B76-D8FA4E7F569D}" srcOrd="4" destOrd="0" parTransId="{EC317279-13E2-4C0E-9A9D-77C095219D89}" sibTransId="{8C434F41-9DA2-45DD-81A9-0B382B128552}"/>
    <dgm:cxn modelId="{1B6F5C35-B4D0-45B4-9FDF-606DC5860781}" type="presOf" srcId="{7442AA58-32E0-497B-8CA2-7A3A4BB1C0F0}" destId="{B7B97D17-FE7B-45B7-86C4-CAA14849AC97}" srcOrd="0" destOrd="0" presId="urn:microsoft.com/office/officeart/2005/8/layout/pyramid4"/>
    <dgm:cxn modelId="{5176EBE4-2707-426D-A046-F25E37EC2052}" srcId="{53D5E1BB-56E8-4558-8BB8-75D700D3BAF6}" destId="{FAE0ED6D-812A-465A-8C68-4ECFA4DD52BB}" srcOrd="2" destOrd="0" parTransId="{3E0061E7-D46C-4A7D-84EA-4F5E12F59725}" sibTransId="{90C01084-1AA9-4CB9-8D27-33EF3521EDC4}"/>
    <dgm:cxn modelId="{FBA28180-0E64-48A2-B74E-908B5A466285}" type="presOf" srcId="{53D5E1BB-56E8-4558-8BB8-75D700D3BAF6}" destId="{9ACACD9C-04E8-4C49-9770-69ACCA69492A}" srcOrd="0" destOrd="0" presId="urn:microsoft.com/office/officeart/2005/8/layout/pyramid4"/>
    <dgm:cxn modelId="{357F49A6-E527-488D-91F0-7BDA7B46383A}" type="presOf" srcId="{FEADE61E-1165-471F-916E-07717D304015}" destId="{2E1B92B3-AB59-4278-BC9B-4D329F2F0E90}" srcOrd="0" destOrd="0" presId="urn:microsoft.com/office/officeart/2005/8/layout/pyramid4"/>
    <dgm:cxn modelId="{FB8937D5-01C4-4C10-91E6-929FEBCCCDE1}" srcId="{53D5E1BB-56E8-4558-8BB8-75D700D3BAF6}" destId="{A05FB57F-991A-4E70-8358-AE175DE6C6A0}" srcOrd="6" destOrd="0" parTransId="{7EBAC07E-2AC0-4F32-99E5-63610A11879C}" sibTransId="{321D0330-BF61-418D-9AEB-6EAB581E5142}"/>
    <dgm:cxn modelId="{B340623A-7D63-4A66-9DD3-BECBD6D24AB1}" srcId="{53D5E1BB-56E8-4558-8BB8-75D700D3BAF6}" destId="{3493ED6C-0F8E-46DB-A154-A5B0EB8B6F9B}" srcOrd="1" destOrd="0" parTransId="{6621D6D7-C9BC-4345-AC37-B3A962903DE1}" sibTransId="{697E1C69-F65B-47B3-ADBF-2F75F05C0C47}"/>
    <dgm:cxn modelId="{E1962151-3010-4FA9-B01E-BDFE94FE7610}" type="presOf" srcId="{3D9EEDE4-6FFA-434F-84B4-3F0B40D22807}" destId="{26F92F84-0CF6-448D-9758-A1F98A4832B3}" srcOrd="0" destOrd="0" presId="urn:microsoft.com/office/officeart/2005/8/layout/pyramid4"/>
    <dgm:cxn modelId="{7E37AB4A-4F5B-43A6-A8F7-544196C39EA8}" type="presOf" srcId="{FAE0ED6D-812A-465A-8C68-4ECFA4DD52BB}" destId="{99086084-8FF2-4BC7-B3C8-D34ABDD556FE}" srcOrd="0" destOrd="0" presId="urn:microsoft.com/office/officeart/2005/8/layout/pyramid4"/>
    <dgm:cxn modelId="{D1BCA499-16E6-4628-B3C9-051E66BB7936}" srcId="{53D5E1BB-56E8-4558-8BB8-75D700D3BAF6}" destId="{FEADE61E-1165-471F-916E-07717D304015}" srcOrd="0" destOrd="0" parTransId="{F98E3085-CCB7-451D-B61A-2DA601556A55}" sibTransId="{1D78D6AA-625D-4283-BFE8-6EEBB3E5E17D}"/>
    <dgm:cxn modelId="{9F93AE98-AFCA-46D7-9279-1E9BF8AD7AA6}" type="presOf" srcId="{4139CD1B-21F8-4302-8B76-D8FA4E7F569D}" destId="{6A670599-B59F-4C22-9268-67A5FFD50C76}" srcOrd="0" destOrd="0" presId="urn:microsoft.com/office/officeart/2005/8/layout/pyramid4"/>
    <dgm:cxn modelId="{59EDDE67-3B37-4DA3-A193-ACD733CABEAA}" srcId="{53D5E1BB-56E8-4558-8BB8-75D700D3BAF6}" destId="{3D9EEDE4-6FFA-434F-84B4-3F0B40D22807}" srcOrd="8" destOrd="0" parTransId="{75678A02-F729-436C-A080-7B033057D92D}" sibTransId="{D2859831-293C-4554-B996-AE3101987682}"/>
    <dgm:cxn modelId="{B7E5A025-B458-4690-9818-E59C6423A856}" type="presOf" srcId="{3C7AB2AE-E3C3-4FD4-8EAB-A2CB42FA83AD}" destId="{29457898-0CCE-409D-BD21-E6F7FD248CED}" srcOrd="0" destOrd="0" presId="urn:microsoft.com/office/officeart/2005/8/layout/pyramid4"/>
    <dgm:cxn modelId="{8E95A222-3882-4A2C-B534-1C12A24AC09F}" srcId="{53D5E1BB-56E8-4558-8BB8-75D700D3BAF6}" destId="{5BEA28D8-E1A7-4634-9D24-44293C574616}" srcOrd="7" destOrd="0" parTransId="{C2F405C7-4ED2-4B10-B7CB-E4DE2D59B61A}" sibTransId="{35C7E43C-0F5F-4C65-81C1-D7408B12B5BC}"/>
    <dgm:cxn modelId="{37194B5A-F7D7-4D02-A709-F50B87DF4CD2}" type="presOf" srcId="{A05FB57F-991A-4E70-8358-AE175DE6C6A0}" destId="{FF91EDA7-244F-4067-A532-4B4762754142}" srcOrd="0" destOrd="0" presId="urn:microsoft.com/office/officeart/2005/8/layout/pyramid4"/>
    <dgm:cxn modelId="{144EDDEE-6340-44CF-8DFC-87942306183A}" type="presOf" srcId="{5BEA28D8-E1A7-4634-9D24-44293C574616}" destId="{9E33B9AF-6718-46FF-A520-12D89D72DFF0}" srcOrd="0" destOrd="0" presId="urn:microsoft.com/office/officeart/2005/8/layout/pyramid4"/>
    <dgm:cxn modelId="{6749A1C2-F7A4-4151-B70E-0F064BDA7BBC}" type="presParOf" srcId="{9ACACD9C-04E8-4C49-9770-69ACCA69492A}" destId="{2E1B92B3-AB59-4278-BC9B-4D329F2F0E90}" srcOrd="0" destOrd="0" presId="urn:microsoft.com/office/officeart/2005/8/layout/pyramid4"/>
    <dgm:cxn modelId="{64E939DC-F471-4865-B043-0CF75DEA979B}" type="presParOf" srcId="{9ACACD9C-04E8-4C49-9770-69ACCA69492A}" destId="{859CB656-FFDB-4099-999D-64D10E02DA32}" srcOrd="1" destOrd="0" presId="urn:microsoft.com/office/officeart/2005/8/layout/pyramid4"/>
    <dgm:cxn modelId="{EEF0AC27-DAE9-45B2-AB2D-5F2F28D65234}" type="presParOf" srcId="{9ACACD9C-04E8-4C49-9770-69ACCA69492A}" destId="{99086084-8FF2-4BC7-B3C8-D34ABDD556FE}" srcOrd="2" destOrd="0" presId="urn:microsoft.com/office/officeart/2005/8/layout/pyramid4"/>
    <dgm:cxn modelId="{15F5151E-B4AF-4F42-ADBF-875562DF639D}" type="presParOf" srcId="{9ACACD9C-04E8-4C49-9770-69ACCA69492A}" destId="{B7B97D17-FE7B-45B7-86C4-CAA14849AC97}" srcOrd="3" destOrd="0" presId="urn:microsoft.com/office/officeart/2005/8/layout/pyramid4"/>
    <dgm:cxn modelId="{159EDFB8-0F19-49AB-9D7C-184C63BE28E1}" type="presParOf" srcId="{9ACACD9C-04E8-4C49-9770-69ACCA69492A}" destId="{6A670599-B59F-4C22-9268-67A5FFD50C76}" srcOrd="4" destOrd="0" presId="urn:microsoft.com/office/officeart/2005/8/layout/pyramid4"/>
    <dgm:cxn modelId="{8771CBC1-C68C-4A44-8F78-C48078947DB9}" type="presParOf" srcId="{9ACACD9C-04E8-4C49-9770-69ACCA69492A}" destId="{29457898-0CCE-409D-BD21-E6F7FD248CED}" srcOrd="5" destOrd="0" presId="urn:microsoft.com/office/officeart/2005/8/layout/pyramid4"/>
    <dgm:cxn modelId="{6B65F996-A2E8-4D41-8076-E5C21AA63351}" type="presParOf" srcId="{9ACACD9C-04E8-4C49-9770-69ACCA69492A}" destId="{FF91EDA7-244F-4067-A532-4B4762754142}" srcOrd="6" destOrd="0" presId="urn:microsoft.com/office/officeart/2005/8/layout/pyramid4"/>
    <dgm:cxn modelId="{FCCFF064-B13D-4001-9939-8D9037CFB101}" type="presParOf" srcId="{9ACACD9C-04E8-4C49-9770-69ACCA69492A}" destId="{9E33B9AF-6718-46FF-A520-12D89D72DFF0}" srcOrd="7" destOrd="0" presId="urn:microsoft.com/office/officeart/2005/8/layout/pyramid4"/>
    <dgm:cxn modelId="{B04D9AF9-15AA-4E8A-A270-A0906E55A31A}" type="presParOf" srcId="{9ACACD9C-04E8-4C49-9770-69ACCA69492A}" destId="{26F92F84-0CF6-448D-9758-A1F98A4832B3}" srcOrd="8" destOrd="0" presId="urn:microsoft.com/office/officeart/2005/8/layout/pyramid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6D4B64-C025-4EAE-B2BA-B12F4BDB4A85}" type="doc">
      <dgm:prSet loTypeId="urn:microsoft.com/office/officeart/2005/8/layout/pyramid4" loCatId="relationship" qsTypeId="urn:microsoft.com/office/officeart/2005/8/quickstyle/simple3" qsCatId="simple" csTypeId="urn:microsoft.com/office/officeart/2005/8/colors/colorful5" csCatId="colorful" phldr="1"/>
      <dgm:spPr/>
      <dgm:t>
        <a:bodyPr/>
        <a:lstStyle/>
        <a:p>
          <a:endParaRPr lang="nl-NL"/>
        </a:p>
      </dgm:t>
    </dgm:pt>
    <dgm:pt modelId="{9C244EAB-EBA6-4DE3-AEC1-026CEE33F556}">
      <dgm:prSet phldrT="[Tekst]"/>
      <dgm:spPr/>
      <dgm:t>
        <a:bodyPr/>
        <a:lstStyle/>
        <a:p>
          <a:endParaRPr lang="nl-NL"/>
        </a:p>
      </dgm:t>
    </dgm:pt>
    <dgm:pt modelId="{E354300B-6C4C-4E73-B72D-2764B6BD24D1}" type="parTrans" cxnId="{5EFFD7A7-4C2D-40DD-A50B-FCCF962CDA6F}">
      <dgm:prSet/>
      <dgm:spPr/>
      <dgm:t>
        <a:bodyPr/>
        <a:lstStyle/>
        <a:p>
          <a:endParaRPr lang="nl-NL"/>
        </a:p>
      </dgm:t>
    </dgm:pt>
    <dgm:pt modelId="{AD389F2E-CF17-4258-896C-DE33ED9E804D}" type="sibTrans" cxnId="{5EFFD7A7-4C2D-40DD-A50B-FCCF962CDA6F}">
      <dgm:prSet/>
      <dgm:spPr/>
      <dgm:t>
        <a:bodyPr/>
        <a:lstStyle/>
        <a:p>
          <a:endParaRPr lang="nl-NL"/>
        </a:p>
      </dgm:t>
    </dgm:pt>
    <dgm:pt modelId="{E6734692-D244-418E-89DA-F33DE3569D47}">
      <dgm:prSet phldrT="[Tekst]"/>
      <dgm:spPr/>
      <dgm:t>
        <a:bodyPr/>
        <a:lstStyle/>
        <a:p>
          <a:endParaRPr lang="nl-NL"/>
        </a:p>
      </dgm:t>
    </dgm:pt>
    <dgm:pt modelId="{79189A0F-4EFE-462D-930C-ECD2C9DB4F26}" type="parTrans" cxnId="{13955309-ECA0-4FA1-B779-C6B6133F410C}">
      <dgm:prSet/>
      <dgm:spPr/>
      <dgm:t>
        <a:bodyPr/>
        <a:lstStyle/>
        <a:p>
          <a:endParaRPr lang="nl-NL"/>
        </a:p>
      </dgm:t>
    </dgm:pt>
    <dgm:pt modelId="{6474F8D8-1DAD-4E3C-A78F-27969D1F86A5}" type="sibTrans" cxnId="{13955309-ECA0-4FA1-B779-C6B6133F410C}">
      <dgm:prSet/>
      <dgm:spPr/>
      <dgm:t>
        <a:bodyPr/>
        <a:lstStyle/>
        <a:p>
          <a:endParaRPr lang="nl-NL"/>
        </a:p>
      </dgm:t>
    </dgm:pt>
    <dgm:pt modelId="{14858D37-42DF-410D-B7A1-F3D892DA6955}">
      <dgm:prSet phldrT="[Tekst]"/>
      <dgm:spPr/>
      <dgm:t>
        <a:bodyPr/>
        <a:lstStyle/>
        <a:p>
          <a:endParaRPr lang="nl-NL"/>
        </a:p>
      </dgm:t>
    </dgm:pt>
    <dgm:pt modelId="{0CE44869-1E8E-4834-8F14-D28F37911478}" type="parTrans" cxnId="{3299256E-331D-4BEA-92DD-8253ADFC6025}">
      <dgm:prSet/>
      <dgm:spPr/>
      <dgm:t>
        <a:bodyPr/>
        <a:lstStyle/>
        <a:p>
          <a:endParaRPr lang="nl-NL"/>
        </a:p>
      </dgm:t>
    </dgm:pt>
    <dgm:pt modelId="{40D034A6-09D7-4C7A-BF6E-6866EBABB705}" type="sibTrans" cxnId="{3299256E-331D-4BEA-92DD-8253ADFC6025}">
      <dgm:prSet/>
      <dgm:spPr/>
      <dgm:t>
        <a:bodyPr/>
        <a:lstStyle/>
        <a:p>
          <a:endParaRPr lang="nl-NL"/>
        </a:p>
      </dgm:t>
    </dgm:pt>
    <dgm:pt modelId="{4BBC51C4-0CC0-4198-9A9E-87FA0FBB320B}">
      <dgm:prSet phldrT="[Tekst]"/>
      <dgm:spPr/>
      <dgm:t>
        <a:bodyPr/>
        <a:lstStyle/>
        <a:p>
          <a:endParaRPr lang="nl-NL"/>
        </a:p>
      </dgm:t>
    </dgm:pt>
    <dgm:pt modelId="{5315B355-BCD7-4BB4-87D3-6E02837E7741}" type="parTrans" cxnId="{E008FF39-8B97-4DB2-AC43-8AEA47B309AD}">
      <dgm:prSet/>
      <dgm:spPr/>
      <dgm:t>
        <a:bodyPr/>
        <a:lstStyle/>
        <a:p>
          <a:endParaRPr lang="nl-NL"/>
        </a:p>
      </dgm:t>
    </dgm:pt>
    <dgm:pt modelId="{53AF5AF4-4931-4D59-BBA3-3ABE88743039}" type="sibTrans" cxnId="{E008FF39-8B97-4DB2-AC43-8AEA47B309AD}">
      <dgm:prSet/>
      <dgm:spPr/>
      <dgm:t>
        <a:bodyPr/>
        <a:lstStyle/>
        <a:p>
          <a:endParaRPr lang="nl-NL"/>
        </a:p>
      </dgm:t>
    </dgm:pt>
    <dgm:pt modelId="{F611E5AF-B7FB-45CD-8273-18EC8050EE19}">
      <dgm:prSet phldrT="[Tekst]"/>
      <dgm:spPr/>
      <dgm:t>
        <a:bodyPr/>
        <a:lstStyle/>
        <a:p>
          <a:endParaRPr lang="nl-NL"/>
        </a:p>
      </dgm:t>
    </dgm:pt>
    <dgm:pt modelId="{9DC43FC9-A5C7-4995-926B-A288D2F20088}" type="parTrans" cxnId="{98880EDF-7FCC-44FC-8255-18D8C550F919}">
      <dgm:prSet/>
      <dgm:spPr/>
      <dgm:t>
        <a:bodyPr/>
        <a:lstStyle/>
        <a:p>
          <a:endParaRPr lang="nl-NL"/>
        </a:p>
      </dgm:t>
    </dgm:pt>
    <dgm:pt modelId="{D7F35DE2-3780-4F64-B7E1-9035C6605E14}" type="sibTrans" cxnId="{98880EDF-7FCC-44FC-8255-18D8C550F919}">
      <dgm:prSet/>
      <dgm:spPr/>
      <dgm:t>
        <a:bodyPr/>
        <a:lstStyle/>
        <a:p>
          <a:endParaRPr lang="nl-NL"/>
        </a:p>
      </dgm:t>
    </dgm:pt>
    <dgm:pt modelId="{CE09A735-780F-4E5B-B3EC-0000BACBA506}" type="pres">
      <dgm:prSet presAssocID="{7D6D4B64-C025-4EAE-B2BA-B12F4BDB4A85}" presName="compositeShape" presStyleCnt="0">
        <dgm:presLayoutVars>
          <dgm:chMax val="9"/>
          <dgm:dir/>
          <dgm:resizeHandles val="exact"/>
        </dgm:presLayoutVars>
      </dgm:prSet>
      <dgm:spPr/>
      <dgm:t>
        <a:bodyPr/>
        <a:lstStyle/>
        <a:p>
          <a:endParaRPr lang="nl-NL"/>
        </a:p>
      </dgm:t>
    </dgm:pt>
    <dgm:pt modelId="{4F1C4E44-6196-490C-BC6B-F6EF88822822}" type="pres">
      <dgm:prSet presAssocID="{7D6D4B64-C025-4EAE-B2BA-B12F4BDB4A85}" presName="triangle1" presStyleLbl="node1" presStyleIdx="0" presStyleCnt="9">
        <dgm:presLayoutVars>
          <dgm:bulletEnabled val="1"/>
        </dgm:presLayoutVars>
      </dgm:prSet>
      <dgm:spPr/>
      <dgm:t>
        <a:bodyPr/>
        <a:lstStyle/>
        <a:p>
          <a:endParaRPr lang="nl-NL"/>
        </a:p>
      </dgm:t>
    </dgm:pt>
    <dgm:pt modelId="{DC863EB7-792B-4C5C-9D5E-D9BFF8CEEF5D}" type="pres">
      <dgm:prSet presAssocID="{7D6D4B64-C025-4EAE-B2BA-B12F4BDB4A85}" presName="triangle2" presStyleLbl="node1" presStyleIdx="1" presStyleCnt="9">
        <dgm:presLayoutVars>
          <dgm:bulletEnabled val="1"/>
        </dgm:presLayoutVars>
      </dgm:prSet>
      <dgm:spPr/>
      <dgm:t>
        <a:bodyPr/>
        <a:lstStyle/>
        <a:p>
          <a:endParaRPr lang="nl-NL"/>
        </a:p>
      </dgm:t>
    </dgm:pt>
    <dgm:pt modelId="{6CCF478D-E3CE-4552-ABEF-68B2AC49B784}" type="pres">
      <dgm:prSet presAssocID="{7D6D4B64-C025-4EAE-B2BA-B12F4BDB4A85}" presName="triangle3" presStyleLbl="node1" presStyleIdx="2" presStyleCnt="9">
        <dgm:presLayoutVars>
          <dgm:bulletEnabled val="1"/>
        </dgm:presLayoutVars>
      </dgm:prSet>
      <dgm:spPr/>
      <dgm:t>
        <a:bodyPr/>
        <a:lstStyle/>
        <a:p>
          <a:endParaRPr lang="nl-NL"/>
        </a:p>
      </dgm:t>
    </dgm:pt>
    <dgm:pt modelId="{D5B567F7-4830-4859-8EA1-3480710C08F7}" type="pres">
      <dgm:prSet presAssocID="{7D6D4B64-C025-4EAE-B2BA-B12F4BDB4A85}" presName="triangle4" presStyleLbl="node1" presStyleIdx="3" presStyleCnt="9">
        <dgm:presLayoutVars>
          <dgm:bulletEnabled val="1"/>
        </dgm:presLayoutVars>
      </dgm:prSet>
      <dgm:spPr/>
      <dgm:t>
        <a:bodyPr/>
        <a:lstStyle/>
        <a:p>
          <a:endParaRPr lang="nl-NL"/>
        </a:p>
      </dgm:t>
    </dgm:pt>
    <dgm:pt modelId="{EAA80980-86B2-43FC-A342-C990E00F8A32}" type="pres">
      <dgm:prSet presAssocID="{7D6D4B64-C025-4EAE-B2BA-B12F4BDB4A85}" presName="triangle5" presStyleLbl="node1" presStyleIdx="4" presStyleCnt="9">
        <dgm:presLayoutVars>
          <dgm:bulletEnabled val="1"/>
        </dgm:presLayoutVars>
      </dgm:prSet>
      <dgm:spPr/>
      <dgm:t>
        <a:bodyPr/>
        <a:lstStyle/>
        <a:p>
          <a:endParaRPr lang="nl-NL"/>
        </a:p>
      </dgm:t>
    </dgm:pt>
    <dgm:pt modelId="{CFB67B37-0447-42B5-BC1D-97C35541B505}" type="pres">
      <dgm:prSet presAssocID="{7D6D4B64-C025-4EAE-B2BA-B12F4BDB4A85}" presName="triangle6" presStyleLbl="node1" presStyleIdx="5" presStyleCnt="9">
        <dgm:presLayoutVars>
          <dgm:bulletEnabled val="1"/>
        </dgm:presLayoutVars>
      </dgm:prSet>
      <dgm:spPr/>
    </dgm:pt>
    <dgm:pt modelId="{76C06A2B-4D89-4A5F-B19F-2998C7C2426D}" type="pres">
      <dgm:prSet presAssocID="{7D6D4B64-C025-4EAE-B2BA-B12F4BDB4A85}" presName="triangle7" presStyleLbl="node1" presStyleIdx="6" presStyleCnt="9">
        <dgm:presLayoutVars>
          <dgm:bulletEnabled val="1"/>
        </dgm:presLayoutVars>
      </dgm:prSet>
      <dgm:spPr/>
    </dgm:pt>
    <dgm:pt modelId="{2651EC63-B0E9-42F0-B3C6-5655347DD868}" type="pres">
      <dgm:prSet presAssocID="{7D6D4B64-C025-4EAE-B2BA-B12F4BDB4A85}" presName="triangle8" presStyleLbl="node1" presStyleIdx="7" presStyleCnt="9">
        <dgm:presLayoutVars>
          <dgm:bulletEnabled val="1"/>
        </dgm:presLayoutVars>
      </dgm:prSet>
      <dgm:spPr/>
    </dgm:pt>
    <dgm:pt modelId="{D029A209-4326-484A-B29F-1D00282D7B59}" type="pres">
      <dgm:prSet presAssocID="{7D6D4B64-C025-4EAE-B2BA-B12F4BDB4A85}" presName="triangle9" presStyleLbl="node1" presStyleIdx="8" presStyleCnt="9">
        <dgm:presLayoutVars>
          <dgm:bulletEnabled val="1"/>
        </dgm:presLayoutVars>
      </dgm:prSet>
      <dgm:spPr/>
    </dgm:pt>
  </dgm:ptLst>
  <dgm:cxnLst>
    <dgm:cxn modelId="{67DEBF9E-A79E-400E-9FCF-6BBFBDA615F6}" type="presOf" srcId="{7D6D4B64-C025-4EAE-B2BA-B12F4BDB4A85}" destId="{CE09A735-780F-4E5B-B3EC-0000BACBA506}" srcOrd="0" destOrd="0" presId="urn:microsoft.com/office/officeart/2005/8/layout/pyramid4"/>
    <dgm:cxn modelId="{F9E375A1-262F-491A-B220-782AA3E6756E}" type="presOf" srcId="{14858D37-42DF-410D-B7A1-F3D892DA6955}" destId="{DC863EB7-792B-4C5C-9D5E-D9BFF8CEEF5D}" srcOrd="0" destOrd="0" presId="urn:microsoft.com/office/officeart/2005/8/layout/pyramid4"/>
    <dgm:cxn modelId="{F4F0C4CE-3602-4ADA-BAF2-FE7473566C11}" type="presOf" srcId="{4BBC51C4-0CC0-4198-9A9E-87FA0FBB320B}" destId="{6CCF478D-E3CE-4552-ABEF-68B2AC49B784}" srcOrd="0" destOrd="0" presId="urn:microsoft.com/office/officeart/2005/8/layout/pyramid4"/>
    <dgm:cxn modelId="{5EFFD7A7-4C2D-40DD-A50B-FCCF962CDA6F}" srcId="{7D6D4B64-C025-4EAE-B2BA-B12F4BDB4A85}" destId="{9C244EAB-EBA6-4DE3-AEC1-026CEE33F556}" srcOrd="4" destOrd="0" parTransId="{E354300B-6C4C-4E73-B72D-2764B6BD24D1}" sibTransId="{AD389F2E-CF17-4258-896C-DE33ED9E804D}"/>
    <dgm:cxn modelId="{42B36AF9-F8DE-4C1F-9934-A8E7DC7C793B}" type="presOf" srcId="{9C244EAB-EBA6-4DE3-AEC1-026CEE33F556}" destId="{EAA80980-86B2-43FC-A342-C990E00F8A32}" srcOrd="0" destOrd="0" presId="urn:microsoft.com/office/officeart/2005/8/layout/pyramid4"/>
    <dgm:cxn modelId="{13955309-ECA0-4FA1-B779-C6B6133F410C}" srcId="{7D6D4B64-C025-4EAE-B2BA-B12F4BDB4A85}" destId="{E6734692-D244-418E-89DA-F33DE3569D47}" srcOrd="0" destOrd="0" parTransId="{79189A0F-4EFE-462D-930C-ECD2C9DB4F26}" sibTransId="{6474F8D8-1DAD-4E3C-A78F-27969D1F86A5}"/>
    <dgm:cxn modelId="{3299256E-331D-4BEA-92DD-8253ADFC6025}" srcId="{7D6D4B64-C025-4EAE-B2BA-B12F4BDB4A85}" destId="{14858D37-42DF-410D-B7A1-F3D892DA6955}" srcOrd="1" destOrd="0" parTransId="{0CE44869-1E8E-4834-8F14-D28F37911478}" sibTransId="{40D034A6-09D7-4C7A-BF6E-6866EBABB705}"/>
    <dgm:cxn modelId="{D9072BE4-7FE5-4E7B-A871-89F68381FA56}" type="presOf" srcId="{F611E5AF-B7FB-45CD-8273-18EC8050EE19}" destId="{D5B567F7-4830-4859-8EA1-3480710C08F7}" srcOrd="0" destOrd="0" presId="urn:microsoft.com/office/officeart/2005/8/layout/pyramid4"/>
    <dgm:cxn modelId="{E008FF39-8B97-4DB2-AC43-8AEA47B309AD}" srcId="{7D6D4B64-C025-4EAE-B2BA-B12F4BDB4A85}" destId="{4BBC51C4-0CC0-4198-9A9E-87FA0FBB320B}" srcOrd="2" destOrd="0" parTransId="{5315B355-BCD7-4BB4-87D3-6E02837E7741}" sibTransId="{53AF5AF4-4931-4D59-BBA3-3ABE88743039}"/>
    <dgm:cxn modelId="{4E45944F-7A34-4251-8E21-0469E5A2BA7D}" type="presOf" srcId="{E6734692-D244-418E-89DA-F33DE3569D47}" destId="{4F1C4E44-6196-490C-BC6B-F6EF88822822}" srcOrd="0" destOrd="0" presId="urn:microsoft.com/office/officeart/2005/8/layout/pyramid4"/>
    <dgm:cxn modelId="{98880EDF-7FCC-44FC-8255-18D8C550F919}" srcId="{7D6D4B64-C025-4EAE-B2BA-B12F4BDB4A85}" destId="{F611E5AF-B7FB-45CD-8273-18EC8050EE19}" srcOrd="3" destOrd="0" parTransId="{9DC43FC9-A5C7-4995-926B-A288D2F20088}" sibTransId="{D7F35DE2-3780-4F64-B7E1-9035C6605E14}"/>
    <dgm:cxn modelId="{174E001C-315F-4A91-910D-FD90E6F316B5}" type="presParOf" srcId="{CE09A735-780F-4E5B-B3EC-0000BACBA506}" destId="{4F1C4E44-6196-490C-BC6B-F6EF88822822}" srcOrd="0" destOrd="0" presId="urn:microsoft.com/office/officeart/2005/8/layout/pyramid4"/>
    <dgm:cxn modelId="{521F9B26-FC7F-40F1-8DF5-20872E83B111}" type="presParOf" srcId="{CE09A735-780F-4E5B-B3EC-0000BACBA506}" destId="{DC863EB7-792B-4C5C-9D5E-D9BFF8CEEF5D}" srcOrd="1" destOrd="0" presId="urn:microsoft.com/office/officeart/2005/8/layout/pyramid4"/>
    <dgm:cxn modelId="{118757D2-36BC-43C3-AAF0-0F4C8F5F607C}" type="presParOf" srcId="{CE09A735-780F-4E5B-B3EC-0000BACBA506}" destId="{6CCF478D-E3CE-4552-ABEF-68B2AC49B784}" srcOrd="2" destOrd="0" presId="urn:microsoft.com/office/officeart/2005/8/layout/pyramid4"/>
    <dgm:cxn modelId="{3383389B-EACD-4C49-B0EF-E6BAB7F21957}" type="presParOf" srcId="{CE09A735-780F-4E5B-B3EC-0000BACBA506}" destId="{D5B567F7-4830-4859-8EA1-3480710C08F7}" srcOrd="3" destOrd="0" presId="urn:microsoft.com/office/officeart/2005/8/layout/pyramid4"/>
    <dgm:cxn modelId="{FB5234FD-37FD-4C38-9F0B-7CA86A88C90D}" type="presParOf" srcId="{CE09A735-780F-4E5B-B3EC-0000BACBA506}" destId="{EAA80980-86B2-43FC-A342-C990E00F8A32}" srcOrd="4" destOrd="0" presId="urn:microsoft.com/office/officeart/2005/8/layout/pyramid4"/>
    <dgm:cxn modelId="{5E5F40A4-9190-4372-8941-4933DD41B23D}" type="presParOf" srcId="{CE09A735-780F-4E5B-B3EC-0000BACBA506}" destId="{CFB67B37-0447-42B5-BC1D-97C35541B505}" srcOrd="5" destOrd="0" presId="urn:microsoft.com/office/officeart/2005/8/layout/pyramid4"/>
    <dgm:cxn modelId="{BAA684DF-4676-4D5B-9023-84A95DD60D6B}" type="presParOf" srcId="{CE09A735-780F-4E5B-B3EC-0000BACBA506}" destId="{76C06A2B-4D89-4A5F-B19F-2998C7C2426D}" srcOrd="6" destOrd="0" presId="urn:microsoft.com/office/officeart/2005/8/layout/pyramid4"/>
    <dgm:cxn modelId="{4B3C2662-2ACB-4997-91DF-95ABA67F2756}" type="presParOf" srcId="{CE09A735-780F-4E5B-B3EC-0000BACBA506}" destId="{2651EC63-B0E9-42F0-B3C6-5655347DD868}" srcOrd="7" destOrd="0" presId="urn:microsoft.com/office/officeart/2005/8/layout/pyramid4"/>
    <dgm:cxn modelId="{74E958E0-54EE-42DF-BBCD-4C7F0719E0BF}" type="presParOf" srcId="{CE09A735-780F-4E5B-B3EC-0000BACBA506}" destId="{D029A209-4326-484A-B29F-1D00282D7B59}" srcOrd="8" destOrd="0" presId="urn:microsoft.com/office/officeart/2005/8/layout/pyramid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D6D4B64-C025-4EAE-B2BA-B12F4BDB4A85}" type="doc">
      <dgm:prSet loTypeId="urn:microsoft.com/office/officeart/2005/8/layout/pyramid4" loCatId="relationship" qsTypeId="urn:microsoft.com/office/officeart/2005/8/quickstyle/simple3" qsCatId="simple" csTypeId="urn:microsoft.com/office/officeart/2005/8/colors/colorful5" csCatId="colorful" phldr="1"/>
      <dgm:spPr/>
      <dgm:t>
        <a:bodyPr/>
        <a:lstStyle/>
        <a:p>
          <a:endParaRPr lang="nl-NL"/>
        </a:p>
      </dgm:t>
    </dgm:pt>
    <dgm:pt modelId="{9C244EAB-EBA6-4DE3-AEC1-026CEE33F556}">
      <dgm:prSet phldrT="[Tekst]"/>
      <dgm:spPr/>
      <dgm:t>
        <a:bodyPr/>
        <a:lstStyle/>
        <a:p>
          <a:endParaRPr lang="nl-NL"/>
        </a:p>
      </dgm:t>
    </dgm:pt>
    <dgm:pt modelId="{E354300B-6C4C-4E73-B72D-2764B6BD24D1}" type="parTrans" cxnId="{5EFFD7A7-4C2D-40DD-A50B-FCCF962CDA6F}">
      <dgm:prSet/>
      <dgm:spPr/>
      <dgm:t>
        <a:bodyPr/>
        <a:lstStyle/>
        <a:p>
          <a:endParaRPr lang="nl-NL"/>
        </a:p>
      </dgm:t>
    </dgm:pt>
    <dgm:pt modelId="{AD389F2E-CF17-4258-896C-DE33ED9E804D}" type="sibTrans" cxnId="{5EFFD7A7-4C2D-40DD-A50B-FCCF962CDA6F}">
      <dgm:prSet/>
      <dgm:spPr/>
      <dgm:t>
        <a:bodyPr/>
        <a:lstStyle/>
        <a:p>
          <a:endParaRPr lang="nl-NL"/>
        </a:p>
      </dgm:t>
    </dgm:pt>
    <dgm:pt modelId="{E6734692-D244-418E-89DA-F33DE3569D47}">
      <dgm:prSet phldrT="[Tekst]"/>
      <dgm:spPr/>
      <dgm:t>
        <a:bodyPr/>
        <a:lstStyle/>
        <a:p>
          <a:endParaRPr lang="nl-NL"/>
        </a:p>
      </dgm:t>
    </dgm:pt>
    <dgm:pt modelId="{79189A0F-4EFE-462D-930C-ECD2C9DB4F26}" type="parTrans" cxnId="{13955309-ECA0-4FA1-B779-C6B6133F410C}">
      <dgm:prSet/>
      <dgm:spPr/>
      <dgm:t>
        <a:bodyPr/>
        <a:lstStyle/>
        <a:p>
          <a:endParaRPr lang="nl-NL"/>
        </a:p>
      </dgm:t>
    </dgm:pt>
    <dgm:pt modelId="{6474F8D8-1DAD-4E3C-A78F-27969D1F86A5}" type="sibTrans" cxnId="{13955309-ECA0-4FA1-B779-C6B6133F410C}">
      <dgm:prSet/>
      <dgm:spPr/>
      <dgm:t>
        <a:bodyPr/>
        <a:lstStyle/>
        <a:p>
          <a:endParaRPr lang="nl-NL"/>
        </a:p>
      </dgm:t>
    </dgm:pt>
    <dgm:pt modelId="{14858D37-42DF-410D-B7A1-F3D892DA6955}">
      <dgm:prSet phldrT="[Tekst]"/>
      <dgm:spPr/>
      <dgm:t>
        <a:bodyPr/>
        <a:lstStyle/>
        <a:p>
          <a:endParaRPr lang="nl-NL"/>
        </a:p>
      </dgm:t>
    </dgm:pt>
    <dgm:pt modelId="{0CE44869-1E8E-4834-8F14-D28F37911478}" type="parTrans" cxnId="{3299256E-331D-4BEA-92DD-8253ADFC6025}">
      <dgm:prSet/>
      <dgm:spPr/>
      <dgm:t>
        <a:bodyPr/>
        <a:lstStyle/>
        <a:p>
          <a:endParaRPr lang="nl-NL"/>
        </a:p>
      </dgm:t>
    </dgm:pt>
    <dgm:pt modelId="{40D034A6-09D7-4C7A-BF6E-6866EBABB705}" type="sibTrans" cxnId="{3299256E-331D-4BEA-92DD-8253ADFC6025}">
      <dgm:prSet/>
      <dgm:spPr/>
      <dgm:t>
        <a:bodyPr/>
        <a:lstStyle/>
        <a:p>
          <a:endParaRPr lang="nl-NL"/>
        </a:p>
      </dgm:t>
    </dgm:pt>
    <dgm:pt modelId="{4BBC51C4-0CC0-4198-9A9E-87FA0FBB320B}">
      <dgm:prSet phldrT="[Tekst]"/>
      <dgm:spPr/>
      <dgm:t>
        <a:bodyPr/>
        <a:lstStyle/>
        <a:p>
          <a:endParaRPr lang="nl-NL"/>
        </a:p>
      </dgm:t>
    </dgm:pt>
    <dgm:pt modelId="{5315B355-BCD7-4BB4-87D3-6E02837E7741}" type="parTrans" cxnId="{E008FF39-8B97-4DB2-AC43-8AEA47B309AD}">
      <dgm:prSet/>
      <dgm:spPr/>
      <dgm:t>
        <a:bodyPr/>
        <a:lstStyle/>
        <a:p>
          <a:endParaRPr lang="nl-NL"/>
        </a:p>
      </dgm:t>
    </dgm:pt>
    <dgm:pt modelId="{53AF5AF4-4931-4D59-BBA3-3ABE88743039}" type="sibTrans" cxnId="{E008FF39-8B97-4DB2-AC43-8AEA47B309AD}">
      <dgm:prSet/>
      <dgm:spPr/>
      <dgm:t>
        <a:bodyPr/>
        <a:lstStyle/>
        <a:p>
          <a:endParaRPr lang="nl-NL"/>
        </a:p>
      </dgm:t>
    </dgm:pt>
    <dgm:pt modelId="{F611E5AF-B7FB-45CD-8273-18EC8050EE19}">
      <dgm:prSet phldrT="[Tekst]"/>
      <dgm:spPr/>
      <dgm:t>
        <a:bodyPr/>
        <a:lstStyle/>
        <a:p>
          <a:endParaRPr lang="nl-NL"/>
        </a:p>
      </dgm:t>
    </dgm:pt>
    <dgm:pt modelId="{9DC43FC9-A5C7-4995-926B-A288D2F20088}" type="parTrans" cxnId="{98880EDF-7FCC-44FC-8255-18D8C550F919}">
      <dgm:prSet/>
      <dgm:spPr/>
      <dgm:t>
        <a:bodyPr/>
        <a:lstStyle/>
        <a:p>
          <a:endParaRPr lang="nl-NL"/>
        </a:p>
      </dgm:t>
    </dgm:pt>
    <dgm:pt modelId="{D7F35DE2-3780-4F64-B7E1-9035C6605E14}" type="sibTrans" cxnId="{98880EDF-7FCC-44FC-8255-18D8C550F919}">
      <dgm:prSet/>
      <dgm:spPr/>
      <dgm:t>
        <a:bodyPr/>
        <a:lstStyle/>
        <a:p>
          <a:endParaRPr lang="nl-NL"/>
        </a:p>
      </dgm:t>
    </dgm:pt>
    <dgm:pt modelId="{CE09A735-780F-4E5B-B3EC-0000BACBA506}" type="pres">
      <dgm:prSet presAssocID="{7D6D4B64-C025-4EAE-B2BA-B12F4BDB4A85}" presName="compositeShape" presStyleCnt="0">
        <dgm:presLayoutVars>
          <dgm:chMax val="9"/>
          <dgm:dir/>
          <dgm:resizeHandles val="exact"/>
        </dgm:presLayoutVars>
      </dgm:prSet>
      <dgm:spPr/>
      <dgm:t>
        <a:bodyPr/>
        <a:lstStyle/>
        <a:p>
          <a:endParaRPr lang="nl-NL"/>
        </a:p>
      </dgm:t>
    </dgm:pt>
    <dgm:pt modelId="{4F1C4E44-6196-490C-BC6B-F6EF88822822}" type="pres">
      <dgm:prSet presAssocID="{7D6D4B64-C025-4EAE-B2BA-B12F4BDB4A85}" presName="triangle1" presStyleLbl="node1" presStyleIdx="0" presStyleCnt="9">
        <dgm:presLayoutVars>
          <dgm:bulletEnabled val="1"/>
        </dgm:presLayoutVars>
      </dgm:prSet>
      <dgm:spPr/>
      <dgm:t>
        <a:bodyPr/>
        <a:lstStyle/>
        <a:p>
          <a:endParaRPr lang="nl-NL"/>
        </a:p>
      </dgm:t>
    </dgm:pt>
    <dgm:pt modelId="{DC863EB7-792B-4C5C-9D5E-D9BFF8CEEF5D}" type="pres">
      <dgm:prSet presAssocID="{7D6D4B64-C025-4EAE-B2BA-B12F4BDB4A85}" presName="triangle2" presStyleLbl="node1" presStyleIdx="1" presStyleCnt="9">
        <dgm:presLayoutVars>
          <dgm:bulletEnabled val="1"/>
        </dgm:presLayoutVars>
      </dgm:prSet>
      <dgm:spPr/>
      <dgm:t>
        <a:bodyPr/>
        <a:lstStyle/>
        <a:p>
          <a:endParaRPr lang="nl-NL"/>
        </a:p>
      </dgm:t>
    </dgm:pt>
    <dgm:pt modelId="{6CCF478D-E3CE-4552-ABEF-68B2AC49B784}" type="pres">
      <dgm:prSet presAssocID="{7D6D4B64-C025-4EAE-B2BA-B12F4BDB4A85}" presName="triangle3" presStyleLbl="node1" presStyleIdx="2" presStyleCnt="9">
        <dgm:presLayoutVars>
          <dgm:bulletEnabled val="1"/>
        </dgm:presLayoutVars>
      </dgm:prSet>
      <dgm:spPr/>
      <dgm:t>
        <a:bodyPr/>
        <a:lstStyle/>
        <a:p>
          <a:endParaRPr lang="nl-NL"/>
        </a:p>
      </dgm:t>
    </dgm:pt>
    <dgm:pt modelId="{D5B567F7-4830-4859-8EA1-3480710C08F7}" type="pres">
      <dgm:prSet presAssocID="{7D6D4B64-C025-4EAE-B2BA-B12F4BDB4A85}" presName="triangle4" presStyleLbl="node1" presStyleIdx="3" presStyleCnt="9">
        <dgm:presLayoutVars>
          <dgm:bulletEnabled val="1"/>
        </dgm:presLayoutVars>
      </dgm:prSet>
      <dgm:spPr/>
      <dgm:t>
        <a:bodyPr/>
        <a:lstStyle/>
        <a:p>
          <a:endParaRPr lang="nl-NL"/>
        </a:p>
      </dgm:t>
    </dgm:pt>
    <dgm:pt modelId="{EAA80980-86B2-43FC-A342-C990E00F8A32}" type="pres">
      <dgm:prSet presAssocID="{7D6D4B64-C025-4EAE-B2BA-B12F4BDB4A85}" presName="triangle5" presStyleLbl="node1" presStyleIdx="4" presStyleCnt="9">
        <dgm:presLayoutVars>
          <dgm:bulletEnabled val="1"/>
        </dgm:presLayoutVars>
      </dgm:prSet>
      <dgm:spPr/>
      <dgm:t>
        <a:bodyPr/>
        <a:lstStyle/>
        <a:p>
          <a:endParaRPr lang="nl-NL"/>
        </a:p>
      </dgm:t>
    </dgm:pt>
    <dgm:pt modelId="{CFB67B37-0447-42B5-BC1D-97C35541B505}" type="pres">
      <dgm:prSet presAssocID="{7D6D4B64-C025-4EAE-B2BA-B12F4BDB4A85}" presName="triangle6" presStyleLbl="node1" presStyleIdx="5" presStyleCnt="9">
        <dgm:presLayoutVars>
          <dgm:bulletEnabled val="1"/>
        </dgm:presLayoutVars>
      </dgm:prSet>
      <dgm:spPr/>
    </dgm:pt>
    <dgm:pt modelId="{76C06A2B-4D89-4A5F-B19F-2998C7C2426D}" type="pres">
      <dgm:prSet presAssocID="{7D6D4B64-C025-4EAE-B2BA-B12F4BDB4A85}" presName="triangle7" presStyleLbl="node1" presStyleIdx="6" presStyleCnt="9">
        <dgm:presLayoutVars>
          <dgm:bulletEnabled val="1"/>
        </dgm:presLayoutVars>
      </dgm:prSet>
      <dgm:spPr/>
    </dgm:pt>
    <dgm:pt modelId="{2651EC63-B0E9-42F0-B3C6-5655347DD868}" type="pres">
      <dgm:prSet presAssocID="{7D6D4B64-C025-4EAE-B2BA-B12F4BDB4A85}" presName="triangle8" presStyleLbl="node1" presStyleIdx="7" presStyleCnt="9">
        <dgm:presLayoutVars>
          <dgm:bulletEnabled val="1"/>
        </dgm:presLayoutVars>
      </dgm:prSet>
      <dgm:spPr/>
    </dgm:pt>
    <dgm:pt modelId="{D029A209-4326-484A-B29F-1D00282D7B59}" type="pres">
      <dgm:prSet presAssocID="{7D6D4B64-C025-4EAE-B2BA-B12F4BDB4A85}" presName="triangle9" presStyleLbl="node1" presStyleIdx="8" presStyleCnt="9">
        <dgm:presLayoutVars>
          <dgm:bulletEnabled val="1"/>
        </dgm:presLayoutVars>
      </dgm:prSet>
      <dgm:spPr/>
    </dgm:pt>
  </dgm:ptLst>
  <dgm:cxnLst>
    <dgm:cxn modelId="{D525C73E-BCDF-46B4-BD02-E1277624036F}" type="presOf" srcId="{7D6D4B64-C025-4EAE-B2BA-B12F4BDB4A85}" destId="{CE09A735-780F-4E5B-B3EC-0000BACBA506}" srcOrd="0" destOrd="0" presId="urn:microsoft.com/office/officeart/2005/8/layout/pyramid4"/>
    <dgm:cxn modelId="{5EFFD7A7-4C2D-40DD-A50B-FCCF962CDA6F}" srcId="{7D6D4B64-C025-4EAE-B2BA-B12F4BDB4A85}" destId="{9C244EAB-EBA6-4DE3-AEC1-026CEE33F556}" srcOrd="4" destOrd="0" parTransId="{E354300B-6C4C-4E73-B72D-2764B6BD24D1}" sibTransId="{AD389F2E-CF17-4258-896C-DE33ED9E804D}"/>
    <dgm:cxn modelId="{ED7400A1-F4CC-4A24-A794-9EE6EB0A7BCE}" type="presOf" srcId="{14858D37-42DF-410D-B7A1-F3D892DA6955}" destId="{DC863EB7-792B-4C5C-9D5E-D9BFF8CEEF5D}" srcOrd="0" destOrd="0" presId="urn:microsoft.com/office/officeart/2005/8/layout/pyramid4"/>
    <dgm:cxn modelId="{6E1D2BB6-B75C-443A-9FC6-56C845DD605B}" type="presOf" srcId="{F611E5AF-B7FB-45CD-8273-18EC8050EE19}" destId="{D5B567F7-4830-4859-8EA1-3480710C08F7}" srcOrd="0" destOrd="0" presId="urn:microsoft.com/office/officeart/2005/8/layout/pyramid4"/>
    <dgm:cxn modelId="{5C813E15-2A8D-43EC-8B65-7F993531A301}" type="presOf" srcId="{9C244EAB-EBA6-4DE3-AEC1-026CEE33F556}" destId="{EAA80980-86B2-43FC-A342-C990E00F8A32}" srcOrd="0" destOrd="0" presId="urn:microsoft.com/office/officeart/2005/8/layout/pyramid4"/>
    <dgm:cxn modelId="{E008FF39-8B97-4DB2-AC43-8AEA47B309AD}" srcId="{7D6D4B64-C025-4EAE-B2BA-B12F4BDB4A85}" destId="{4BBC51C4-0CC0-4198-9A9E-87FA0FBB320B}" srcOrd="2" destOrd="0" parTransId="{5315B355-BCD7-4BB4-87D3-6E02837E7741}" sibTransId="{53AF5AF4-4931-4D59-BBA3-3ABE88743039}"/>
    <dgm:cxn modelId="{FD4B5C80-6F20-4524-9BEA-680EBC01F054}" type="presOf" srcId="{E6734692-D244-418E-89DA-F33DE3569D47}" destId="{4F1C4E44-6196-490C-BC6B-F6EF88822822}" srcOrd="0" destOrd="0" presId="urn:microsoft.com/office/officeart/2005/8/layout/pyramid4"/>
    <dgm:cxn modelId="{13955309-ECA0-4FA1-B779-C6B6133F410C}" srcId="{7D6D4B64-C025-4EAE-B2BA-B12F4BDB4A85}" destId="{E6734692-D244-418E-89DA-F33DE3569D47}" srcOrd="0" destOrd="0" parTransId="{79189A0F-4EFE-462D-930C-ECD2C9DB4F26}" sibTransId="{6474F8D8-1DAD-4E3C-A78F-27969D1F86A5}"/>
    <dgm:cxn modelId="{E37841A6-5971-4D2A-8128-95147B51F00B}" type="presOf" srcId="{4BBC51C4-0CC0-4198-9A9E-87FA0FBB320B}" destId="{6CCF478D-E3CE-4552-ABEF-68B2AC49B784}" srcOrd="0" destOrd="0" presId="urn:microsoft.com/office/officeart/2005/8/layout/pyramid4"/>
    <dgm:cxn modelId="{3299256E-331D-4BEA-92DD-8253ADFC6025}" srcId="{7D6D4B64-C025-4EAE-B2BA-B12F4BDB4A85}" destId="{14858D37-42DF-410D-B7A1-F3D892DA6955}" srcOrd="1" destOrd="0" parTransId="{0CE44869-1E8E-4834-8F14-D28F37911478}" sibTransId="{40D034A6-09D7-4C7A-BF6E-6866EBABB705}"/>
    <dgm:cxn modelId="{98880EDF-7FCC-44FC-8255-18D8C550F919}" srcId="{7D6D4B64-C025-4EAE-B2BA-B12F4BDB4A85}" destId="{F611E5AF-B7FB-45CD-8273-18EC8050EE19}" srcOrd="3" destOrd="0" parTransId="{9DC43FC9-A5C7-4995-926B-A288D2F20088}" sibTransId="{D7F35DE2-3780-4F64-B7E1-9035C6605E14}"/>
    <dgm:cxn modelId="{58E42049-C309-41D9-99DC-0B8C6F65D153}" type="presParOf" srcId="{CE09A735-780F-4E5B-B3EC-0000BACBA506}" destId="{4F1C4E44-6196-490C-BC6B-F6EF88822822}" srcOrd="0" destOrd="0" presId="urn:microsoft.com/office/officeart/2005/8/layout/pyramid4"/>
    <dgm:cxn modelId="{81C550BE-7A6E-4F38-9222-3FD0060FE5FC}" type="presParOf" srcId="{CE09A735-780F-4E5B-B3EC-0000BACBA506}" destId="{DC863EB7-792B-4C5C-9D5E-D9BFF8CEEF5D}" srcOrd="1" destOrd="0" presId="urn:microsoft.com/office/officeart/2005/8/layout/pyramid4"/>
    <dgm:cxn modelId="{2C93CC8B-0114-4BF1-A353-C2F661B5A774}" type="presParOf" srcId="{CE09A735-780F-4E5B-B3EC-0000BACBA506}" destId="{6CCF478D-E3CE-4552-ABEF-68B2AC49B784}" srcOrd="2" destOrd="0" presId="urn:microsoft.com/office/officeart/2005/8/layout/pyramid4"/>
    <dgm:cxn modelId="{324D53E9-16B9-4B41-B489-3450B8144CAE}" type="presParOf" srcId="{CE09A735-780F-4E5B-B3EC-0000BACBA506}" destId="{D5B567F7-4830-4859-8EA1-3480710C08F7}" srcOrd="3" destOrd="0" presId="urn:microsoft.com/office/officeart/2005/8/layout/pyramid4"/>
    <dgm:cxn modelId="{12A76631-F7A5-4507-8DB2-940B90BEA68A}" type="presParOf" srcId="{CE09A735-780F-4E5B-B3EC-0000BACBA506}" destId="{EAA80980-86B2-43FC-A342-C990E00F8A32}" srcOrd="4" destOrd="0" presId="urn:microsoft.com/office/officeart/2005/8/layout/pyramid4"/>
    <dgm:cxn modelId="{0E576C17-0477-435A-A1F0-6FF6FC88B435}" type="presParOf" srcId="{CE09A735-780F-4E5B-B3EC-0000BACBA506}" destId="{CFB67B37-0447-42B5-BC1D-97C35541B505}" srcOrd="5" destOrd="0" presId="urn:microsoft.com/office/officeart/2005/8/layout/pyramid4"/>
    <dgm:cxn modelId="{F323F176-FE43-4F32-BEF4-A5F637C7B4D3}" type="presParOf" srcId="{CE09A735-780F-4E5B-B3EC-0000BACBA506}" destId="{76C06A2B-4D89-4A5F-B19F-2998C7C2426D}" srcOrd="6" destOrd="0" presId="urn:microsoft.com/office/officeart/2005/8/layout/pyramid4"/>
    <dgm:cxn modelId="{5193F355-99FB-4D11-BBE2-427108408DE0}" type="presParOf" srcId="{CE09A735-780F-4E5B-B3EC-0000BACBA506}" destId="{2651EC63-B0E9-42F0-B3C6-5655347DD868}" srcOrd="7" destOrd="0" presId="urn:microsoft.com/office/officeart/2005/8/layout/pyramid4"/>
    <dgm:cxn modelId="{A9E5DB63-6FD1-4A68-8B90-8CAF87AD4A4A}" type="presParOf" srcId="{CE09A735-780F-4E5B-B3EC-0000BACBA506}" destId="{D029A209-4326-484A-B29F-1D00282D7B59}" srcOrd="8" destOrd="0" presId="urn:microsoft.com/office/officeart/2005/8/layout/pyramid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D6D4B64-C025-4EAE-B2BA-B12F4BDB4A85}" type="doc">
      <dgm:prSet loTypeId="urn:microsoft.com/office/officeart/2005/8/layout/pyramid4" loCatId="relationship" qsTypeId="urn:microsoft.com/office/officeart/2005/8/quickstyle/simple3" qsCatId="simple" csTypeId="urn:microsoft.com/office/officeart/2005/8/colors/colorful5" csCatId="colorful" phldr="1"/>
      <dgm:spPr/>
      <dgm:t>
        <a:bodyPr/>
        <a:lstStyle/>
        <a:p>
          <a:endParaRPr lang="nl-NL"/>
        </a:p>
      </dgm:t>
    </dgm:pt>
    <dgm:pt modelId="{9C244EAB-EBA6-4DE3-AEC1-026CEE33F556}">
      <dgm:prSet phldrT="[Tekst]"/>
      <dgm:spPr/>
      <dgm:t>
        <a:bodyPr/>
        <a:lstStyle/>
        <a:p>
          <a:endParaRPr lang="nl-NL"/>
        </a:p>
      </dgm:t>
    </dgm:pt>
    <dgm:pt modelId="{E354300B-6C4C-4E73-B72D-2764B6BD24D1}" type="parTrans" cxnId="{5EFFD7A7-4C2D-40DD-A50B-FCCF962CDA6F}">
      <dgm:prSet/>
      <dgm:spPr/>
      <dgm:t>
        <a:bodyPr/>
        <a:lstStyle/>
        <a:p>
          <a:endParaRPr lang="nl-NL"/>
        </a:p>
      </dgm:t>
    </dgm:pt>
    <dgm:pt modelId="{AD389F2E-CF17-4258-896C-DE33ED9E804D}" type="sibTrans" cxnId="{5EFFD7A7-4C2D-40DD-A50B-FCCF962CDA6F}">
      <dgm:prSet/>
      <dgm:spPr/>
      <dgm:t>
        <a:bodyPr/>
        <a:lstStyle/>
        <a:p>
          <a:endParaRPr lang="nl-NL"/>
        </a:p>
      </dgm:t>
    </dgm:pt>
    <dgm:pt modelId="{E6734692-D244-418E-89DA-F33DE3569D47}">
      <dgm:prSet phldrT="[Tekst]"/>
      <dgm:spPr/>
      <dgm:t>
        <a:bodyPr/>
        <a:lstStyle/>
        <a:p>
          <a:endParaRPr lang="nl-NL"/>
        </a:p>
      </dgm:t>
    </dgm:pt>
    <dgm:pt modelId="{79189A0F-4EFE-462D-930C-ECD2C9DB4F26}" type="parTrans" cxnId="{13955309-ECA0-4FA1-B779-C6B6133F410C}">
      <dgm:prSet/>
      <dgm:spPr/>
      <dgm:t>
        <a:bodyPr/>
        <a:lstStyle/>
        <a:p>
          <a:endParaRPr lang="nl-NL"/>
        </a:p>
      </dgm:t>
    </dgm:pt>
    <dgm:pt modelId="{6474F8D8-1DAD-4E3C-A78F-27969D1F86A5}" type="sibTrans" cxnId="{13955309-ECA0-4FA1-B779-C6B6133F410C}">
      <dgm:prSet/>
      <dgm:spPr/>
      <dgm:t>
        <a:bodyPr/>
        <a:lstStyle/>
        <a:p>
          <a:endParaRPr lang="nl-NL"/>
        </a:p>
      </dgm:t>
    </dgm:pt>
    <dgm:pt modelId="{14858D37-42DF-410D-B7A1-F3D892DA6955}">
      <dgm:prSet phldrT="[Tekst]"/>
      <dgm:spPr/>
      <dgm:t>
        <a:bodyPr/>
        <a:lstStyle/>
        <a:p>
          <a:endParaRPr lang="nl-NL"/>
        </a:p>
      </dgm:t>
    </dgm:pt>
    <dgm:pt modelId="{0CE44869-1E8E-4834-8F14-D28F37911478}" type="parTrans" cxnId="{3299256E-331D-4BEA-92DD-8253ADFC6025}">
      <dgm:prSet/>
      <dgm:spPr/>
      <dgm:t>
        <a:bodyPr/>
        <a:lstStyle/>
        <a:p>
          <a:endParaRPr lang="nl-NL"/>
        </a:p>
      </dgm:t>
    </dgm:pt>
    <dgm:pt modelId="{40D034A6-09D7-4C7A-BF6E-6866EBABB705}" type="sibTrans" cxnId="{3299256E-331D-4BEA-92DD-8253ADFC6025}">
      <dgm:prSet/>
      <dgm:spPr/>
      <dgm:t>
        <a:bodyPr/>
        <a:lstStyle/>
        <a:p>
          <a:endParaRPr lang="nl-NL"/>
        </a:p>
      </dgm:t>
    </dgm:pt>
    <dgm:pt modelId="{4BBC51C4-0CC0-4198-9A9E-87FA0FBB320B}">
      <dgm:prSet phldrT="[Tekst]"/>
      <dgm:spPr/>
      <dgm:t>
        <a:bodyPr/>
        <a:lstStyle/>
        <a:p>
          <a:endParaRPr lang="nl-NL"/>
        </a:p>
      </dgm:t>
    </dgm:pt>
    <dgm:pt modelId="{5315B355-BCD7-4BB4-87D3-6E02837E7741}" type="parTrans" cxnId="{E008FF39-8B97-4DB2-AC43-8AEA47B309AD}">
      <dgm:prSet/>
      <dgm:spPr/>
      <dgm:t>
        <a:bodyPr/>
        <a:lstStyle/>
        <a:p>
          <a:endParaRPr lang="nl-NL"/>
        </a:p>
      </dgm:t>
    </dgm:pt>
    <dgm:pt modelId="{53AF5AF4-4931-4D59-BBA3-3ABE88743039}" type="sibTrans" cxnId="{E008FF39-8B97-4DB2-AC43-8AEA47B309AD}">
      <dgm:prSet/>
      <dgm:spPr/>
      <dgm:t>
        <a:bodyPr/>
        <a:lstStyle/>
        <a:p>
          <a:endParaRPr lang="nl-NL"/>
        </a:p>
      </dgm:t>
    </dgm:pt>
    <dgm:pt modelId="{F611E5AF-B7FB-45CD-8273-18EC8050EE19}">
      <dgm:prSet phldrT="[Tekst]"/>
      <dgm:spPr/>
      <dgm:t>
        <a:bodyPr/>
        <a:lstStyle/>
        <a:p>
          <a:endParaRPr lang="nl-NL"/>
        </a:p>
      </dgm:t>
    </dgm:pt>
    <dgm:pt modelId="{9DC43FC9-A5C7-4995-926B-A288D2F20088}" type="parTrans" cxnId="{98880EDF-7FCC-44FC-8255-18D8C550F919}">
      <dgm:prSet/>
      <dgm:spPr/>
      <dgm:t>
        <a:bodyPr/>
        <a:lstStyle/>
        <a:p>
          <a:endParaRPr lang="nl-NL"/>
        </a:p>
      </dgm:t>
    </dgm:pt>
    <dgm:pt modelId="{D7F35DE2-3780-4F64-B7E1-9035C6605E14}" type="sibTrans" cxnId="{98880EDF-7FCC-44FC-8255-18D8C550F919}">
      <dgm:prSet/>
      <dgm:spPr/>
      <dgm:t>
        <a:bodyPr/>
        <a:lstStyle/>
        <a:p>
          <a:endParaRPr lang="nl-NL"/>
        </a:p>
      </dgm:t>
    </dgm:pt>
    <dgm:pt modelId="{CE09A735-780F-4E5B-B3EC-0000BACBA506}" type="pres">
      <dgm:prSet presAssocID="{7D6D4B64-C025-4EAE-B2BA-B12F4BDB4A85}" presName="compositeShape" presStyleCnt="0">
        <dgm:presLayoutVars>
          <dgm:chMax val="9"/>
          <dgm:dir/>
          <dgm:resizeHandles val="exact"/>
        </dgm:presLayoutVars>
      </dgm:prSet>
      <dgm:spPr/>
      <dgm:t>
        <a:bodyPr/>
        <a:lstStyle/>
        <a:p>
          <a:endParaRPr lang="nl-NL"/>
        </a:p>
      </dgm:t>
    </dgm:pt>
    <dgm:pt modelId="{4F1C4E44-6196-490C-BC6B-F6EF88822822}" type="pres">
      <dgm:prSet presAssocID="{7D6D4B64-C025-4EAE-B2BA-B12F4BDB4A85}" presName="triangle1" presStyleLbl="node1" presStyleIdx="0" presStyleCnt="9">
        <dgm:presLayoutVars>
          <dgm:bulletEnabled val="1"/>
        </dgm:presLayoutVars>
      </dgm:prSet>
      <dgm:spPr/>
      <dgm:t>
        <a:bodyPr/>
        <a:lstStyle/>
        <a:p>
          <a:endParaRPr lang="nl-NL"/>
        </a:p>
      </dgm:t>
    </dgm:pt>
    <dgm:pt modelId="{DC863EB7-792B-4C5C-9D5E-D9BFF8CEEF5D}" type="pres">
      <dgm:prSet presAssocID="{7D6D4B64-C025-4EAE-B2BA-B12F4BDB4A85}" presName="triangle2" presStyleLbl="node1" presStyleIdx="1" presStyleCnt="9">
        <dgm:presLayoutVars>
          <dgm:bulletEnabled val="1"/>
        </dgm:presLayoutVars>
      </dgm:prSet>
      <dgm:spPr/>
      <dgm:t>
        <a:bodyPr/>
        <a:lstStyle/>
        <a:p>
          <a:endParaRPr lang="nl-NL"/>
        </a:p>
      </dgm:t>
    </dgm:pt>
    <dgm:pt modelId="{6CCF478D-E3CE-4552-ABEF-68B2AC49B784}" type="pres">
      <dgm:prSet presAssocID="{7D6D4B64-C025-4EAE-B2BA-B12F4BDB4A85}" presName="triangle3" presStyleLbl="node1" presStyleIdx="2" presStyleCnt="9">
        <dgm:presLayoutVars>
          <dgm:bulletEnabled val="1"/>
        </dgm:presLayoutVars>
      </dgm:prSet>
      <dgm:spPr/>
      <dgm:t>
        <a:bodyPr/>
        <a:lstStyle/>
        <a:p>
          <a:endParaRPr lang="nl-NL"/>
        </a:p>
      </dgm:t>
    </dgm:pt>
    <dgm:pt modelId="{D5B567F7-4830-4859-8EA1-3480710C08F7}" type="pres">
      <dgm:prSet presAssocID="{7D6D4B64-C025-4EAE-B2BA-B12F4BDB4A85}" presName="triangle4" presStyleLbl="node1" presStyleIdx="3" presStyleCnt="9">
        <dgm:presLayoutVars>
          <dgm:bulletEnabled val="1"/>
        </dgm:presLayoutVars>
      </dgm:prSet>
      <dgm:spPr/>
      <dgm:t>
        <a:bodyPr/>
        <a:lstStyle/>
        <a:p>
          <a:endParaRPr lang="nl-NL"/>
        </a:p>
      </dgm:t>
    </dgm:pt>
    <dgm:pt modelId="{EAA80980-86B2-43FC-A342-C990E00F8A32}" type="pres">
      <dgm:prSet presAssocID="{7D6D4B64-C025-4EAE-B2BA-B12F4BDB4A85}" presName="triangle5" presStyleLbl="node1" presStyleIdx="4" presStyleCnt="9">
        <dgm:presLayoutVars>
          <dgm:bulletEnabled val="1"/>
        </dgm:presLayoutVars>
      </dgm:prSet>
      <dgm:spPr/>
      <dgm:t>
        <a:bodyPr/>
        <a:lstStyle/>
        <a:p>
          <a:endParaRPr lang="nl-NL"/>
        </a:p>
      </dgm:t>
    </dgm:pt>
    <dgm:pt modelId="{CFB67B37-0447-42B5-BC1D-97C35541B505}" type="pres">
      <dgm:prSet presAssocID="{7D6D4B64-C025-4EAE-B2BA-B12F4BDB4A85}" presName="triangle6" presStyleLbl="node1" presStyleIdx="5" presStyleCnt="9">
        <dgm:presLayoutVars>
          <dgm:bulletEnabled val="1"/>
        </dgm:presLayoutVars>
      </dgm:prSet>
      <dgm:spPr/>
    </dgm:pt>
    <dgm:pt modelId="{76C06A2B-4D89-4A5F-B19F-2998C7C2426D}" type="pres">
      <dgm:prSet presAssocID="{7D6D4B64-C025-4EAE-B2BA-B12F4BDB4A85}" presName="triangle7" presStyleLbl="node1" presStyleIdx="6" presStyleCnt="9">
        <dgm:presLayoutVars>
          <dgm:bulletEnabled val="1"/>
        </dgm:presLayoutVars>
      </dgm:prSet>
      <dgm:spPr/>
    </dgm:pt>
    <dgm:pt modelId="{2651EC63-B0E9-42F0-B3C6-5655347DD868}" type="pres">
      <dgm:prSet presAssocID="{7D6D4B64-C025-4EAE-B2BA-B12F4BDB4A85}" presName="triangle8" presStyleLbl="node1" presStyleIdx="7" presStyleCnt="9">
        <dgm:presLayoutVars>
          <dgm:bulletEnabled val="1"/>
        </dgm:presLayoutVars>
      </dgm:prSet>
      <dgm:spPr/>
    </dgm:pt>
    <dgm:pt modelId="{D029A209-4326-484A-B29F-1D00282D7B59}" type="pres">
      <dgm:prSet presAssocID="{7D6D4B64-C025-4EAE-B2BA-B12F4BDB4A85}" presName="triangle9" presStyleLbl="node1" presStyleIdx="8" presStyleCnt="9">
        <dgm:presLayoutVars>
          <dgm:bulletEnabled val="1"/>
        </dgm:presLayoutVars>
      </dgm:prSet>
      <dgm:spPr/>
    </dgm:pt>
  </dgm:ptLst>
  <dgm:cxnLst>
    <dgm:cxn modelId="{5EFFD7A7-4C2D-40DD-A50B-FCCF962CDA6F}" srcId="{7D6D4B64-C025-4EAE-B2BA-B12F4BDB4A85}" destId="{9C244EAB-EBA6-4DE3-AEC1-026CEE33F556}" srcOrd="4" destOrd="0" parTransId="{E354300B-6C4C-4E73-B72D-2764B6BD24D1}" sibTransId="{AD389F2E-CF17-4258-896C-DE33ED9E804D}"/>
    <dgm:cxn modelId="{EF6DB424-2054-4F2E-87FC-A5AB2ED163BA}" type="presOf" srcId="{F611E5AF-B7FB-45CD-8273-18EC8050EE19}" destId="{D5B567F7-4830-4859-8EA1-3480710C08F7}" srcOrd="0" destOrd="0" presId="urn:microsoft.com/office/officeart/2005/8/layout/pyramid4"/>
    <dgm:cxn modelId="{6086AF21-C335-42D4-B297-9A3FCFD40B3C}" type="presOf" srcId="{7D6D4B64-C025-4EAE-B2BA-B12F4BDB4A85}" destId="{CE09A735-780F-4E5B-B3EC-0000BACBA506}" srcOrd="0" destOrd="0" presId="urn:microsoft.com/office/officeart/2005/8/layout/pyramid4"/>
    <dgm:cxn modelId="{31E226DF-9DE8-4F93-90A6-90B942B7FEE0}" type="presOf" srcId="{9C244EAB-EBA6-4DE3-AEC1-026CEE33F556}" destId="{EAA80980-86B2-43FC-A342-C990E00F8A32}" srcOrd="0" destOrd="0" presId="urn:microsoft.com/office/officeart/2005/8/layout/pyramid4"/>
    <dgm:cxn modelId="{AD2D2B3C-6B5A-47F5-93E2-0890645A986D}" type="presOf" srcId="{14858D37-42DF-410D-B7A1-F3D892DA6955}" destId="{DC863EB7-792B-4C5C-9D5E-D9BFF8CEEF5D}" srcOrd="0" destOrd="0" presId="urn:microsoft.com/office/officeart/2005/8/layout/pyramid4"/>
    <dgm:cxn modelId="{E008FF39-8B97-4DB2-AC43-8AEA47B309AD}" srcId="{7D6D4B64-C025-4EAE-B2BA-B12F4BDB4A85}" destId="{4BBC51C4-0CC0-4198-9A9E-87FA0FBB320B}" srcOrd="2" destOrd="0" parTransId="{5315B355-BCD7-4BB4-87D3-6E02837E7741}" sibTransId="{53AF5AF4-4931-4D59-BBA3-3ABE88743039}"/>
    <dgm:cxn modelId="{13955309-ECA0-4FA1-B779-C6B6133F410C}" srcId="{7D6D4B64-C025-4EAE-B2BA-B12F4BDB4A85}" destId="{E6734692-D244-418E-89DA-F33DE3569D47}" srcOrd="0" destOrd="0" parTransId="{79189A0F-4EFE-462D-930C-ECD2C9DB4F26}" sibTransId="{6474F8D8-1DAD-4E3C-A78F-27969D1F86A5}"/>
    <dgm:cxn modelId="{E30103D8-19C2-415D-8B72-AD270BFB80D7}" type="presOf" srcId="{E6734692-D244-418E-89DA-F33DE3569D47}" destId="{4F1C4E44-6196-490C-BC6B-F6EF88822822}" srcOrd="0" destOrd="0" presId="urn:microsoft.com/office/officeart/2005/8/layout/pyramid4"/>
    <dgm:cxn modelId="{98217339-C133-4EF6-8069-3DE1BBBB8C43}" type="presOf" srcId="{4BBC51C4-0CC0-4198-9A9E-87FA0FBB320B}" destId="{6CCF478D-E3CE-4552-ABEF-68B2AC49B784}" srcOrd="0" destOrd="0" presId="urn:microsoft.com/office/officeart/2005/8/layout/pyramid4"/>
    <dgm:cxn modelId="{3299256E-331D-4BEA-92DD-8253ADFC6025}" srcId="{7D6D4B64-C025-4EAE-B2BA-B12F4BDB4A85}" destId="{14858D37-42DF-410D-B7A1-F3D892DA6955}" srcOrd="1" destOrd="0" parTransId="{0CE44869-1E8E-4834-8F14-D28F37911478}" sibTransId="{40D034A6-09D7-4C7A-BF6E-6866EBABB705}"/>
    <dgm:cxn modelId="{98880EDF-7FCC-44FC-8255-18D8C550F919}" srcId="{7D6D4B64-C025-4EAE-B2BA-B12F4BDB4A85}" destId="{F611E5AF-B7FB-45CD-8273-18EC8050EE19}" srcOrd="3" destOrd="0" parTransId="{9DC43FC9-A5C7-4995-926B-A288D2F20088}" sibTransId="{D7F35DE2-3780-4F64-B7E1-9035C6605E14}"/>
    <dgm:cxn modelId="{FF294B62-4558-4A13-8524-5F8ECD388CF2}" type="presParOf" srcId="{CE09A735-780F-4E5B-B3EC-0000BACBA506}" destId="{4F1C4E44-6196-490C-BC6B-F6EF88822822}" srcOrd="0" destOrd="0" presId="urn:microsoft.com/office/officeart/2005/8/layout/pyramid4"/>
    <dgm:cxn modelId="{DE2A5A55-C7C5-402F-A395-B8C9ADA2F0C8}" type="presParOf" srcId="{CE09A735-780F-4E5B-B3EC-0000BACBA506}" destId="{DC863EB7-792B-4C5C-9D5E-D9BFF8CEEF5D}" srcOrd="1" destOrd="0" presId="urn:microsoft.com/office/officeart/2005/8/layout/pyramid4"/>
    <dgm:cxn modelId="{0873983E-5BD4-4D17-B1E9-B7F6FA726119}" type="presParOf" srcId="{CE09A735-780F-4E5B-B3EC-0000BACBA506}" destId="{6CCF478D-E3CE-4552-ABEF-68B2AC49B784}" srcOrd="2" destOrd="0" presId="urn:microsoft.com/office/officeart/2005/8/layout/pyramid4"/>
    <dgm:cxn modelId="{4A235AA0-5789-47E0-B8E5-37ABBC462E9D}" type="presParOf" srcId="{CE09A735-780F-4E5B-B3EC-0000BACBA506}" destId="{D5B567F7-4830-4859-8EA1-3480710C08F7}" srcOrd="3" destOrd="0" presId="urn:microsoft.com/office/officeart/2005/8/layout/pyramid4"/>
    <dgm:cxn modelId="{1B4185F1-EFEA-4C0E-BE88-827DCBA0195B}" type="presParOf" srcId="{CE09A735-780F-4E5B-B3EC-0000BACBA506}" destId="{EAA80980-86B2-43FC-A342-C990E00F8A32}" srcOrd="4" destOrd="0" presId="urn:microsoft.com/office/officeart/2005/8/layout/pyramid4"/>
    <dgm:cxn modelId="{4D04D7CA-29D4-44DD-B75E-8215474E24C8}" type="presParOf" srcId="{CE09A735-780F-4E5B-B3EC-0000BACBA506}" destId="{CFB67B37-0447-42B5-BC1D-97C35541B505}" srcOrd="5" destOrd="0" presId="urn:microsoft.com/office/officeart/2005/8/layout/pyramid4"/>
    <dgm:cxn modelId="{5552DD90-F097-4529-A9ED-488FB817B1BC}" type="presParOf" srcId="{CE09A735-780F-4E5B-B3EC-0000BACBA506}" destId="{76C06A2B-4D89-4A5F-B19F-2998C7C2426D}" srcOrd="6" destOrd="0" presId="urn:microsoft.com/office/officeart/2005/8/layout/pyramid4"/>
    <dgm:cxn modelId="{DB5A058F-C71F-4031-AA80-1AEAC82132CD}" type="presParOf" srcId="{CE09A735-780F-4E5B-B3EC-0000BACBA506}" destId="{2651EC63-B0E9-42F0-B3C6-5655347DD868}" srcOrd="7" destOrd="0" presId="urn:microsoft.com/office/officeart/2005/8/layout/pyramid4"/>
    <dgm:cxn modelId="{DB78DE84-0F77-40EB-BACA-DCAB33BA5FCF}" type="presParOf" srcId="{CE09A735-780F-4E5B-B3EC-0000BACBA506}" destId="{D029A209-4326-484A-B29F-1D00282D7B59}" srcOrd="8" destOrd="0" presId="urn:microsoft.com/office/officeart/2005/8/layout/pyramid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611DD22-4F79-4E20-97FF-97C19D2E2049}" type="doc">
      <dgm:prSet loTypeId="urn:microsoft.com/office/officeart/2005/8/layout/matrix1" loCatId="matrix" qsTypeId="urn:microsoft.com/office/officeart/2005/8/quickstyle/simple1" qsCatId="simple" csTypeId="urn:microsoft.com/office/officeart/2005/8/colors/colorful4" csCatId="colorful" phldr="1"/>
      <dgm:spPr/>
      <dgm:t>
        <a:bodyPr/>
        <a:lstStyle/>
        <a:p>
          <a:endParaRPr lang="nl-NL"/>
        </a:p>
      </dgm:t>
    </dgm:pt>
    <dgm:pt modelId="{96D910A7-7C4A-4BCB-B00A-54C176B0F1EC}">
      <dgm:prSet phldrT="[Tekst]" custT="1"/>
      <dgm:spPr/>
      <dgm:t>
        <a:bodyPr/>
        <a:lstStyle/>
        <a:p>
          <a:r>
            <a:rPr lang="nl-NL" sz="3200">
              <a:latin typeface="Calibri" pitchFamily="34" charset="0"/>
            </a:rPr>
            <a:t>SWOT</a:t>
          </a:r>
        </a:p>
      </dgm:t>
    </dgm:pt>
    <dgm:pt modelId="{D57056E9-6F1F-4F2E-A0CA-6E51172F2FA3}" type="parTrans" cxnId="{0D6FD06C-8B91-4ECF-9649-14F9972C5D78}">
      <dgm:prSet/>
      <dgm:spPr/>
      <dgm:t>
        <a:bodyPr/>
        <a:lstStyle/>
        <a:p>
          <a:endParaRPr lang="nl-NL"/>
        </a:p>
      </dgm:t>
    </dgm:pt>
    <dgm:pt modelId="{17C606E3-0B30-42A1-9987-3087C06B1017}" type="sibTrans" cxnId="{0D6FD06C-8B91-4ECF-9649-14F9972C5D78}">
      <dgm:prSet/>
      <dgm:spPr/>
      <dgm:t>
        <a:bodyPr/>
        <a:lstStyle/>
        <a:p>
          <a:endParaRPr lang="nl-NL"/>
        </a:p>
      </dgm:t>
    </dgm:pt>
    <dgm:pt modelId="{47E2BB87-1D43-46D1-9AEB-8F2A41A4A20A}">
      <dgm:prSet phldrT="[Tekst]" custT="1"/>
      <dgm:spPr/>
      <dgm:t>
        <a:bodyPr/>
        <a:lstStyle/>
        <a:p>
          <a:r>
            <a:rPr lang="nl-NL" sz="1100">
              <a:latin typeface="Calibri" pitchFamily="34" charset="0"/>
            </a:rPr>
            <a:t>STRENGHTS:</a:t>
          </a:r>
        </a:p>
        <a:p>
          <a:r>
            <a:rPr lang="nl-NL" sz="1100">
              <a:latin typeface="Calibri" pitchFamily="34" charset="0"/>
            </a:rPr>
            <a:t>beredeneerd aanbod beeldende vorming</a:t>
          </a:r>
        </a:p>
        <a:p>
          <a:r>
            <a:rPr lang="nl-NL" sz="1100">
              <a:latin typeface="Calibri" pitchFamily="34" charset="0"/>
            </a:rPr>
            <a:t>deskundigheidsbevordering</a:t>
          </a:r>
        </a:p>
        <a:p>
          <a:r>
            <a:rPr lang="nl-NL" sz="1100">
              <a:latin typeface="Calibri" pitchFamily="34" charset="0"/>
            </a:rPr>
            <a:t>structureel aanbod dans, drama en muziek</a:t>
          </a:r>
        </a:p>
        <a:p>
          <a:r>
            <a:rPr lang="nl-NL" sz="1100">
              <a:latin typeface="Calibri" pitchFamily="34" charset="0"/>
            </a:rPr>
            <a:t>vakleerkracht dans in 1-2 ICC</a:t>
          </a:r>
        </a:p>
        <a:p>
          <a:endParaRPr lang="nl-NL" sz="1100">
            <a:latin typeface="Calibri" pitchFamily="34" charset="0"/>
          </a:endParaRPr>
        </a:p>
      </dgm:t>
    </dgm:pt>
    <dgm:pt modelId="{EBDD790B-455C-4A82-BF9D-1373B6732496}" type="parTrans" cxnId="{10CB5324-27D4-49DC-AF81-086201DFF70E}">
      <dgm:prSet/>
      <dgm:spPr/>
      <dgm:t>
        <a:bodyPr/>
        <a:lstStyle/>
        <a:p>
          <a:endParaRPr lang="nl-NL"/>
        </a:p>
      </dgm:t>
    </dgm:pt>
    <dgm:pt modelId="{99499847-A284-4E0E-970A-0DD5D42AC48D}" type="sibTrans" cxnId="{10CB5324-27D4-49DC-AF81-086201DFF70E}">
      <dgm:prSet/>
      <dgm:spPr/>
      <dgm:t>
        <a:bodyPr/>
        <a:lstStyle/>
        <a:p>
          <a:endParaRPr lang="nl-NL"/>
        </a:p>
      </dgm:t>
    </dgm:pt>
    <dgm:pt modelId="{30C22EBE-0CE6-4AF0-8CD4-A93323A7B95D}">
      <dgm:prSet phldrT="[Tekst]" custT="1"/>
      <dgm:spPr/>
      <dgm:t>
        <a:bodyPr/>
        <a:lstStyle/>
        <a:p>
          <a:r>
            <a:rPr lang="nl-NL" sz="1100">
              <a:latin typeface="Calibri" pitchFamily="34" charset="0"/>
            </a:rPr>
            <a:t>WEAKNESSES</a:t>
          </a:r>
        </a:p>
        <a:p>
          <a:r>
            <a:rPr lang="nl-NL" sz="1100">
              <a:latin typeface="Calibri" pitchFamily="34" charset="0"/>
            </a:rPr>
            <a:t>weinig  aandacht voor erfgoed, audiovisueel, nieuwe media en literatuur</a:t>
          </a:r>
        </a:p>
        <a:p>
          <a:r>
            <a:rPr lang="nl-NL" sz="1100">
              <a:latin typeface="Calibri" pitchFamily="34" charset="0"/>
            </a:rPr>
            <a:t>betrokkenheid van het team bij optimaliseren c.e.</a:t>
          </a:r>
        </a:p>
        <a:p>
          <a:endParaRPr lang="nl-NL" sz="1100">
            <a:latin typeface="Calibri" pitchFamily="34" charset="0"/>
          </a:endParaRPr>
        </a:p>
      </dgm:t>
    </dgm:pt>
    <dgm:pt modelId="{17F31980-BCD3-449A-89C3-721B23FA243F}" type="parTrans" cxnId="{8DA55004-0C3F-429D-BB3A-853D4A6254E1}">
      <dgm:prSet/>
      <dgm:spPr/>
      <dgm:t>
        <a:bodyPr/>
        <a:lstStyle/>
        <a:p>
          <a:endParaRPr lang="nl-NL"/>
        </a:p>
      </dgm:t>
    </dgm:pt>
    <dgm:pt modelId="{BD0D2572-A0A8-4F77-9878-DE727091F93A}" type="sibTrans" cxnId="{8DA55004-0C3F-429D-BB3A-853D4A6254E1}">
      <dgm:prSet/>
      <dgm:spPr/>
      <dgm:t>
        <a:bodyPr/>
        <a:lstStyle/>
        <a:p>
          <a:endParaRPr lang="nl-NL"/>
        </a:p>
      </dgm:t>
    </dgm:pt>
    <dgm:pt modelId="{007824E8-1042-4B09-AFCA-FB6C682D2D90}">
      <dgm:prSet phldrT="[Tekst]" custT="1"/>
      <dgm:spPr/>
      <dgm:t>
        <a:bodyPr/>
        <a:lstStyle/>
        <a:p>
          <a:r>
            <a:rPr lang="nl-NL" sz="1100" b="1">
              <a:latin typeface="Calibri" pitchFamily="34" charset="0"/>
            </a:rPr>
            <a:t>OPPORTUNITIES</a:t>
          </a:r>
        </a:p>
        <a:p>
          <a:r>
            <a:rPr lang="nl-NL" sz="1100">
              <a:latin typeface="Calibri" pitchFamily="34" charset="0"/>
            </a:rPr>
            <a:t>21st century skills</a:t>
          </a:r>
        </a:p>
        <a:p>
          <a:r>
            <a:rPr lang="nl-NL" sz="1100">
              <a:latin typeface="Calibri" pitchFamily="34" charset="0"/>
            </a:rPr>
            <a:t>buitenschoolse contacten</a:t>
          </a:r>
        </a:p>
        <a:p>
          <a:r>
            <a:rPr lang="nl-NL" sz="1100">
              <a:latin typeface="Calibri" pitchFamily="34" charset="0"/>
            </a:rPr>
            <a:t>expertise ouders</a:t>
          </a:r>
        </a:p>
        <a:p>
          <a:r>
            <a:rPr lang="nl-NL" sz="1100">
              <a:latin typeface="Calibri" pitchFamily="34" charset="0"/>
            </a:rPr>
            <a:t>budget opgeheven ouderraad</a:t>
          </a:r>
        </a:p>
      </dgm:t>
    </dgm:pt>
    <dgm:pt modelId="{CE88C11A-0A57-491A-87EB-CF8F52B81AEE}" type="parTrans" cxnId="{CFFCAA79-107D-4ECA-AAE8-B71707ECD6CF}">
      <dgm:prSet/>
      <dgm:spPr/>
      <dgm:t>
        <a:bodyPr/>
        <a:lstStyle/>
        <a:p>
          <a:endParaRPr lang="nl-NL"/>
        </a:p>
      </dgm:t>
    </dgm:pt>
    <dgm:pt modelId="{6A471602-A589-4F3B-BDB9-DA2A3117F036}" type="sibTrans" cxnId="{CFFCAA79-107D-4ECA-AAE8-B71707ECD6CF}">
      <dgm:prSet/>
      <dgm:spPr/>
      <dgm:t>
        <a:bodyPr/>
        <a:lstStyle/>
        <a:p>
          <a:endParaRPr lang="nl-NL"/>
        </a:p>
      </dgm:t>
    </dgm:pt>
    <dgm:pt modelId="{2897FD40-1399-4622-B148-7C13EFD58442}">
      <dgm:prSet phldrT="[Tekst]" custT="1"/>
      <dgm:spPr/>
      <dgm:t>
        <a:bodyPr/>
        <a:lstStyle/>
        <a:p>
          <a:r>
            <a:rPr lang="nl-NL" sz="1100">
              <a:latin typeface="Calibri" pitchFamily="34" charset="0"/>
            </a:rPr>
            <a:t>THREATS</a:t>
          </a:r>
        </a:p>
        <a:p>
          <a:r>
            <a:rPr lang="nl-NL" sz="1100">
              <a:latin typeface="Calibri" pitchFamily="34" charset="0"/>
            </a:rPr>
            <a:t>betrokkendheid hulpouders</a:t>
          </a:r>
        </a:p>
      </dgm:t>
    </dgm:pt>
    <dgm:pt modelId="{8ABF3A08-AA40-4122-96F5-D0169FE37CE9}" type="parTrans" cxnId="{64D420E7-FF01-4964-B65C-504264491BD2}">
      <dgm:prSet/>
      <dgm:spPr/>
      <dgm:t>
        <a:bodyPr/>
        <a:lstStyle/>
        <a:p>
          <a:endParaRPr lang="nl-NL"/>
        </a:p>
      </dgm:t>
    </dgm:pt>
    <dgm:pt modelId="{F3BB910A-CD09-49F4-808D-83D5F9A9E3B1}" type="sibTrans" cxnId="{64D420E7-FF01-4964-B65C-504264491BD2}">
      <dgm:prSet/>
      <dgm:spPr/>
      <dgm:t>
        <a:bodyPr/>
        <a:lstStyle/>
        <a:p>
          <a:endParaRPr lang="nl-NL"/>
        </a:p>
      </dgm:t>
    </dgm:pt>
    <dgm:pt modelId="{8BC158CE-C65E-439B-9CC5-C6CC7F6DAB52}" type="pres">
      <dgm:prSet presAssocID="{4611DD22-4F79-4E20-97FF-97C19D2E2049}" presName="diagram" presStyleCnt="0">
        <dgm:presLayoutVars>
          <dgm:chMax val="1"/>
          <dgm:dir/>
          <dgm:animLvl val="ctr"/>
          <dgm:resizeHandles val="exact"/>
        </dgm:presLayoutVars>
      </dgm:prSet>
      <dgm:spPr/>
      <dgm:t>
        <a:bodyPr/>
        <a:lstStyle/>
        <a:p>
          <a:endParaRPr lang="nl-NL"/>
        </a:p>
      </dgm:t>
    </dgm:pt>
    <dgm:pt modelId="{A57CB6A4-7BB7-4DCF-BE27-34DF64E96634}" type="pres">
      <dgm:prSet presAssocID="{4611DD22-4F79-4E20-97FF-97C19D2E2049}" presName="matrix" presStyleCnt="0"/>
      <dgm:spPr/>
    </dgm:pt>
    <dgm:pt modelId="{C952F763-C6B1-4A1B-AFDF-9AF23BAB7D31}" type="pres">
      <dgm:prSet presAssocID="{4611DD22-4F79-4E20-97FF-97C19D2E2049}" presName="tile1" presStyleLbl="node1" presStyleIdx="0" presStyleCnt="4" custLinFactNeighborX="0" custLinFactNeighborY="0"/>
      <dgm:spPr/>
      <dgm:t>
        <a:bodyPr/>
        <a:lstStyle/>
        <a:p>
          <a:endParaRPr lang="nl-NL"/>
        </a:p>
      </dgm:t>
    </dgm:pt>
    <dgm:pt modelId="{37FFB389-C211-46EB-A34A-E52A891BAAAE}" type="pres">
      <dgm:prSet presAssocID="{4611DD22-4F79-4E20-97FF-97C19D2E2049}" presName="tile1text" presStyleLbl="node1" presStyleIdx="0" presStyleCnt="4">
        <dgm:presLayoutVars>
          <dgm:chMax val="0"/>
          <dgm:chPref val="0"/>
          <dgm:bulletEnabled val="1"/>
        </dgm:presLayoutVars>
      </dgm:prSet>
      <dgm:spPr/>
      <dgm:t>
        <a:bodyPr/>
        <a:lstStyle/>
        <a:p>
          <a:endParaRPr lang="nl-NL"/>
        </a:p>
      </dgm:t>
    </dgm:pt>
    <dgm:pt modelId="{1E4C29DF-09F8-42E2-91B4-103CBA48C5F1}" type="pres">
      <dgm:prSet presAssocID="{4611DD22-4F79-4E20-97FF-97C19D2E2049}" presName="tile2" presStyleLbl="node1" presStyleIdx="1" presStyleCnt="4"/>
      <dgm:spPr/>
      <dgm:t>
        <a:bodyPr/>
        <a:lstStyle/>
        <a:p>
          <a:endParaRPr lang="nl-NL"/>
        </a:p>
      </dgm:t>
    </dgm:pt>
    <dgm:pt modelId="{A1E8173D-7827-4E17-8E82-38570E2CB450}" type="pres">
      <dgm:prSet presAssocID="{4611DD22-4F79-4E20-97FF-97C19D2E2049}" presName="tile2text" presStyleLbl="node1" presStyleIdx="1" presStyleCnt="4">
        <dgm:presLayoutVars>
          <dgm:chMax val="0"/>
          <dgm:chPref val="0"/>
          <dgm:bulletEnabled val="1"/>
        </dgm:presLayoutVars>
      </dgm:prSet>
      <dgm:spPr/>
      <dgm:t>
        <a:bodyPr/>
        <a:lstStyle/>
        <a:p>
          <a:endParaRPr lang="nl-NL"/>
        </a:p>
      </dgm:t>
    </dgm:pt>
    <dgm:pt modelId="{0F62FB77-D49A-4146-8794-3F89A5884496}" type="pres">
      <dgm:prSet presAssocID="{4611DD22-4F79-4E20-97FF-97C19D2E2049}" presName="tile3" presStyleLbl="node1" presStyleIdx="2" presStyleCnt="4"/>
      <dgm:spPr/>
      <dgm:t>
        <a:bodyPr/>
        <a:lstStyle/>
        <a:p>
          <a:endParaRPr lang="nl-NL"/>
        </a:p>
      </dgm:t>
    </dgm:pt>
    <dgm:pt modelId="{3911A402-6707-4F25-8FC0-4F35221F7D28}" type="pres">
      <dgm:prSet presAssocID="{4611DD22-4F79-4E20-97FF-97C19D2E2049}" presName="tile3text" presStyleLbl="node1" presStyleIdx="2" presStyleCnt="4">
        <dgm:presLayoutVars>
          <dgm:chMax val="0"/>
          <dgm:chPref val="0"/>
          <dgm:bulletEnabled val="1"/>
        </dgm:presLayoutVars>
      </dgm:prSet>
      <dgm:spPr/>
      <dgm:t>
        <a:bodyPr/>
        <a:lstStyle/>
        <a:p>
          <a:endParaRPr lang="nl-NL"/>
        </a:p>
      </dgm:t>
    </dgm:pt>
    <dgm:pt modelId="{B67574BB-55AB-4633-9BA9-D418F13601ED}" type="pres">
      <dgm:prSet presAssocID="{4611DD22-4F79-4E20-97FF-97C19D2E2049}" presName="tile4" presStyleLbl="node1" presStyleIdx="3" presStyleCnt="4"/>
      <dgm:spPr/>
      <dgm:t>
        <a:bodyPr/>
        <a:lstStyle/>
        <a:p>
          <a:endParaRPr lang="nl-NL"/>
        </a:p>
      </dgm:t>
    </dgm:pt>
    <dgm:pt modelId="{E4FB999C-734F-4611-AB1C-9F6F2A714130}" type="pres">
      <dgm:prSet presAssocID="{4611DD22-4F79-4E20-97FF-97C19D2E2049}" presName="tile4text" presStyleLbl="node1" presStyleIdx="3" presStyleCnt="4">
        <dgm:presLayoutVars>
          <dgm:chMax val="0"/>
          <dgm:chPref val="0"/>
          <dgm:bulletEnabled val="1"/>
        </dgm:presLayoutVars>
      </dgm:prSet>
      <dgm:spPr/>
      <dgm:t>
        <a:bodyPr/>
        <a:lstStyle/>
        <a:p>
          <a:endParaRPr lang="nl-NL"/>
        </a:p>
      </dgm:t>
    </dgm:pt>
    <dgm:pt modelId="{249042A2-FEE9-4FEA-877A-374CBC6895DF}" type="pres">
      <dgm:prSet presAssocID="{4611DD22-4F79-4E20-97FF-97C19D2E2049}" presName="centerTile" presStyleLbl="fgShp" presStyleIdx="0" presStyleCnt="1">
        <dgm:presLayoutVars>
          <dgm:chMax val="0"/>
          <dgm:chPref val="0"/>
        </dgm:presLayoutVars>
      </dgm:prSet>
      <dgm:spPr/>
      <dgm:t>
        <a:bodyPr/>
        <a:lstStyle/>
        <a:p>
          <a:endParaRPr lang="nl-NL"/>
        </a:p>
      </dgm:t>
    </dgm:pt>
  </dgm:ptLst>
  <dgm:cxnLst>
    <dgm:cxn modelId="{64D420E7-FF01-4964-B65C-504264491BD2}" srcId="{96D910A7-7C4A-4BCB-B00A-54C176B0F1EC}" destId="{2897FD40-1399-4622-B148-7C13EFD58442}" srcOrd="3" destOrd="0" parTransId="{8ABF3A08-AA40-4122-96F5-D0169FE37CE9}" sibTransId="{F3BB910A-CD09-49F4-808D-83D5F9A9E3B1}"/>
    <dgm:cxn modelId="{9FE34AD5-057C-4070-A04F-D81A8435F789}" type="presOf" srcId="{30C22EBE-0CE6-4AF0-8CD4-A93323A7B95D}" destId="{A1E8173D-7827-4E17-8E82-38570E2CB450}" srcOrd="1" destOrd="0" presId="urn:microsoft.com/office/officeart/2005/8/layout/matrix1"/>
    <dgm:cxn modelId="{3D9AC73B-7549-4397-8D59-DDB9D0316178}" type="presOf" srcId="{007824E8-1042-4B09-AFCA-FB6C682D2D90}" destId="{0F62FB77-D49A-4146-8794-3F89A5884496}" srcOrd="0" destOrd="0" presId="urn:microsoft.com/office/officeart/2005/8/layout/matrix1"/>
    <dgm:cxn modelId="{B0929638-0A72-4F28-A571-17F228B70D0D}" type="presOf" srcId="{007824E8-1042-4B09-AFCA-FB6C682D2D90}" destId="{3911A402-6707-4F25-8FC0-4F35221F7D28}" srcOrd="1" destOrd="0" presId="urn:microsoft.com/office/officeart/2005/8/layout/matrix1"/>
    <dgm:cxn modelId="{4E40164B-74B8-4E4D-A80A-371B954BC3C2}" type="presOf" srcId="{2897FD40-1399-4622-B148-7C13EFD58442}" destId="{B67574BB-55AB-4633-9BA9-D418F13601ED}" srcOrd="0" destOrd="0" presId="urn:microsoft.com/office/officeart/2005/8/layout/matrix1"/>
    <dgm:cxn modelId="{04AEF2AE-94E7-4038-8626-959B33220113}" type="presOf" srcId="{47E2BB87-1D43-46D1-9AEB-8F2A41A4A20A}" destId="{C952F763-C6B1-4A1B-AFDF-9AF23BAB7D31}" srcOrd="0" destOrd="0" presId="urn:microsoft.com/office/officeart/2005/8/layout/matrix1"/>
    <dgm:cxn modelId="{8DA55004-0C3F-429D-BB3A-853D4A6254E1}" srcId="{96D910A7-7C4A-4BCB-B00A-54C176B0F1EC}" destId="{30C22EBE-0CE6-4AF0-8CD4-A93323A7B95D}" srcOrd="1" destOrd="0" parTransId="{17F31980-BCD3-449A-89C3-721B23FA243F}" sibTransId="{BD0D2572-A0A8-4F77-9878-DE727091F93A}"/>
    <dgm:cxn modelId="{F19E052D-FCFD-4EA0-B389-1289FCBB890A}" type="presOf" srcId="{30C22EBE-0CE6-4AF0-8CD4-A93323A7B95D}" destId="{1E4C29DF-09F8-42E2-91B4-103CBA48C5F1}" srcOrd="0" destOrd="0" presId="urn:microsoft.com/office/officeart/2005/8/layout/matrix1"/>
    <dgm:cxn modelId="{0D6FD06C-8B91-4ECF-9649-14F9972C5D78}" srcId="{4611DD22-4F79-4E20-97FF-97C19D2E2049}" destId="{96D910A7-7C4A-4BCB-B00A-54C176B0F1EC}" srcOrd="0" destOrd="0" parTransId="{D57056E9-6F1F-4F2E-A0CA-6E51172F2FA3}" sibTransId="{17C606E3-0B30-42A1-9987-3087C06B1017}"/>
    <dgm:cxn modelId="{6A6B2535-DB7D-4DC4-BE76-45E80C3134EC}" type="presOf" srcId="{4611DD22-4F79-4E20-97FF-97C19D2E2049}" destId="{8BC158CE-C65E-439B-9CC5-C6CC7F6DAB52}" srcOrd="0" destOrd="0" presId="urn:microsoft.com/office/officeart/2005/8/layout/matrix1"/>
    <dgm:cxn modelId="{A9E14469-093F-4D7C-8D72-801F759119A5}" type="presOf" srcId="{47E2BB87-1D43-46D1-9AEB-8F2A41A4A20A}" destId="{37FFB389-C211-46EB-A34A-E52A891BAAAE}" srcOrd="1" destOrd="0" presId="urn:microsoft.com/office/officeart/2005/8/layout/matrix1"/>
    <dgm:cxn modelId="{CFFCAA79-107D-4ECA-AAE8-B71707ECD6CF}" srcId="{96D910A7-7C4A-4BCB-B00A-54C176B0F1EC}" destId="{007824E8-1042-4B09-AFCA-FB6C682D2D90}" srcOrd="2" destOrd="0" parTransId="{CE88C11A-0A57-491A-87EB-CF8F52B81AEE}" sibTransId="{6A471602-A589-4F3B-BDB9-DA2A3117F036}"/>
    <dgm:cxn modelId="{9DC69646-59BE-4080-B6BE-395FD94469B6}" type="presOf" srcId="{96D910A7-7C4A-4BCB-B00A-54C176B0F1EC}" destId="{249042A2-FEE9-4FEA-877A-374CBC6895DF}" srcOrd="0" destOrd="0" presId="urn:microsoft.com/office/officeart/2005/8/layout/matrix1"/>
    <dgm:cxn modelId="{E51E834D-5F99-4E7E-AA7A-500E5CD1C1A7}" type="presOf" srcId="{2897FD40-1399-4622-B148-7C13EFD58442}" destId="{E4FB999C-734F-4611-AB1C-9F6F2A714130}" srcOrd="1" destOrd="0" presId="urn:microsoft.com/office/officeart/2005/8/layout/matrix1"/>
    <dgm:cxn modelId="{10CB5324-27D4-49DC-AF81-086201DFF70E}" srcId="{96D910A7-7C4A-4BCB-B00A-54C176B0F1EC}" destId="{47E2BB87-1D43-46D1-9AEB-8F2A41A4A20A}" srcOrd="0" destOrd="0" parTransId="{EBDD790B-455C-4A82-BF9D-1373B6732496}" sibTransId="{99499847-A284-4E0E-970A-0DD5D42AC48D}"/>
    <dgm:cxn modelId="{52E2EB78-77E3-4752-9E2B-4C89BA9B3CC3}" type="presParOf" srcId="{8BC158CE-C65E-439B-9CC5-C6CC7F6DAB52}" destId="{A57CB6A4-7BB7-4DCF-BE27-34DF64E96634}" srcOrd="0" destOrd="0" presId="urn:microsoft.com/office/officeart/2005/8/layout/matrix1"/>
    <dgm:cxn modelId="{C0EBEFEE-DCB5-4D24-A7EC-FC95CA37BF55}" type="presParOf" srcId="{A57CB6A4-7BB7-4DCF-BE27-34DF64E96634}" destId="{C952F763-C6B1-4A1B-AFDF-9AF23BAB7D31}" srcOrd="0" destOrd="0" presId="urn:microsoft.com/office/officeart/2005/8/layout/matrix1"/>
    <dgm:cxn modelId="{09D8EC9C-D063-4E8F-A64E-00B2B3B7CEFA}" type="presParOf" srcId="{A57CB6A4-7BB7-4DCF-BE27-34DF64E96634}" destId="{37FFB389-C211-46EB-A34A-E52A891BAAAE}" srcOrd="1" destOrd="0" presId="urn:microsoft.com/office/officeart/2005/8/layout/matrix1"/>
    <dgm:cxn modelId="{709DCAB7-2600-492E-9589-DE95F1798B1E}" type="presParOf" srcId="{A57CB6A4-7BB7-4DCF-BE27-34DF64E96634}" destId="{1E4C29DF-09F8-42E2-91B4-103CBA48C5F1}" srcOrd="2" destOrd="0" presId="urn:microsoft.com/office/officeart/2005/8/layout/matrix1"/>
    <dgm:cxn modelId="{A147344C-9FD6-4633-AE68-65A24E302703}" type="presParOf" srcId="{A57CB6A4-7BB7-4DCF-BE27-34DF64E96634}" destId="{A1E8173D-7827-4E17-8E82-38570E2CB450}" srcOrd="3" destOrd="0" presId="urn:microsoft.com/office/officeart/2005/8/layout/matrix1"/>
    <dgm:cxn modelId="{BFF54959-30D3-4430-BB0D-19611AD26B3B}" type="presParOf" srcId="{A57CB6A4-7BB7-4DCF-BE27-34DF64E96634}" destId="{0F62FB77-D49A-4146-8794-3F89A5884496}" srcOrd="4" destOrd="0" presId="urn:microsoft.com/office/officeart/2005/8/layout/matrix1"/>
    <dgm:cxn modelId="{003E8AEB-D3B2-4202-BFAB-C300BFB0ECB9}" type="presParOf" srcId="{A57CB6A4-7BB7-4DCF-BE27-34DF64E96634}" destId="{3911A402-6707-4F25-8FC0-4F35221F7D28}" srcOrd="5" destOrd="0" presId="urn:microsoft.com/office/officeart/2005/8/layout/matrix1"/>
    <dgm:cxn modelId="{F3A446B1-A752-4E05-BCA5-9C533AF70387}" type="presParOf" srcId="{A57CB6A4-7BB7-4DCF-BE27-34DF64E96634}" destId="{B67574BB-55AB-4633-9BA9-D418F13601ED}" srcOrd="6" destOrd="0" presId="urn:microsoft.com/office/officeart/2005/8/layout/matrix1"/>
    <dgm:cxn modelId="{0128A906-523C-4891-95C1-C3F0626B9C20}" type="presParOf" srcId="{A57CB6A4-7BB7-4DCF-BE27-34DF64E96634}" destId="{E4FB999C-734F-4611-AB1C-9F6F2A714130}" srcOrd="7" destOrd="0" presId="urn:microsoft.com/office/officeart/2005/8/layout/matrix1"/>
    <dgm:cxn modelId="{0688B585-F208-457E-BAAB-78C56D32C494}" type="presParOf" srcId="{8BC158CE-C65E-439B-9CC5-C6CC7F6DAB52}" destId="{249042A2-FEE9-4FEA-877A-374CBC6895DF}" srcOrd="1" destOrd="0" presId="urn:microsoft.com/office/officeart/2005/8/layout/matrix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1B92B3-AB59-4278-BC9B-4D329F2F0E90}">
      <dsp:nvSpPr>
        <dsp:cNvPr id="0" name=""/>
        <dsp:cNvSpPr/>
      </dsp:nvSpPr>
      <dsp:spPr>
        <a:xfrm>
          <a:off x="1496316" y="20315"/>
          <a:ext cx="1340828" cy="1340828"/>
        </a:xfrm>
        <a:prstGeom prst="triangle">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latin typeface="Calibri" pitchFamily="34" charset="0"/>
            </a:rPr>
            <a:t>Doel</a:t>
          </a:r>
        </a:p>
      </dsp:txBody>
      <dsp:txXfrm>
        <a:off x="1831523" y="690729"/>
        <a:ext cx="670414" cy="670414"/>
      </dsp:txXfrm>
    </dsp:sp>
    <dsp:sp modelId="{859CB656-FFDB-4099-999D-64D10E02DA32}">
      <dsp:nvSpPr>
        <dsp:cNvPr id="0" name=""/>
        <dsp:cNvSpPr/>
      </dsp:nvSpPr>
      <dsp:spPr>
        <a:xfrm>
          <a:off x="825901" y="1361144"/>
          <a:ext cx="1340828" cy="1340828"/>
        </a:xfrm>
        <a:prstGeom prst="triangle">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latin typeface="Calibri" pitchFamily="34" charset="0"/>
            </a:rPr>
            <a:t>Kern-doelen</a:t>
          </a:r>
        </a:p>
      </dsp:txBody>
      <dsp:txXfrm>
        <a:off x="1161108" y="2031558"/>
        <a:ext cx="670414" cy="670414"/>
      </dsp:txXfrm>
    </dsp:sp>
    <dsp:sp modelId="{99086084-8FF2-4BC7-B3C8-D34ABDD556FE}">
      <dsp:nvSpPr>
        <dsp:cNvPr id="0" name=""/>
        <dsp:cNvSpPr/>
      </dsp:nvSpPr>
      <dsp:spPr>
        <a:xfrm rot="10800000">
          <a:off x="1496316" y="1361144"/>
          <a:ext cx="1340828" cy="1340828"/>
        </a:xfrm>
        <a:prstGeom prst="triangle">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latin typeface="Calibri" pitchFamily="34" charset="0"/>
            </a:rPr>
            <a:t>Beleid</a:t>
          </a:r>
        </a:p>
      </dsp:txBody>
      <dsp:txXfrm rot="10800000">
        <a:off x="1831523" y="1361144"/>
        <a:ext cx="670414" cy="670414"/>
      </dsp:txXfrm>
    </dsp:sp>
    <dsp:sp modelId="{B7B97D17-FE7B-45B7-86C4-CAA14849AC97}">
      <dsp:nvSpPr>
        <dsp:cNvPr id="0" name=""/>
        <dsp:cNvSpPr/>
      </dsp:nvSpPr>
      <dsp:spPr>
        <a:xfrm>
          <a:off x="2166730" y="1361144"/>
          <a:ext cx="1340828" cy="1340828"/>
        </a:xfrm>
        <a:prstGeom prst="triangle">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latin typeface="Calibri" pitchFamily="34" charset="0"/>
            </a:rPr>
            <a:t>Orga-nisatie</a:t>
          </a:r>
        </a:p>
      </dsp:txBody>
      <dsp:txXfrm>
        <a:off x="2501937" y="2031558"/>
        <a:ext cx="670414" cy="670414"/>
      </dsp:txXfrm>
    </dsp:sp>
    <dsp:sp modelId="{6A670599-B59F-4C22-9268-67A5FFD50C76}">
      <dsp:nvSpPr>
        <dsp:cNvPr id="0" name=""/>
        <dsp:cNvSpPr/>
      </dsp:nvSpPr>
      <dsp:spPr>
        <a:xfrm>
          <a:off x="155487" y="2701972"/>
          <a:ext cx="1340828" cy="1340828"/>
        </a:xfrm>
        <a:prstGeom prst="triangle">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rPr>
            <a:t>Financiën</a:t>
          </a:r>
        </a:p>
      </dsp:txBody>
      <dsp:txXfrm>
        <a:off x="490694" y="3372386"/>
        <a:ext cx="670414" cy="670414"/>
      </dsp:txXfrm>
    </dsp:sp>
    <dsp:sp modelId="{29457898-0CCE-409D-BD21-E6F7FD248CED}">
      <dsp:nvSpPr>
        <dsp:cNvPr id="0" name=""/>
        <dsp:cNvSpPr/>
      </dsp:nvSpPr>
      <dsp:spPr>
        <a:xfrm rot="10800000">
          <a:off x="825901" y="2701972"/>
          <a:ext cx="1340828" cy="1340828"/>
        </a:xfrm>
        <a:prstGeom prst="triangle">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latin typeface="Calibri" pitchFamily="34" charset="0"/>
            </a:rPr>
            <a:t>Culturele kaart</a:t>
          </a:r>
        </a:p>
      </dsp:txBody>
      <dsp:txXfrm rot="10800000">
        <a:off x="1161108" y="2701972"/>
        <a:ext cx="670414" cy="670414"/>
      </dsp:txXfrm>
    </dsp:sp>
    <dsp:sp modelId="{FF91EDA7-244F-4067-A532-4B4762754142}">
      <dsp:nvSpPr>
        <dsp:cNvPr id="0" name=""/>
        <dsp:cNvSpPr/>
      </dsp:nvSpPr>
      <dsp:spPr>
        <a:xfrm>
          <a:off x="1496316" y="2701972"/>
          <a:ext cx="1340828" cy="1340828"/>
        </a:xfrm>
        <a:prstGeom prst="triangle">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latin typeface="Calibri" pitchFamily="34" charset="0"/>
            </a:rPr>
            <a:t>Eigenaar-schap</a:t>
          </a:r>
        </a:p>
      </dsp:txBody>
      <dsp:txXfrm>
        <a:off x="1831523" y="3372386"/>
        <a:ext cx="670414" cy="670414"/>
      </dsp:txXfrm>
    </dsp:sp>
    <dsp:sp modelId="{9E33B9AF-6718-46FF-A520-12D89D72DFF0}">
      <dsp:nvSpPr>
        <dsp:cNvPr id="0" name=""/>
        <dsp:cNvSpPr/>
      </dsp:nvSpPr>
      <dsp:spPr>
        <a:xfrm rot="10800000">
          <a:off x="2166730" y="2701972"/>
          <a:ext cx="1340828" cy="1340828"/>
        </a:xfrm>
        <a:prstGeom prst="triangle">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l-NL" sz="1200" kern="1200">
              <a:latin typeface="Calibri" pitchFamily="34" charset="0"/>
            </a:rPr>
            <a:t>Activi-teiten-plan</a:t>
          </a:r>
        </a:p>
      </dsp:txBody>
      <dsp:txXfrm rot="10800000">
        <a:off x="2501937" y="2701972"/>
        <a:ext cx="670414" cy="670414"/>
      </dsp:txXfrm>
    </dsp:sp>
    <dsp:sp modelId="{26F92F84-0CF6-448D-9758-A1F98A4832B3}">
      <dsp:nvSpPr>
        <dsp:cNvPr id="0" name=""/>
        <dsp:cNvSpPr/>
      </dsp:nvSpPr>
      <dsp:spPr>
        <a:xfrm>
          <a:off x="2837144" y="2701972"/>
          <a:ext cx="1340828" cy="1340828"/>
        </a:xfrm>
        <a:prstGeom prst="triangle">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rPr>
            <a:t>Evalueren</a:t>
          </a:r>
        </a:p>
      </dsp:txBody>
      <dsp:txXfrm>
        <a:off x="3172351" y="3372386"/>
        <a:ext cx="670414" cy="6704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1C4E44-6196-490C-BC6B-F6EF88822822}">
      <dsp:nvSpPr>
        <dsp:cNvPr id="0" name=""/>
        <dsp:cNvSpPr/>
      </dsp:nvSpPr>
      <dsp:spPr>
        <a:xfrm>
          <a:off x="564213" y="1952"/>
          <a:ext cx="128873" cy="128873"/>
        </a:xfrm>
        <a:prstGeom prst="triangle">
          <a:avLst/>
        </a:prstGeom>
        <a:gradFill rotWithShape="0">
          <a:gsLst>
            <a:gs pos="0">
              <a:schemeClr val="accent5">
                <a:hueOff val="0"/>
                <a:satOff val="0"/>
                <a:lumOff val="0"/>
                <a:alphaOff val="0"/>
                <a:tint val="39000"/>
                <a:satMod val="260000"/>
              </a:schemeClr>
            </a:gs>
            <a:gs pos="30000">
              <a:schemeClr val="accent5">
                <a:hueOff val="0"/>
                <a:satOff val="0"/>
                <a:lumOff val="0"/>
                <a:alphaOff val="0"/>
                <a:tint val="39000"/>
                <a:satMod val="260000"/>
              </a:schemeClr>
            </a:gs>
            <a:gs pos="75000">
              <a:schemeClr val="accent5">
                <a:hueOff val="0"/>
                <a:satOff val="0"/>
                <a:lumOff val="0"/>
                <a:alphaOff val="0"/>
                <a:tint val="55000"/>
                <a:satMod val="255000"/>
              </a:schemeClr>
            </a:gs>
            <a:gs pos="100000">
              <a:schemeClr val="accent5">
                <a:hueOff val="0"/>
                <a:satOff val="0"/>
                <a:lumOff val="0"/>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a:off x="596431" y="66389"/>
        <a:ext cx="64437" cy="64436"/>
      </dsp:txXfrm>
    </dsp:sp>
    <dsp:sp modelId="{DC863EB7-792B-4C5C-9D5E-D9BFF8CEEF5D}">
      <dsp:nvSpPr>
        <dsp:cNvPr id="0" name=""/>
        <dsp:cNvSpPr/>
      </dsp:nvSpPr>
      <dsp:spPr>
        <a:xfrm>
          <a:off x="499776" y="130825"/>
          <a:ext cx="128873" cy="128873"/>
        </a:xfrm>
        <a:prstGeom prst="triangle">
          <a:avLst/>
        </a:prstGeom>
        <a:gradFill rotWithShape="0">
          <a:gsLst>
            <a:gs pos="0">
              <a:schemeClr val="accent5">
                <a:hueOff val="-34627"/>
                <a:satOff val="-3316"/>
                <a:lumOff val="-3333"/>
                <a:alphaOff val="0"/>
                <a:tint val="39000"/>
                <a:satMod val="260000"/>
              </a:schemeClr>
            </a:gs>
            <a:gs pos="30000">
              <a:schemeClr val="accent5">
                <a:hueOff val="-34627"/>
                <a:satOff val="-3316"/>
                <a:lumOff val="-3333"/>
                <a:alphaOff val="0"/>
                <a:tint val="39000"/>
                <a:satMod val="260000"/>
              </a:schemeClr>
            </a:gs>
            <a:gs pos="75000">
              <a:schemeClr val="accent5">
                <a:hueOff val="-34627"/>
                <a:satOff val="-3316"/>
                <a:lumOff val="-3333"/>
                <a:alphaOff val="0"/>
                <a:tint val="55000"/>
                <a:satMod val="255000"/>
              </a:schemeClr>
            </a:gs>
            <a:gs pos="100000">
              <a:schemeClr val="accent5">
                <a:hueOff val="-34627"/>
                <a:satOff val="-3316"/>
                <a:lumOff val="-3333"/>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a:off x="531994" y="195262"/>
        <a:ext cx="64437" cy="64436"/>
      </dsp:txXfrm>
    </dsp:sp>
    <dsp:sp modelId="{6CCF478D-E3CE-4552-ABEF-68B2AC49B784}">
      <dsp:nvSpPr>
        <dsp:cNvPr id="0" name=""/>
        <dsp:cNvSpPr/>
      </dsp:nvSpPr>
      <dsp:spPr>
        <a:xfrm rot="10800000">
          <a:off x="564213" y="130825"/>
          <a:ext cx="128873" cy="128873"/>
        </a:xfrm>
        <a:prstGeom prst="triangle">
          <a:avLst/>
        </a:prstGeom>
        <a:gradFill rotWithShape="0">
          <a:gsLst>
            <a:gs pos="0">
              <a:schemeClr val="accent5">
                <a:hueOff val="-69254"/>
                <a:satOff val="-6632"/>
                <a:lumOff val="-6667"/>
                <a:alphaOff val="0"/>
                <a:tint val="39000"/>
                <a:satMod val="260000"/>
              </a:schemeClr>
            </a:gs>
            <a:gs pos="30000">
              <a:schemeClr val="accent5">
                <a:hueOff val="-69254"/>
                <a:satOff val="-6632"/>
                <a:lumOff val="-6667"/>
                <a:alphaOff val="0"/>
                <a:tint val="39000"/>
                <a:satMod val="260000"/>
              </a:schemeClr>
            </a:gs>
            <a:gs pos="75000">
              <a:schemeClr val="accent5">
                <a:hueOff val="-69254"/>
                <a:satOff val="-6632"/>
                <a:lumOff val="-6667"/>
                <a:alphaOff val="0"/>
                <a:tint val="55000"/>
                <a:satMod val="255000"/>
              </a:schemeClr>
            </a:gs>
            <a:gs pos="100000">
              <a:schemeClr val="accent5">
                <a:hueOff val="-69254"/>
                <a:satOff val="-6632"/>
                <a:lumOff val="-6667"/>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596431" y="130825"/>
        <a:ext cx="64437" cy="64436"/>
      </dsp:txXfrm>
    </dsp:sp>
    <dsp:sp modelId="{D5B567F7-4830-4859-8EA1-3480710C08F7}">
      <dsp:nvSpPr>
        <dsp:cNvPr id="0" name=""/>
        <dsp:cNvSpPr/>
      </dsp:nvSpPr>
      <dsp:spPr>
        <a:xfrm>
          <a:off x="628649" y="130825"/>
          <a:ext cx="128873" cy="128873"/>
        </a:xfrm>
        <a:prstGeom prst="triangle">
          <a:avLst/>
        </a:prstGeom>
        <a:gradFill rotWithShape="0">
          <a:gsLst>
            <a:gs pos="0">
              <a:schemeClr val="accent5">
                <a:hueOff val="-103881"/>
                <a:satOff val="-9948"/>
                <a:lumOff val="-10000"/>
                <a:alphaOff val="0"/>
                <a:tint val="39000"/>
                <a:satMod val="260000"/>
              </a:schemeClr>
            </a:gs>
            <a:gs pos="30000">
              <a:schemeClr val="accent5">
                <a:hueOff val="-103881"/>
                <a:satOff val="-9948"/>
                <a:lumOff val="-10000"/>
                <a:alphaOff val="0"/>
                <a:tint val="39000"/>
                <a:satMod val="260000"/>
              </a:schemeClr>
            </a:gs>
            <a:gs pos="75000">
              <a:schemeClr val="accent5">
                <a:hueOff val="-103881"/>
                <a:satOff val="-9948"/>
                <a:lumOff val="-10000"/>
                <a:alphaOff val="0"/>
                <a:tint val="55000"/>
                <a:satMod val="255000"/>
              </a:schemeClr>
            </a:gs>
            <a:gs pos="100000">
              <a:schemeClr val="accent5">
                <a:hueOff val="-103881"/>
                <a:satOff val="-9948"/>
                <a:lumOff val="-10000"/>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a:off x="660867" y="195262"/>
        <a:ext cx="64437" cy="64436"/>
      </dsp:txXfrm>
    </dsp:sp>
    <dsp:sp modelId="{EAA80980-86B2-43FC-A342-C990E00F8A32}">
      <dsp:nvSpPr>
        <dsp:cNvPr id="0" name=""/>
        <dsp:cNvSpPr/>
      </dsp:nvSpPr>
      <dsp:spPr>
        <a:xfrm>
          <a:off x="435340" y="259699"/>
          <a:ext cx="128873" cy="128873"/>
        </a:xfrm>
        <a:prstGeom prst="triangle">
          <a:avLst/>
        </a:prstGeom>
        <a:gradFill rotWithShape="0">
          <a:gsLst>
            <a:gs pos="0">
              <a:schemeClr val="accent5">
                <a:hueOff val="-138508"/>
                <a:satOff val="-13264"/>
                <a:lumOff val="-13334"/>
                <a:alphaOff val="0"/>
                <a:tint val="39000"/>
                <a:satMod val="260000"/>
              </a:schemeClr>
            </a:gs>
            <a:gs pos="30000">
              <a:schemeClr val="accent5">
                <a:hueOff val="-138508"/>
                <a:satOff val="-13264"/>
                <a:lumOff val="-13334"/>
                <a:alphaOff val="0"/>
                <a:tint val="39000"/>
                <a:satMod val="260000"/>
              </a:schemeClr>
            </a:gs>
            <a:gs pos="75000">
              <a:schemeClr val="accent5">
                <a:hueOff val="-138508"/>
                <a:satOff val="-13264"/>
                <a:lumOff val="-13334"/>
                <a:alphaOff val="0"/>
                <a:tint val="55000"/>
                <a:satMod val="255000"/>
              </a:schemeClr>
            </a:gs>
            <a:gs pos="100000">
              <a:schemeClr val="accent5">
                <a:hueOff val="-138508"/>
                <a:satOff val="-13264"/>
                <a:lumOff val="-13334"/>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a:off x="467558" y="324136"/>
        <a:ext cx="64437" cy="64436"/>
      </dsp:txXfrm>
    </dsp:sp>
    <dsp:sp modelId="{CFB67B37-0447-42B5-BC1D-97C35541B505}">
      <dsp:nvSpPr>
        <dsp:cNvPr id="0" name=""/>
        <dsp:cNvSpPr/>
      </dsp:nvSpPr>
      <dsp:spPr>
        <a:xfrm rot="10800000">
          <a:off x="499776" y="259699"/>
          <a:ext cx="128873" cy="128873"/>
        </a:xfrm>
        <a:prstGeom prst="triangle">
          <a:avLst/>
        </a:prstGeom>
        <a:gradFill rotWithShape="0">
          <a:gsLst>
            <a:gs pos="0">
              <a:schemeClr val="accent5">
                <a:hueOff val="-173135"/>
                <a:satOff val="-16580"/>
                <a:lumOff val="-16667"/>
                <a:alphaOff val="0"/>
                <a:tint val="39000"/>
                <a:satMod val="260000"/>
              </a:schemeClr>
            </a:gs>
            <a:gs pos="30000">
              <a:schemeClr val="accent5">
                <a:hueOff val="-173135"/>
                <a:satOff val="-16580"/>
                <a:lumOff val="-16667"/>
                <a:alphaOff val="0"/>
                <a:tint val="39000"/>
                <a:satMod val="260000"/>
              </a:schemeClr>
            </a:gs>
            <a:gs pos="75000">
              <a:schemeClr val="accent5">
                <a:hueOff val="-173135"/>
                <a:satOff val="-16580"/>
                <a:lumOff val="-16667"/>
                <a:alphaOff val="0"/>
                <a:tint val="55000"/>
                <a:satMod val="255000"/>
              </a:schemeClr>
            </a:gs>
            <a:gs pos="100000">
              <a:schemeClr val="accent5">
                <a:hueOff val="-173135"/>
                <a:satOff val="-16580"/>
                <a:lumOff val="-16667"/>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6C06A2B-4D89-4A5F-B19F-2998C7C2426D}">
      <dsp:nvSpPr>
        <dsp:cNvPr id="0" name=""/>
        <dsp:cNvSpPr/>
      </dsp:nvSpPr>
      <dsp:spPr>
        <a:xfrm>
          <a:off x="564213" y="259699"/>
          <a:ext cx="128873" cy="128873"/>
        </a:xfrm>
        <a:prstGeom prst="triangle">
          <a:avLst/>
        </a:prstGeom>
        <a:gradFill rotWithShape="0">
          <a:gsLst>
            <a:gs pos="0">
              <a:schemeClr val="accent5">
                <a:hueOff val="-207762"/>
                <a:satOff val="-19896"/>
                <a:lumOff val="-20000"/>
                <a:alphaOff val="0"/>
                <a:tint val="39000"/>
                <a:satMod val="260000"/>
              </a:schemeClr>
            </a:gs>
            <a:gs pos="30000">
              <a:schemeClr val="accent5">
                <a:hueOff val="-207762"/>
                <a:satOff val="-19896"/>
                <a:lumOff val="-20000"/>
                <a:alphaOff val="0"/>
                <a:tint val="39000"/>
                <a:satMod val="260000"/>
              </a:schemeClr>
            </a:gs>
            <a:gs pos="75000">
              <a:schemeClr val="accent5">
                <a:hueOff val="-207762"/>
                <a:satOff val="-19896"/>
                <a:lumOff val="-20000"/>
                <a:alphaOff val="0"/>
                <a:tint val="55000"/>
                <a:satMod val="255000"/>
              </a:schemeClr>
            </a:gs>
            <a:gs pos="100000">
              <a:schemeClr val="accent5">
                <a:hueOff val="-207762"/>
                <a:satOff val="-19896"/>
                <a:lumOff val="-20000"/>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651EC63-B0E9-42F0-B3C6-5655347DD868}">
      <dsp:nvSpPr>
        <dsp:cNvPr id="0" name=""/>
        <dsp:cNvSpPr/>
      </dsp:nvSpPr>
      <dsp:spPr>
        <a:xfrm rot="10800000">
          <a:off x="628649" y="259699"/>
          <a:ext cx="128873" cy="128873"/>
        </a:xfrm>
        <a:prstGeom prst="triangle">
          <a:avLst/>
        </a:prstGeom>
        <a:gradFill rotWithShape="0">
          <a:gsLst>
            <a:gs pos="0">
              <a:schemeClr val="accent5">
                <a:hueOff val="-242390"/>
                <a:satOff val="-23212"/>
                <a:lumOff val="-23334"/>
                <a:alphaOff val="0"/>
                <a:tint val="39000"/>
                <a:satMod val="260000"/>
              </a:schemeClr>
            </a:gs>
            <a:gs pos="30000">
              <a:schemeClr val="accent5">
                <a:hueOff val="-242390"/>
                <a:satOff val="-23212"/>
                <a:lumOff val="-23334"/>
                <a:alphaOff val="0"/>
                <a:tint val="39000"/>
                <a:satMod val="260000"/>
              </a:schemeClr>
            </a:gs>
            <a:gs pos="75000">
              <a:schemeClr val="accent5">
                <a:hueOff val="-242390"/>
                <a:satOff val="-23212"/>
                <a:lumOff val="-23334"/>
                <a:alphaOff val="0"/>
                <a:tint val="55000"/>
                <a:satMod val="255000"/>
              </a:schemeClr>
            </a:gs>
            <a:gs pos="100000">
              <a:schemeClr val="accent5">
                <a:hueOff val="-242390"/>
                <a:satOff val="-23212"/>
                <a:lumOff val="-23334"/>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029A209-4326-484A-B29F-1D00282D7B59}">
      <dsp:nvSpPr>
        <dsp:cNvPr id="0" name=""/>
        <dsp:cNvSpPr/>
      </dsp:nvSpPr>
      <dsp:spPr>
        <a:xfrm>
          <a:off x="693086" y="259699"/>
          <a:ext cx="128873" cy="128873"/>
        </a:xfrm>
        <a:prstGeom prst="triangle">
          <a:avLst/>
        </a:prstGeom>
        <a:gradFill rotWithShape="0">
          <a:gsLst>
            <a:gs pos="0">
              <a:schemeClr val="accent5">
                <a:hueOff val="-277017"/>
                <a:satOff val="-26528"/>
                <a:lumOff val="-26667"/>
                <a:alphaOff val="0"/>
                <a:tint val="39000"/>
                <a:satMod val="260000"/>
              </a:schemeClr>
            </a:gs>
            <a:gs pos="30000">
              <a:schemeClr val="accent5">
                <a:hueOff val="-277017"/>
                <a:satOff val="-26528"/>
                <a:lumOff val="-26667"/>
                <a:alphaOff val="0"/>
                <a:tint val="39000"/>
                <a:satMod val="260000"/>
              </a:schemeClr>
            </a:gs>
            <a:gs pos="75000">
              <a:schemeClr val="accent5">
                <a:hueOff val="-277017"/>
                <a:satOff val="-26528"/>
                <a:lumOff val="-26667"/>
                <a:alphaOff val="0"/>
                <a:tint val="55000"/>
                <a:satMod val="255000"/>
              </a:schemeClr>
            </a:gs>
            <a:gs pos="100000">
              <a:schemeClr val="accent5">
                <a:hueOff val="-277017"/>
                <a:satOff val="-26528"/>
                <a:lumOff val="-26667"/>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1C4E44-6196-490C-BC6B-F6EF88822822}">
      <dsp:nvSpPr>
        <dsp:cNvPr id="0" name=""/>
        <dsp:cNvSpPr/>
      </dsp:nvSpPr>
      <dsp:spPr>
        <a:xfrm>
          <a:off x="607075" y="1952"/>
          <a:ext cx="128873" cy="128873"/>
        </a:xfrm>
        <a:prstGeom prst="triangle">
          <a:avLst/>
        </a:prstGeom>
        <a:gradFill rotWithShape="0">
          <a:gsLst>
            <a:gs pos="0">
              <a:schemeClr val="accent5">
                <a:hueOff val="0"/>
                <a:satOff val="0"/>
                <a:lumOff val="0"/>
                <a:alphaOff val="0"/>
                <a:tint val="39000"/>
                <a:satMod val="260000"/>
              </a:schemeClr>
            </a:gs>
            <a:gs pos="30000">
              <a:schemeClr val="accent5">
                <a:hueOff val="0"/>
                <a:satOff val="0"/>
                <a:lumOff val="0"/>
                <a:alphaOff val="0"/>
                <a:tint val="39000"/>
                <a:satMod val="260000"/>
              </a:schemeClr>
            </a:gs>
            <a:gs pos="75000">
              <a:schemeClr val="accent5">
                <a:hueOff val="0"/>
                <a:satOff val="0"/>
                <a:lumOff val="0"/>
                <a:alphaOff val="0"/>
                <a:tint val="55000"/>
                <a:satMod val="255000"/>
              </a:schemeClr>
            </a:gs>
            <a:gs pos="100000">
              <a:schemeClr val="accent5">
                <a:hueOff val="0"/>
                <a:satOff val="0"/>
                <a:lumOff val="0"/>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a:off x="639293" y="66389"/>
        <a:ext cx="64437" cy="64436"/>
      </dsp:txXfrm>
    </dsp:sp>
    <dsp:sp modelId="{DC863EB7-792B-4C5C-9D5E-D9BFF8CEEF5D}">
      <dsp:nvSpPr>
        <dsp:cNvPr id="0" name=""/>
        <dsp:cNvSpPr/>
      </dsp:nvSpPr>
      <dsp:spPr>
        <a:xfrm>
          <a:off x="542639" y="130825"/>
          <a:ext cx="128873" cy="128873"/>
        </a:xfrm>
        <a:prstGeom prst="triangle">
          <a:avLst/>
        </a:prstGeom>
        <a:gradFill rotWithShape="0">
          <a:gsLst>
            <a:gs pos="0">
              <a:schemeClr val="accent5">
                <a:hueOff val="-34627"/>
                <a:satOff val="-3316"/>
                <a:lumOff val="-3333"/>
                <a:alphaOff val="0"/>
                <a:tint val="39000"/>
                <a:satMod val="260000"/>
              </a:schemeClr>
            </a:gs>
            <a:gs pos="30000">
              <a:schemeClr val="accent5">
                <a:hueOff val="-34627"/>
                <a:satOff val="-3316"/>
                <a:lumOff val="-3333"/>
                <a:alphaOff val="0"/>
                <a:tint val="39000"/>
                <a:satMod val="260000"/>
              </a:schemeClr>
            </a:gs>
            <a:gs pos="75000">
              <a:schemeClr val="accent5">
                <a:hueOff val="-34627"/>
                <a:satOff val="-3316"/>
                <a:lumOff val="-3333"/>
                <a:alphaOff val="0"/>
                <a:tint val="55000"/>
                <a:satMod val="255000"/>
              </a:schemeClr>
            </a:gs>
            <a:gs pos="100000">
              <a:schemeClr val="accent5">
                <a:hueOff val="-34627"/>
                <a:satOff val="-3316"/>
                <a:lumOff val="-3333"/>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a:off x="574857" y="195262"/>
        <a:ext cx="64437" cy="64436"/>
      </dsp:txXfrm>
    </dsp:sp>
    <dsp:sp modelId="{6CCF478D-E3CE-4552-ABEF-68B2AC49B784}">
      <dsp:nvSpPr>
        <dsp:cNvPr id="0" name=""/>
        <dsp:cNvSpPr/>
      </dsp:nvSpPr>
      <dsp:spPr>
        <a:xfrm rot="10800000">
          <a:off x="607075" y="130825"/>
          <a:ext cx="128873" cy="128873"/>
        </a:xfrm>
        <a:prstGeom prst="triangle">
          <a:avLst/>
        </a:prstGeom>
        <a:gradFill rotWithShape="0">
          <a:gsLst>
            <a:gs pos="0">
              <a:schemeClr val="accent5">
                <a:hueOff val="-69254"/>
                <a:satOff val="-6632"/>
                <a:lumOff val="-6667"/>
                <a:alphaOff val="0"/>
                <a:tint val="39000"/>
                <a:satMod val="260000"/>
              </a:schemeClr>
            </a:gs>
            <a:gs pos="30000">
              <a:schemeClr val="accent5">
                <a:hueOff val="-69254"/>
                <a:satOff val="-6632"/>
                <a:lumOff val="-6667"/>
                <a:alphaOff val="0"/>
                <a:tint val="39000"/>
                <a:satMod val="260000"/>
              </a:schemeClr>
            </a:gs>
            <a:gs pos="75000">
              <a:schemeClr val="accent5">
                <a:hueOff val="-69254"/>
                <a:satOff val="-6632"/>
                <a:lumOff val="-6667"/>
                <a:alphaOff val="0"/>
                <a:tint val="55000"/>
                <a:satMod val="255000"/>
              </a:schemeClr>
            </a:gs>
            <a:gs pos="100000">
              <a:schemeClr val="accent5">
                <a:hueOff val="-69254"/>
                <a:satOff val="-6632"/>
                <a:lumOff val="-6667"/>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639293" y="130825"/>
        <a:ext cx="64437" cy="64436"/>
      </dsp:txXfrm>
    </dsp:sp>
    <dsp:sp modelId="{D5B567F7-4830-4859-8EA1-3480710C08F7}">
      <dsp:nvSpPr>
        <dsp:cNvPr id="0" name=""/>
        <dsp:cNvSpPr/>
      </dsp:nvSpPr>
      <dsp:spPr>
        <a:xfrm>
          <a:off x="671512" y="130825"/>
          <a:ext cx="128873" cy="128873"/>
        </a:xfrm>
        <a:prstGeom prst="triangle">
          <a:avLst/>
        </a:prstGeom>
        <a:gradFill rotWithShape="0">
          <a:gsLst>
            <a:gs pos="0">
              <a:schemeClr val="accent5">
                <a:hueOff val="-103881"/>
                <a:satOff val="-9948"/>
                <a:lumOff val="-10000"/>
                <a:alphaOff val="0"/>
                <a:tint val="39000"/>
                <a:satMod val="260000"/>
              </a:schemeClr>
            </a:gs>
            <a:gs pos="30000">
              <a:schemeClr val="accent5">
                <a:hueOff val="-103881"/>
                <a:satOff val="-9948"/>
                <a:lumOff val="-10000"/>
                <a:alphaOff val="0"/>
                <a:tint val="39000"/>
                <a:satMod val="260000"/>
              </a:schemeClr>
            </a:gs>
            <a:gs pos="75000">
              <a:schemeClr val="accent5">
                <a:hueOff val="-103881"/>
                <a:satOff val="-9948"/>
                <a:lumOff val="-10000"/>
                <a:alphaOff val="0"/>
                <a:tint val="55000"/>
                <a:satMod val="255000"/>
              </a:schemeClr>
            </a:gs>
            <a:gs pos="100000">
              <a:schemeClr val="accent5">
                <a:hueOff val="-103881"/>
                <a:satOff val="-9948"/>
                <a:lumOff val="-10000"/>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a:off x="703730" y="195262"/>
        <a:ext cx="64437" cy="64436"/>
      </dsp:txXfrm>
    </dsp:sp>
    <dsp:sp modelId="{EAA80980-86B2-43FC-A342-C990E00F8A32}">
      <dsp:nvSpPr>
        <dsp:cNvPr id="0" name=""/>
        <dsp:cNvSpPr/>
      </dsp:nvSpPr>
      <dsp:spPr>
        <a:xfrm>
          <a:off x="478202" y="259699"/>
          <a:ext cx="128873" cy="128873"/>
        </a:xfrm>
        <a:prstGeom prst="triangle">
          <a:avLst/>
        </a:prstGeom>
        <a:gradFill rotWithShape="0">
          <a:gsLst>
            <a:gs pos="0">
              <a:schemeClr val="accent5">
                <a:hueOff val="-138508"/>
                <a:satOff val="-13264"/>
                <a:lumOff val="-13334"/>
                <a:alphaOff val="0"/>
                <a:tint val="39000"/>
                <a:satMod val="260000"/>
              </a:schemeClr>
            </a:gs>
            <a:gs pos="30000">
              <a:schemeClr val="accent5">
                <a:hueOff val="-138508"/>
                <a:satOff val="-13264"/>
                <a:lumOff val="-13334"/>
                <a:alphaOff val="0"/>
                <a:tint val="39000"/>
                <a:satMod val="260000"/>
              </a:schemeClr>
            </a:gs>
            <a:gs pos="75000">
              <a:schemeClr val="accent5">
                <a:hueOff val="-138508"/>
                <a:satOff val="-13264"/>
                <a:lumOff val="-13334"/>
                <a:alphaOff val="0"/>
                <a:tint val="55000"/>
                <a:satMod val="255000"/>
              </a:schemeClr>
            </a:gs>
            <a:gs pos="100000">
              <a:schemeClr val="accent5">
                <a:hueOff val="-138508"/>
                <a:satOff val="-13264"/>
                <a:lumOff val="-13334"/>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a:off x="510420" y="324136"/>
        <a:ext cx="64437" cy="64436"/>
      </dsp:txXfrm>
    </dsp:sp>
    <dsp:sp modelId="{CFB67B37-0447-42B5-BC1D-97C35541B505}">
      <dsp:nvSpPr>
        <dsp:cNvPr id="0" name=""/>
        <dsp:cNvSpPr/>
      </dsp:nvSpPr>
      <dsp:spPr>
        <a:xfrm rot="10800000">
          <a:off x="542639" y="259699"/>
          <a:ext cx="128873" cy="128873"/>
        </a:xfrm>
        <a:prstGeom prst="triangle">
          <a:avLst/>
        </a:prstGeom>
        <a:gradFill rotWithShape="0">
          <a:gsLst>
            <a:gs pos="0">
              <a:schemeClr val="accent5">
                <a:hueOff val="-173135"/>
                <a:satOff val="-16580"/>
                <a:lumOff val="-16667"/>
                <a:alphaOff val="0"/>
                <a:tint val="39000"/>
                <a:satMod val="260000"/>
              </a:schemeClr>
            </a:gs>
            <a:gs pos="30000">
              <a:schemeClr val="accent5">
                <a:hueOff val="-173135"/>
                <a:satOff val="-16580"/>
                <a:lumOff val="-16667"/>
                <a:alphaOff val="0"/>
                <a:tint val="39000"/>
                <a:satMod val="260000"/>
              </a:schemeClr>
            </a:gs>
            <a:gs pos="75000">
              <a:schemeClr val="accent5">
                <a:hueOff val="-173135"/>
                <a:satOff val="-16580"/>
                <a:lumOff val="-16667"/>
                <a:alphaOff val="0"/>
                <a:tint val="55000"/>
                <a:satMod val="255000"/>
              </a:schemeClr>
            </a:gs>
            <a:gs pos="100000">
              <a:schemeClr val="accent5">
                <a:hueOff val="-173135"/>
                <a:satOff val="-16580"/>
                <a:lumOff val="-16667"/>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6C06A2B-4D89-4A5F-B19F-2998C7C2426D}">
      <dsp:nvSpPr>
        <dsp:cNvPr id="0" name=""/>
        <dsp:cNvSpPr/>
      </dsp:nvSpPr>
      <dsp:spPr>
        <a:xfrm>
          <a:off x="607075" y="259699"/>
          <a:ext cx="128873" cy="128873"/>
        </a:xfrm>
        <a:prstGeom prst="triangle">
          <a:avLst/>
        </a:prstGeom>
        <a:gradFill rotWithShape="0">
          <a:gsLst>
            <a:gs pos="0">
              <a:schemeClr val="accent5">
                <a:hueOff val="-207762"/>
                <a:satOff val="-19896"/>
                <a:lumOff val="-20000"/>
                <a:alphaOff val="0"/>
                <a:tint val="39000"/>
                <a:satMod val="260000"/>
              </a:schemeClr>
            </a:gs>
            <a:gs pos="30000">
              <a:schemeClr val="accent5">
                <a:hueOff val="-207762"/>
                <a:satOff val="-19896"/>
                <a:lumOff val="-20000"/>
                <a:alphaOff val="0"/>
                <a:tint val="39000"/>
                <a:satMod val="260000"/>
              </a:schemeClr>
            </a:gs>
            <a:gs pos="75000">
              <a:schemeClr val="accent5">
                <a:hueOff val="-207762"/>
                <a:satOff val="-19896"/>
                <a:lumOff val="-20000"/>
                <a:alphaOff val="0"/>
                <a:tint val="55000"/>
                <a:satMod val="255000"/>
              </a:schemeClr>
            </a:gs>
            <a:gs pos="100000">
              <a:schemeClr val="accent5">
                <a:hueOff val="-207762"/>
                <a:satOff val="-19896"/>
                <a:lumOff val="-20000"/>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651EC63-B0E9-42F0-B3C6-5655347DD868}">
      <dsp:nvSpPr>
        <dsp:cNvPr id="0" name=""/>
        <dsp:cNvSpPr/>
      </dsp:nvSpPr>
      <dsp:spPr>
        <a:xfrm rot="10800000">
          <a:off x="671512" y="259699"/>
          <a:ext cx="128873" cy="128873"/>
        </a:xfrm>
        <a:prstGeom prst="triangle">
          <a:avLst/>
        </a:prstGeom>
        <a:gradFill rotWithShape="0">
          <a:gsLst>
            <a:gs pos="0">
              <a:schemeClr val="accent5">
                <a:hueOff val="-242390"/>
                <a:satOff val="-23212"/>
                <a:lumOff val="-23334"/>
                <a:alphaOff val="0"/>
                <a:tint val="39000"/>
                <a:satMod val="260000"/>
              </a:schemeClr>
            </a:gs>
            <a:gs pos="30000">
              <a:schemeClr val="accent5">
                <a:hueOff val="-242390"/>
                <a:satOff val="-23212"/>
                <a:lumOff val="-23334"/>
                <a:alphaOff val="0"/>
                <a:tint val="39000"/>
                <a:satMod val="260000"/>
              </a:schemeClr>
            </a:gs>
            <a:gs pos="75000">
              <a:schemeClr val="accent5">
                <a:hueOff val="-242390"/>
                <a:satOff val="-23212"/>
                <a:lumOff val="-23334"/>
                <a:alphaOff val="0"/>
                <a:tint val="55000"/>
                <a:satMod val="255000"/>
              </a:schemeClr>
            </a:gs>
            <a:gs pos="100000">
              <a:schemeClr val="accent5">
                <a:hueOff val="-242390"/>
                <a:satOff val="-23212"/>
                <a:lumOff val="-23334"/>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029A209-4326-484A-B29F-1D00282D7B59}">
      <dsp:nvSpPr>
        <dsp:cNvPr id="0" name=""/>
        <dsp:cNvSpPr/>
      </dsp:nvSpPr>
      <dsp:spPr>
        <a:xfrm>
          <a:off x="735949" y="259699"/>
          <a:ext cx="128873" cy="128873"/>
        </a:xfrm>
        <a:prstGeom prst="triangle">
          <a:avLst/>
        </a:prstGeom>
        <a:gradFill rotWithShape="0">
          <a:gsLst>
            <a:gs pos="0">
              <a:schemeClr val="accent5">
                <a:hueOff val="-277017"/>
                <a:satOff val="-26528"/>
                <a:lumOff val="-26667"/>
                <a:alphaOff val="0"/>
                <a:tint val="39000"/>
                <a:satMod val="260000"/>
              </a:schemeClr>
            </a:gs>
            <a:gs pos="30000">
              <a:schemeClr val="accent5">
                <a:hueOff val="-277017"/>
                <a:satOff val="-26528"/>
                <a:lumOff val="-26667"/>
                <a:alphaOff val="0"/>
                <a:tint val="39000"/>
                <a:satMod val="260000"/>
              </a:schemeClr>
            </a:gs>
            <a:gs pos="75000">
              <a:schemeClr val="accent5">
                <a:hueOff val="-277017"/>
                <a:satOff val="-26528"/>
                <a:lumOff val="-26667"/>
                <a:alphaOff val="0"/>
                <a:tint val="55000"/>
                <a:satMod val="255000"/>
              </a:schemeClr>
            </a:gs>
            <a:gs pos="100000">
              <a:schemeClr val="accent5">
                <a:hueOff val="-277017"/>
                <a:satOff val="-26528"/>
                <a:lumOff val="-26667"/>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1C4E44-6196-490C-BC6B-F6EF88822822}">
      <dsp:nvSpPr>
        <dsp:cNvPr id="0" name=""/>
        <dsp:cNvSpPr/>
      </dsp:nvSpPr>
      <dsp:spPr>
        <a:xfrm>
          <a:off x="607075" y="1952"/>
          <a:ext cx="128873" cy="128873"/>
        </a:xfrm>
        <a:prstGeom prst="triangle">
          <a:avLst/>
        </a:prstGeom>
        <a:gradFill rotWithShape="0">
          <a:gsLst>
            <a:gs pos="0">
              <a:schemeClr val="accent5">
                <a:hueOff val="0"/>
                <a:satOff val="0"/>
                <a:lumOff val="0"/>
                <a:alphaOff val="0"/>
                <a:tint val="39000"/>
                <a:satMod val="260000"/>
              </a:schemeClr>
            </a:gs>
            <a:gs pos="30000">
              <a:schemeClr val="accent5">
                <a:hueOff val="0"/>
                <a:satOff val="0"/>
                <a:lumOff val="0"/>
                <a:alphaOff val="0"/>
                <a:tint val="39000"/>
                <a:satMod val="260000"/>
              </a:schemeClr>
            </a:gs>
            <a:gs pos="75000">
              <a:schemeClr val="accent5">
                <a:hueOff val="0"/>
                <a:satOff val="0"/>
                <a:lumOff val="0"/>
                <a:alphaOff val="0"/>
                <a:tint val="55000"/>
                <a:satMod val="255000"/>
              </a:schemeClr>
            </a:gs>
            <a:gs pos="100000">
              <a:schemeClr val="accent5">
                <a:hueOff val="0"/>
                <a:satOff val="0"/>
                <a:lumOff val="0"/>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a:off x="639293" y="66389"/>
        <a:ext cx="64437" cy="64436"/>
      </dsp:txXfrm>
    </dsp:sp>
    <dsp:sp modelId="{DC863EB7-792B-4C5C-9D5E-D9BFF8CEEF5D}">
      <dsp:nvSpPr>
        <dsp:cNvPr id="0" name=""/>
        <dsp:cNvSpPr/>
      </dsp:nvSpPr>
      <dsp:spPr>
        <a:xfrm>
          <a:off x="542639" y="130825"/>
          <a:ext cx="128873" cy="128873"/>
        </a:xfrm>
        <a:prstGeom prst="triangle">
          <a:avLst/>
        </a:prstGeom>
        <a:gradFill rotWithShape="0">
          <a:gsLst>
            <a:gs pos="0">
              <a:schemeClr val="accent5">
                <a:hueOff val="-34627"/>
                <a:satOff val="-3316"/>
                <a:lumOff val="-3333"/>
                <a:alphaOff val="0"/>
                <a:tint val="39000"/>
                <a:satMod val="260000"/>
              </a:schemeClr>
            </a:gs>
            <a:gs pos="30000">
              <a:schemeClr val="accent5">
                <a:hueOff val="-34627"/>
                <a:satOff val="-3316"/>
                <a:lumOff val="-3333"/>
                <a:alphaOff val="0"/>
                <a:tint val="39000"/>
                <a:satMod val="260000"/>
              </a:schemeClr>
            </a:gs>
            <a:gs pos="75000">
              <a:schemeClr val="accent5">
                <a:hueOff val="-34627"/>
                <a:satOff val="-3316"/>
                <a:lumOff val="-3333"/>
                <a:alphaOff val="0"/>
                <a:tint val="55000"/>
                <a:satMod val="255000"/>
              </a:schemeClr>
            </a:gs>
            <a:gs pos="100000">
              <a:schemeClr val="accent5">
                <a:hueOff val="-34627"/>
                <a:satOff val="-3316"/>
                <a:lumOff val="-3333"/>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a:off x="574857" y="195262"/>
        <a:ext cx="64437" cy="64436"/>
      </dsp:txXfrm>
    </dsp:sp>
    <dsp:sp modelId="{6CCF478D-E3CE-4552-ABEF-68B2AC49B784}">
      <dsp:nvSpPr>
        <dsp:cNvPr id="0" name=""/>
        <dsp:cNvSpPr/>
      </dsp:nvSpPr>
      <dsp:spPr>
        <a:xfrm rot="10800000">
          <a:off x="607075" y="130825"/>
          <a:ext cx="128873" cy="128873"/>
        </a:xfrm>
        <a:prstGeom prst="triangle">
          <a:avLst/>
        </a:prstGeom>
        <a:gradFill rotWithShape="0">
          <a:gsLst>
            <a:gs pos="0">
              <a:schemeClr val="accent5">
                <a:hueOff val="-69254"/>
                <a:satOff val="-6632"/>
                <a:lumOff val="-6667"/>
                <a:alphaOff val="0"/>
                <a:tint val="39000"/>
                <a:satMod val="260000"/>
              </a:schemeClr>
            </a:gs>
            <a:gs pos="30000">
              <a:schemeClr val="accent5">
                <a:hueOff val="-69254"/>
                <a:satOff val="-6632"/>
                <a:lumOff val="-6667"/>
                <a:alphaOff val="0"/>
                <a:tint val="39000"/>
                <a:satMod val="260000"/>
              </a:schemeClr>
            </a:gs>
            <a:gs pos="75000">
              <a:schemeClr val="accent5">
                <a:hueOff val="-69254"/>
                <a:satOff val="-6632"/>
                <a:lumOff val="-6667"/>
                <a:alphaOff val="0"/>
                <a:tint val="55000"/>
                <a:satMod val="255000"/>
              </a:schemeClr>
            </a:gs>
            <a:gs pos="100000">
              <a:schemeClr val="accent5">
                <a:hueOff val="-69254"/>
                <a:satOff val="-6632"/>
                <a:lumOff val="-6667"/>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639293" y="130825"/>
        <a:ext cx="64437" cy="64436"/>
      </dsp:txXfrm>
    </dsp:sp>
    <dsp:sp modelId="{D5B567F7-4830-4859-8EA1-3480710C08F7}">
      <dsp:nvSpPr>
        <dsp:cNvPr id="0" name=""/>
        <dsp:cNvSpPr/>
      </dsp:nvSpPr>
      <dsp:spPr>
        <a:xfrm>
          <a:off x="671512" y="130825"/>
          <a:ext cx="128873" cy="128873"/>
        </a:xfrm>
        <a:prstGeom prst="triangle">
          <a:avLst/>
        </a:prstGeom>
        <a:gradFill rotWithShape="0">
          <a:gsLst>
            <a:gs pos="0">
              <a:schemeClr val="accent5">
                <a:hueOff val="-103881"/>
                <a:satOff val="-9948"/>
                <a:lumOff val="-10000"/>
                <a:alphaOff val="0"/>
                <a:tint val="39000"/>
                <a:satMod val="260000"/>
              </a:schemeClr>
            </a:gs>
            <a:gs pos="30000">
              <a:schemeClr val="accent5">
                <a:hueOff val="-103881"/>
                <a:satOff val="-9948"/>
                <a:lumOff val="-10000"/>
                <a:alphaOff val="0"/>
                <a:tint val="39000"/>
                <a:satMod val="260000"/>
              </a:schemeClr>
            </a:gs>
            <a:gs pos="75000">
              <a:schemeClr val="accent5">
                <a:hueOff val="-103881"/>
                <a:satOff val="-9948"/>
                <a:lumOff val="-10000"/>
                <a:alphaOff val="0"/>
                <a:tint val="55000"/>
                <a:satMod val="255000"/>
              </a:schemeClr>
            </a:gs>
            <a:gs pos="100000">
              <a:schemeClr val="accent5">
                <a:hueOff val="-103881"/>
                <a:satOff val="-9948"/>
                <a:lumOff val="-10000"/>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a:off x="703730" y="195262"/>
        <a:ext cx="64437" cy="64436"/>
      </dsp:txXfrm>
    </dsp:sp>
    <dsp:sp modelId="{EAA80980-86B2-43FC-A342-C990E00F8A32}">
      <dsp:nvSpPr>
        <dsp:cNvPr id="0" name=""/>
        <dsp:cNvSpPr/>
      </dsp:nvSpPr>
      <dsp:spPr>
        <a:xfrm>
          <a:off x="478202" y="259699"/>
          <a:ext cx="128873" cy="128873"/>
        </a:xfrm>
        <a:prstGeom prst="triangle">
          <a:avLst/>
        </a:prstGeom>
        <a:gradFill rotWithShape="0">
          <a:gsLst>
            <a:gs pos="0">
              <a:schemeClr val="accent5">
                <a:hueOff val="-138508"/>
                <a:satOff val="-13264"/>
                <a:lumOff val="-13334"/>
                <a:alphaOff val="0"/>
                <a:tint val="39000"/>
                <a:satMod val="260000"/>
              </a:schemeClr>
            </a:gs>
            <a:gs pos="30000">
              <a:schemeClr val="accent5">
                <a:hueOff val="-138508"/>
                <a:satOff val="-13264"/>
                <a:lumOff val="-13334"/>
                <a:alphaOff val="0"/>
                <a:tint val="39000"/>
                <a:satMod val="260000"/>
              </a:schemeClr>
            </a:gs>
            <a:gs pos="75000">
              <a:schemeClr val="accent5">
                <a:hueOff val="-138508"/>
                <a:satOff val="-13264"/>
                <a:lumOff val="-13334"/>
                <a:alphaOff val="0"/>
                <a:tint val="55000"/>
                <a:satMod val="255000"/>
              </a:schemeClr>
            </a:gs>
            <a:gs pos="100000">
              <a:schemeClr val="accent5">
                <a:hueOff val="-138508"/>
                <a:satOff val="-13264"/>
                <a:lumOff val="-13334"/>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nl-NL" sz="500" kern="1200"/>
        </a:p>
      </dsp:txBody>
      <dsp:txXfrm>
        <a:off x="510420" y="324136"/>
        <a:ext cx="64437" cy="64436"/>
      </dsp:txXfrm>
    </dsp:sp>
    <dsp:sp modelId="{CFB67B37-0447-42B5-BC1D-97C35541B505}">
      <dsp:nvSpPr>
        <dsp:cNvPr id="0" name=""/>
        <dsp:cNvSpPr/>
      </dsp:nvSpPr>
      <dsp:spPr>
        <a:xfrm rot="10800000">
          <a:off x="542639" y="259699"/>
          <a:ext cx="128873" cy="128873"/>
        </a:xfrm>
        <a:prstGeom prst="triangle">
          <a:avLst/>
        </a:prstGeom>
        <a:gradFill rotWithShape="0">
          <a:gsLst>
            <a:gs pos="0">
              <a:schemeClr val="accent5">
                <a:hueOff val="-173135"/>
                <a:satOff val="-16580"/>
                <a:lumOff val="-16667"/>
                <a:alphaOff val="0"/>
                <a:tint val="39000"/>
                <a:satMod val="260000"/>
              </a:schemeClr>
            </a:gs>
            <a:gs pos="30000">
              <a:schemeClr val="accent5">
                <a:hueOff val="-173135"/>
                <a:satOff val="-16580"/>
                <a:lumOff val="-16667"/>
                <a:alphaOff val="0"/>
                <a:tint val="39000"/>
                <a:satMod val="260000"/>
              </a:schemeClr>
            </a:gs>
            <a:gs pos="75000">
              <a:schemeClr val="accent5">
                <a:hueOff val="-173135"/>
                <a:satOff val="-16580"/>
                <a:lumOff val="-16667"/>
                <a:alphaOff val="0"/>
                <a:tint val="55000"/>
                <a:satMod val="255000"/>
              </a:schemeClr>
            </a:gs>
            <a:gs pos="100000">
              <a:schemeClr val="accent5">
                <a:hueOff val="-173135"/>
                <a:satOff val="-16580"/>
                <a:lumOff val="-16667"/>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6C06A2B-4D89-4A5F-B19F-2998C7C2426D}">
      <dsp:nvSpPr>
        <dsp:cNvPr id="0" name=""/>
        <dsp:cNvSpPr/>
      </dsp:nvSpPr>
      <dsp:spPr>
        <a:xfrm>
          <a:off x="607075" y="259699"/>
          <a:ext cx="128873" cy="128873"/>
        </a:xfrm>
        <a:prstGeom prst="triangle">
          <a:avLst/>
        </a:prstGeom>
        <a:gradFill rotWithShape="0">
          <a:gsLst>
            <a:gs pos="0">
              <a:schemeClr val="accent5">
                <a:hueOff val="-207762"/>
                <a:satOff val="-19896"/>
                <a:lumOff val="-20000"/>
                <a:alphaOff val="0"/>
                <a:tint val="39000"/>
                <a:satMod val="260000"/>
              </a:schemeClr>
            </a:gs>
            <a:gs pos="30000">
              <a:schemeClr val="accent5">
                <a:hueOff val="-207762"/>
                <a:satOff val="-19896"/>
                <a:lumOff val="-20000"/>
                <a:alphaOff val="0"/>
                <a:tint val="39000"/>
                <a:satMod val="260000"/>
              </a:schemeClr>
            </a:gs>
            <a:gs pos="75000">
              <a:schemeClr val="accent5">
                <a:hueOff val="-207762"/>
                <a:satOff val="-19896"/>
                <a:lumOff val="-20000"/>
                <a:alphaOff val="0"/>
                <a:tint val="55000"/>
                <a:satMod val="255000"/>
              </a:schemeClr>
            </a:gs>
            <a:gs pos="100000">
              <a:schemeClr val="accent5">
                <a:hueOff val="-207762"/>
                <a:satOff val="-19896"/>
                <a:lumOff val="-20000"/>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651EC63-B0E9-42F0-B3C6-5655347DD868}">
      <dsp:nvSpPr>
        <dsp:cNvPr id="0" name=""/>
        <dsp:cNvSpPr/>
      </dsp:nvSpPr>
      <dsp:spPr>
        <a:xfrm rot="10800000">
          <a:off x="671512" y="259699"/>
          <a:ext cx="128873" cy="128873"/>
        </a:xfrm>
        <a:prstGeom prst="triangle">
          <a:avLst/>
        </a:prstGeom>
        <a:gradFill rotWithShape="0">
          <a:gsLst>
            <a:gs pos="0">
              <a:schemeClr val="accent5">
                <a:hueOff val="-242390"/>
                <a:satOff val="-23212"/>
                <a:lumOff val="-23334"/>
                <a:alphaOff val="0"/>
                <a:tint val="39000"/>
                <a:satMod val="260000"/>
              </a:schemeClr>
            </a:gs>
            <a:gs pos="30000">
              <a:schemeClr val="accent5">
                <a:hueOff val="-242390"/>
                <a:satOff val="-23212"/>
                <a:lumOff val="-23334"/>
                <a:alphaOff val="0"/>
                <a:tint val="39000"/>
                <a:satMod val="260000"/>
              </a:schemeClr>
            </a:gs>
            <a:gs pos="75000">
              <a:schemeClr val="accent5">
                <a:hueOff val="-242390"/>
                <a:satOff val="-23212"/>
                <a:lumOff val="-23334"/>
                <a:alphaOff val="0"/>
                <a:tint val="55000"/>
                <a:satMod val="255000"/>
              </a:schemeClr>
            </a:gs>
            <a:gs pos="100000">
              <a:schemeClr val="accent5">
                <a:hueOff val="-242390"/>
                <a:satOff val="-23212"/>
                <a:lumOff val="-23334"/>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029A209-4326-484A-B29F-1D00282D7B59}">
      <dsp:nvSpPr>
        <dsp:cNvPr id="0" name=""/>
        <dsp:cNvSpPr/>
      </dsp:nvSpPr>
      <dsp:spPr>
        <a:xfrm>
          <a:off x="735949" y="259699"/>
          <a:ext cx="128873" cy="128873"/>
        </a:xfrm>
        <a:prstGeom prst="triangle">
          <a:avLst/>
        </a:prstGeom>
        <a:gradFill rotWithShape="0">
          <a:gsLst>
            <a:gs pos="0">
              <a:schemeClr val="accent5">
                <a:hueOff val="-277017"/>
                <a:satOff val="-26528"/>
                <a:lumOff val="-26667"/>
                <a:alphaOff val="0"/>
                <a:tint val="39000"/>
                <a:satMod val="260000"/>
              </a:schemeClr>
            </a:gs>
            <a:gs pos="30000">
              <a:schemeClr val="accent5">
                <a:hueOff val="-277017"/>
                <a:satOff val="-26528"/>
                <a:lumOff val="-26667"/>
                <a:alphaOff val="0"/>
                <a:tint val="39000"/>
                <a:satMod val="260000"/>
              </a:schemeClr>
            </a:gs>
            <a:gs pos="75000">
              <a:schemeClr val="accent5">
                <a:hueOff val="-277017"/>
                <a:satOff val="-26528"/>
                <a:lumOff val="-26667"/>
                <a:alphaOff val="0"/>
                <a:tint val="55000"/>
                <a:satMod val="255000"/>
              </a:schemeClr>
            </a:gs>
            <a:gs pos="100000">
              <a:schemeClr val="accent5">
                <a:hueOff val="-277017"/>
                <a:satOff val="-26528"/>
                <a:lumOff val="-26667"/>
                <a:alphaOff val="0"/>
                <a:tint val="70000"/>
                <a:satMod val="255000"/>
              </a:schemeClr>
            </a:gs>
          </a:gsLst>
          <a:path path="circle">
            <a:fillToRect l="30000" t="155000" r="150000" b="75000"/>
          </a:path>
        </a:gradFill>
        <a:ln>
          <a:noFill/>
        </a:ln>
        <a:effectLst>
          <a:outerShdw blurRad="50800" dist="25000" dir="5400000" rotWithShape="0">
            <a:srgbClr val="000000">
              <a:alpha val="40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52F763-C6B1-4A1B-AFDF-9AF23BAB7D31}">
      <dsp:nvSpPr>
        <dsp:cNvPr id="0" name=""/>
        <dsp:cNvSpPr/>
      </dsp:nvSpPr>
      <dsp:spPr>
        <a:xfrm rot="16200000">
          <a:off x="431062" y="-431062"/>
          <a:ext cx="1748043" cy="2610167"/>
        </a:xfrm>
        <a:prstGeom prst="round1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rPr>
            <a:t>STRENGHTS:</a:t>
          </a:r>
        </a:p>
        <a:p>
          <a:pPr lvl="0" algn="ctr" defTabSz="488950">
            <a:lnSpc>
              <a:spcPct val="90000"/>
            </a:lnSpc>
            <a:spcBef>
              <a:spcPct val="0"/>
            </a:spcBef>
            <a:spcAft>
              <a:spcPct val="35000"/>
            </a:spcAft>
          </a:pPr>
          <a:r>
            <a:rPr lang="nl-NL" sz="1100" kern="1200">
              <a:latin typeface="Calibri" pitchFamily="34" charset="0"/>
            </a:rPr>
            <a:t>beredeneerd aanbod beeldende vorming</a:t>
          </a:r>
        </a:p>
        <a:p>
          <a:pPr lvl="0" algn="ctr" defTabSz="488950">
            <a:lnSpc>
              <a:spcPct val="90000"/>
            </a:lnSpc>
            <a:spcBef>
              <a:spcPct val="0"/>
            </a:spcBef>
            <a:spcAft>
              <a:spcPct val="35000"/>
            </a:spcAft>
          </a:pPr>
          <a:r>
            <a:rPr lang="nl-NL" sz="1100" kern="1200">
              <a:latin typeface="Calibri" pitchFamily="34" charset="0"/>
            </a:rPr>
            <a:t>deskundigheidsbevordering</a:t>
          </a:r>
        </a:p>
        <a:p>
          <a:pPr lvl="0" algn="ctr" defTabSz="488950">
            <a:lnSpc>
              <a:spcPct val="90000"/>
            </a:lnSpc>
            <a:spcBef>
              <a:spcPct val="0"/>
            </a:spcBef>
            <a:spcAft>
              <a:spcPct val="35000"/>
            </a:spcAft>
          </a:pPr>
          <a:r>
            <a:rPr lang="nl-NL" sz="1100" kern="1200">
              <a:latin typeface="Calibri" pitchFamily="34" charset="0"/>
            </a:rPr>
            <a:t>structureel aanbod dans, drama en muziek</a:t>
          </a:r>
        </a:p>
        <a:p>
          <a:pPr lvl="0" algn="ctr" defTabSz="488950">
            <a:lnSpc>
              <a:spcPct val="90000"/>
            </a:lnSpc>
            <a:spcBef>
              <a:spcPct val="0"/>
            </a:spcBef>
            <a:spcAft>
              <a:spcPct val="35000"/>
            </a:spcAft>
          </a:pPr>
          <a:r>
            <a:rPr lang="nl-NL" sz="1100" kern="1200">
              <a:latin typeface="Calibri" pitchFamily="34" charset="0"/>
            </a:rPr>
            <a:t>vakleerkracht dans in 1-2 ICC</a:t>
          </a:r>
        </a:p>
        <a:p>
          <a:pPr lvl="0" algn="ctr" defTabSz="488950">
            <a:lnSpc>
              <a:spcPct val="90000"/>
            </a:lnSpc>
            <a:spcBef>
              <a:spcPct val="0"/>
            </a:spcBef>
            <a:spcAft>
              <a:spcPct val="35000"/>
            </a:spcAft>
          </a:pPr>
          <a:endParaRPr lang="nl-NL" sz="1100" kern="1200">
            <a:latin typeface="Calibri" pitchFamily="34" charset="0"/>
          </a:endParaRPr>
        </a:p>
      </dsp:txBody>
      <dsp:txXfrm rot="5400000">
        <a:off x="0" y="0"/>
        <a:ext cx="2610167" cy="1311032"/>
      </dsp:txXfrm>
    </dsp:sp>
    <dsp:sp modelId="{1E4C29DF-09F8-42E2-91B4-103CBA48C5F1}">
      <dsp:nvSpPr>
        <dsp:cNvPr id="0" name=""/>
        <dsp:cNvSpPr/>
      </dsp:nvSpPr>
      <dsp:spPr>
        <a:xfrm>
          <a:off x="2610167" y="0"/>
          <a:ext cx="2610167" cy="1748043"/>
        </a:xfrm>
        <a:prstGeom prst="round1Rect">
          <a:avLst/>
        </a:prstGeom>
        <a:solidFill>
          <a:schemeClr val="accent4">
            <a:hueOff val="3470783"/>
            <a:satOff val="-19734"/>
            <a:lumOff val="63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rPr>
            <a:t>WEAKNESSES</a:t>
          </a:r>
        </a:p>
        <a:p>
          <a:pPr lvl="0" algn="ctr" defTabSz="488950">
            <a:lnSpc>
              <a:spcPct val="90000"/>
            </a:lnSpc>
            <a:spcBef>
              <a:spcPct val="0"/>
            </a:spcBef>
            <a:spcAft>
              <a:spcPct val="35000"/>
            </a:spcAft>
          </a:pPr>
          <a:r>
            <a:rPr lang="nl-NL" sz="1100" kern="1200">
              <a:latin typeface="Calibri" pitchFamily="34" charset="0"/>
            </a:rPr>
            <a:t>weinig  aandacht voor erfgoed, audiovisueel, nieuwe media en literatuur</a:t>
          </a:r>
        </a:p>
        <a:p>
          <a:pPr lvl="0" algn="ctr" defTabSz="488950">
            <a:lnSpc>
              <a:spcPct val="90000"/>
            </a:lnSpc>
            <a:spcBef>
              <a:spcPct val="0"/>
            </a:spcBef>
            <a:spcAft>
              <a:spcPct val="35000"/>
            </a:spcAft>
          </a:pPr>
          <a:r>
            <a:rPr lang="nl-NL" sz="1100" kern="1200">
              <a:latin typeface="Calibri" pitchFamily="34" charset="0"/>
            </a:rPr>
            <a:t>betrokkenheid van het team bij optimaliseren c.e.</a:t>
          </a:r>
        </a:p>
        <a:p>
          <a:pPr lvl="0" algn="ctr" defTabSz="488950">
            <a:lnSpc>
              <a:spcPct val="90000"/>
            </a:lnSpc>
            <a:spcBef>
              <a:spcPct val="0"/>
            </a:spcBef>
            <a:spcAft>
              <a:spcPct val="35000"/>
            </a:spcAft>
          </a:pPr>
          <a:endParaRPr lang="nl-NL" sz="1100" kern="1200">
            <a:latin typeface="Calibri" pitchFamily="34" charset="0"/>
          </a:endParaRPr>
        </a:p>
      </dsp:txBody>
      <dsp:txXfrm>
        <a:off x="2610167" y="0"/>
        <a:ext cx="2610167" cy="1311032"/>
      </dsp:txXfrm>
    </dsp:sp>
    <dsp:sp modelId="{0F62FB77-D49A-4146-8794-3F89A5884496}">
      <dsp:nvSpPr>
        <dsp:cNvPr id="0" name=""/>
        <dsp:cNvSpPr/>
      </dsp:nvSpPr>
      <dsp:spPr>
        <a:xfrm rot="10800000">
          <a:off x="0" y="1748043"/>
          <a:ext cx="2610167" cy="1748043"/>
        </a:xfrm>
        <a:prstGeom prst="round1Rect">
          <a:avLst/>
        </a:prstGeom>
        <a:solidFill>
          <a:schemeClr val="accent4">
            <a:hueOff val="6941566"/>
            <a:satOff val="-39468"/>
            <a:lumOff val="12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nl-NL" sz="1100" b="1" kern="1200">
              <a:latin typeface="Calibri" pitchFamily="34" charset="0"/>
            </a:rPr>
            <a:t>OPPORTUNITIES</a:t>
          </a:r>
        </a:p>
        <a:p>
          <a:pPr lvl="0" algn="ctr" defTabSz="488950">
            <a:lnSpc>
              <a:spcPct val="90000"/>
            </a:lnSpc>
            <a:spcBef>
              <a:spcPct val="0"/>
            </a:spcBef>
            <a:spcAft>
              <a:spcPct val="35000"/>
            </a:spcAft>
          </a:pPr>
          <a:r>
            <a:rPr lang="nl-NL" sz="1100" kern="1200">
              <a:latin typeface="Calibri" pitchFamily="34" charset="0"/>
            </a:rPr>
            <a:t>21st century skills</a:t>
          </a:r>
        </a:p>
        <a:p>
          <a:pPr lvl="0" algn="ctr" defTabSz="488950">
            <a:lnSpc>
              <a:spcPct val="90000"/>
            </a:lnSpc>
            <a:spcBef>
              <a:spcPct val="0"/>
            </a:spcBef>
            <a:spcAft>
              <a:spcPct val="35000"/>
            </a:spcAft>
          </a:pPr>
          <a:r>
            <a:rPr lang="nl-NL" sz="1100" kern="1200">
              <a:latin typeface="Calibri" pitchFamily="34" charset="0"/>
            </a:rPr>
            <a:t>buitenschoolse contacten</a:t>
          </a:r>
        </a:p>
        <a:p>
          <a:pPr lvl="0" algn="ctr" defTabSz="488950">
            <a:lnSpc>
              <a:spcPct val="90000"/>
            </a:lnSpc>
            <a:spcBef>
              <a:spcPct val="0"/>
            </a:spcBef>
            <a:spcAft>
              <a:spcPct val="35000"/>
            </a:spcAft>
          </a:pPr>
          <a:r>
            <a:rPr lang="nl-NL" sz="1100" kern="1200">
              <a:latin typeface="Calibri" pitchFamily="34" charset="0"/>
            </a:rPr>
            <a:t>expertise ouders</a:t>
          </a:r>
        </a:p>
        <a:p>
          <a:pPr lvl="0" algn="ctr" defTabSz="488950">
            <a:lnSpc>
              <a:spcPct val="90000"/>
            </a:lnSpc>
            <a:spcBef>
              <a:spcPct val="0"/>
            </a:spcBef>
            <a:spcAft>
              <a:spcPct val="35000"/>
            </a:spcAft>
          </a:pPr>
          <a:r>
            <a:rPr lang="nl-NL" sz="1100" kern="1200">
              <a:latin typeface="Calibri" pitchFamily="34" charset="0"/>
            </a:rPr>
            <a:t>budget opgeheven ouderraad</a:t>
          </a:r>
        </a:p>
      </dsp:txBody>
      <dsp:txXfrm rot="10800000">
        <a:off x="0" y="2185053"/>
        <a:ext cx="2610167" cy="1311032"/>
      </dsp:txXfrm>
    </dsp:sp>
    <dsp:sp modelId="{B67574BB-55AB-4633-9BA9-D418F13601ED}">
      <dsp:nvSpPr>
        <dsp:cNvPr id="0" name=""/>
        <dsp:cNvSpPr/>
      </dsp:nvSpPr>
      <dsp:spPr>
        <a:xfrm rot="5400000">
          <a:off x="3041229" y="1316980"/>
          <a:ext cx="1748043" cy="2610167"/>
        </a:xfrm>
        <a:prstGeom prst="round1Rect">
          <a:avLst/>
        </a:prstGeom>
        <a:solidFill>
          <a:schemeClr val="accent4">
            <a:hueOff val="10412348"/>
            <a:satOff val="-59202"/>
            <a:lumOff val="190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nl-NL" sz="1100" kern="1200">
              <a:latin typeface="Calibri" pitchFamily="34" charset="0"/>
            </a:rPr>
            <a:t>THREATS</a:t>
          </a:r>
        </a:p>
        <a:p>
          <a:pPr lvl="0" algn="ctr" defTabSz="488950">
            <a:lnSpc>
              <a:spcPct val="90000"/>
            </a:lnSpc>
            <a:spcBef>
              <a:spcPct val="0"/>
            </a:spcBef>
            <a:spcAft>
              <a:spcPct val="35000"/>
            </a:spcAft>
          </a:pPr>
          <a:r>
            <a:rPr lang="nl-NL" sz="1100" kern="1200">
              <a:latin typeface="Calibri" pitchFamily="34" charset="0"/>
            </a:rPr>
            <a:t>betrokkendheid hulpouders</a:t>
          </a:r>
        </a:p>
      </dsp:txBody>
      <dsp:txXfrm rot="-5400000">
        <a:off x="2610168" y="2185053"/>
        <a:ext cx="2610167" cy="1311032"/>
      </dsp:txXfrm>
    </dsp:sp>
    <dsp:sp modelId="{249042A2-FEE9-4FEA-877A-374CBC6895DF}">
      <dsp:nvSpPr>
        <dsp:cNvPr id="0" name=""/>
        <dsp:cNvSpPr/>
      </dsp:nvSpPr>
      <dsp:spPr>
        <a:xfrm>
          <a:off x="1827117" y="1311032"/>
          <a:ext cx="1566100" cy="874021"/>
        </a:xfrm>
        <a:prstGeom prst="roundRect">
          <a:avLst/>
        </a:prstGeom>
        <a:solidFill>
          <a:schemeClr val="accent4">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nl-NL" sz="3200" kern="1200">
              <a:latin typeface="Calibri" pitchFamily="34" charset="0"/>
            </a:rPr>
            <a:t>SWOT</a:t>
          </a:r>
        </a:p>
      </dsp:txBody>
      <dsp:txXfrm>
        <a:off x="1869783" y="1353698"/>
        <a:ext cx="1480768" cy="78868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4.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templateProperties xmlns="urn:microsoft.template.properties">
  <_Version/>
  <_LCID/>
</template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tns:customPropertyEditors xmlns:tns="http://schemas.microsoft.com/office/2006/customDocumentInformationPanel">
  <tns:showOnOpen/>
  <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CFB9A-D0A9-4B95-B0C1-3C48EE5A7A72}">
  <ds:schemaRefs>
    <ds:schemaRef ds:uri="urn:microsoft.template.properties"/>
  </ds:schemaRefs>
</ds:datastoreItem>
</file>

<file path=customXml/itemProps3.xml><?xml version="1.0" encoding="utf-8"?>
<ds:datastoreItem xmlns:ds="http://schemas.openxmlformats.org/officeDocument/2006/customXml" ds:itemID="{37A44DD3-EB41-461C-8831-8E039C645FD7}">
  <ds:schemaRefs>
    <ds:schemaRef ds:uri="urn:microsoft.template.properties"/>
  </ds:schemaRefs>
</ds:datastoreItem>
</file>

<file path=customXml/itemProps4.xml><?xml version="1.0" encoding="utf-8"?>
<ds:datastoreItem xmlns:ds="http://schemas.openxmlformats.org/officeDocument/2006/customXml" ds:itemID="{97BF17DD-C347-4FE4-9E5B-6A8604A23E25}">
  <ds:schemaRefs>
    <ds:schemaRef ds:uri="http://schemas.microsoft.com/sharepoint/v3/contenttype/forms"/>
  </ds:schemaRefs>
</ds:datastoreItem>
</file>

<file path=customXml/itemProps5.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6.xml><?xml version="1.0" encoding="utf-8"?>
<ds:datastoreItem xmlns:ds="http://schemas.openxmlformats.org/officeDocument/2006/customXml" ds:itemID="{09B9D227-FA01-4A0A-9049-7D1D110E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OrielReport.dotx</Template>
  <TotalTime>454</TotalTime>
  <Pages>19</Pages>
  <Words>4097</Words>
  <Characters>22535</Characters>
  <Application>Microsoft Office Word</Application>
  <DocSecurity>0</DocSecurity>
  <Lines>187</Lines>
  <Paragraphs>53</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Cultuureducatie op     SALTO-school de Hasselbraam</vt:lpstr>
      <vt:lpstr/>
      <vt:lpstr>Heading 1</vt:lpstr>
      <vt:lpstr>    Heading 2</vt:lpstr>
    </vt:vector>
  </TitlesOfParts>
  <Company>Systeembeheer</Company>
  <LinksUpToDate>false</LinksUpToDate>
  <CharactersWithSpaces>26579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Cultuureducatie op     SALTO-school de Hasselbraam</dc:title>
  <dc:subject>Beleidsplan 2019-2021</dc:subject>
  <dc:creator>Ingrid</dc:creator>
  <cp:lastModifiedBy>Petra de Haan</cp:lastModifiedBy>
  <cp:revision>27</cp:revision>
  <cp:lastPrinted>2019-03-22T15:31:00Z</cp:lastPrinted>
  <dcterms:created xsi:type="dcterms:W3CDTF">2018-11-13T15:28:00Z</dcterms:created>
  <dcterms:modified xsi:type="dcterms:W3CDTF">2019-03-22T15:31:00Z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