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40" w:rsidRPr="00310140" w:rsidRDefault="00310140" w:rsidP="00310140">
      <w:pPr>
        <w:pBdr>
          <w:bottom w:val="single" w:sz="6" w:space="1" w:color="auto"/>
        </w:pBdr>
        <w:jc w:val="center"/>
        <w:rPr>
          <w:rFonts w:eastAsia="Times New Roman" w:cstheme="minorHAnsi"/>
          <w:color w:val="FF0000"/>
          <w:sz w:val="56"/>
          <w:szCs w:val="16"/>
          <w:lang w:eastAsia="nl-NL"/>
        </w:rPr>
      </w:pPr>
      <w:r w:rsidRPr="00310140">
        <w:rPr>
          <w:rFonts w:eastAsia="Times New Roman" w:cstheme="minorHAnsi"/>
          <w:vanish/>
          <w:color w:val="FF0000"/>
          <w:sz w:val="56"/>
          <w:szCs w:val="16"/>
          <w:lang w:eastAsia="nl-NL"/>
        </w:rPr>
        <w:t>Bovenkant formulier</w:t>
      </w:r>
      <w:r w:rsidRPr="00310140">
        <w:rPr>
          <w:rFonts w:eastAsia="Times New Roman" w:cstheme="minorHAnsi"/>
          <w:color w:val="FF0000"/>
          <w:sz w:val="56"/>
          <w:szCs w:val="16"/>
          <w:lang w:eastAsia="nl-NL"/>
        </w:rPr>
        <w:t>WORDT LID VAN DE BIBLIOTHEEK!</w:t>
      </w:r>
      <w:r w:rsidRPr="00310140">
        <w:rPr>
          <w:rFonts w:eastAsia="Times New Roman" w:cstheme="minorHAnsi"/>
          <w:vanish/>
          <w:color w:val="FF0000"/>
          <w:sz w:val="56"/>
          <w:szCs w:val="16"/>
          <w:lang w:eastAsia="nl-NL"/>
        </w:rPr>
        <w:t>Onderkant formulier</w:t>
      </w:r>
    </w:p>
    <w:p w:rsidR="00310140" w:rsidRPr="00310140" w:rsidRDefault="00310140" w:rsidP="0031014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4"/>
          <w:szCs w:val="48"/>
          <w:u w:val="single"/>
          <w:lang w:eastAsia="nl-NL"/>
        </w:rPr>
      </w:pPr>
      <w:r w:rsidRPr="00310140">
        <w:rPr>
          <w:noProof/>
          <w:sz w:val="20"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 wp14:anchorId="23471775" wp14:editId="795BB04D">
            <wp:simplePos x="0" y="0"/>
            <wp:positionH relativeFrom="margin">
              <wp:posOffset>-639445</wp:posOffset>
            </wp:positionH>
            <wp:positionV relativeFrom="margin">
              <wp:posOffset>535940</wp:posOffset>
            </wp:positionV>
            <wp:extent cx="2127885" cy="2127885"/>
            <wp:effectExtent l="0" t="0" r="5715" b="5715"/>
            <wp:wrapSquare wrapText="bothSides"/>
            <wp:docPr id="4" name="Afbeelding 4" descr="Kinderboekenweek Lekker Eigenw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nderboekenweek Lekker Eigenwij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140">
        <w:rPr>
          <w:rFonts w:eastAsia="Times New Roman" w:cstheme="minorHAnsi"/>
          <w:b/>
          <w:bCs/>
          <w:kern w:val="36"/>
          <w:sz w:val="44"/>
          <w:szCs w:val="48"/>
          <w:u w:val="single"/>
          <w:lang w:eastAsia="nl-NL"/>
        </w:rPr>
        <w:t xml:space="preserve">Abonnementen vanaf 1 mei 2025 </w:t>
      </w:r>
    </w:p>
    <w:p w:rsidR="00310140" w:rsidRPr="00310140" w:rsidRDefault="00310140" w:rsidP="0031014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 xml:space="preserve">Lid worden van Bibliotheek Rotterdam? Vanaf 1 mei kun je </w:t>
      </w:r>
      <w:r w:rsidRPr="00310140">
        <w:rPr>
          <w:rFonts w:eastAsia="Times New Roman" w:cstheme="minorHAnsi"/>
          <w:b/>
          <w:color w:val="FF0000"/>
          <w:sz w:val="24"/>
          <w:szCs w:val="24"/>
          <w:u w:val="single"/>
          <w:lang w:eastAsia="nl-NL"/>
        </w:rPr>
        <w:t>kiezen uit twee abonnementen</w:t>
      </w:r>
      <w:r w:rsidRPr="00310140">
        <w:rPr>
          <w:rFonts w:eastAsia="Times New Roman" w:cstheme="minorHAnsi"/>
          <w:sz w:val="24"/>
          <w:szCs w:val="24"/>
          <w:lang w:eastAsia="nl-NL"/>
        </w:rPr>
        <w:t>: het Gratis abonnement en het Plus abonnement. Ben je nog geen 18 jaar? Dan kun je gratis een Plus abonnement afsluiten.  </w:t>
      </w:r>
    </w:p>
    <w:p w:rsidR="00310140" w:rsidRPr="00310140" w:rsidRDefault="00310140" w:rsidP="00310140">
      <w:pPr>
        <w:rPr>
          <w:rFonts w:eastAsia="Times New Roman" w:cstheme="minorHAnsi"/>
          <w:sz w:val="24"/>
          <w:szCs w:val="24"/>
          <w:lang w:eastAsia="nl-NL"/>
        </w:rPr>
      </w:pPr>
    </w:p>
    <w:p w:rsidR="00310140" w:rsidRDefault="00310140" w:rsidP="0031014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nl-NL"/>
        </w:rPr>
      </w:pPr>
      <w:bookmarkStart w:id="0" w:name="_GoBack"/>
      <w:bookmarkEnd w:id="0"/>
    </w:p>
    <w:p w:rsidR="00310140" w:rsidRPr="00310140" w:rsidRDefault="00310140" w:rsidP="0031014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nl-NL"/>
        </w:rPr>
      </w:pPr>
      <w:r w:rsidRPr="00310140">
        <w:rPr>
          <w:rFonts w:eastAsia="Times New Roman" w:cstheme="minorHAnsi"/>
          <w:b/>
          <w:bCs/>
          <w:color w:val="FF0000"/>
          <w:kern w:val="36"/>
          <w:sz w:val="44"/>
          <w:szCs w:val="48"/>
          <w:u w:val="single"/>
          <w:lang w:eastAsia="nl-NL"/>
        </w:rPr>
        <w:t xml:space="preserve">Gratis </w:t>
      </w:r>
      <w:r>
        <w:rPr>
          <w:rFonts w:eastAsia="Times New Roman" w:cstheme="minorHAnsi"/>
          <w:b/>
          <w:bCs/>
          <w:kern w:val="36"/>
          <w:sz w:val="48"/>
          <w:szCs w:val="48"/>
          <w:lang w:eastAsia="nl-NL"/>
        </w:rPr>
        <w:t xml:space="preserve"> </w:t>
      </w:r>
      <w:r w:rsidRPr="00310140">
        <w:rPr>
          <w:rFonts w:eastAsia="Times New Roman" w:cstheme="minorHAnsi"/>
          <w:color w:val="FF6600"/>
          <w:sz w:val="24"/>
          <w:szCs w:val="24"/>
          <w:lang w:eastAsia="nl-NL"/>
        </w:rPr>
        <w:t>€0 per jaar</w:t>
      </w:r>
    </w:p>
    <w:p w:rsidR="00310140" w:rsidRPr="00310140" w:rsidRDefault="00845CB3" w:rsidP="00310140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5F67E71" wp14:editId="7C5D8D3D">
            <wp:simplePos x="0" y="0"/>
            <wp:positionH relativeFrom="column">
              <wp:posOffset>4156299</wp:posOffset>
            </wp:positionH>
            <wp:positionV relativeFrom="paragraph">
              <wp:posOffset>248989</wp:posOffset>
            </wp:positionV>
            <wp:extent cx="1809808" cy="1183342"/>
            <wp:effectExtent l="0" t="0" r="0" b="0"/>
            <wp:wrapNone/>
            <wp:docPr id="5" name="Afbeelding 5" descr="Ontdek 31 Boekenrestaurant- en boeken lezen-ideeën | posters lezen,  bibliotheek in de klas, zelfportret kinderen en m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ntdek 31 Boekenrestaurant- en boeken lezen-ideeën | posters lezen,  bibliotheek in de klas, zelfportret kinderen en me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357" cy="11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140" w:rsidRPr="00310140">
        <w:rPr>
          <w:rFonts w:eastAsia="Times New Roman" w:cstheme="minorHAnsi"/>
          <w:b/>
          <w:bCs/>
          <w:sz w:val="24"/>
          <w:szCs w:val="24"/>
          <w:lang w:eastAsia="nl-NL"/>
        </w:rPr>
        <w:t>Studeren en werken in de bibliotheek? En af en toe een boek lenen?</w:t>
      </w:r>
      <w:r w:rsidR="00310140" w:rsidRPr="00310140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310140" w:rsidRPr="00310140">
        <w:rPr>
          <w:rFonts w:eastAsia="Times New Roman" w:cstheme="minorHAnsi"/>
          <w:b/>
          <w:bCs/>
          <w:sz w:val="24"/>
          <w:szCs w:val="24"/>
          <w:lang w:eastAsia="nl-NL"/>
        </w:rPr>
        <w:t>Als Rotterdammer kun je gratis lid worden met het Gratis abonnement!</w:t>
      </w:r>
    </w:p>
    <w:p w:rsidR="00310140" w:rsidRPr="00310140" w:rsidRDefault="00310140" w:rsidP="0031014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 xml:space="preserve">Per jaar 6 materialen </w:t>
      </w:r>
      <w:r w:rsidR="00AB30A9">
        <w:rPr>
          <w:rFonts w:eastAsia="Times New Roman" w:cstheme="minorHAnsi"/>
          <w:sz w:val="24"/>
          <w:szCs w:val="24"/>
          <w:lang w:eastAsia="nl-NL"/>
        </w:rPr>
        <w:t>boetevrij</w:t>
      </w:r>
      <w:r w:rsidRPr="00310140">
        <w:rPr>
          <w:rFonts w:eastAsia="Times New Roman" w:cstheme="minorHAnsi"/>
          <w:sz w:val="24"/>
          <w:szCs w:val="24"/>
          <w:lang w:eastAsia="nl-NL"/>
        </w:rPr>
        <w:t xml:space="preserve"> lenen voor 3 weken </w:t>
      </w:r>
    </w:p>
    <w:p w:rsidR="00310140" w:rsidRPr="00310140" w:rsidRDefault="00310140" w:rsidP="0031014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 xml:space="preserve">Toegang tot </w:t>
      </w:r>
      <w:hyperlink r:id="rId8" w:history="1">
        <w:r w:rsidRPr="00310140">
          <w:rPr>
            <w:rFonts w:eastAsia="Times New Roman" w:cstheme="minorHAnsi"/>
            <w:sz w:val="24"/>
            <w:szCs w:val="24"/>
            <w:u w:val="single"/>
            <w:lang w:eastAsia="nl-NL"/>
          </w:rPr>
          <w:t>online bronnen</w:t>
        </w:r>
      </w:hyperlink>
      <w:r w:rsidRPr="00310140">
        <w:rPr>
          <w:rFonts w:eastAsia="Times New Roman" w:cstheme="minorHAnsi"/>
          <w:sz w:val="24"/>
          <w:szCs w:val="24"/>
          <w:lang w:eastAsia="nl-NL"/>
        </w:rPr>
        <w:t xml:space="preserve"> zoals Pressreader</w:t>
      </w:r>
    </w:p>
    <w:p w:rsidR="00310140" w:rsidRPr="00310140" w:rsidRDefault="00310140" w:rsidP="0031014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Verlengen en reserveren niet mogelijk </w:t>
      </w:r>
    </w:p>
    <w:p w:rsidR="00310140" w:rsidRPr="00310140" w:rsidRDefault="00310140" w:rsidP="0031014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25% korting op al onze activiteiten en workshops </w:t>
      </w:r>
    </w:p>
    <w:p w:rsidR="00310140" w:rsidRPr="00310140" w:rsidRDefault="00310140" w:rsidP="00A4663C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FF0000"/>
          <w:kern w:val="36"/>
          <w:sz w:val="44"/>
          <w:szCs w:val="48"/>
          <w:u w:val="single"/>
          <w:lang w:eastAsia="nl-NL"/>
        </w:rPr>
      </w:pPr>
      <w:r w:rsidRPr="00310140">
        <w:rPr>
          <w:rFonts w:eastAsia="Times New Roman" w:cstheme="minorHAnsi"/>
          <w:b/>
          <w:bCs/>
          <w:color w:val="FF0000"/>
          <w:kern w:val="36"/>
          <w:sz w:val="44"/>
          <w:szCs w:val="48"/>
          <w:u w:val="single"/>
          <w:lang w:eastAsia="nl-NL"/>
        </w:rPr>
        <w:t xml:space="preserve">Plus en Jeugd  </w:t>
      </w:r>
      <w:r w:rsidRPr="00310140">
        <w:rPr>
          <w:rFonts w:eastAsia="Times New Roman" w:cstheme="minorHAnsi"/>
          <w:color w:val="FF6600"/>
          <w:sz w:val="24"/>
          <w:szCs w:val="24"/>
          <w:lang w:eastAsia="nl-NL"/>
        </w:rPr>
        <w:t xml:space="preserve">€4 per maand  | € 48 per jaar | </w:t>
      </w:r>
      <w:r w:rsidRPr="00310140">
        <w:rPr>
          <w:rFonts w:eastAsia="Times New Roman" w:cstheme="minorHAnsi"/>
          <w:b/>
          <w:color w:val="FF6600"/>
          <w:sz w:val="24"/>
          <w:szCs w:val="24"/>
          <w:u w:val="single"/>
          <w:lang w:eastAsia="nl-NL"/>
        </w:rPr>
        <w:t>Jeugd t/m 17 jaar gratis</w:t>
      </w:r>
      <w:r w:rsidRPr="00310140">
        <w:rPr>
          <w:rFonts w:eastAsia="Times New Roman" w:cstheme="minorHAnsi"/>
          <w:color w:val="FF6600"/>
          <w:sz w:val="24"/>
          <w:szCs w:val="24"/>
          <w:lang w:eastAsia="nl-NL"/>
        </w:rPr>
        <w:t xml:space="preserve"> | met Rotterdampaskorting €36*</w:t>
      </w:r>
    </w:p>
    <w:p w:rsidR="00310140" w:rsidRPr="00310140" w:rsidRDefault="00310140" w:rsidP="00310140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b/>
          <w:bCs/>
          <w:sz w:val="24"/>
          <w:szCs w:val="24"/>
          <w:lang w:eastAsia="nl-NL"/>
        </w:rPr>
        <w:t>Maak gebruik van alles wat we aanbieden. Boeken, activiteiten, workshops en informatie.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Onbeperkt aantal materialen boetevrij** lenen per jaar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20 materialen per keer lenen en reserveren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6 weken leentermijn voor bladmuziek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6 keer verlengen per materiaal. </w:t>
      </w:r>
      <w:r w:rsidRPr="00310140">
        <w:rPr>
          <w:rFonts w:eastAsia="Times New Roman" w:cstheme="minorHAnsi"/>
          <w:sz w:val="24"/>
          <w:szCs w:val="24"/>
          <w:lang w:eastAsia="nl-NL"/>
        </w:rPr>
        <w:br/>
        <w:t>Is het materiaal niet gereserveerd door een andere lener? Dan verlengen we het automatisch voor je!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 xml:space="preserve">Leen </w:t>
      </w:r>
      <w:proofErr w:type="spellStart"/>
      <w:r w:rsidRPr="00310140">
        <w:rPr>
          <w:rFonts w:eastAsia="Times New Roman" w:cstheme="minorHAnsi"/>
          <w:sz w:val="24"/>
          <w:szCs w:val="24"/>
          <w:lang w:eastAsia="nl-NL"/>
        </w:rPr>
        <w:t>e-books</w:t>
      </w:r>
      <w:proofErr w:type="spellEnd"/>
      <w:r w:rsidRPr="00310140">
        <w:rPr>
          <w:rFonts w:eastAsia="Times New Roman" w:cstheme="minorHAnsi"/>
          <w:sz w:val="24"/>
          <w:szCs w:val="24"/>
          <w:lang w:eastAsia="nl-NL"/>
        </w:rPr>
        <w:t>, luisterboeken en tijdschriften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Leen bij andere bibliotheken in Nederland met Landelijk Lenen 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Ontvang een tweede bibliotheekpas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>Gratis speelfilms lenen, met drie weken leentermijn  </w:t>
      </w:r>
    </w:p>
    <w:p w:rsidR="00310140" w:rsidRPr="00310140" w:rsidRDefault="00310140" w:rsidP="0031014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310140">
        <w:rPr>
          <w:rFonts w:eastAsia="Times New Roman" w:cstheme="minorHAnsi"/>
          <w:sz w:val="24"/>
          <w:szCs w:val="24"/>
          <w:lang w:eastAsia="nl-NL"/>
        </w:rPr>
        <w:t xml:space="preserve">25% korting op al </w:t>
      </w:r>
      <w:hyperlink r:id="rId9" w:history="1">
        <w:r w:rsidRPr="00310140">
          <w:rPr>
            <w:rFonts w:eastAsia="Times New Roman" w:cstheme="minorHAnsi"/>
            <w:sz w:val="24"/>
            <w:szCs w:val="24"/>
            <w:lang w:eastAsia="nl-NL"/>
          </w:rPr>
          <w:t>onze activiteiten &amp; workshops</w:t>
        </w:r>
      </w:hyperlink>
    </w:p>
    <w:p w:rsidR="00310140" w:rsidRPr="00310140" w:rsidRDefault="00310140" w:rsidP="004C07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0140">
        <w:rPr>
          <w:rFonts w:ascii="Times New Roman" w:eastAsia="Times New Roman" w:hAnsi="Times New Roman" w:cs="Times New Roman"/>
          <w:sz w:val="24"/>
          <w:szCs w:val="24"/>
          <w:lang w:eastAsia="nl-NL"/>
        </w:rPr>
        <w:t>*Rotterdampaskorting alleen in te wisselen in de bibliotheek</w:t>
      </w:r>
    </w:p>
    <w:p w:rsidR="00587C66" w:rsidRDefault="00587C66"/>
    <w:sectPr w:rsidR="0058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E9A"/>
    <w:multiLevelType w:val="multilevel"/>
    <w:tmpl w:val="BBB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40578"/>
    <w:multiLevelType w:val="multilevel"/>
    <w:tmpl w:val="D9D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D1147"/>
    <w:multiLevelType w:val="multilevel"/>
    <w:tmpl w:val="0BD2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8150C"/>
    <w:multiLevelType w:val="multilevel"/>
    <w:tmpl w:val="597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34B9C"/>
    <w:multiLevelType w:val="multilevel"/>
    <w:tmpl w:val="D370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B6145"/>
    <w:multiLevelType w:val="multilevel"/>
    <w:tmpl w:val="AA1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01A4A"/>
    <w:multiLevelType w:val="multilevel"/>
    <w:tmpl w:val="72C4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C24AD"/>
    <w:multiLevelType w:val="multilevel"/>
    <w:tmpl w:val="6D1A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1B22AB"/>
    <w:multiLevelType w:val="multilevel"/>
    <w:tmpl w:val="7ED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E6E9C"/>
    <w:multiLevelType w:val="multilevel"/>
    <w:tmpl w:val="3FD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40"/>
    <w:rsid w:val="00310140"/>
    <w:rsid w:val="004C077D"/>
    <w:rsid w:val="00587C66"/>
    <w:rsid w:val="005B46BC"/>
    <w:rsid w:val="00845CB3"/>
    <w:rsid w:val="00A4663C"/>
    <w:rsid w:val="00AB30A9"/>
    <w:rsid w:val="00A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01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01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8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9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1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8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6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8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5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4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heek.rotterdam.nl/collectie/kennisban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theek.rotterdam.nl/activiteit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Florine</dc:creator>
  <cp:lastModifiedBy>Florine</cp:lastModifiedBy>
  <cp:revision>5</cp:revision>
  <dcterms:created xsi:type="dcterms:W3CDTF">2025-09-24T20:20:00Z</dcterms:created>
  <dcterms:modified xsi:type="dcterms:W3CDTF">2025-09-24T21:07:00Z</dcterms:modified>
</cp:coreProperties>
</file>