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4C" w:rsidRPr="0003114C" w:rsidRDefault="0003114C" w:rsidP="0003114C">
      <w:pPr>
        <w:shd w:val="clear" w:color="auto" w:fill="FFFFFF"/>
        <w:spacing w:line="190" w:lineRule="atLeast"/>
        <w:rPr>
          <w:rFonts w:ascii="Verdana" w:eastAsia="Times New Roman" w:hAnsi="Verdana" w:cs="Times New Roman"/>
          <w:color w:val="000000"/>
          <w:sz w:val="17"/>
          <w:szCs w:val="17"/>
          <w:lang w:eastAsia="nl-NL"/>
        </w:rPr>
      </w:pPr>
      <w:bookmarkStart w:id="0" w:name="_GoBack"/>
      <w:bookmarkEnd w:id="0"/>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240" w:lineRule="auto"/>
        <w:rPr>
          <w:rFonts w:ascii="Verdana" w:eastAsia="Times New Roman" w:hAnsi="Verdana" w:cs="Times New Roman"/>
          <w:b/>
          <w:bCs/>
          <w:color w:val="000000"/>
          <w:sz w:val="20"/>
          <w:szCs w:val="20"/>
          <w:lang w:eastAsia="nl-NL"/>
        </w:rPr>
      </w:pPr>
      <w:bookmarkStart w:id="1" w:name="id1-3-2-2"/>
      <w:bookmarkStart w:id="2" w:name="id1-3-2-2-1"/>
      <w:bookmarkStart w:id="3" w:name="id1-3-2-2-1-1"/>
      <w:bookmarkStart w:id="4" w:name="id1-3-2-2-1-1-3"/>
      <w:bookmarkEnd w:id="1"/>
      <w:bookmarkEnd w:id="2"/>
      <w:bookmarkEnd w:id="3"/>
      <w:bookmarkEnd w:id="4"/>
      <w:r w:rsidRPr="0003114C">
        <w:rPr>
          <w:rFonts w:ascii="Verdana" w:eastAsia="Times New Roman" w:hAnsi="Verdana" w:cs="Times New Roman"/>
          <w:b/>
          <w:bCs/>
          <w:color w:val="000000"/>
          <w:sz w:val="20"/>
          <w:szCs w:val="20"/>
          <w:lang w:eastAsia="nl-NL"/>
        </w:rPr>
        <w:t>Artikel 1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5" w:name="id1-3-2-2-1-2"/>
      <w:bookmarkEnd w:id="5"/>
      <w:r w:rsidRPr="0003114C">
        <w:rPr>
          <w:rFonts w:ascii="Verdana" w:eastAsia="Times New Roman" w:hAnsi="Verdana" w:cs="Times New Roman"/>
          <w:b/>
          <w:bCs/>
          <w:color w:val="000000"/>
          <w:sz w:val="17"/>
          <w:szCs w:val="17"/>
          <w:lang w:eastAsia="nl-NL"/>
        </w:rPr>
        <w:t>Algemeen</w:t>
      </w:r>
    </w:p>
    <w:p w:rsid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6" w:name="id1-3-2-2-1-3"/>
      <w:bookmarkEnd w:id="6"/>
      <w:r w:rsidRPr="0003114C">
        <w:rPr>
          <w:rFonts w:ascii="Verdana" w:eastAsia="Times New Roman" w:hAnsi="Verdana" w:cs="Times New Roman"/>
          <w:color w:val="000000"/>
          <w:sz w:val="17"/>
          <w:szCs w:val="17"/>
          <w:lang w:eastAsia="nl-NL"/>
        </w:rPr>
        <w:t>In de leerplichtwet wordt de leerplicht geregeld. Volgens deze leerplichtwet hebben ouders of verzorgers de verplichting ervoor te zorgen dat hun kind de school geregeld bezoekt.</w:t>
      </w:r>
      <w:r>
        <w:rPr>
          <w:rFonts w:ascii="Verdana" w:eastAsia="Times New Roman" w:hAnsi="Verdana" w:cs="Times New Roman"/>
          <w:color w:val="000000"/>
          <w:sz w:val="17"/>
          <w:szCs w:val="17"/>
          <w:lang w:eastAsia="nl-NL"/>
        </w:rPr>
        <w:t xml:space="preserve">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r w:rsidRPr="0003114C">
        <w:rPr>
          <w:rFonts w:ascii="Verdana" w:eastAsia="Times New Roman" w:hAnsi="Verdana" w:cs="Times New Roman"/>
          <w:color w:val="000000"/>
          <w:sz w:val="17"/>
          <w:szCs w:val="17"/>
          <w:lang w:eastAsia="nl-NL"/>
        </w:rPr>
        <w:t>Leerplicht geldt voor kinderen van 5 tot en met 16 jaar. Vanaf de eerste dag van de maand nadat een kind 5 jaar wordt tot het einde van het schooljaar waarin het 16 jaar is geworden. Of aan het einde van het twaalfde schooljaar. De meeste kinderen gaan al naar school als ze 4 jaar zijn. Ze vallen dan nog niet onder de Leerplichtwet. Voor hen gelden wel de regels die de school voert over aanwezigheid en het volgen van het onderwijs. Volgens de leerplichtwet dient een kind de school geregeld te bezoeken. Het 'geregeld bezoeken' van de school houdt in dat geen lestijd verzuimd mag worden, zonder dat er gewichtige omstandigheden in het geding zijn en/of er geldige redenen voor het schoolverzuim aanwezig zijn.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7" w:name="id1-3-2-2-1-4"/>
      <w:bookmarkEnd w:id="7"/>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8" w:name="id1-3-2-2-1-5"/>
      <w:bookmarkEnd w:id="8"/>
      <w:r w:rsidRPr="0003114C">
        <w:rPr>
          <w:rFonts w:ascii="Verdana" w:eastAsia="Times New Roman" w:hAnsi="Verdana" w:cs="Times New Roman"/>
          <w:color w:val="000000"/>
          <w:sz w:val="17"/>
          <w:szCs w:val="17"/>
          <w:lang w:eastAsia="nl-NL"/>
        </w:rPr>
        <w:t xml:space="preserve">De verlofregeling is </w:t>
      </w:r>
      <w:r w:rsidR="000E6E34">
        <w:rPr>
          <w:rFonts w:ascii="Verdana" w:eastAsia="Times New Roman" w:hAnsi="Verdana" w:cs="Times New Roman"/>
          <w:color w:val="000000"/>
          <w:sz w:val="17"/>
          <w:szCs w:val="17"/>
          <w:lang w:eastAsia="nl-NL"/>
        </w:rPr>
        <w:t xml:space="preserve">te vinden op de website van de school. </w:t>
      </w:r>
      <w:r w:rsidRPr="0003114C">
        <w:rPr>
          <w:rFonts w:ascii="Verdana" w:eastAsia="Times New Roman" w:hAnsi="Verdana" w:cs="Times New Roman"/>
          <w:color w:val="000000"/>
          <w:sz w:val="17"/>
          <w:szCs w:val="17"/>
          <w:lang w:eastAsia="nl-NL"/>
        </w:rPr>
        <w:t>Ouders dienen zich bij vragen eerst te richten tot de directeur. De directeur kan te allen tijde contact opnemen met de leerplichtambtenaar voor advies.</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 w:name="id1-3-2-2-1-6"/>
      <w:bookmarkEnd w:id="9"/>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 w:name="id1-3-2-2-1-7"/>
      <w:bookmarkStart w:id="11" w:name="id1-3-2-2-1-9"/>
      <w:bookmarkEnd w:id="10"/>
      <w:bookmarkEnd w:id="11"/>
      <w:r w:rsidRPr="0003114C">
        <w:rPr>
          <w:rFonts w:ascii="Verdana" w:eastAsia="Times New Roman" w:hAnsi="Verdana" w:cs="Times New Roman"/>
          <w:b/>
          <w:bCs/>
          <w:color w:val="000000"/>
          <w:sz w:val="17"/>
          <w:szCs w:val="17"/>
          <w:lang w:eastAsia="nl-NL"/>
        </w:rPr>
        <w:t>Procedure aanvraag verlof</w:t>
      </w:r>
    </w:p>
    <w:p w:rsidR="0003114C" w:rsidRPr="0003114C" w:rsidRDefault="0003114C" w:rsidP="0003114C">
      <w:pPr>
        <w:numPr>
          <w:ilvl w:val="0"/>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03114C">
        <w:rPr>
          <w:rFonts w:ascii="Verdana" w:eastAsia="Times New Roman" w:hAnsi="Verdana" w:cs="Times New Roman"/>
          <w:color w:val="000000"/>
          <w:sz w:val="17"/>
          <w:szCs w:val="17"/>
          <w:lang w:eastAsia="nl-NL"/>
        </w:rPr>
        <w:t>1.</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 w:name="id1-3-2-2-1-10-1-2"/>
      <w:bookmarkEnd w:id="12"/>
      <w:r w:rsidRPr="0003114C">
        <w:rPr>
          <w:rFonts w:ascii="Verdana" w:eastAsia="Times New Roman" w:hAnsi="Verdana" w:cs="Times New Roman"/>
          <w:color w:val="000000"/>
          <w:sz w:val="17"/>
          <w:szCs w:val="17"/>
          <w:lang w:eastAsia="nl-NL"/>
        </w:rPr>
        <w:t>De aanvraag voor verlof/geoorloofd verzuim moet ruim van tevoren (bij voorkeur minimaal zes weken van te voren) worden ingediend bij de directeur van de school aan de hand van het formulier</w:t>
      </w:r>
      <w:r w:rsidR="000E6E34">
        <w:rPr>
          <w:rFonts w:ascii="Verdana" w:eastAsia="Times New Roman" w:hAnsi="Verdana" w:cs="Times New Roman"/>
          <w:color w:val="000000"/>
          <w:sz w:val="17"/>
          <w:szCs w:val="17"/>
          <w:lang w:eastAsia="nl-NL"/>
        </w:rPr>
        <w:t xml:space="preserve"> wat u vindt op onze website.</w:t>
      </w:r>
      <w:r w:rsidRPr="0003114C">
        <w:rPr>
          <w:rFonts w:ascii="Verdana" w:eastAsia="Times New Roman" w:hAnsi="Verdana" w:cs="Times New Roman"/>
          <w:color w:val="000000"/>
          <w:sz w:val="17"/>
          <w:szCs w:val="17"/>
          <w:lang w:eastAsia="nl-NL"/>
        </w:rPr>
        <w:t xml:space="preserve"> (</w:t>
      </w:r>
      <w:r w:rsidR="000E6E34">
        <w:rPr>
          <w:rFonts w:ascii="Verdana" w:eastAsia="Times New Roman" w:hAnsi="Verdana" w:cs="Times New Roman"/>
          <w:color w:val="000000"/>
          <w:sz w:val="17"/>
          <w:szCs w:val="17"/>
          <w:lang w:eastAsia="nl-NL"/>
        </w:rPr>
        <w:t xml:space="preserve">TIP: </w:t>
      </w:r>
      <w:r w:rsidRPr="0003114C">
        <w:rPr>
          <w:rFonts w:ascii="Verdana" w:eastAsia="Times New Roman" w:hAnsi="Verdana" w:cs="Times New Roman"/>
          <w:color w:val="000000"/>
          <w:sz w:val="17"/>
          <w:szCs w:val="17"/>
          <w:lang w:eastAsia="nl-NL"/>
        </w:rPr>
        <w:t>bij vakantieverlof dienen ouders eerst verlof aan te vragen en daarna eventueel de boeking te regelen);</w:t>
      </w:r>
    </w:p>
    <w:p w:rsidR="0003114C" w:rsidRPr="0003114C" w:rsidRDefault="0003114C" w:rsidP="0003114C">
      <w:pPr>
        <w:numPr>
          <w:ilvl w:val="0"/>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03114C">
        <w:rPr>
          <w:rFonts w:ascii="Verdana" w:eastAsia="Times New Roman" w:hAnsi="Verdana" w:cs="Times New Roman"/>
          <w:color w:val="000000"/>
          <w:sz w:val="17"/>
          <w:szCs w:val="17"/>
          <w:lang w:eastAsia="nl-NL"/>
        </w:rPr>
        <w:t>2.</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3" w:name="id1-3-2-2-1-10-2-2"/>
      <w:bookmarkEnd w:id="13"/>
      <w:r w:rsidRPr="0003114C">
        <w:rPr>
          <w:rFonts w:ascii="Verdana" w:eastAsia="Times New Roman" w:hAnsi="Verdana" w:cs="Times New Roman"/>
          <w:color w:val="000000"/>
          <w:sz w:val="17"/>
          <w:szCs w:val="17"/>
          <w:lang w:eastAsia="nl-NL"/>
        </w:rPr>
        <w:t>De directeur hanteert bij het beantwoorden van de aanvraag onderstaande criteria voor toekennen of weigeren van het verlof, conform de wetgeving;</w:t>
      </w:r>
    </w:p>
    <w:p w:rsidR="0003114C" w:rsidRPr="0003114C" w:rsidRDefault="0003114C" w:rsidP="0003114C">
      <w:pPr>
        <w:numPr>
          <w:ilvl w:val="0"/>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03114C">
        <w:rPr>
          <w:rFonts w:ascii="Verdana" w:eastAsia="Times New Roman" w:hAnsi="Verdana" w:cs="Times New Roman"/>
          <w:color w:val="000000"/>
          <w:sz w:val="17"/>
          <w:szCs w:val="17"/>
          <w:lang w:eastAsia="nl-NL"/>
        </w:rPr>
        <w:t>3.</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4" w:name="id1-3-2-2-1-10-3-2"/>
      <w:bookmarkEnd w:id="14"/>
      <w:r w:rsidRPr="0003114C">
        <w:rPr>
          <w:rFonts w:ascii="Verdana" w:eastAsia="Times New Roman" w:hAnsi="Verdana" w:cs="Times New Roman"/>
          <w:color w:val="000000"/>
          <w:sz w:val="17"/>
          <w:szCs w:val="17"/>
          <w:lang w:eastAsia="nl-NL"/>
        </w:rPr>
        <w:t>In geval van twijfel neemt de directeur persoonlijk contact met de ouders op;</w:t>
      </w:r>
    </w:p>
    <w:p w:rsidR="0003114C" w:rsidRPr="0003114C" w:rsidRDefault="0003114C" w:rsidP="0003114C">
      <w:pPr>
        <w:numPr>
          <w:ilvl w:val="0"/>
          <w:numId w:val="1"/>
        </w:numPr>
        <w:shd w:val="clear" w:color="auto" w:fill="FFFFFF"/>
        <w:spacing w:after="0" w:line="240" w:lineRule="auto"/>
        <w:ind w:left="0"/>
        <w:rPr>
          <w:rFonts w:ascii="Verdana" w:eastAsia="Times New Roman" w:hAnsi="Verdana" w:cs="Times New Roman"/>
          <w:color w:val="000000"/>
          <w:sz w:val="17"/>
          <w:szCs w:val="17"/>
          <w:lang w:eastAsia="nl-NL"/>
        </w:rPr>
      </w:pPr>
      <w:r w:rsidRPr="0003114C">
        <w:rPr>
          <w:rFonts w:ascii="Verdana" w:eastAsia="Times New Roman" w:hAnsi="Verdana" w:cs="Times New Roman"/>
          <w:color w:val="000000"/>
          <w:sz w:val="17"/>
          <w:szCs w:val="17"/>
          <w:lang w:eastAsia="nl-NL"/>
        </w:rPr>
        <w:t>4.</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5" w:name="id1-3-2-2-1-10-4-2"/>
      <w:bookmarkEnd w:id="15"/>
      <w:r w:rsidRPr="0003114C">
        <w:rPr>
          <w:rFonts w:ascii="Verdana" w:eastAsia="Times New Roman" w:hAnsi="Verdana" w:cs="Times New Roman"/>
          <w:color w:val="000000"/>
          <w:sz w:val="17"/>
          <w:szCs w:val="17"/>
          <w:lang w:eastAsia="nl-NL"/>
        </w:rPr>
        <w:t>Bij een overschrijding van een totaal van tien lesdagen (in één keer of in totaal in één schooljaar) is goedkeuring van de leerplichtambtenaar nodig.</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6" w:name="id1-3-2-2-1-11"/>
      <w:bookmarkEnd w:id="16"/>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7" w:name="id1-3-2-2-1-12"/>
      <w:bookmarkEnd w:id="17"/>
      <w:r w:rsidRPr="0003114C">
        <w:rPr>
          <w:rFonts w:ascii="Verdana" w:eastAsia="Times New Roman" w:hAnsi="Verdana" w:cs="Times New Roman"/>
          <w:b/>
          <w:bCs/>
          <w:color w:val="000000"/>
          <w:sz w:val="17"/>
          <w:szCs w:val="17"/>
          <w:lang w:eastAsia="nl-NL"/>
        </w:rPr>
        <w:t>Criteria voor toekennen van verlof</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8" w:name="id1-3-2-2-1-13"/>
      <w:bookmarkEnd w:id="18"/>
      <w:r w:rsidRPr="0003114C">
        <w:rPr>
          <w:rFonts w:ascii="Verdana" w:eastAsia="Times New Roman" w:hAnsi="Verdana" w:cs="Times New Roman"/>
          <w:color w:val="000000"/>
          <w:sz w:val="17"/>
          <w:szCs w:val="17"/>
          <w:lang w:eastAsia="nl-NL"/>
        </w:rPr>
        <w:t>De directeur van de school mag voor ten hoogste tien lesdagen (aaneengesloten of in totaal gedurende één schooljaar) verlof geven bij gewichtige omstandigheden. Een verlofaanvraag voor meer dan tien dagen wordt behandeld door de leerplichtambtenaar. In een dergelijke situatie wordt er wel overlegd met de schooldirecteur. Bij een beslissing moeten de directeur van de school en/of de leerplichtambtenaar het algemeen onderwijsbelang afwegen tegen het persoonlijk belang van het kind en zijn gezin. Let op: Toestemming voor verlof mag nooit gegeven worden in de eerste twee weken van een nieuw schooljaar.</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9" w:name="id1-3-2-2-1-14"/>
      <w:bookmarkEnd w:id="19"/>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0" w:name="id1-3-2-2-1-15"/>
      <w:bookmarkEnd w:id="20"/>
      <w:r w:rsidRPr="0003114C">
        <w:rPr>
          <w:rFonts w:ascii="Verdana" w:eastAsia="Times New Roman" w:hAnsi="Verdana" w:cs="Times New Roman"/>
          <w:b/>
          <w:bCs/>
          <w:color w:val="000000"/>
          <w:sz w:val="17"/>
          <w:szCs w:val="17"/>
          <w:lang w:eastAsia="nl-NL"/>
        </w:rPr>
        <w:t>Gewichtige omstandigheden zijn: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1" w:name="id1-3-2-2-1-16"/>
      <w:bookmarkEnd w:id="21"/>
      <w:r w:rsidRPr="0003114C">
        <w:rPr>
          <w:rFonts w:ascii="Verdana" w:eastAsia="Times New Roman" w:hAnsi="Verdana" w:cs="Times New Roman"/>
          <w:color w:val="000000"/>
          <w:sz w:val="17"/>
          <w:szCs w:val="17"/>
          <w:lang w:eastAsia="nl-NL"/>
        </w:rPr>
        <w:t>• Verhuizing</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2" w:name="id1-3-2-2-1-17"/>
      <w:bookmarkEnd w:id="22"/>
      <w:r w:rsidRPr="0003114C">
        <w:rPr>
          <w:rFonts w:ascii="Verdana" w:eastAsia="Times New Roman" w:hAnsi="Verdana" w:cs="Times New Roman"/>
          <w:color w:val="000000"/>
          <w:sz w:val="17"/>
          <w:szCs w:val="17"/>
          <w:lang w:eastAsia="nl-NL"/>
        </w:rPr>
        <w:t>• Huwelijk van bloed- of aanverwanten tot en met de derde graad.</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3" w:name="id1-3-2-2-1-18"/>
      <w:bookmarkEnd w:id="23"/>
      <w:r w:rsidRPr="0003114C">
        <w:rPr>
          <w:rFonts w:ascii="Verdana" w:eastAsia="Times New Roman" w:hAnsi="Verdana" w:cs="Times New Roman"/>
          <w:color w:val="000000"/>
          <w:sz w:val="17"/>
          <w:szCs w:val="17"/>
          <w:lang w:eastAsia="nl-NL"/>
        </w:rPr>
        <w:t>• 12½-, 25-, 40-, 50- en 60-jarig huwelijksjubileum van ouders en grootouders.</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4" w:name="id1-3-2-2-1-19"/>
      <w:bookmarkEnd w:id="24"/>
      <w:r w:rsidRPr="0003114C">
        <w:rPr>
          <w:rFonts w:ascii="Verdana" w:eastAsia="Times New Roman" w:hAnsi="Verdana" w:cs="Times New Roman"/>
          <w:color w:val="000000"/>
          <w:sz w:val="17"/>
          <w:szCs w:val="17"/>
          <w:lang w:eastAsia="nl-NL"/>
        </w:rPr>
        <w:t>• 25-, 40- en 50-jarig ambtsjubileum van ouders en grootouders.</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5" w:name="id1-3-2-2-1-20"/>
      <w:bookmarkEnd w:id="25"/>
      <w:r w:rsidRPr="0003114C">
        <w:rPr>
          <w:rFonts w:ascii="Verdana" w:eastAsia="Times New Roman" w:hAnsi="Verdana" w:cs="Times New Roman"/>
          <w:color w:val="000000"/>
          <w:sz w:val="17"/>
          <w:szCs w:val="17"/>
          <w:lang w:eastAsia="nl-NL"/>
        </w:rPr>
        <w:t>• Als uw kind plichten vervult die voortvloeien uit godsdienst/levensovertuiging (voor nadere uitleg zie verlof vanwege godsdienst of levensovertuiging).</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6" w:name="id1-3-2-2-1-21"/>
      <w:bookmarkEnd w:id="26"/>
      <w:r w:rsidRPr="0003114C">
        <w:rPr>
          <w:rFonts w:ascii="Verdana" w:eastAsia="Times New Roman" w:hAnsi="Verdana" w:cs="Times New Roman"/>
          <w:color w:val="000000"/>
          <w:sz w:val="17"/>
          <w:szCs w:val="17"/>
          <w:lang w:eastAsia="nl-NL"/>
        </w:rPr>
        <w:t>• Ernstige ziekte van ouder(s), bloed- en aanverwanten tot en met de derde graad: periode in overleg met de directeur, bij meer dan 10 lesdagen verlof is een beslissing van de leerplichtambtenaar noodzakelijk.</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7" w:name="id1-3-2-2-1-22"/>
      <w:bookmarkEnd w:id="27"/>
      <w:r w:rsidRPr="0003114C">
        <w:rPr>
          <w:rFonts w:ascii="Verdana" w:eastAsia="Times New Roman" w:hAnsi="Verdana" w:cs="Times New Roman"/>
          <w:color w:val="000000"/>
          <w:sz w:val="17"/>
          <w:szCs w:val="17"/>
          <w:lang w:eastAsia="nl-NL"/>
        </w:rPr>
        <w:t>• Overlijden van bloed- en aanverwanten in de eerste graad, de tweede, de derde en vierde graad: periode in overleg met de directeur, bij meer dan 10 lesdagen verlof is een beslissing leerplichtambtenaar noodzakelijk.</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8" w:name="id1-3-2-2-1-23"/>
      <w:bookmarkEnd w:id="28"/>
      <w:r w:rsidRPr="0003114C">
        <w:rPr>
          <w:rFonts w:ascii="Verdana" w:eastAsia="Times New Roman" w:hAnsi="Verdana" w:cs="Times New Roman"/>
          <w:color w:val="000000"/>
          <w:sz w:val="17"/>
          <w:szCs w:val="17"/>
          <w:lang w:eastAsia="nl-NL"/>
        </w:rPr>
        <w:t>• Verlof vanwege door school noodzakelijk geachte therapie welke niet op school plaats kan vinden. In voorkomende gevallen dient op verzoek een verklaring van een arts, psycholoog of maatschappelijk werker te worden ingeleverd, waaruit blijkt dat het verlof noodzakelijk is. Zie ook Verlof door overmacht of andere gewichtige omstandigheden.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29" w:name="id1-3-2-2-1-24"/>
      <w:bookmarkEnd w:id="29"/>
      <w:r w:rsidRPr="0003114C">
        <w:rPr>
          <w:rFonts w:ascii="Verdana" w:eastAsia="Times New Roman" w:hAnsi="Verdana" w:cs="Times New Roman"/>
          <w:color w:val="000000"/>
          <w:sz w:val="17"/>
          <w:szCs w:val="17"/>
          <w:lang w:eastAsia="nl-NL"/>
        </w:rPr>
        <w:t>• Verlof vanwege, naar het oordeel van de directeur, belangrijke redenen.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30" w:name="id1-3-2-2-1-25"/>
      <w:bookmarkEnd w:id="30"/>
      <w:r w:rsidRPr="0003114C">
        <w:rPr>
          <w:rFonts w:ascii="Verdana" w:eastAsia="Times New Roman" w:hAnsi="Verdana" w:cs="Times New Roman"/>
          <w:color w:val="000000"/>
          <w:sz w:val="17"/>
          <w:szCs w:val="17"/>
          <w:lang w:eastAsia="nl-NL"/>
        </w:rPr>
        <w:t> </w:t>
      </w:r>
    </w:p>
    <w:p w:rsidR="0003114C" w:rsidRDefault="0003114C" w:rsidP="0003114C">
      <w:pPr>
        <w:shd w:val="clear" w:color="auto" w:fill="FFFFFF"/>
        <w:spacing w:after="0" w:line="190" w:lineRule="atLeast"/>
        <w:rPr>
          <w:rFonts w:ascii="Verdana" w:eastAsia="Times New Roman" w:hAnsi="Verdana" w:cs="Times New Roman"/>
          <w:b/>
          <w:bCs/>
          <w:color w:val="000000"/>
          <w:sz w:val="17"/>
          <w:szCs w:val="17"/>
          <w:lang w:eastAsia="nl-NL"/>
        </w:rPr>
      </w:pPr>
      <w:bookmarkStart w:id="31" w:name="id1-3-2-2-1-26"/>
      <w:bookmarkEnd w:id="31"/>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r w:rsidRPr="0003114C">
        <w:rPr>
          <w:rFonts w:ascii="Verdana" w:eastAsia="Times New Roman" w:hAnsi="Verdana" w:cs="Times New Roman"/>
          <w:b/>
          <w:bCs/>
          <w:color w:val="000000"/>
          <w:sz w:val="17"/>
          <w:szCs w:val="17"/>
          <w:lang w:eastAsia="nl-NL"/>
        </w:rPr>
        <w:t>Graden in verwantschap</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32" w:name="id1-3-2-2-1-27"/>
      <w:bookmarkEnd w:id="32"/>
      <w:r w:rsidRPr="0003114C">
        <w:rPr>
          <w:rFonts w:ascii="Verdana" w:eastAsia="Times New Roman" w:hAnsi="Verdana" w:cs="Times New Roman"/>
          <w:color w:val="000000"/>
          <w:sz w:val="17"/>
          <w:szCs w:val="17"/>
          <w:lang w:eastAsia="nl-NL"/>
        </w:rPr>
        <w:t>1e graad: ouders</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33" w:name="id1-3-2-2-1-28"/>
      <w:bookmarkEnd w:id="33"/>
      <w:r w:rsidRPr="0003114C">
        <w:rPr>
          <w:rFonts w:ascii="Verdana" w:eastAsia="Times New Roman" w:hAnsi="Verdana" w:cs="Times New Roman"/>
          <w:color w:val="000000"/>
          <w:sz w:val="17"/>
          <w:szCs w:val="17"/>
          <w:lang w:eastAsia="nl-NL"/>
        </w:rPr>
        <w:t>2e graad: grootouders, broers en zussen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34" w:name="id1-3-2-2-1-29"/>
      <w:bookmarkEnd w:id="34"/>
      <w:r w:rsidRPr="0003114C">
        <w:rPr>
          <w:rFonts w:ascii="Verdana" w:eastAsia="Times New Roman" w:hAnsi="Verdana" w:cs="Times New Roman"/>
          <w:color w:val="000000"/>
          <w:sz w:val="17"/>
          <w:szCs w:val="17"/>
          <w:lang w:eastAsia="nl-NL"/>
        </w:rPr>
        <w:t>3e graad: overgrootouders, ooms, tantes, neven en nichten (kinderen van broers en zussen)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35" w:name="id1-3-2-2-1-30"/>
      <w:bookmarkEnd w:id="35"/>
      <w:r w:rsidRPr="0003114C">
        <w:rPr>
          <w:rFonts w:ascii="Verdana" w:eastAsia="Times New Roman" w:hAnsi="Verdana" w:cs="Times New Roman"/>
          <w:color w:val="000000"/>
          <w:sz w:val="17"/>
          <w:szCs w:val="17"/>
          <w:lang w:eastAsia="nl-NL"/>
        </w:rPr>
        <w:t>4e graad: neven en nichten (kinderen van ooms en tantes), oudooms en oudtantes.</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36" w:name="id1-3-2-2-1-31"/>
      <w:bookmarkEnd w:id="36"/>
      <w:r w:rsidRPr="0003114C">
        <w:rPr>
          <w:rFonts w:ascii="Verdana" w:eastAsia="Times New Roman" w:hAnsi="Verdana" w:cs="Times New Roman"/>
          <w:color w:val="000000"/>
          <w:sz w:val="17"/>
          <w:szCs w:val="17"/>
          <w:lang w:eastAsia="nl-NL"/>
        </w:rPr>
        <w:lastRenderedPageBreak/>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37" w:name="id1-3-2-2-1-32"/>
      <w:bookmarkEnd w:id="37"/>
      <w:r w:rsidRPr="0003114C">
        <w:rPr>
          <w:rFonts w:ascii="Verdana" w:eastAsia="Times New Roman" w:hAnsi="Verdana" w:cs="Times New Roman"/>
          <w:b/>
          <w:bCs/>
          <w:color w:val="000000"/>
          <w:sz w:val="17"/>
          <w:szCs w:val="17"/>
          <w:lang w:eastAsia="nl-NL"/>
        </w:rPr>
        <w:t>Verlof vanwege godsdienst of levensovertuiging</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38" w:name="id1-3-2-2-1-33"/>
      <w:bookmarkEnd w:id="38"/>
      <w:r w:rsidRPr="0003114C">
        <w:rPr>
          <w:rFonts w:ascii="Verdana" w:eastAsia="Times New Roman" w:hAnsi="Verdana" w:cs="Times New Roman"/>
          <w:color w:val="000000"/>
          <w:sz w:val="17"/>
          <w:szCs w:val="17"/>
          <w:lang w:eastAsia="nl-NL"/>
        </w:rPr>
        <w:t>Een leerling heeft recht op verlof als hij plichten moet vervullen die voortvloeien uit godsdienst of levensovertuiging. Per verplichting geeft de school in principe één dag vrij, in verreweg de meeste situaties is dit voldoende. Als de leerling gebruik wil maken van deze vorm van extra verlof, moeten zijn ouders dit minimaal twee dagen van tevoren schriftelijk melden bij de directeur van de school. Voor de volgende religieuze feestdagen verleent de school na correcte melding in ieder geval verlof. Bij de feesten staan geen data. Verreweg de meeste religieuze feesten hebben geen vaste datum.</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39" w:name="id1-3-2-2-1-34"/>
      <w:bookmarkEnd w:id="39"/>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40" w:name="id1-3-2-2-1-35"/>
      <w:bookmarkStart w:id="41" w:name="id1-3-2-2-1-36"/>
      <w:bookmarkEnd w:id="40"/>
      <w:bookmarkEnd w:id="41"/>
      <w:r w:rsidRPr="0003114C">
        <w:rPr>
          <w:rFonts w:ascii="Verdana" w:eastAsia="Times New Roman" w:hAnsi="Verdana" w:cs="Times New Roman"/>
          <w:color w:val="000000"/>
          <w:sz w:val="17"/>
          <w:szCs w:val="17"/>
          <w:lang w:eastAsia="nl-NL"/>
        </w:rPr>
        <w:t> </w:t>
      </w:r>
    </w:p>
    <w:tbl>
      <w:tblPr>
        <w:tblW w:w="10200" w:type="dxa"/>
        <w:shd w:val="clear" w:color="auto" w:fill="FFFFFF"/>
        <w:tblCellMar>
          <w:left w:w="0" w:type="dxa"/>
          <w:right w:w="0" w:type="dxa"/>
        </w:tblCellMar>
        <w:tblLook w:val="04A0" w:firstRow="1" w:lastRow="0" w:firstColumn="1" w:lastColumn="0" w:noHBand="0" w:noVBand="1"/>
      </w:tblPr>
      <w:tblGrid>
        <w:gridCol w:w="6124"/>
        <w:gridCol w:w="4076"/>
      </w:tblGrid>
      <w:tr w:rsidR="0003114C" w:rsidRPr="0003114C" w:rsidTr="0003114C">
        <w:trPr>
          <w:gridAfter w:val="1"/>
        </w:trPr>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42" w:name="id1-3-2-2-1-37"/>
            <w:bookmarkStart w:id="43" w:name="id1-3-2-2-1-37-1-3-1-1-1"/>
            <w:bookmarkEnd w:id="42"/>
            <w:bookmarkEnd w:id="43"/>
            <w:r w:rsidRPr="0003114C">
              <w:rPr>
                <w:rFonts w:ascii="Verdana" w:eastAsia="Times New Roman" w:hAnsi="Verdana" w:cs="Times New Roman"/>
                <w:color w:val="000000"/>
                <w:sz w:val="17"/>
                <w:szCs w:val="17"/>
                <w:lang w:eastAsia="nl-NL"/>
              </w:rPr>
              <w:t>Joodse feestdagen</w:t>
            </w:r>
          </w:p>
        </w:tc>
      </w:tr>
      <w:tr w:rsidR="0003114C" w:rsidRPr="0003114C" w:rsidTr="0003114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44" w:name="id1-3-2-2-1-37-1-3-2-1-1"/>
            <w:bookmarkEnd w:id="44"/>
            <w:r w:rsidRPr="0003114C">
              <w:rPr>
                <w:rFonts w:ascii="Verdana" w:eastAsia="Times New Roman" w:hAnsi="Verdana" w:cs="Times New Roman"/>
                <w:color w:val="000000"/>
                <w:sz w:val="17"/>
                <w:szCs w:val="17"/>
                <w:lang w:eastAsia="nl-NL"/>
              </w:rPr>
              <w:t>Joods Nieuwjaar</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45" w:name="id1-3-2-2-1-37-1-3-2-1-2"/>
            <w:bookmarkEnd w:id="45"/>
            <w:r w:rsidRPr="0003114C">
              <w:rPr>
                <w:rFonts w:ascii="Verdana" w:eastAsia="Times New Roman" w:hAnsi="Verdana" w:cs="Times New Roman"/>
                <w:color w:val="000000"/>
                <w:sz w:val="17"/>
                <w:szCs w:val="17"/>
                <w:lang w:eastAsia="nl-NL"/>
              </w:rPr>
              <w:t>Grote Verzoendag</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46" w:name="id1-3-2-2-1-37-1-3-2-1-3"/>
            <w:bookmarkEnd w:id="46"/>
            <w:r w:rsidRPr="0003114C">
              <w:rPr>
                <w:rFonts w:ascii="Verdana" w:eastAsia="Times New Roman" w:hAnsi="Verdana" w:cs="Times New Roman"/>
                <w:color w:val="000000"/>
                <w:sz w:val="17"/>
                <w:szCs w:val="17"/>
                <w:lang w:eastAsia="nl-NL"/>
              </w:rPr>
              <w:t>Loofhuttenfeest</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47" w:name="id1-3-2-2-1-37-1-3-2-1-4"/>
            <w:bookmarkEnd w:id="47"/>
            <w:r w:rsidRPr="0003114C">
              <w:rPr>
                <w:rFonts w:ascii="Verdana" w:eastAsia="Times New Roman" w:hAnsi="Verdana" w:cs="Times New Roman"/>
                <w:color w:val="000000"/>
                <w:sz w:val="17"/>
                <w:szCs w:val="17"/>
                <w:lang w:eastAsia="nl-NL"/>
              </w:rPr>
              <w:t>Vreugde der Wet</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48" w:name="id1-3-2-2-1-37-1-3-2-1-5"/>
            <w:bookmarkEnd w:id="48"/>
            <w:r w:rsidRPr="0003114C">
              <w:rPr>
                <w:rFonts w:ascii="Verdana" w:eastAsia="Times New Roman" w:hAnsi="Verdana" w:cs="Times New Roman"/>
                <w:color w:val="000000"/>
                <w:sz w:val="17"/>
                <w:szCs w:val="17"/>
                <w:lang w:eastAsia="nl-NL"/>
              </w:rPr>
              <w:t>Feest van het Licht</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49" w:name="id1-3-2-2-1-37-1-3-2-1-6"/>
            <w:bookmarkEnd w:id="49"/>
            <w:r w:rsidRPr="0003114C">
              <w:rPr>
                <w:rFonts w:ascii="Verdana" w:eastAsia="Times New Roman" w:hAnsi="Verdana" w:cs="Times New Roman"/>
                <w:color w:val="000000"/>
                <w:sz w:val="17"/>
                <w:szCs w:val="17"/>
                <w:lang w:eastAsia="nl-NL"/>
              </w:rPr>
              <w:t>Lotenfeest</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0" w:name="id1-3-2-2-1-37-1-3-2-1-7"/>
            <w:bookmarkEnd w:id="50"/>
            <w:r w:rsidRPr="0003114C">
              <w:rPr>
                <w:rFonts w:ascii="Verdana" w:eastAsia="Times New Roman" w:hAnsi="Verdana" w:cs="Times New Roman"/>
                <w:color w:val="000000"/>
                <w:sz w:val="17"/>
                <w:szCs w:val="17"/>
                <w:lang w:eastAsia="nl-NL"/>
              </w:rPr>
              <w:t>Joods Paasfeest</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1" w:name="id1-3-2-2-1-37-1-3-2-1-8"/>
            <w:bookmarkEnd w:id="51"/>
            <w:r w:rsidRPr="0003114C">
              <w:rPr>
                <w:rFonts w:ascii="Verdana" w:eastAsia="Times New Roman" w:hAnsi="Verdana" w:cs="Times New Roman"/>
                <w:color w:val="000000"/>
                <w:sz w:val="17"/>
                <w:szCs w:val="17"/>
                <w:lang w:eastAsia="nl-NL"/>
              </w:rPr>
              <w:t>Feest van Gods openbaring</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2" w:name="id1-3-2-2-1-37-1-3-2-2-1"/>
            <w:bookmarkEnd w:id="52"/>
            <w:proofErr w:type="spellStart"/>
            <w:r w:rsidRPr="0003114C">
              <w:rPr>
                <w:rFonts w:ascii="Verdana" w:eastAsia="Times New Roman" w:hAnsi="Verdana" w:cs="Times New Roman"/>
                <w:color w:val="000000"/>
                <w:sz w:val="17"/>
                <w:szCs w:val="17"/>
                <w:lang w:eastAsia="nl-NL"/>
              </w:rPr>
              <w:t>Rosj</w:t>
            </w:r>
            <w:proofErr w:type="spellEnd"/>
            <w:r w:rsidRPr="0003114C">
              <w:rPr>
                <w:rFonts w:ascii="Verdana" w:eastAsia="Times New Roman" w:hAnsi="Verdana" w:cs="Times New Roman"/>
                <w:color w:val="000000"/>
                <w:sz w:val="17"/>
                <w:szCs w:val="17"/>
                <w:lang w:eastAsia="nl-NL"/>
              </w:rPr>
              <w:t xml:space="preserve"> </w:t>
            </w:r>
            <w:proofErr w:type="spellStart"/>
            <w:r w:rsidRPr="0003114C">
              <w:rPr>
                <w:rFonts w:ascii="Verdana" w:eastAsia="Times New Roman" w:hAnsi="Verdana" w:cs="Times New Roman"/>
                <w:color w:val="000000"/>
                <w:sz w:val="17"/>
                <w:szCs w:val="17"/>
                <w:lang w:eastAsia="nl-NL"/>
              </w:rPr>
              <w:t>Hasjanah</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3" w:name="id1-3-2-2-1-37-1-3-2-2-2"/>
            <w:bookmarkEnd w:id="53"/>
            <w:proofErr w:type="spellStart"/>
            <w:r w:rsidRPr="0003114C">
              <w:rPr>
                <w:rFonts w:ascii="Verdana" w:eastAsia="Times New Roman" w:hAnsi="Verdana" w:cs="Times New Roman"/>
                <w:color w:val="000000"/>
                <w:sz w:val="17"/>
                <w:szCs w:val="17"/>
                <w:lang w:eastAsia="nl-NL"/>
              </w:rPr>
              <w:t>Yom</w:t>
            </w:r>
            <w:proofErr w:type="spellEnd"/>
            <w:r w:rsidRPr="0003114C">
              <w:rPr>
                <w:rFonts w:ascii="Verdana" w:eastAsia="Times New Roman" w:hAnsi="Verdana" w:cs="Times New Roman"/>
                <w:color w:val="000000"/>
                <w:sz w:val="17"/>
                <w:szCs w:val="17"/>
                <w:lang w:eastAsia="nl-NL"/>
              </w:rPr>
              <w:t xml:space="preserve"> </w:t>
            </w:r>
            <w:proofErr w:type="spellStart"/>
            <w:r w:rsidRPr="0003114C">
              <w:rPr>
                <w:rFonts w:ascii="Verdana" w:eastAsia="Times New Roman" w:hAnsi="Verdana" w:cs="Times New Roman"/>
                <w:color w:val="000000"/>
                <w:sz w:val="17"/>
                <w:szCs w:val="17"/>
                <w:lang w:eastAsia="nl-NL"/>
              </w:rPr>
              <w:t>Kippoer</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4" w:name="id1-3-2-2-1-37-1-3-2-2-3"/>
            <w:bookmarkEnd w:id="54"/>
            <w:proofErr w:type="spellStart"/>
            <w:r w:rsidRPr="0003114C">
              <w:rPr>
                <w:rFonts w:ascii="Verdana" w:eastAsia="Times New Roman" w:hAnsi="Verdana" w:cs="Times New Roman"/>
                <w:color w:val="000000"/>
                <w:sz w:val="17"/>
                <w:szCs w:val="17"/>
                <w:lang w:eastAsia="nl-NL"/>
              </w:rPr>
              <w:t>Soekot</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5" w:name="id1-3-2-2-1-37-1-3-2-2-4"/>
            <w:bookmarkEnd w:id="55"/>
            <w:proofErr w:type="spellStart"/>
            <w:r w:rsidRPr="0003114C">
              <w:rPr>
                <w:rFonts w:ascii="Verdana" w:eastAsia="Times New Roman" w:hAnsi="Verdana" w:cs="Times New Roman"/>
                <w:color w:val="000000"/>
                <w:sz w:val="17"/>
                <w:szCs w:val="17"/>
                <w:lang w:eastAsia="nl-NL"/>
              </w:rPr>
              <w:t>Simchat</w:t>
            </w:r>
            <w:proofErr w:type="spellEnd"/>
            <w:r w:rsidRPr="0003114C">
              <w:rPr>
                <w:rFonts w:ascii="Verdana" w:eastAsia="Times New Roman" w:hAnsi="Verdana" w:cs="Times New Roman"/>
                <w:color w:val="000000"/>
                <w:sz w:val="17"/>
                <w:szCs w:val="17"/>
                <w:lang w:eastAsia="nl-NL"/>
              </w:rPr>
              <w:t xml:space="preserve"> Thora</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6" w:name="id1-3-2-2-1-37-1-3-2-2-5"/>
            <w:bookmarkEnd w:id="56"/>
            <w:r w:rsidRPr="0003114C">
              <w:rPr>
                <w:rFonts w:ascii="Verdana" w:eastAsia="Times New Roman" w:hAnsi="Verdana" w:cs="Times New Roman"/>
                <w:color w:val="000000"/>
                <w:sz w:val="17"/>
                <w:szCs w:val="17"/>
                <w:lang w:eastAsia="nl-NL"/>
              </w:rPr>
              <w:t>Chanoeka</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7" w:name="id1-3-2-2-1-37-1-3-2-2-6"/>
            <w:bookmarkEnd w:id="57"/>
            <w:r w:rsidRPr="0003114C">
              <w:rPr>
                <w:rFonts w:ascii="Verdana" w:eastAsia="Times New Roman" w:hAnsi="Verdana" w:cs="Times New Roman"/>
                <w:color w:val="000000"/>
                <w:sz w:val="17"/>
                <w:szCs w:val="17"/>
                <w:lang w:eastAsia="nl-NL"/>
              </w:rPr>
              <w:t>Poerim</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8" w:name="id1-3-2-2-1-37-1-3-2-2-7"/>
            <w:bookmarkEnd w:id="58"/>
            <w:r w:rsidRPr="0003114C">
              <w:rPr>
                <w:rFonts w:ascii="Verdana" w:eastAsia="Times New Roman" w:hAnsi="Verdana" w:cs="Times New Roman"/>
                <w:color w:val="000000"/>
                <w:sz w:val="17"/>
                <w:szCs w:val="17"/>
                <w:lang w:eastAsia="nl-NL"/>
              </w:rPr>
              <w:t>Pesach</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59" w:name="id1-3-2-2-1-37-1-3-2-2-8"/>
            <w:bookmarkEnd w:id="59"/>
            <w:proofErr w:type="spellStart"/>
            <w:r w:rsidRPr="0003114C">
              <w:rPr>
                <w:rFonts w:ascii="Verdana" w:eastAsia="Times New Roman" w:hAnsi="Verdana" w:cs="Times New Roman"/>
                <w:color w:val="000000"/>
                <w:sz w:val="17"/>
                <w:szCs w:val="17"/>
                <w:lang w:eastAsia="nl-NL"/>
              </w:rPr>
              <w:t>Sjavout</w:t>
            </w:r>
            <w:proofErr w:type="spellEnd"/>
          </w:p>
        </w:tc>
      </w:tr>
      <w:tr w:rsidR="0003114C" w:rsidRPr="0003114C" w:rsidTr="0003114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60" w:name="id1-3-2-2-1-37-1-3-3-1-1"/>
            <w:bookmarkStart w:id="61" w:name="id1-3-2-2-1-37-1-3-4-1-1"/>
            <w:bookmarkStart w:id="62" w:name="id1-3-2-2-1-37-1-3-5-1-1"/>
            <w:bookmarkEnd w:id="60"/>
            <w:bookmarkEnd w:id="61"/>
            <w:bookmarkEnd w:id="62"/>
            <w:r w:rsidRPr="0003114C">
              <w:rPr>
                <w:rFonts w:ascii="Verdana" w:eastAsia="Times New Roman" w:hAnsi="Verdana" w:cs="Times New Roman"/>
                <w:color w:val="000000"/>
                <w:sz w:val="17"/>
                <w:szCs w:val="17"/>
                <w:lang w:eastAsia="nl-NL"/>
              </w:rPr>
              <w:t>Islamitische feestdagen</w:t>
            </w:r>
          </w:p>
        </w:tc>
        <w:tc>
          <w:tcPr>
            <w:tcW w:w="0" w:type="auto"/>
            <w:shd w:val="clear" w:color="auto" w:fill="FFFFFF"/>
            <w:vAlign w:val="center"/>
            <w:hideMark/>
          </w:tcPr>
          <w:p w:rsidR="0003114C" w:rsidRPr="0003114C" w:rsidRDefault="0003114C" w:rsidP="0003114C">
            <w:pPr>
              <w:spacing w:after="0" w:line="240" w:lineRule="auto"/>
              <w:rPr>
                <w:rFonts w:ascii="Times New Roman" w:eastAsia="Times New Roman" w:hAnsi="Times New Roman" w:cs="Times New Roman"/>
                <w:sz w:val="20"/>
                <w:szCs w:val="20"/>
                <w:lang w:eastAsia="nl-NL"/>
              </w:rPr>
            </w:pPr>
          </w:p>
        </w:tc>
      </w:tr>
      <w:tr w:rsidR="0003114C" w:rsidRPr="0003114C" w:rsidTr="0003114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63" w:name="id1-3-2-2-1-37-1-3-6-1-1"/>
            <w:bookmarkEnd w:id="63"/>
            <w:r w:rsidRPr="0003114C">
              <w:rPr>
                <w:rFonts w:ascii="Verdana" w:eastAsia="Times New Roman" w:hAnsi="Verdana" w:cs="Times New Roman"/>
                <w:color w:val="000000"/>
                <w:sz w:val="17"/>
                <w:szCs w:val="17"/>
                <w:lang w:eastAsia="nl-NL"/>
              </w:rPr>
              <w:t>Offerfeest</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64" w:name="id1-3-2-2-1-37-1-3-6-1-2"/>
            <w:bookmarkEnd w:id="64"/>
            <w:r w:rsidRPr="0003114C">
              <w:rPr>
                <w:rFonts w:ascii="Verdana" w:eastAsia="Times New Roman" w:hAnsi="Verdana" w:cs="Times New Roman"/>
                <w:color w:val="000000"/>
                <w:sz w:val="17"/>
                <w:szCs w:val="17"/>
                <w:lang w:eastAsia="nl-NL"/>
              </w:rPr>
              <w:t>Islamitisch nieuwjaar</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65" w:name="id1-3-2-2-1-37-1-3-6-1-3"/>
            <w:bookmarkEnd w:id="65"/>
            <w:r w:rsidRPr="0003114C">
              <w:rPr>
                <w:rFonts w:ascii="Verdana" w:eastAsia="Times New Roman" w:hAnsi="Verdana" w:cs="Times New Roman"/>
                <w:color w:val="000000"/>
                <w:sz w:val="17"/>
                <w:szCs w:val="17"/>
                <w:lang w:eastAsia="nl-NL"/>
              </w:rPr>
              <w:t>De tiende dag</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66" w:name="id1-3-2-2-1-37-1-3-6-1-4"/>
            <w:bookmarkEnd w:id="66"/>
            <w:r w:rsidRPr="0003114C">
              <w:rPr>
                <w:rFonts w:ascii="Verdana" w:eastAsia="Times New Roman" w:hAnsi="Verdana" w:cs="Times New Roman"/>
                <w:color w:val="000000"/>
                <w:sz w:val="17"/>
                <w:szCs w:val="17"/>
                <w:lang w:eastAsia="nl-NL"/>
              </w:rPr>
              <w:t>Geboortedag van de profeet Mohammed</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67" w:name="id1-3-2-2-1-37-1-3-6-1-5"/>
            <w:bookmarkEnd w:id="67"/>
            <w:r w:rsidRPr="0003114C">
              <w:rPr>
                <w:rFonts w:ascii="Verdana" w:eastAsia="Times New Roman" w:hAnsi="Verdana" w:cs="Times New Roman"/>
                <w:color w:val="000000"/>
                <w:sz w:val="17"/>
                <w:szCs w:val="17"/>
                <w:lang w:eastAsia="nl-NL"/>
              </w:rPr>
              <w:t>Hemelreis van de profeet Mohamed</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68" w:name="id1-3-2-2-1-37-1-3-6-1-6"/>
            <w:bookmarkEnd w:id="68"/>
            <w:r w:rsidRPr="0003114C">
              <w:rPr>
                <w:rFonts w:ascii="Verdana" w:eastAsia="Times New Roman" w:hAnsi="Verdana" w:cs="Times New Roman"/>
                <w:color w:val="000000"/>
                <w:sz w:val="17"/>
                <w:szCs w:val="17"/>
                <w:lang w:eastAsia="nl-NL"/>
              </w:rPr>
              <w:t xml:space="preserve">Nacht van de </w:t>
            </w:r>
            <w:proofErr w:type="spellStart"/>
            <w:r w:rsidRPr="0003114C">
              <w:rPr>
                <w:rFonts w:ascii="Verdana" w:eastAsia="Times New Roman" w:hAnsi="Verdana" w:cs="Times New Roman"/>
                <w:color w:val="000000"/>
                <w:sz w:val="17"/>
                <w:szCs w:val="17"/>
                <w:lang w:eastAsia="nl-NL"/>
              </w:rPr>
              <w:t>lotbezegeling</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69" w:name="id1-3-2-2-1-37-1-3-6-1-7"/>
            <w:bookmarkEnd w:id="69"/>
            <w:r w:rsidRPr="0003114C">
              <w:rPr>
                <w:rFonts w:ascii="Verdana" w:eastAsia="Times New Roman" w:hAnsi="Verdana" w:cs="Times New Roman"/>
                <w:color w:val="000000"/>
                <w:sz w:val="17"/>
                <w:szCs w:val="17"/>
                <w:lang w:eastAsia="nl-NL"/>
              </w:rPr>
              <w:t>Suikerfeest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70" w:name="id1-3-2-2-1-37-1-3-6-2-1"/>
            <w:bookmarkEnd w:id="70"/>
            <w:r w:rsidRPr="0003114C">
              <w:rPr>
                <w:rFonts w:ascii="Verdana" w:eastAsia="Times New Roman" w:hAnsi="Verdana" w:cs="Times New Roman"/>
                <w:color w:val="000000"/>
                <w:sz w:val="17"/>
                <w:szCs w:val="17"/>
                <w:lang w:eastAsia="nl-NL"/>
              </w:rPr>
              <w:t>led-al-</w:t>
            </w:r>
            <w:proofErr w:type="spellStart"/>
            <w:r w:rsidRPr="0003114C">
              <w:rPr>
                <w:rFonts w:ascii="Verdana" w:eastAsia="Times New Roman" w:hAnsi="Verdana" w:cs="Times New Roman"/>
                <w:color w:val="000000"/>
                <w:sz w:val="17"/>
                <w:szCs w:val="17"/>
                <w:lang w:eastAsia="nl-NL"/>
              </w:rPr>
              <w:t>Adha</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71" w:name="id1-3-2-2-1-37-1-3-6-2-2"/>
            <w:bookmarkEnd w:id="71"/>
            <w:r w:rsidRPr="0003114C">
              <w:rPr>
                <w:rFonts w:ascii="Verdana" w:eastAsia="Times New Roman" w:hAnsi="Verdana" w:cs="Times New Roman"/>
                <w:color w:val="000000"/>
                <w:sz w:val="17"/>
                <w:szCs w:val="17"/>
                <w:lang w:eastAsia="nl-NL"/>
              </w:rPr>
              <w:t xml:space="preserve">Al </w:t>
            </w:r>
            <w:proofErr w:type="spellStart"/>
            <w:r w:rsidRPr="0003114C">
              <w:rPr>
                <w:rFonts w:ascii="Verdana" w:eastAsia="Times New Roman" w:hAnsi="Verdana" w:cs="Times New Roman"/>
                <w:color w:val="000000"/>
                <w:sz w:val="17"/>
                <w:szCs w:val="17"/>
                <w:lang w:eastAsia="nl-NL"/>
              </w:rPr>
              <w:t>Hijra</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72" w:name="id1-3-2-2-1-37-1-3-6-2-3"/>
            <w:bookmarkEnd w:id="72"/>
            <w:proofErr w:type="spellStart"/>
            <w:r w:rsidRPr="0003114C">
              <w:rPr>
                <w:rFonts w:ascii="Verdana" w:eastAsia="Times New Roman" w:hAnsi="Verdana" w:cs="Times New Roman"/>
                <w:color w:val="000000"/>
                <w:sz w:val="17"/>
                <w:szCs w:val="17"/>
                <w:lang w:eastAsia="nl-NL"/>
              </w:rPr>
              <w:t>Asjoena</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val="en-GB" w:eastAsia="nl-NL"/>
              </w:rPr>
            </w:pPr>
            <w:bookmarkStart w:id="73" w:name="id1-3-2-2-1-37-1-3-6-2-4"/>
            <w:bookmarkEnd w:id="73"/>
            <w:proofErr w:type="spellStart"/>
            <w:r w:rsidRPr="0003114C">
              <w:rPr>
                <w:rFonts w:ascii="Verdana" w:eastAsia="Times New Roman" w:hAnsi="Verdana" w:cs="Times New Roman"/>
                <w:color w:val="000000"/>
                <w:sz w:val="17"/>
                <w:szCs w:val="17"/>
                <w:lang w:val="en-GB" w:eastAsia="nl-NL"/>
              </w:rPr>
              <w:t>Milad</w:t>
            </w:r>
            <w:proofErr w:type="spellEnd"/>
            <w:r w:rsidRPr="0003114C">
              <w:rPr>
                <w:rFonts w:ascii="Verdana" w:eastAsia="Times New Roman" w:hAnsi="Verdana" w:cs="Times New Roman"/>
                <w:color w:val="000000"/>
                <w:sz w:val="17"/>
                <w:szCs w:val="17"/>
                <w:lang w:val="en-GB" w:eastAsia="nl-NL"/>
              </w:rPr>
              <w:t xml:space="preserve"> an-</w:t>
            </w:r>
            <w:proofErr w:type="spellStart"/>
            <w:r w:rsidRPr="0003114C">
              <w:rPr>
                <w:rFonts w:ascii="Verdana" w:eastAsia="Times New Roman" w:hAnsi="Verdana" w:cs="Times New Roman"/>
                <w:color w:val="000000"/>
                <w:sz w:val="17"/>
                <w:szCs w:val="17"/>
                <w:lang w:val="en-GB" w:eastAsia="nl-NL"/>
              </w:rPr>
              <w:t>nabil</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val="en-GB" w:eastAsia="nl-NL"/>
              </w:rPr>
            </w:pPr>
            <w:bookmarkStart w:id="74" w:name="id1-3-2-2-1-37-1-3-6-2-5"/>
            <w:bookmarkEnd w:id="74"/>
            <w:proofErr w:type="spellStart"/>
            <w:r w:rsidRPr="0003114C">
              <w:rPr>
                <w:rFonts w:ascii="Verdana" w:eastAsia="Times New Roman" w:hAnsi="Verdana" w:cs="Times New Roman"/>
                <w:color w:val="000000"/>
                <w:sz w:val="17"/>
                <w:szCs w:val="17"/>
                <w:lang w:val="en-GB" w:eastAsia="nl-NL"/>
              </w:rPr>
              <w:t>Lailat</w:t>
            </w:r>
            <w:proofErr w:type="spellEnd"/>
            <w:r w:rsidRPr="0003114C">
              <w:rPr>
                <w:rFonts w:ascii="Verdana" w:eastAsia="Times New Roman" w:hAnsi="Verdana" w:cs="Times New Roman"/>
                <w:color w:val="000000"/>
                <w:sz w:val="17"/>
                <w:szCs w:val="17"/>
                <w:lang w:val="en-GB" w:eastAsia="nl-NL"/>
              </w:rPr>
              <w:t xml:space="preserve"> al-</w:t>
            </w:r>
            <w:proofErr w:type="spellStart"/>
            <w:r w:rsidRPr="0003114C">
              <w:rPr>
                <w:rFonts w:ascii="Verdana" w:eastAsia="Times New Roman" w:hAnsi="Verdana" w:cs="Times New Roman"/>
                <w:color w:val="000000"/>
                <w:sz w:val="17"/>
                <w:szCs w:val="17"/>
                <w:lang w:val="en-GB" w:eastAsia="nl-NL"/>
              </w:rPr>
              <w:t>Mi'raj</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75" w:name="id1-3-2-2-1-37-1-3-6-2-6"/>
            <w:bookmarkEnd w:id="75"/>
            <w:proofErr w:type="spellStart"/>
            <w:r w:rsidRPr="0003114C">
              <w:rPr>
                <w:rFonts w:ascii="Verdana" w:eastAsia="Times New Roman" w:hAnsi="Verdana" w:cs="Times New Roman"/>
                <w:color w:val="000000"/>
                <w:sz w:val="17"/>
                <w:szCs w:val="17"/>
                <w:lang w:eastAsia="nl-NL"/>
              </w:rPr>
              <w:t>Lailat</w:t>
            </w:r>
            <w:proofErr w:type="spellEnd"/>
            <w:r w:rsidRPr="0003114C">
              <w:rPr>
                <w:rFonts w:ascii="Verdana" w:eastAsia="Times New Roman" w:hAnsi="Verdana" w:cs="Times New Roman"/>
                <w:color w:val="000000"/>
                <w:sz w:val="17"/>
                <w:szCs w:val="17"/>
                <w:lang w:eastAsia="nl-NL"/>
              </w:rPr>
              <w:t xml:space="preserve"> al-</w:t>
            </w:r>
            <w:proofErr w:type="spellStart"/>
            <w:r w:rsidRPr="0003114C">
              <w:rPr>
                <w:rFonts w:ascii="Verdana" w:eastAsia="Times New Roman" w:hAnsi="Verdana" w:cs="Times New Roman"/>
                <w:color w:val="000000"/>
                <w:sz w:val="17"/>
                <w:szCs w:val="17"/>
                <w:lang w:eastAsia="nl-NL"/>
              </w:rPr>
              <w:t>Bara'at</w:t>
            </w:r>
            <w:proofErr w:type="spellEnd"/>
            <w:r w:rsidRPr="0003114C">
              <w:rPr>
                <w:rFonts w:ascii="Verdana" w:eastAsia="Times New Roman" w:hAnsi="Verdana" w:cs="Times New Roman"/>
                <w:color w:val="000000"/>
                <w:sz w:val="17"/>
                <w:szCs w:val="17"/>
                <w:lang w:eastAsia="nl-NL"/>
              </w:rPr>
              <w:t xml:space="preserve"> led-al-</w:t>
            </w:r>
            <w:proofErr w:type="spellStart"/>
            <w:r w:rsidRPr="0003114C">
              <w:rPr>
                <w:rFonts w:ascii="Verdana" w:eastAsia="Times New Roman" w:hAnsi="Verdana" w:cs="Times New Roman"/>
                <w:color w:val="000000"/>
                <w:sz w:val="17"/>
                <w:szCs w:val="17"/>
                <w:lang w:eastAsia="nl-NL"/>
              </w:rPr>
              <w:t>Fitr</w:t>
            </w:r>
            <w:proofErr w:type="spellEnd"/>
          </w:p>
        </w:tc>
      </w:tr>
      <w:tr w:rsidR="0003114C" w:rsidRPr="0003114C" w:rsidTr="0003114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76" w:name="id1-3-2-2-1-37-1-3-7-1-1"/>
            <w:bookmarkEnd w:id="76"/>
            <w:r w:rsidRPr="0003114C">
              <w:rPr>
                <w:rFonts w:ascii="Verdana" w:eastAsia="Times New Roman" w:hAnsi="Verdana" w:cs="Times New Roman"/>
                <w:color w:val="000000"/>
                <w:sz w:val="17"/>
                <w:szCs w:val="17"/>
                <w:lang w:eastAsia="nl-NL"/>
              </w:rPr>
              <w:t>Hindoeïstische feestdagen</w:t>
            </w:r>
          </w:p>
        </w:tc>
        <w:tc>
          <w:tcPr>
            <w:tcW w:w="0" w:type="auto"/>
            <w:shd w:val="clear" w:color="auto" w:fill="FFFFFF"/>
            <w:vAlign w:val="center"/>
            <w:hideMark/>
          </w:tcPr>
          <w:p w:rsidR="0003114C" w:rsidRPr="0003114C" w:rsidRDefault="0003114C" w:rsidP="0003114C">
            <w:pPr>
              <w:spacing w:after="0" w:line="240" w:lineRule="auto"/>
              <w:rPr>
                <w:rFonts w:ascii="Times New Roman" w:eastAsia="Times New Roman" w:hAnsi="Times New Roman" w:cs="Times New Roman"/>
                <w:sz w:val="20"/>
                <w:szCs w:val="20"/>
                <w:lang w:eastAsia="nl-NL"/>
              </w:rPr>
            </w:pPr>
          </w:p>
        </w:tc>
      </w:tr>
      <w:tr w:rsidR="0003114C" w:rsidRPr="0003114C" w:rsidTr="0003114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77" w:name="id1-3-2-2-1-37-1-3-8-1-1"/>
            <w:bookmarkEnd w:id="77"/>
            <w:r w:rsidRPr="0003114C">
              <w:rPr>
                <w:rFonts w:ascii="Verdana" w:eastAsia="Times New Roman" w:hAnsi="Verdana" w:cs="Times New Roman"/>
                <w:color w:val="000000"/>
                <w:sz w:val="17"/>
                <w:szCs w:val="17"/>
                <w:lang w:eastAsia="nl-NL"/>
              </w:rPr>
              <w:t>Lentefeest</w:t>
            </w:r>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78" w:name="id1-3-2-2-1-37-1-3-8-1-2"/>
            <w:bookmarkEnd w:id="78"/>
            <w:r w:rsidRPr="0003114C">
              <w:rPr>
                <w:rFonts w:ascii="Verdana" w:eastAsia="Times New Roman" w:hAnsi="Verdana" w:cs="Times New Roman"/>
                <w:color w:val="000000"/>
                <w:sz w:val="17"/>
                <w:szCs w:val="17"/>
                <w:lang w:eastAsia="nl-NL"/>
              </w:rPr>
              <w:t>Lichtjesfeest</w:t>
            </w:r>
          </w:p>
        </w:tc>
        <w:tc>
          <w:tcPr>
            <w:tcW w:w="0" w:type="auto"/>
            <w:tcBorders>
              <w:bottom w:val="single" w:sz="24" w:space="0" w:color="FFFFFF"/>
              <w:right w:val="single" w:sz="48" w:space="0" w:color="FFFFFF"/>
            </w:tcBorders>
            <w:shd w:val="clear" w:color="auto" w:fill="FFFFFF"/>
            <w:tcMar>
              <w:top w:w="0" w:type="dxa"/>
              <w:left w:w="75" w:type="dxa"/>
              <w:bottom w:w="60" w:type="dxa"/>
              <w:right w:w="75" w:type="dxa"/>
            </w:tcMar>
            <w:hideMark/>
          </w:tcPr>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79" w:name="id1-3-2-2-1-37-1-3-8-2-1"/>
            <w:bookmarkEnd w:id="79"/>
            <w:proofErr w:type="spellStart"/>
            <w:r w:rsidRPr="0003114C">
              <w:rPr>
                <w:rFonts w:ascii="Verdana" w:eastAsia="Times New Roman" w:hAnsi="Verdana" w:cs="Times New Roman"/>
                <w:color w:val="000000"/>
                <w:sz w:val="17"/>
                <w:szCs w:val="17"/>
                <w:lang w:eastAsia="nl-NL"/>
              </w:rPr>
              <w:t>Holi</w:t>
            </w:r>
            <w:proofErr w:type="spellEnd"/>
            <w:r w:rsidRPr="0003114C">
              <w:rPr>
                <w:rFonts w:ascii="Verdana" w:eastAsia="Times New Roman" w:hAnsi="Verdana" w:cs="Times New Roman"/>
                <w:color w:val="000000"/>
                <w:sz w:val="17"/>
                <w:szCs w:val="17"/>
                <w:lang w:eastAsia="nl-NL"/>
              </w:rPr>
              <w:t xml:space="preserve"> </w:t>
            </w:r>
            <w:proofErr w:type="spellStart"/>
            <w:r w:rsidRPr="0003114C">
              <w:rPr>
                <w:rFonts w:ascii="Verdana" w:eastAsia="Times New Roman" w:hAnsi="Verdana" w:cs="Times New Roman"/>
                <w:color w:val="000000"/>
                <w:sz w:val="17"/>
                <w:szCs w:val="17"/>
                <w:lang w:eastAsia="nl-NL"/>
              </w:rPr>
              <w:t>Phagua</w:t>
            </w:r>
            <w:proofErr w:type="spellEnd"/>
          </w:p>
          <w:p w:rsidR="0003114C" w:rsidRPr="0003114C" w:rsidRDefault="0003114C" w:rsidP="0003114C">
            <w:pPr>
              <w:spacing w:after="0" w:line="190" w:lineRule="atLeast"/>
              <w:rPr>
                <w:rFonts w:ascii="Verdana" w:eastAsia="Times New Roman" w:hAnsi="Verdana" w:cs="Times New Roman"/>
                <w:color w:val="000000"/>
                <w:sz w:val="17"/>
                <w:szCs w:val="17"/>
                <w:lang w:eastAsia="nl-NL"/>
              </w:rPr>
            </w:pPr>
            <w:bookmarkStart w:id="80" w:name="id1-3-2-2-1-37-1-3-8-2-2"/>
            <w:bookmarkEnd w:id="80"/>
            <w:proofErr w:type="spellStart"/>
            <w:r w:rsidRPr="0003114C">
              <w:rPr>
                <w:rFonts w:ascii="Verdana" w:eastAsia="Times New Roman" w:hAnsi="Verdana" w:cs="Times New Roman"/>
                <w:color w:val="000000"/>
                <w:sz w:val="17"/>
                <w:szCs w:val="17"/>
                <w:lang w:eastAsia="nl-NL"/>
              </w:rPr>
              <w:t>Divali</w:t>
            </w:r>
            <w:proofErr w:type="spellEnd"/>
          </w:p>
        </w:tc>
      </w:tr>
    </w:tbl>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81" w:name="id1-3-2-2-1-38"/>
      <w:bookmarkEnd w:id="81"/>
      <w:r w:rsidRPr="0003114C">
        <w:rPr>
          <w:rFonts w:ascii="Verdana" w:eastAsia="Times New Roman" w:hAnsi="Verdana" w:cs="Times New Roman"/>
          <w:color w:val="000000"/>
          <w:sz w:val="17"/>
          <w:szCs w:val="17"/>
          <w:lang w:eastAsia="nl-NL"/>
        </w:rPr>
        <w:t> </w:t>
      </w:r>
      <w:bookmarkStart w:id="82" w:name="id1-3-2-2-1-39"/>
      <w:bookmarkStart w:id="83" w:name="id1-3-2-2-1-40"/>
      <w:bookmarkEnd w:id="82"/>
      <w:bookmarkEnd w:id="83"/>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84" w:name="id1-3-2-2-1-41"/>
      <w:bookmarkEnd w:id="84"/>
      <w:r w:rsidRPr="0003114C">
        <w:rPr>
          <w:rFonts w:ascii="Verdana" w:eastAsia="Times New Roman" w:hAnsi="Verdana" w:cs="Times New Roman"/>
          <w:color w:val="000000"/>
          <w:sz w:val="17"/>
          <w:szCs w:val="17"/>
          <w:lang w:eastAsia="nl-NL"/>
        </w:rPr>
        <w:t>Er zijn eventueel andere feestdagen of bijeenkomsten die verbonden zijn aan geloofs- of levensovertuiging. Bij twijfel kan men altijd overleggen met de leerplichtambtenaar.</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85" w:name="id1-3-2-2-1-42"/>
      <w:bookmarkEnd w:id="85"/>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86" w:name="id1-3-2-2-1-43"/>
      <w:bookmarkEnd w:id="86"/>
      <w:r w:rsidRPr="0003114C">
        <w:rPr>
          <w:rFonts w:ascii="Verdana" w:eastAsia="Times New Roman" w:hAnsi="Verdana" w:cs="Times New Roman"/>
          <w:b/>
          <w:bCs/>
          <w:color w:val="000000"/>
          <w:sz w:val="17"/>
          <w:szCs w:val="17"/>
          <w:lang w:eastAsia="nl-NL"/>
        </w:rPr>
        <w:t>Verlof door overmacht of andere gewichtige omstandigheden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87" w:name="id1-3-2-2-1-44"/>
      <w:bookmarkEnd w:id="87"/>
      <w:r w:rsidRPr="0003114C">
        <w:rPr>
          <w:rFonts w:ascii="Verdana" w:eastAsia="Times New Roman" w:hAnsi="Verdana" w:cs="Times New Roman"/>
          <w:color w:val="000000"/>
          <w:sz w:val="17"/>
          <w:szCs w:val="17"/>
          <w:lang w:eastAsia="nl-NL"/>
        </w:rPr>
        <w:t>Er zijn andere gewichtige omstandigheden denkbaar waaronder de leerling vrijgesteld moet (kunnen) zijn van de plicht tot schoolbezoek. Het gaat hierbij om eenmalige gezins- en familiesituaties die buiten de wil en de invloed van de ouders en/of de jongere liggen. Wanneer de vrijstelling om ten hoogste tien lesdagen in een schooljaar gaat (in één keer of bij elkaar opgeteld), dan is de directeur van de school bevoegd om een besluit te nemen over een dergelijk verzoek van de ouders.</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88" w:name="id1-3-2-2-1-45"/>
      <w:bookmarkEnd w:id="88"/>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89" w:name="id1-3-2-2-1-46"/>
      <w:bookmarkEnd w:id="89"/>
      <w:r w:rsidRPr="0003114C">
        <w:rPr>
          <w:rFonts w:ascii="Verdana" w:eastAsia="Times New Roman" w:hAnsi="Verdana" w:cs="Times New Roman"/>
          <w:color w:val="000000"/>
          <w:sz w:val="17"/>
          <w:szCs w:val="17"/>
          <w:lang w:eastAsia="nl-NL"/>
        </w:rPr>
        <w:t>Gaat het om meer dan tien dagen in één schooljaar dan is de leerplichtambtenaar bevoegd tot een besluit. De leerplichtambtenaar neemt pas een besluit nadat hij de directeur heeft gehoord. Bij een beslissing moeten de directeur van de school en/of de leerplichtambtenaar het algemeen onderwijsbelang afwegen tegen het persoonlijk belang van de jongere en zijn gezin.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0" w:name="id1-3-2-2-1-47"/>
      <w:bookmarkEnd w:id="90"/>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1" w:name="id1-3-2-2-1-48"/>
      <w:bookmarkEnd w:id="91"/>
      <w:r w:rsidRPr="0003114C">
        <w:rPr>
          <w:rFonts w:ascii="Verdana" w:eastAsia="Times New Roman" w:hAnsi="Verdana" w:cs="Times New Roman"/>
          <w:b/>
          <w:bCs/>
          <w:color w:val="000000"/>
          <w:sz w:val="17"/>
          <w:szCs w:val="17"/>
          <w:lang w:eastAsia="nl-NL"/>
        </w:rPr>
        <w:t>Bijzondere talenten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2" w:name="id1-3-2-2-1-49"/>
      <w:bookmarkEnd w:id="92"/>
      <w:r w:rsidRPr="0003114C">
        <w:rPr>
          <w:rFonts w:ascii="Verdana" w:eastAsia="Times New Roman" w:hAnsi="Verdana" w:cs="Times New Roman"/>
          <w:color w:val="000000"/>
          <w:sz w:val="17"/>
          <w:szCs w:val="17"/>
          <w:lang w:eastAsia="nl-NL"/>
        </w:rPr>
        <w:t>Sommige kinderen hebben bijzondere talenten op het gebied van sport of kunst. Het kan zijn dat zij hiervoor lessen moeten verzuimen. De Leerplichtwet biedt hiervoor echter geen vrijstellingsmogelijkheid. Wel is het mogelijk hierover afspraken te maken met de schooldirecteur. Deze afspraken worden jaarlijks aan het begin van het schooljaar gemaakt. Incidentele verzoeken vallen buiten deze regeling. Bij een overschrijding van tien lesdagen is overleg met de leerplichtambtenaar een vereiste.</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3" w:name="id1-3-2-2-1-50"/>
      <w:bookmarkEnd w:id="93"/>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4" w:name="id1-3-2-2-1-51"/>
      <w:bookmarkEnd w:id="94"/>
      <w:r w:rsidRPr="0003114C">
        <w:rPr>
          <w:rFonts w:ascii="Verdana" w:eastAsia="Times New Roman" w:hAnsi="Verdana" w:cs="Times New Roman"/>
          <w:b/>
          <w:bCs/>
          <w:color w:val="000000"/>
          <w:sz w:val="17"/>
          <w:szCs w:val="17"/>
          <w:lang w:eastAsia="nl-NL"/>
        </w:rPr>
        <w:t>Vakantie onder schooltijd</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5" w:name="id1-3-2-2-1-52"/>
      <w:bookmarkEnd w:id="95"/>
      <w:r w:rsidRPr="0003114C">
        <w:rPr>
          <w:rFonts w:ascii="Verdana" w:eastAsia="Times New Roman" w:hAnsi="Verdana" w:cs="Times New Roman"/>
          <w:color w:val="000000"/>
          <w:sz w:val="17"/>
          <w:szCs w:val="17"/>
          <w:lang w:eastAsia="nl-NL"/>
        </w:rPr>
        <w:t>De Leerplichtwet stelt heel duidelijk dat v</w:t>
      </w:r>
      <w:r w:rsidR="000D6D90">
        <w:rPr>
          <w:rFonts w:ascii="Verdana" w:eastAsia="Times New Roman" w:hAnsi="Verdana" w:cs="Times New Roman"/>
          <w:color w:val="000000"/>
          <w:sz w:val="17"/>
          <w:szCs w:val="17"/>
          <w:lang w:eastAsia="nl-NL"/>
        </w:rPr>
        <w:t>akantie onder schooltijd</w:t>
      </w:r>
      <w:r w:rsidRPr="0003114C">
        <w:rPr>
          <w:rFonts w:ascii="Verdana" w:eastAsia="Times New Roman" w:hAnsi="Verdana" w:cs="Times New Roman"/>
          <w:color w:val="000000"/>
          <w:sz w:val="17"/>
          <w:szCs w:val="17"/>
          <w:lang w:eastAsia="nl-NL"/>
        </w:rPr>
        <w:t xml:space="preserve"> onmogelijk is. Alleen als voldaan wordt aan alle drie de volgende voorwaarden kan een schooldirecteur op verzoek extra vakantie toestaan: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6" w:name="id1-3-2-2-1-53"/>
      <w:bookmarkEnd w:id="96"/>
      <w:r w:rsidRPr="0003114C">
        <w:rPr>
          <w:rFonts w:ascii="Verdana" w:eastAsia="Times New Roman" w:hAnsi="Verdana" w:cs="Times New Roman"/>
          <w:color w:val="000000"/>
          <w:sz w:val="17"/>
          <w:szCs w:val="17"/>
          <w:lang w:eastAsia="nl-NL"/>
        </w:rPr>
        <w:t> </w:t>
      </w:r>
    </w:p>
    <w:p w:rsidR="0003114C" w:rsidRPr="0003114C" w:rsidRDefault="0003114C" w:rsidP="0003114C">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03114C">
        <w:rPr>
          <w:rFonts w:ascii="Verdana" w:eastAsia="Times New Roman" w:hAnsi="Verdana" w:cs="Times New Roman"/>
          <w:color w:val="000000"/>
          <w:sz w:val="17"/>
          <w:szCs w:val="17"/>
          <w:lang w:eastAsia="nl-NL"/>
        </w:rPr>
        <w:t>1.</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7" w:name="id1-3-2-2-1-54-1-2"/>
      <w:bookmarkEnd w:id="97"/>
      <w:r w:rsidRPr="0003114C">
        <w:rPr>
          <w:rFonts w:ascii="Verdana" w:eastAsia="Times New Roman" w:hAnsi="Verdana" w:cs="Times New Roman"/>
          <w:color w:val="000000"/>
          <w:sz w:val="17"/>
          <w:szCs w:val="17"/>
          <w:lang w:eastAsia="nl-NL"/>
        </w:rPr>
        <w:t>Als het gezin in </w:t>
      </w:r>
      <w:r w:rsidRPr="0003114C">
        <w:rPr>
          <w:rFonts w:ascii="Verdana" w:eastAsia="Times New Roman" w:hAnsi="Verdana" w:cs="Times New Roman"/>
          <w:b/>
          <w:bCs/>
          <w:color w:val="000000"/>
          <w:sz w:val="17"/>
          <w:szCs w:val="17"/>
          <w:lang w:eastAsia="nl-NL"/>
        </w:rPr>
        <w:t>geen</w:t>
      </w:r>
      <w:r w:rsidRPr="0003114C">
        <w:rPr>
          <w:rFonts w:ascii="Verdana" w:eastAsia="Times New Roman" w:hAnsi="Verdana" w:cs="Times New Roman"/>
          <w:color w:val="000000"/>
          <w:sz w:val="17"/>
          <w:szCs w:val="17"/>
          <w:lang w:eastAsia="nl-NL"/>
        </w:rPr>
        <w:t> van de schoolvakanties (dus zowel niet in de zomer-, herfst-, kerstvakantie als tijdens een van de andere vakantieperiodes) in één schooljaar 2 weken aansluitend met vakantie kan.</w:t>
      </w:r>
    </w:p>
    <w:p w:rsidR="0003114C" w:rsidRPr="0003114C" w:rsidRDefault="0003114C" w:rsidP="0003114C">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03114C">
        <w:rPr>
          <w:rFonts w:ascii="Verdana" w:eastAsia="Times New Roman" w:hAnsi="Verdana" w:cs="Times New Roman"/>
          <w:color w:val="000000"/>
          <w:sz w:val="17"/>
          <w:szCs w:val="17"/>
          <w:lang w:eastAsia="nl-NL"/>
        </w:rPr>
        <w:t>2.</w:t>
      </w:r>
    </w:p>
    <w:p w:rsid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98" w:name="id1-3-2-2-1-54-2-2"/>
      <w:bookmarkEnd w:id="98"/>
      <w:r w:rsidRPr="0003114C">
        <w:rPr>
          <w:rFonts w:ascii="Verdana" w:eastAsia="Times New Roman" w:hAnsi="Verdana" w:cs="Times New Roman"/>
          <w:color w:val="000000"/>
          <w:sz w:val="17"/>
          <w:szCs w:val="17"/>
          <w:lang w:eastAsia="nl-NL"/>
        </w:rPr>
        <w:t>De extra vakantie valt niet in de eerste twee weken van het schooljaar.</w:t>
      </w:r>
    </w:p>
    <w:p w:rsidR="00940603" w:rsidRPr="0003114C" w:rsidRDefault="00940603" w:rsidP="0003114C">
      <w:pPr>
        <w:shd w:val="clear" w:color="auto" w:fill="FFFFFF"/>
        <w:spacing w:after="0" w:line="190" w:lineRule="atLeast"/>
        <w:rPr>
          <w:rFonts w:ascii="Verdana" w:eastAsia="Times New Roman" w:hAnsi="Verdana" w:cs="Times New Roman"/>
          <w:color w:val="000000"/>
          <w:sz w:val="17"/>
          <w:szCs w:val="17"/>
          <w:lang w:eastAsia="nl-NL"/>
        </w:rPr>
      </w:pPr>
    </w:p>
    <w:p w:rsidR="0003114C" w:rsidRPr="0003114C" w:rsidRDefault="0003114C" w:rsidP="0003114C">
      <w:pPr>
        <w:numPr>
          <w:ilvl w:val="0"/>
          <w:numId w:val="2"/>
        </w:numPr>
        <w:shd w:val="clear" w:color="auto" w:fill="FFFFFF"/>
        <w:spacing w:after="0" w:line="240" w:lineRule="auto"/>
        <w:ind w:left="0"/>
        <w:rPr>
          <w:rFonts w:ascii="Verdana" w:eastAsia="Times New Roman" w:hAnsi="Verdana" w:cs="Times New Roman"/>
          <w:color w:val="000000"/>
          <w:sz w:val="17"/>
          <w:szCs w:val="17"/>
          <w:lang w:eastAsia="nl-NL"/>
        </w:rPr>
      </w:pPr>
      <w:r w:rsidRPr="0003114C">
        <w:rPr>
          <w:rFonts w:ascii="Verdana" w:eastAsia="Times New Roman" w:hAnsi="Verdana" w:cs="Times New Roman"/>
          <w:color w:val="000000"/>
          <w:sz w:val="17"/>
          <w:szCs w:val="17"/>
          <w:lang w:eastAsia="nl-NL"/>
        </w:rPr>
        <w:lastRenderedPageBreak/>
        <w:t>3.</w:t>
      </w:r>
    </w:p>
    <w:p w:rsidR="0003114C" w:rsidRPr="0003114C" w:rsidRDefault="00940603" w:rsidP="0003114C">
      <w:pPr>
        <w:shd w:val="clear" w:color="auto" w:fill="FFFFFF"/>
        <w:spacing w:after="0" w:line="190" w:lineRule="atLeast"/>
        <w:rPr>
          <w:rFonts w:ascii="Verdana" w:eastAsia="Times New Roman" w:hAnsi="Verdana" w:cs="Times New Roman"/>
          <w:color w:val="000000"/>
          <w:sz w:val="17"/>
          <w:szCs w:val="17"/>
          <w:lang w:eastAsia="nl-NL"/>
        </w:rPr>
      </w:pPr>
      <w:bookmarkStart w:id="99" w:name="id1-3-2-2-1-54-3-2"/>
      <w:bookmarkEnd w:id="99"/>
      <w:r>
        <w:rPr>
          <w:rFonts w:ascii="Verdana" w:eastAsia="Times New Roman" w:hAnsi="Verdana" w:cs="Times New Roman"/>
          <w:color w:val="000000"/>
          <w:sz w:val="17"/>
          <w:szCs w:val="17"/>
          <w:lang w:eastAsia="nl-NL"/>
        </w:rPr>
        <w:t>De directeur</w:t>
      </w:r>
      <w:r w:rsidR="0003114C" w:rsidRPr="0003114C">
        <w:rPr>
          <w:rFonts w:ascii="Verdana" w:eastAsia="Times New Roman" w:hAnsi="Verdana" w:cs="Times New Roman"/>
          <w:color w:val="000000"/>
          <w:sz w:val="17"/>
          <w:szCs w:val="17"/>
          <w:lang w:eastAsia="nl-NL"/>
        </w:rPr>
        <w:t xml:space="preserve"> van de school kan voor ten hoogste tien dagen per schooljaar verlof als bedoeld in artikel 13a lid 1 Leerplichtwet</w:t>
      </w:r>
      <w:r w:rsidR="000D6D90">
        <w:rPr>
          <w:rFonts w:ascii="Verdana" w:eastAsia="Times New Roman" w:hAnsi="Verdana" w:cs="Times New Roman"/>
          <w:color w:val="000000"/>
          <w:sz w:val="17"/>
          <w:szCs w:val="17"/>
          <w:lang w:eastAsia="nl-NL"/>
        </w:rPr>
        <w:t xml:space="preserve"> </w:t>
      </w:r>
      <w:r w:rsidR="0003114C" w:rsidRPr="0003114C">
        <w:rPr>
          <w:rFonts w:ascii="Verdana" w:eastAsia="Times New Roman" w:hAnsi="Verdana" w:cs="Times New Roman"/>
          <w:color w:val="000000"/>
          <w:sz w:val="17"/>
          <w:szCs w:val="17"/>
          <w:lang w:eastAsia="nl-NL"/>
        </w:rPr>
        <w:t>1969</w:t>
      </w:r>
      <w:r w:rsidR="000D6D90">
        <w:rPr>
          <w:rFonts w:ascii="Verdana" w:eastAsia="Times New Roman" w:hAnsi="Verdana" w:cs="Times New Roman"/>
          <w:color w:val="000000"/>
          <w:sz w:val="17"/>
          <w:szCs w:val="17"/>
          <w:lang w:eastAsia="nl-NL"/>
        </w:rPr>
        <w:t xml:space="preserve"> </w:t>
      </w:r>
      <w:r w:rsidR="0003114C" w:rsidRPr="0003114C">
        <w:rPr>
          <w:rFonts w:ascii="Verdana" w:eastAsia="Times New Roman" w:hAnsi="Verdana" w:cs="Times New Roman"/>
          <w:color w:val="000000"/>
          <w:sz w:val="17"/>
          <w:szCs w:val="17"/>
          <w:lang w:eastAsia="nl-NL"/>
        </w:rPr>
        <w:t>verlenen. Bij het begrip “specifieke aard van het beroep” dient met name te worden gedacht aan seizoensgebonden werkzaamheden, resp. werkzaamheden in bedrijfstakken die een piekdrukte kennen, waardoor het voor het gezin feitelijk onmogelijk is om in die periode een vakantie op te nemen. Het moet red</w:t>
      </w:r>
      <w:r w:rsidR="000D6D90">
        <w:rPr>
          <w:rFonts w:ascii="Verdana" w:eastAsia="Times New Roman" w:hAnsi="Verdana" w:cs="Times New Roman"/>
          <w:color w:val="000000"/>
          <w:sz w:val="17"/>
          <w:szCs w:val="17"/>
          <w:lang w:eastAsia="nl-NL"/>
        </w:rPr>
        <w:t>elijkerwijs voorzien zijn en</w:t>
      </w:r>
      <w:r w:rsidR="0003114C" w:rsidRPr="0003114C">
        <w:rPr>
          <w:rFonts w:ascii="Verdana" w:eastAsia="Times New Roman" w:hAnsi="Verdana" w:cs="Times New Roman"/>
          <w:color w:val="000000"/>
          <w:sz w:val="17"/>
          <w:szCs w:val="17"/>
          <w:lang w:eastAsia="nl-NL"/>
        </w:rPr>
        <w:t xml:space="preserve"> worden aangetoond</w:t>
      </w:r>
      <w:r w:rsidR="000D6D90">
        <w:rPr>
          <w:rFonts w:ascii="Verdana" w:eastAsia="Times New Roman" w:hAnsi="Verdana" w:cs="Times New Roman"/>
          <w:color w:val="000000"/>
          <w:sz w:val="17"/>
          <w:szCs w:val="17"/>
          <w:lang w:eastAsia="nl-NL"/>
        </w:rPr>
        <w:t xml:space="preserve"> door bijvoorbeeld een accountantsverklaring, </w:t>
      </w:r>
      <w:r w:rsidR="0003114C" w:rsidRPr="0003114C">
        <w:rPr>
          <w:rFonts w:ascii="Verdana" w:eastAsia="Times New Roman" w:hAnsi="Verdana" w:cs="Times New Roman"/>
          <w:color w:val="000000"/>
          <w:sz w:val="17"/>
          <w:szCs w:val="17"/>
          <w:lang w:eastAsia="nl-NL"/>
        </w:rPr>
        <w:t xml:space="preserve"> dat een vakantie in de schoolvakanties tot </w:t>
      </w:r>
      <w:r w:rsidR="0003114C" w:rsidRPr="000D6D90">
        <w:rPr>
          <w:rFonts w:ascii="Verdana" w:eastAsia="Times New Roman" w:hAnsi="Verdana" w:cs="Times New Roman"/>
          <w:iCs/>
          <w:color w:val="000000"/>
          <w:sz w:val="17"/>
          <w:szCs w:val="17"/>
          <w:lang w:eastAsia="nl-NL"/>
        </w:rPr>
        <w:t>onoverkomelijke bedrijfseconomische problemen</w:t>
      </w:r>
      <w:r w:rsidR="000D6D90">
        <w:rPr>
          <w:rFonts w:ascii="Verdana" w:eastAsia="Times New Roman" w:hAnsi="Verdana" w:cs="Times New Roman"/>
          <w:i/>
          <w:iCs/>
          <w:color w:val="000000"/>
          <w:sz w:val="17"/>
          <w:szCs w:val="17"/>
          <w:lang w:eastAsia="nl-NL"/>
        </w:rPr>
        <w:t xml:space="preserve"> </w:t>
      </w:r>
      <w:r w:rsidR="0003114C" w:rsidRPr="0003114C">
        <w:rPr>
          <w:rFonts w:ascii="Verdana" w:eastAsia="Times New Roman" w:hAnsi="Verdana" w:cs="Times New Roman"/>
          <w:color w:val="000000"/>
          <w:sz w:val="17"/>
          <w:szCs w:val="17"/>
          <w:lang w:eastAsia="nl-NL"/>
        </w:rPr>
        <w:t>zal leiden. Slechts het gegeven dat gedurende de schoolvakanties een belangrijk deel van de omzet wordt behaald is onvoldoende.</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0" w:name="id1-3-2-2-1-55"/>
      <w:bookmarkEnd w:id="100"/>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1" w:name="id1-3-2-2-1-56"/>
      <w:bookmarkEnd w:id="101"/>
      <w:r w:rsidRPr="0003114C">
        <w:rPr>
          <w:rFonts w:ascii="Verdana" w:eastAsia="Times New Roman" w:hAnsi="Verdana" w:cs="Times New Roman"/>
          <w:b/>
          <w:bCs/>
          <w:color w:val="000000"/>
          <w:sz w:val="17"/>
          <w:szCs w:val="17"/>
          <w:lang w:eastAsia="nl-NL"/>
        </w:rPr>
        <w:t>Geen gewichtige omstandigheden zijn: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2" w:name="id1-3-2-2-1-57"/>
      <w:bookmarkEnd w:id="102"/>
      <w:r w:rsidRPr="0003114C">
        <w:rPr>
          <w:rFonts w:ascii="Verdana" w:eastAsia="Times New Roman" w:hAnsi="Verdana" w:cs="Times New Roman"/>
          <w:color w:val="000000"/>
          <w:sz w:val="17"/>
          <w:szCs w:val="17"/>
          <w:lang w:eastAsia="nl-NL"/>
        </w:rPr>
        <w:t>• Vakantiebezoek in een goedkopere periode of in verband met een speciale aanbieding.</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3" w:name="id1-3-2-2-1-58"/>
      <w:bookmarkEnd w:id="103"/>
      <w:r w:rsidRPr="0003114C">
        <w:rPr>
          <w:rFonts w:ascii="Verdana" w:eastAsia="Times New Roman" w:hAnsi="Verdana" w:cs="Times New Roman"/>
          <w:color w:val="000000"/>
          <w:sz w:val="17"/>
          <w:szCs w:val="17"/>
          <w:lang w:eastAsia="nl-NL"/>
        </w:rPr>
        <w:t>• Vakantie tijdens schooltijden bij gebrek aan andere boekingsmogelijkheden, vooral ontstaan door te laat boeken</w:t>
      </w:r>
      <w:r w:rsidR="000D6D90">
        <w:rPr>
          <w:rFonts w:ascii="Verdana" w:eastAsia="Times New Roman" w:hAnsi="Verdana" w:cs="Times New Roman"/>
          <w:color w:val="000000"/>
          <w:sz w:val="17"/>
          <w:szCs w:val="17"/>
          <w:lang w:eastAsia="nl-NL"/>
        </w:rPr>
        <w:t xml:space="preserve"> of welke andere reden dan ook</w:t>
      </w:r>
      <w:r w:rsidRPr="0003114C">
        <w:rPr>
          <w:rFonts w:ascii="Verdana" w:eastAsia="Times New Roman" w:hAnsi="Verdana" w:cs="Times New Roman"/>
          <w:color w:val="000000"/>
          <w:sz w:val="17"/>
          <w:szCs w:val="17"/>
          <w:lang w:eastAsia="nl-NL"/>
        </w:rPr>
        <w:t>.</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4" w:name="id1-3-2-2-1-59"/>
      <w:bookmarkEnd w:id="104"/>
      <w:r w:rsidRPr="0003114C">
        <w:rPr>
          <w:rFonts w:ascii="Verdana" w:eastAsia="Times New Roman" w:hAnsi="Verdana" w:cs="Times New Roman"/>
          <w:color w:val="000000"/>
          <w:sz w:val="17"/>
          <w:szCs w:val="17"/>
          <w:lang w:eastAsia="nl-NL"/>
        </w:rPr>
        <w:t>• Een uitnodiging van familie of vrienden om buiten de schoolvakanties op vakantie te gaan of om huwelijksjubileum van ouders/grootouders in het buitenland te vieren voor meer dan het aantal toegestane dagen, zoals hierboven is vermeld.</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5" w:name="id1-3-2-2-1-60"/>
      <w:bookmarkEnd w:id="105"/>
      <w:r w:rsidRPr="0003114C">
        <w:rPr>
          <w:rFonts w:ascii="Verdana" w:eastAsia="Times New Roman" w:hAnsi="Verdana" w:cs="Times New Roman"/>
          <w:color w:val="000000"/>
          <w:sz w:val="17"/>
          <w:szCs w:val="17"/>
          <w:lang w:eastAsia="nl-NL"/>
        </w:rPr>
        <w:t>• Eerder vertrek of latere terugkeer in verband met (</w:t>
      </w:r>
      <w:proofErr w:type="spellStart"/>
      <w:r w:rsidRPr="0003114C">
        <w:rPr>
          <w:rFonts w:ascii="Verdana" w:eastAsia="Times New Roman" w:hAnsi="Verdana" w:cs="Times New Roman"/>
          <w:color w:val="000000"/>
          <w:sz w:val="17"/>
          <w:szCs w:val="17"/>
          <w:lang w:eastAsia="nl-NL"/>
        </w:rPr>
        <w:t>verkeers</w:t>
      </w:r>
      <w:proofErr w:type="spellEnd"/>
      <w:r w:rsidRPr="0003114C">
        <w:rPr>
          <w:rFonts w:ascii="Verdana" w:eastAsia="Times New Roman" w:hAnsi="Verdana" w:cs="Times New Roman"/>
          <w:color w:val="000000"/>
          <w:sz w:val="17"/>
          <w:szCs w:val="17"/>
          <w:lang w:eastAsia="nl-NL"/>
        </w:rPr>
        <w:t>)drukte.</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6" w:name="id1-3-2-2-1-61"/>
      <w:bookmarkEnd w:id="106"/>
      <w:r w:rsidRPr="0003114C">
        <w:rPr>
          <w:rFonts w:ascii="Verdana" w:eastAsia="Times New Roman" w:hAnsi="Verdana" w:cs="Times New Roman"/>
          <w:color w:val="000000"/>
          <w:sz w:val="17"/>
          <w:szCs w:val="17"/>
          <w:lang w:eastAsia="nl-NL"/>
        </w:rPr>
        <w:t>• Verlof voor een kind, omdat andere kinderen uit het gezin al vrij zijn of nog vrij zijn.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7" w:name="id1-3-2-2-1-62"/>
      <w:bookmarkEnd w:id="107"/>
      <w:r w:rsidRPr="0003114C">
        <w:rPr>
          <w:rFonts w:ascii="Verdana" w:eastAsia="Times New Roman" w:hAnsi="Verdana" w:cs="Times New Roman"/>
          <w:color w:val="000000"/>
          <w:sz w:val="17"/>
          <w:szCs w:val="17"/>
          <w:lang w:eastAsia="nl-NL"/>
        </w:rPr>
        <w:t>• Het niet gelijk samenvallen van vakanties van kinderen. Dit kan bijvoorbeeld omdat men op vakantie wil met familie/vrienden uit een andere regio of omdat uw kinderen op verschillende scholen zitten.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8" w:name="id1-3-2-2-1-63"/>
      <w:bookmarkEnd w:id="108"/>
      <w:r w:rsidRPr="0003114C">
        <w:rPr>
          <w:rFonts w:ascii="Verdana" w:eastAsia="Times New Roman" w:hAnsi="Verdana" w:cs="Times New Roman"/>
          <w:color w:val="000000"/>
          <w:sz w:val="17"/>
          <w:szCs w:val="17"/>
          <w:lang w:eastAsia="nl-NL"/>
        </w:rPr>
        <w:t>• Eerder afreizen, omdat men voor een bepaalde tijd het vakantieadres bereikt moet hebben (wegens huurperiode vakantiehuis bijvoorbeeld).</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09" w:name="id1-3-2-2-1-64"/>
      <w:bookmarkEnd w:id="109"/>
      <w:r w:rsidRPr="0003114C">
        <w:rPr>
          <w:rFonts w:ascii="Verdana" w:eastAsia="Times New Roman" w:hAnsi="Verdana" w:cs="Times New Roman"/>
          <w:color w:val="000000"/>
          <w:sz w:val="17"/>
          <w:szCs w:val="17"/>
          <w:lang w:eastAsia="nl-NL"/>
        </w:rPr>
        <w:t>• De vakantie is al geboekt (en betaald) voordat toestemming van de school is gevraagd en verkregen. Ook al zijn er geen annuleringsmogelijkheden.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0" w:name="id1-3-2-2-1-65"/>
      <w:bookmarkEnd w:id="110"/>
      <w:r w:rsidRPr="0003114C">
        <w:rPr>
          <w:rFonts w:ascii="Verdana" w:eastAsia="Times New Roman" w:hAnsi="Verdana" w:cs="Times New Roman"/>
          <w:color w:val="000000"/>
          <w:sz w:val="17"/>
          <w:szCs w:val="17"/>
          <w:lang w:eastAsia="nl-NL"/>
        </w:rPr>
        <w:t>• Vakantie in verband met gewonnen prijs.</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1" w:name="id1-3-2-2-1-66"/>
      <w:bookmarkEnd w:id="111"/>
      <w:r w:rsidRPr="0003114C">
        <w:rPr>
          <w:rFonts w:ascii="Verdana" w:eastAsia="Times New Roman" w:hAnsi="Verdana" w:cs="Times New Roman"/>
          <w:color w:val="000000"/>
          <w:sz w:val="17"/>
          <w:szCs w:val="17"/>
          <w:lang w:eastAsia="nl-NL"/>
        </w:rPr>
        <w:t>• Deelname aan sportieve of culturele evenementen buiten schoolverband zoals activiteiten van verenigingen, zoals scouting- of voetbalkamp, tenzij Nederland officieel wordt vertegenwoordigd (m.u.v. bijzondere talenten).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2" w:name="id1-3-2-2-1-67"/>
      <w:bookmarkEnd w:id="112"/>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3" w:name="id1-3-2-2-1-68"/>
      <w:bookmarkEnd w:id="113"/>
      <w:r w:rsidRPr="0003114C">
        <w:rPr>
          <w:rFonts w:ascii="Verdana" w:eastAsia="Times New Roman" w:hAnsi="Verdana" w:cs="Times New Roman"/>
          <w:b/>
          <w:bCs/>
          <w:color w:val="000000"/>
          <w:sz w:val="17"/>
          <w:szCs w:val="17"/>
          <w:lang w:eastAsia="nl-NL"/>
        </w:rPr>
        <w:t>Procedure melding ongeoorloofd verzuim</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4" w:name="id1-3-2-2-1-69"/>
      <w:bookmarkEnd w:id="114"/>
      <w:r w:rsidRPr="0003114C">
        <w:rPr>
          <w:rFonts w:ascii="Verdana" w:eastAsia="Times New Roman" w:hAnsi="Verdana" w:cs="Times New Roman"/>
          <w:color w:val="000000"/>
          <w:sz w:val="17"/>
          <w:szCs w:val="17"/>
          <w:lang w:eastAsia="nl-NL"/>
        </w:rPr>
        <w:t>• Indien er sprake is van ongeoorloofd verzuim of het vermoeden van ongeoorloofd verzuim dan dient dit schriftelijk (post of email) gemeld te worden bij de leerplichtambtenaar. Graag in deze melding zoveel mogelijk gegevens van de leerling, het verzuim en de school vermelden. Let op, bij wettelijk verzuim (ongeoorloofd verzuim van meer dan 16 uur les of praktijktijd gedurende één periode van vier opeenvolgende lesweken, </w:t>
      </w:r>
      <w:r w:rsidRPr="0003114C">
        <w:rPr>
          <w:rFonts w:ascii="Verdana" w:eastAsia="Times New Roman" w:hAnsi="Verdana" w:cs="Times New Roman"/>
          <w:b/>
          <w:bCs/>
          <w:color w:val="000000"/>
          <w:sz w:val="17"/>
          <w:szCs w:val="17"/>
          <w:lang w:eastAsia="nl-NL"/>
        </w:rPr>
        <w:t xml:space="preserve">art. 21 </w:t>
      </w:r>
      <w:proofErr w:type="spellStart"/>
      <w:r w:rsidRPr="0003114C">
        <w:rPr>
          <w:rFonts w:ascii="Verdana" w:eastAsia="Times New Roman" w:hAnsi="Verdana" w:cs="Times New Roman"/>
          <w:b/>
          <w:bCs/>
          <w:color w:val="000000"/>
          <w:sz w:val="17"/>
          <w:szCs w:val="17"/>
          <w:lang w:eastAsia="nl-NL"/>
        </w:rPr>
        <w:t>Lpw</w:t>
      </w:r>
      <w:proofErr w:type="spellEnd"/>
      <w:r w:rsidRPr="0003114C">
        <w:rPr>
          <w:rFonts w:ascii="Verdana" w:eastAsia="Times New Roman" w:hAnsi="Verdana" w:cs="Times New Roman"/>
          <w:color w:val="000000"/>
          <w:sz w:val="17"/>
          <w:szCs w:val="17"/>
          <w:lang w:eastAsia="nl-NL"/>
        </w:rPr>
        <w:t>) moet de school direct melding doen aan de leerplichtambtenaar.</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5" w:name="id1-3-2-2-1-70"/>
      <w:bookmarkEnd w:id="115"/>
      <w:r w:rsidRPr="0003114C">
        <w:rPr>
          <w:rFonts w:ascii="Verdana" w:eastAsia="Times New Roman" w:hAnsi="Verdana" w:cs="Times New Roman"/>
          <w:color w:val="000000"/>
          <w:sz w:val="17"/>
          <w:szCs w:val="17"/>
          <w:lang w:eastAsia="nl-NL"/>
        </w:rPr>
        <w:t>• Na een melding neemt de leerplichtambtenaar eventueel contact op om meer gegevens rondom de melding te verzamelen.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6" w:name="id1-3-2-2-1-71"/>
      <w:bookmarkEnd w:id="116"/>
      <w:r w:rsidRPr="0003114C">
        <w:rPr>
          <w:rFonts w:ascii="Verdana" w:eastAsia="Times New Roman" w:hAnsi="Verdana" w:cs="Times New Roman"/>
          <w:color w:val="000000"/>
          <w:sz w:val="17"/>
          <w:szCs w:val="17"/>
          <w:lang w:eastAsia="nl-NL"/>
        </w:rPr>
        <w:t>• Naar aanleiding van deze melding ontvangen de ouders een waarschuwingsbrief met het verzoek contact op te nemen met de leerplichtambtenaar.</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7" w:name="id1-3-2-2-1-72"/>
      <w:bookmarkEnd w:id="117"/>
      <w:r w:rsidRPr="0003114C">
        <w:rPr>
          <w:rFonts w:ascii="Verdana" w:eastAsia="Times New Roman" w:hAnsi="Verdana" w:cs="Times New Roman"/>
          <w:color w:val="000000"/>
          <w:sz w:val="17"/>
          <w:szCs w:val="17"/>
          <w:lang w:eastAsia="nl-NL"/>
        </w:rPr>
        <w:t>• Tijdens het contact met de leerplichtambtenaar moeten zij uitleggen wat de reden was dat hun kind/kinderen afwezig was/waren.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8" w:name="id1-3-2-2-1-73"/>
      <w:bookmarkEnd w:id="118"/>
      <w:r w:rsidRPr="0003114C">
        <w:rPr>
          <w:rFonts w:ascii="Verdana" w:eastAsia="Times New Roman" w:hAnsi="Verdana" w:cs="Times New Roman"/>
          <w:color w:val="000000"/>
          <w:sz w:val="17"/>
          <w:szCs w:val="17"/>
          <w:lang w:eastAsia="nl-NL"/>
        </w:rPr>
        <w:t>• Naar aanleiding van dit contact volgt er een oordeel van de leerplichtambtenaar. Dit wordt zowel ouders als school schriftelijk medegedeeld. Er zijn de volgende resultaten mogelijk:</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19" w:name="id1-3-2-2-1-74"/>
      <w:bookmarkEnd w:id="119"/>
      <w:r w:rsidRPr="0003114C">
        <w:rPr>
          <w:rFonts w:ascii="Verdana" w:eastAsia="Times New Roman" w:hAnsi="Verdana" w:cs="Times New Roman"/>
          <w:color w:val="000000"/>
          <w:sz w:val="17"/>
          <w:szCs w:val="17"/>
          <w:lang w:eastAsia="nl-NL"/>
        </w:rPr>
        <w:t>o Het contact heeft geleid tot afdoende verklaring en er worden verder geen stappen ondernomen.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0" w:name="id1-3-2-2-1-75"/>
      <w:bookmarkEnd w:id="120"/>
      <w:r w:rsidRPr="0003114C">
        <w:rPr>
          <w:rFonts w:ascii="Verdana" w:eastAsia="Times New Roman" w:hAnsi="Verdana" w:cs="Times New Roman"/>
          <w:color w:val="000000"/>
          <w:sz w:val="17"/>
          <w:szCs w:val="17"/>
          <w:lang w:eastAsia="nl-NL"/>
        </w:rPr>
        <w:t>o Er volgt een waarschuwing.</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1" w:name="id1-3-2-2-1-76"/>
      <w:bookmarkEnd w:id="121"/>
      <w:r w:rsidRPr="0003114C">
        <w:rPr>
          <w:rFonts w:ascii="Verdana" w:eastAsia="Times New Roman" w:hAnsi="Verdana" w:cs="Times New Roman"/>
          <w:color w:val="000000"/>
          <w:sz w:val="17"/>
          <w:szCs w:val="17"/>
          <w:lang w:eastAsia="nl-NL"/>
        </w:rPr>
        <w:t>o Er wordt een zorgmelding gedaan (indien het verzuim een signaal is van een zorgelijke situatie).</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2" w:name="id1-3-2-2-1-77"/>
      <w:bookmarkEnd w:id="122"/>
      <w:r w:rsidRPr="0003114C">
        <w:rPr>
          <w:rFonts w:ascii="Verdana" w:eastAsia="Times New Roman" w:hAnsi="Verdana" w:cs="Times New Roman"/>
          <w:color w:val="000000"/>
          <w:sz w:val="17"/>
          <w:szCs w:val="17"/>
          <w:lang w:eastAsia="nl-NL"/>
        </w:rPr>
        <w:t>o Er volgt een Halt-verwijzing (mini-</w:t>
      </w:r>
      <w:proofErr w:type="spellStart"/>
      <w:r w:rsidRPr="0003114C">
        <w:rPr>
          <w:rFonts w:ascii="Verdana" w:eastAsia="Times New Roman" w:hAnsi="Verdana" w:cs="Times New Roman"/>
          <w:color w:val="000000"/>
          <w:sz w:val="17"/>
          <w:szCs w:val="17"/>
          <w:lang w:eastAsia="nl-NL"/>
        </w:rPr>
        <w:t>procesverbaal</w:t>
      </w:r>
      <w:proofErr w:type="spellEnd"/>
      <w:r w:rsidRPr="0003114C">
        <w:rPr>
          <w:rFonts w:ascii="Verdana" w:eastAsia="Times New Roman" w:hAnsi="Verdana" w:cs="Times New Roman"/>
          <w:color w:val="000000"/>
          <w:sz w:val="17"/>
          <w:szCs w:val="17"/>
          <w:lang w:eastAsia="nl-NL"/>
        </w:rPr>
        <w:t>).</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3" w:name="id1-3-2-2-1-78"/>
      <w:bookmarkEnd w:id="123"/>
      <w:r w:rsidRPr="0003114C">
        <w:rPr>
          <w:rFonts w:ascii="Verdana" w:eastAsia="Times New Roman" w:hAnsi="Verdana" w:cs="Times New Roman"/>
          <w:color w:val="000000"/>
          <w:sz w:val="17"/>
          <w:szCs w:val="17"/>
          <w:lang w:eastAsia="nl-NL"/>
        </w:rPr>
        <w:t xml:space="preserve">o Er volgt een </w:t>
      </w:r>
      <w:proofErr w:type="spellStart"/>
      <w:r w:rsidRPr="0003114C">
        <w:rPr>
          <w:rFonts w:ascii="Verdana" w:eastAsia="Times New Roman" w:hAnsi="Verdana" w:cs="Times New Roman"/>
          <w:color w:val="000000"/>
          <w:sz w:val="17"/>
          <w:szCs w:val="17"/>
          <w:lang w:eastAsia="nl-NL"/>
        </w:rPr>
        <w:t>procesverbaal</w:t>
      </w:r>
      <w:proofErr w:type="spellEnd"/>
      <w:r w:rsidRPr="0003114C">
        <w:rPr>
          <w:rFonts w:ascii="Verdana" w:eastAsia="Times New Roman" w:hAnsi="Verdana" w:cs="Times New Roman"/>
          <w:color w:val="000000"/>
          <w:sz w:val="17"/>
          <w:szCs w:val="17"/>
          <w:lang w:eastAsia="nl-NL"/>
        </w:rPr>
        <w:t>.</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4" w:name="id1-3-2-2-1-79"/>
      <w:bookmarkEnd w:id="124"/>
      <w:r w:rsidRPr="0003114C">
        <w:rPr>
          <w:rFonts w:ascii="Verdana" w:eastAsia="Times New Roman" w:hAnsi="Verdana" w:cs="Times New Roman"/>
          <w:color w:val="000000"/>
          <w:sz w:val="17"/>
          <w:szCs w:val="17"/>
          <w:lang w:eastAsia="nl-NL"/>
        </w:rPr>
        <w:t>• Indien ouders al eerder een waarschuwing hebben gehad wegens ongeoorloofd verzuim dan wordt bij wederom een oordeel van ongeoorloofd verzuim een proces verbaal opgemaakt.</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5" w:name="id1-3-2-2-1-80"/>
      <w:bookmarkEnd w:id="125"/>
      <w:r w:rsidRPr="0003114C">
        <w:rPr>
          <w:rFonts w:ascii="Verdana" w:eastAsia="Times New Roman" w:hAnsi="Verdana" w:cs="Times New Roman"/>
          <w:color w:val="000000"/>
          <w:sz w:val="17"/>
          <w:szCs w:val="17"/>
          <w:lang w:eastAsia="nl-NL"/>
        </w:rPr>
        <w:t> </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6" w:name="id1-3-2-2-1-81"/>
      <w:bookmarkEnd w:id="126"/>
      <w:r w:rsidRPr="0003114C">
        <w:rPr>
          <w:rFonts w:ascii="Verdana" w:eastAsia="Times New Roman" w:hAnsi="Verdana" w:cs="Times New Roman"/>
          <w:b/>
          <w:bCs/>
          <w:color w:val="000000"/>
          <w:sz w:val="17"/>
          <w:szCs w:val="17"/>
          <w:lang w:eastAsia="nl-NL"/>
        </w:rPr>
        <w:t>Bezwaar</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7" w:name="id1-3-2-2-1-82"/>
      <w:bookmarkEnd w:id="127"/>
      <w:r w:rsidRPr="0003114C">
        <w:rPr>
          <w:rFonts w:ascii="Verdana" w:eastAsia="Times New Roman" w:hAnsi="Verdana" w:cs="Times New Roman"/>
          <w:color w:val="000000"/>
          <w:sz w:val="17"/>
          <w:szCs w:val="17"/>
          <w:lang w:eastAsia="nl-NL"/>
        </w:rPr>
        <w:t>Tegen besluiten in de zin van de Algemene Wet Bestuursrecht zijn bezwaar en beroep mogelijk. Dit geldt ook in het geval van een aanvraag voor verlof. Ouders moeten een bezwaarschrift binnen zes weken indienen bij het bestuursorgaan (directeur of leerplichtambtenaar) dat het besluit heeft genomen.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8" w:name="id1-3-2-2-1-83"/>
      <w:bookmarkEnd w:id="128"/>
      <w:r w:rsidRPr="0003114C">
        <w:rPr>
          <w:rFonts w:ascii="Verdana" w:eastAsia="Times New Roman" w:hAnsi="Verdana" w:cs="Times New Roman"/>
          <w:color w:val="000000"/>
          <w:sz w:val="17"/>
          <w:szCs w:val="17"/>
          <w:lang w:eastAsia="nl-NL"/>
        </w:rPr>
        <w:t>Het bezwaarschrift moet ondertekend zijn en ten minste de volgende gegevens bevatten: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29" w:name="id1-3-2-2-1-84"/>
      <w:bookmarkEnd w:id="129"/>
      <w:r w:rsidRPr="0003114C">
        <w:rPr>
          <w:rFonts w:ascii="Verdana" w:eastAsia="Times New Roman" w:hAnsi="Verdana" w:cs="Times New Roman"/>
          <w:color w:val="000000"/>
          <w:sz w:val="17"/>
          <w:szCs w:val="17"/>
          <w:lang w:eastAsia="nl-NL"/>
        </w:rPr>
        <w:t>- naam en adres van belanghebbende;</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30" w:name="id1-3-2-2-1-85"/>
      <w:bookmarkEnd w:id="130"/>
      <w:r w:rsidRPr="0003114C">
        <w:rPr>
          <w:rFonts w:ascii="Verdana" w:eastAsia="Times New Roman" w:hAnsi="Verdana" w:cs="Times New Roman"/>
          <w:color w:val="000000"/>
          <w:sz w:val="17"/>
          <w:szCs w:val="17"/>
          <w:lang w:eastAsia="nl-NL"/>
        </w:rPr>
        <w:t>- dagtekening (datum);</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31" w:name="id1-3-2-2-1-86"/>
      <w:bookmarkEnd w:id="131"/>
      <w:r w:rsidRPr="0003114C">
        <w:rPr>
          <w:rFonts w:ascii="Verdana" w:eastAsia="Times New Roman" w:hAnsi="Verdana" w:cs="Times New Roman"/>
          <w:color w:val="000000"/>
          <w:sz w:val="17"/>
          <w:szCs w:val="17"/>
          <w:lang w:eastAsia="nl-NL"/>
        </w:rPr>
        <w:t>- omschrijving van het besluit dat is genomen;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32" w:name="id1-3-2-2-1-87"/>
      <w:bookmarkEnd w:id="132"/>
      <w:r w:rsidRPr="0003114C">
        <w:rPr>
          <w:rFonts w:ascii="Verdana" w:eastAsia="Times New Roman" w:hAnsi="Verdana" w:cs="Times New Roman"/>
          <w:color w:val="000000"/>
          <w:sz w:val="17"/>
          <w:szCs w:val="17"/>
          <w:lang w:eastAsia="nl-NL"/>
        </w:rPr>
        <w:t>- argumenten die duidelijk maken waarom de aanvrager niet akkoord gaat met het besluit;</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33" w:name="id1-3-2-2-1-88"/>
      <w:bookmarkEnd w:id="133"/>
      <w:r w:rsidRPr="0003114C">
        <w:rPr>
          <w:rFonts w:ascii="Verdana" w:eastAsia="Times New Roman" w:hAnsi="Verdana" w:cs="Times New Roman"/>
          <w:color w:val="000000"/>
          <w:sz w:val="17"/>
          <w:szCs w:val="17"/>
          <w:lang w:eastAsia="nl-NL"/>
        </w:rPr>
        <w:t>De indiener krijgt de gelegenheid om het bezwaar mondeling toe te lichten. Daarna krijgt de aanvrager schriftelijk bericht van het besluit dat over het bezwaarschrift is genomen. Dit gebeurt binnen acht weken.</w:t>
      </w:r>
    </w:p>
    <w:p w:rsidR="0003114C" w:rsidRPr="0003114C" w:rsidRDefault="0003114C" w:rsidP="0003114C">
      <w:pPr>
        <w:shd w:val="clear" w:color="auto" w:fill="FFFFFF"/>
        <w:spacing w:after="0" w:line="190" w:lineRule="atLeast"/>
        <w:rPr>
          <w:rFonts w:ascii="Verdana" w:eastAsia="Times New Roman" w:hAnsi="Verdana" w:cs="Times New Roman"/>
          <w:color w:val="000000"/>
          <w:sz w:val="17"/>
          <w:szCs w:val="17"/>
          <w:lang w:eastAsia="nl-NL"/>
        </w:rPr>
      </w:pPr>
      <w:bookmarkStart w:id="134" w:name="id1-3-2-2-1-89"/>
      <w:bookmarkEnd w:id="134"/>
      <w:r w:rsidRPr="0003114C">
        <w:rPr>
          <w:rFonts w:ascii="Verdana" w:eastAsia="Times New Roman" w:hAnsi="Verdana" w:cs="Times New Roman"/>
          <w:color w:val="000000"/>
          <w:sz w:val="17"/>
          <w:szCs w:val="17"/>
          <w:lang w:eastAsia="nl-NL"/>
        </w:rPr>
        <w:t>Zijn de ouders het dan nog niet eens met het besluit, dan kunnen ze op grond van de AWB binnen zes weken schriftelijk beroep aantekenen bij de Arrondissementsrechtbank, sector Bestuursrecht. Een beroepschrift indienen heeft geen schorsende werking.</w:t>
      </w:r>
    </w:p>
    <w:p w:rsidR="0079774D" w:rsidRDefault="0079774D"/>
    <w:sectPr w:rsidR="00797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2B58"/>
    <w:multiLevelType w:val="multilevel"/>
    <w:tmpl w:val="2C0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133EE"/>
    <w:multiLevelType w:val="multilevel"/>
    <w:tmpl w:val="04B8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4C"/>
    <w:rsid w:val="0003114C"/>
    <w:rsid w:val="000D6D90"/>
    <w:rsid w:val="000E6E34"/>
    <w:rsid w:val="0079774D"/>
    <w:rsid w:val="0091211A"/>
    <w:rsid w:val="00940603"/>
    <w:rsid w:val="00D014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A3B3A-3B0E-4C16-98A1-500D3C66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
    <w:name w:val="al"/>
    <w:basedOn w:val="Standaard"/>
    <w:rsid w:val="0003114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kelkop">
    <w:name w:val="artikel_kop"/>
    <w:basedOn w:val="Standaard"/>
    <w:rsid w:val="000311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kelkop1">
    <w:name w:val="artikel_kop1"/>
    <w:basedOn w:val="Standaardalinea-lettertype"/>
    <w:rsid w:val="0003114C"/>
  </w:style>
  <w:style w:type="character" w:customStyle="1" w:styleId="vet">
    <w:name w:val="vet"/>
    <w:basedOn w:val="Standaardalinea-lettertype"/>
    <w:rsid w:val="0003114C"/>
  </w:style>
  <w:style w:type="paragraph" w:customStyle="1" w:styleId="ptableal">
    <w:name w:val="_p_table_al"/>
    <w:basedOn w:val="Standaard"/>
    <w:rsid w:val="000311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talic">
    <w:name w:val="italic"/>
    <w:basedOn w:val="Standaardalinea-lettertype"/>
    <w:rsid w:val="00031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396419">
      <w:bodyDiv w:val="1"/>
      <w:marLeft w:val="0"/>
      <w:marRight w:val="0"/>
      <w:marTop w:val="0"/>
      <w:marBottom w:val="0"/>
      <w:divBdr>
        <w:top w:val="none" w:sz="0" w:space="0" w:color="auto"/>
        <w:left w:val="none" w:sz="0" w:space="0" w:color="auto"/>
        <w:bottom w:val="none" w:sz="0" w:space="0" w:color="auto"/>
        <w:right w:val="none" w:sz="0" w:space="0" w:color="auto"/>
      </w:divBdr>
      <w:divsChild>
        <w:div w:id="1642689715">
          <w:marLeft w:val="0"/>
          <w:marRight w:val="0"/>
          <w:marTop w:val="240"/>
          <w:marBottom w:val="240"/>
          <w:divBdr>
            <w:top w:val="none" w:sz="0" w:space="0" w:color="auto"/>
            <w:left w:val="none" w:sz="0" w:space="0" w:color="auto"/>
            <w:bottom w:val="none" w:sz="0" w:space="0" w:color="auto"/>
            <w:right w:val="none" w:sz="0" w:space="0" w:color="auto"/>
          </w:divBdr>
          <w:divsChild>
            <w:div w:id="1156186505">
              <w:marLeft w:val="0"/>
              <w:marRight w:val="0"/>
              <w:marTop w:val="0"/>
              <w:marBottom w:val="0"/>
              <w:divBdr>
                <w:top w:val="none" w:sz="0" w:space="0" w:color="auto"/>
                <w:left w:val="none" w:sz="0" w:space="0" w:color="auto"/>
                <w:bottom w:val="none" w:sz="0" w:space="0" w:color="auto"/>
                <w:right w:val="none" w:sz="0" w:space="0" w:color="auto"/>
              </w:divBdr>
            </w:div>
          </w:divsChild>
        </w:div>
        <w:div w:id="2067216708">
          <w:marLeft w:val="0"/>
          <w:marRight w:val="0"/>
          <w:marTop w:val="0"/>
          <w:marBottom w:val="0"/>
          <w:divBdr>
            <w:top w:val="none" w:sz="0" w:space="0" w:color="auto"/>
            <w:left w:val="none" w:sz="0" w:space="0" w:color="auto"/>
            <w:bottom w:val="none" w:sz="0" w:space="0" w:color="auto"/>
            <w:right w:val="none" w:sz="0" w:space="0" w:color="auto"/>
          </w:divBdr>
          <w:divsChild>
            <w:div w:id="896939015">
              <w:marLeft w:val="0"/>
              <w:marRight w:val="0"/>
              <w:marTop w:val="0"/>
              <w:marBottom w:val="0"/>
              <w:divBdr>
                <w:top w:val="none" w:sz="0" w:space="0" w:color="auto"/>
                <w:left w:val="none" w:sz="0" w:space="0" w:color="auto"/>
                <w:bottom w:val="none" w:sz="0" w:space="0" w:color="auto"/>
                <w:right w:val="none" w:sz="0" w:space="0" w:color="auto"/>
              </w:divBdr>
            </w:div>
            <w:div w:id="297105809">
              <w:marLeft w:val="0"/>
              <w:marRight w:val="0"/>
              <w:marTop w:val="0"/>
              <w:marBottom w:val="0"/>
              <w:divBdr>
                <w:top w:val="none" w:sz="0" w:space="0" w:color="auto"/>
                <w:left w:val="none" w:sz="0" w:space="0" w:color="auto"/>
                <w:bottom w:val="none" w:sz="0" w:space="0" w:color="auto"/>
                <w:right w:val="none" w:sz="0" w:space="0" w:color="auto"/>
              </w:divBdr>
            </w:div>
            <w:div w:id="1740207914">
              <w:marLeft w:val="0"/>
              <w:marRight w:val="0"/>
              <w:marTop w:val="0"/>
              <w:marBottom w:val="0"/>
              <w:divBdr>
                <w:top w:val="none" w:sz="0" w:space="0" w:color="auto"/>
                <w:left w:val="none" w:sz="0" w:space="0" w:color="auto"/>
                <w:bottom w:val="none" w:sz="0" w:space="0" w:color="auto"/>
                <w:right w:val="none" w:sz="0" w:space="0" w:color="auto"/>
              </w:divBdr>
            </w:div>
            <w:div w:id="1144002420">
              <w:marLeft w:val="0"/>
              <w:marRight w:val="0"/>
              <w:marTop w:val="0"/>
              <w:marBottom w:val="0"/>
              <w:divBdr>
                <w:top w:val="none" w:sz="0" w:space="0" w:color="auto"/>
                <w:left w:val="none" w:sz="0" w:space="0" w:color="auto"/>
                <w:bottom w:val="none" w:sz="0" w:space="0" w:color="auto"/>
                <w:right w:val="none" w:sz="0" w:space="0" w:color="auto"/>
              </w:divBdr>
            </w:div>
            <w:div w:id="403571100">
              <w:marLeft w:val="0"/>
              <w:marRight w:val="0"/>
              <w:marTop w:val="0"/>
              <w:marBottom w:val="0"/>
              <w:divBdr>
                <w:top w:val="none" w:sz="0" w:space="0" w:color="auto"/>
                <w:left w:val="none" w:sz="0" w:space="0" w:color="auto"/>
                <w:bottom w:val="none" w:sz="0" w:space="0" w:color="auto"/>
                <w:right w:val="none" w:sz="0" w:space="0" w:color="auto"/>
              </w:divBdr>
            </w:div>
            <w:div w:id="952589991">
              <w:marLeft w:val="0"/>
              <w:marRight w:val="0"/>
              <w:marTop w:val="0"/>
              <w:marBottom w:val="0"/>
              <w:divBdr>
                <w:top w:val="none" w:sz="0" w:space="0" w:color="auto"/>
                <w:left w:val="none" w:sz="0" w:space="0" w:color="auto"/>
                <w:bottom w:val="none" w:sz="0" w:space="0" w:color="auto"/>
                <w:right w:val="none" w:sz="0" w:space="0" w:color="auto"/>
              </w:divBdr>
            </w:div>
            <w:div w:id="1276864252">
              <w:marLeft w:val="0"/>
              <w:marRight w:val="0"/>
              <w:marTop w:val="0"/>
              <w:marBottom w:val="0"/>
              <w:divBdr>
                <w:top w:val="none" w:sz="0" w:space="0" w:color="auto"/>
                <w:left w:val="none" w:sz="0" w:space="0" w:color="auto"/>
                <w:bottom w:val="none" w:sz="0" w:space="0" w:color="auto"/>
                <w:right w:val="none" w:sz="0" w:space="0" w:color="auto"/>
              </w:divBdr>
            </w:div>
            <w:div w:id="411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10308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Swinkels</dc:creator>
  <cp:keywords/>
  <dc:description/>
  <cp:lastModifiedBy>Michael van der Heijden</cp:lastModifiedBy>
  <cp:revision>2</cp:revision>
  <dcterms:created xsi:type="dcterms:W3CDTF">2020-01-16T08:35:00Z</dcterms:created>
  <dcterms:modified xsi:type="dcterms:W3CDTF">2020-01-16T08:35:00Z</dcterms:modified>
</cp:coreProperties>
</file>