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D2E78" w14:textId="77777777" w:rsidR="00C11FFA" w:rsidRDefault="00CB364A" w:rsidP="00A409E8">
      <w:pPr>
        <w:jc w:val="both"/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0B2992AB" wp14:editId="54EC5E1F">
            <wp:simplePos x="0" y="0"/>
            <wp:positionH relativeFrom="column">
              <wp:posOffset>-377687</wp:posOffset>
            </wp:positionH>
            <wp:positionV relativeFrom="paragraph">
              <wp:posOffset>193</wp:posOffset>
            </wp:positionV>
            <wp:extent cx="7385685" cy="1880870"/>
            <wp:effectExtent l="0" t="0" r="5715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ofding en lettertyp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40" b="53881"/>
                    <a:stretch/>
                  </pic:blipFill>
                  <pic:spPr bwMode="auto">
                    <a:xfrm>
                      <a:off x="0" y="0"/>
                      <a:ext cx="7385685" cy="188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CC8836" w14:textId="6C20641E" w:rsidR="00CB364A" w:rsidRPr="00395DB8" w:rsidRDefault="00EA6692" w:rsidP="00A409E8">
      <w:pPr>
        <w:pStyle w:val="Kop3"/>
        <w:jc w:val="both"/>
        <w:rPr>
          <w:b/>
        </w:rPr>
      </w:pPr>
      <w:bookmarkStart w:id="1" w:name="_Toc493510095"/>
      <w:bookmarkStart w:id="2" w:name="_Toc493510340"/>
      <w:bookmarkStart w:id="3" w:name="_Toc494143234"/>
      <w:r w:rsidRPr="00395DB8">
        <w:rPr>
          <w:b/>
        </w:rPr>
        <w:t xml:space="preserve">Vergadering </w:t>
      </w:r>
      <w:bookmarkEnd w:id="1"/>
      <w:bookmarkEnd w:id="2"/>
      <w:bookmarkEnd w:id="3"/>
      <w:r w:rsidR="003402D4">
        <w:rPr>
          <w:b/>
        </w:rPr>
        <w:t>0</w:t>
      </w:r>
      <w:r w:rsidR="009D5DD9">
        <w:rPr>
          <w:b/>
        </w:rPr>
        <w:t>2</w:t>
      </w:r>
      <w:r w:rsidR="00294D35" w:rsidRPr="00395DB8">
        <w:rPr>
          <w:b/>
        </w:rPr>
        <w:t>-</w:t>
      </w:r>
      <w:r w:rsidR="00672871" w:rsidRPr="00395DB8">
        <w:rPr>
          <w:b/>
        </w:rPr>
        <w:t>0</w:t>
      </w:r>
      <w:r w:rsidR="003402D4">
        <w:rPr>
          <w:b/>
        </w:rPr>
        <w:t>5</w:t>
      </w:r>
      <w:r w:rsidR="00294D35" w:rsidRPr="00395DB8">
        <w:rPr>
          <w:b/>
        </w:rPr>
        <w:t>-</w:t>
      </w:r>
      <w:r w:rsidR="00672871" w:rsidRPr="00395DB8">
        <w:rPr>
          <w:b/>
        </w:rPr>
        <w:t>201</w:t>
      </w:r>
      <w:r w:rsidR="009D5DD9">
        <w:rPr>
          <w:b/>
        </w:rPr>
        <w:t>9</w:t>
      </w:r>
    </w:p>
    <w:p w14:paraId="5192588E" w14:textId="77777777" w:rsidR="006C35E8" w:rsidRPr="00CD4FAD" w:rsidRDefault="00CD4FAD" w:rsidP="00A409E8">
      <w:pPr>
        <w:pStyle w:val="Kop1"/>
        <w:jc w:val="both"/>
      </w:pPr>
      <w:bookmarkStart w:id="4" w:name="_Toc493510096"/>
      <w:bookmarkStart w:id="5" w:name="_Toc493510341"/>
      <w:bookmarkStart w:id="6" w:name="_Toc494143235"/>
      <w:r w:rsidRPr="00CD4FAD">
        <w:t>Aanwezigen:</w:t>
      </w:r>
      <w:bookmarkEnd w:id="4"/>
      <w:bookmarkEnd w:id="5"/>
      <w:bookmarkEnd w:id="6"/>
    </w:p>
    <w:p w14:paraId="765C30BA" w14:textId="5190FC01" w:rsidR="00CD4FAD" w:rsidRPr="00672871" w:rsidRDefault="006405FC" w:rsidP="00A409E8">
      <w:pPr>
        <w:jc w:val="both"/>
      </w:pPr>
      <w:r w:rsidRPr="00506A39">
        <w:t>Katrien (i.p.v. Gosse), Susan, Tine</w:t>
      </w:r>
      <w:r w:rsidR="00506A39" w:rsidRPr="00506A39">
        <w:t>ke</w:t>
      </w:r>
      <w:r w:rsidRPr="00506A39">
        <w:t xml:space="preserve">, </w:t>
      </w:r>
      <w:r w:rsidR="00506A39" w:rsidRPr="00506A39">
        <w:t xml:space="preserve">Gwendolyn, </w:t>
      </w:r>
      <w:r w:rsidR="00672871" w:rsidRPr="00506A39">
        <w:t>Tin</w:t>
      </w:r>
      <w:r w:rsidR="00CE16DA" w:rsidRPr="00506A39">
        <w:t>ne</w:t>
      </w:r>
      <w:r w:rsidR="00672871" w:rsidRPr="00506A39">
        <w:t xml:space="preserve">, Kristel, </w:t>
      </w:r>
      <w:r w:rsidR="00506A39" w:rsidRPr="00506A39">
        <w:t xml:space="preserve">Sophie, Maarten, </w:t>
      </w:r>
      <w:r w:rsidR="00AB3797" w:rsidRPr="00506A39">
        <w:t xml:space="preserve">Juf </w:t>
      </w:r>
      <w:r w:rsidR="00ED101D" w:rsidRPr="00506A39">
        <w:t>Marjan,</w:t>
      </w:r>
      <w:r w:rsidR="00672871" w:rsidRPr="00ED101D">
        <w:t xml:space="preserve"> Juf </w:t>
      </w:r>
      <w:r w:rsidR="00ED101D" w:rsidRPr="00ED101D">
        <w:t>Els</w:t>
      </w:r>
      <w:r w:rsidR="00672871" w:rsidRPr="00ED101D">
        <w:t>, Meester Kris, Nancy</w:t>
      </w:r>
      <w:r w:rsidR="00ED101D" w:rsidRPr="00ED101D">
        <w:t xml:space="preserve"> </w:t>
      </w:r>
      <w:r w:rsidR="00CE4CE1" w:rsidRPr="00ED101D">
        <w:t xml:space="preserve">en </w:t>
      </w:r>
      <w:r w:rsidR="00672871" w:rsidRPr="00ED101D">
        <w:t>Isabelle</w:t>
      </w:r>
      <w:r w:rsidR="00506A39">
        <w:t>.</w:t>
      </w:r>
    </w:p>
    <w:p w14:paraId="49C6340D" w14:textId="77777777" w:rsidR="00672871" w:rsidRPr="00672871" w:rsidRDefault="00672871" w:rsidP="00A409E8">
      <w:pPr>
        <w:pStyle w:val="Kop1"/>
        <w:jc w:val="both"/>
      </w:pPr>
      <w:bookmarkStart w:id="7" w:name="_Toc493510097"/>
      <w:bookmarkStart w:id="8" w:name="_Toc493510342"/>
      <w:bookmarkStart w:id="9" w:name="_Toc494143236"/>
      <w:r w:rsidRPr="00672871">
        <w:t>Verontschuldigd:</w:t>
      </w:r>
    </w:p>
    <w:p w14:paraId="53C7A087" w14:textId="4BD549FF" w:rsidR="00672871" w:rsidRPr="00672871" w:rsidRDefault="00AA452E" w:rsidP="00672871">
      <w:pPr>
        <w:jc w:val="both"/>
      </w:pPr>
      <w:r w:rsidRPr="00AA452E">
        <w:t xml:space="preserve">Véro, </w:t>
      </w:r>
      <w:r>
        <w:t>Bart</w:t>
      </w:r>
      <w:r w:rsidR="00B615A3">
        <w:t xml:space="preserve"> &amp;</w:t>
      </w:r>
      <w:r>
        <w:t xml:space="preserve"> </w:t>
      </w:r>
      <w:r w:rsidR="00ED101D">
        <w:t>Gosse</w:t>
      </w:r>
      <w:r w:rsidR="00506A39">
        <w:t>.</w:t>
      </w:r>
    </w:p>
    <w:p w14:paraId="2C6631A9" w14:textId="77777777" w:rsidR="00CB364A" w:rsidRDefault="00590A90" w:rsidP="00A409E8">
      <w:pPr>
        <w:pStyle w:val="Kop1"/>
        <w:jc w:val="both"/>
      </w:pPr>
      <w:r>
        <w:t>Verslag</w:t>
      </w:r>
      <w:r w:rsidR="00395DB8">
        <w:t>gever</w:t>
      </w:r>
      <w:r w:rsidR="00EA6692" w:rsidRPr="00CD4FAD">
        <w:t>:</w:t>
      </w:r>
      <w:bookmarkEnd w:id="7"/>
      <w:bookmarkEnd w:id="8"/>
      <w:bookmarkEnd w:id="9"/>
    </w:p>
    <w:p w14:paraId="678BF955" w14:textId="77777777" w:rsidR="00672871" w:rsidRPr="00672871" w:rsidRDefault="009D5DD9" w:rsidP="00672871">
      <w:r>
        <w:t>Isabelle</w:t>
      </w:r>
    </w:p>
    <w:p w14:paraId="7FE92304" w14:textId="77777777" w:rsidR="00E973F5" w:rsidRPr="00E973F5" w:rsidRDefault="00E973F5" w:rsidP="00E973F5"/>
    <w:p w14:paraId="5FF9F590" w14:textId="77777777" w:rsidR="007045E5" w:rsidRPr="007045E5" w:rsidRDefault="00CD4FAD" w:rsidP="00A409E8">
      <w:pPr>
        <w:pStyle w:val="Kop2"/>
        <w:jc w:val="both"/>
      </w:pPr>
      <w:bookmarkStart w:id="10" w:name="_Toc493510099"/>
      <w:bookmarkStart w:id="11" w:name="_Toc494143239"/>
      <w:r w:rsidRPr="00CD4FAD">
        <w:t>Goedkeuring verslag vorige vergadering</w:t>
      </w:r>
      <w:bookmarkEnd w:id="10"/>
      <w:bookmarkEnd w:id="11"/>
    </w:p>
    <w:p w14:paraId="51338965" w14:textId="340BA472" w:rsidR="00542C2B" w:rsidRDefault="00ED101D" w:rsidP="00F91A35">
      <w:pPr>
        <w:pStyle w:val="Kop2"/>
        <w:numPr>
          <w:ilvl w:val="0"/>
          <w:numId w:val="0"/>
        </w:numPr>
        <w:ind w:left="1068" w:hanging="360"/>
        <w:rPr>
          <w:rFonts w:eastAsiaTheme="minorHAnsi"/>
          <w:color w:val="auto"/>
          <w:sz w:val="22"/>
          <w:szCs w:val="22"/>
        </w:rPr>
      </w:pPr>
      <w:r w:rsidRPr="003B65B8">
        <w:rPr>
          <w:rFonts w:eastAsiaTheme="minorHAnsi"/>
          <w:color w:val="auto"/>
          <w:sz w:val="22"/>
          <w:szCs w:val="22"/>
        </w:rPr>
        <w:t>De datum van de receptie voor de 6de-jaars is 27 i.p.v. 26 juni.</w:t>
      </w:r>
    </w:p>
    <w:p w14:paraId="19853F72" w14:textId="0FBC9883" w:rsidR="00ED101D" w:rsidRPr="003B65B8" w:rsidRDefault="00ED101D" w:rsidP="003B65B8">
      <w:pPr>
        <w:pStyle w:val="Kop2"/>
        <w:numPr>
          <w:ilvl w:val="0"/>
          <w:numId w:val="0"/>
        </w:numPr>
        <w:ind w:left="708"/>
        <w:rPr>
          <w:rFonts w:eastAsiaTheme="minorHAnsi"/>
          <w:color w:val="auto"/>
          <w:sz w:val="22"/>
          <w:szCs w:val="22"/>
        </w:rPr>
      </w:pPr>
      <w:r w:rsidRPr="003B65B8">
        <w:rPr>
          <w:rFonts w:eastAsiaTheme="minorHAnsi"/>
          <w:color w:val="auto"/>
          <w:sz w:val="22"/>
          <w:szCs w:val="22"/>
        </w:rPr>
        <w:t>De echtgenote van Gosse merkt op dat hij de rol van coördinator niet ziet zitten, maar wel wil meehelpen.</w:t>
      </w:r>
    </w:p>
    <w:p w14:paraId="134E8675" w14:textId="38CD163C" w:rsidR="00CD4FAD" w:rsidRPr="003B65B8" w:rsidRDefault="00E4475B" w:rsidP="003B65B8">
      <w:pPr>
        <w:pStyle w:val="Kop2"/>
        <w:numPr>
          <w:ilvl w:val="0"/>
          <w:numId w:val="0"/>
        </w:numPr>
        <w:ind w:left="720"/>
        <w:rPr>
          <w:rFonts w:eastAsiaTheme="minorHAnsi"/>
          <w:color w:val="auto"/>
          <w:sz w:val="22"/>
          <w:szCs w:val="22"/>
        </w:rPr>
      </w:pPr>
      <w:r w:rsidRPr="003B65B8">
        <w:rPr>
          <w:rFonts w:eastAsiaTheme="minorHAnsi"/>
          <w:color w:val="auto"/>
          <w:sz w:val="22"/>
          <w:szCs w:val="22"/>
        </w:rPr>
        <w:t>Het v</w:t>
      </w:r>
      <w:r w:rsidR="00A64D57" w:rsidRPr="003B65B8">
        <w:rPr>
          <w:rFonts w:eastAsiaTheme="minorHAnsi"/>
          <w:color w:val="auto"/>
          <w:sz w:val="22"/>
          <w:szCs w:val="22"/>
        </w:rPr>
        <w:t xml:space="preserve">erslag </w:t>
      </w:r>
      <w:r w:rsidRPr="003B65B8">
        <w:rPr>
          <w:rFonts w:eastAsiaTheme="minorHAnsi"/>
          <w:color w:val="auto"/>
          <w:sz w:val="22"/>
          <w:szCs w:val="22"/>
        </w:rPr>
        <w:t xml:space="preserve">van de </w:t>
      </w:r>
      <w:r w:rsidR="00A64D57" w:rsidRPr="003B65B8">
        <w:rPr>
          <w:rFonts w:eastAsiaTheme="minorHAnsi"/>
          <w:color w:val="auto"/>
          <w:sz w:val="22"/>
          <w:szCs w:val="22"/>
        </w:rPr>
        <w:t xml:space="preserve">vorige vergadering wordt </w:t>
      </w:r>
      <w:r w:rsidR="00ED101D" w:rsidRPr="003B65B8">
        <w:rPr>
          <w:rFonts w:eastAsiaTheme="minorHAnsi"/>
          <w:color w:val="auto"/>
          <w:sz w:val="22"/>
          <w:szCs w:val="22"/>
        </w:rPr>
        <w:t xml:space="preserve">voor het overige </w:t>
      </w:r>
      <w:r w:rsidR="00A64D57" w:rsidRPr="003B65B8">
        <w:rPr>
          <w:rFonts w:eastAsiaTheme="minorHAnsi"/>
          <w:color w:val="auto"/>
          <w:sz w:val="22"/>
          <w:szCs w:val="22"/>
        </w:rPr>
        <w:t>goedgekeurd</w:t>
      </w:r>
      <w:r w:rsidR="00AB3797" w:rsidRPr="003B65B8">
        <w:rPr>
          <w:rFonts w:eastAsiaTheme="minorHAnsi"/>
          <w:color w:val="auto"/>
          <w:sz w:val="22"/>
          <w:szCs w:val="22"/>
        </w:rPr>
        <w:t>.</w:t>
      </w:r>
    </w:p>
    <w:p w14:paraId="4688F49F" w14:textId="77777777" w:rsidR="00E973F5" w:rsidRPr="00581E73" w:rsidRDefault="00E973F5" w:rsidP="00A409E8">
      <w:pPr>
        <w:jc w:val="both"/>
        <w:rPr>
          <w:b/>
        </w:rPr>
      </w:pPr>
    </w:p>
    <w:p w14:paraId="0F1D417F" w14:textId="77777777" w:rsidR="00E973F5" w:rsidRDefault="0092794B" w:rsidP="0092794B">
      <w:pPr>
        <w:pStyle w:val="Kop2"/>
        <w:jc w:val="both"/>
      </w:pPr>
      <w:r>
        <w:t>Mededelingen directie</w:t>
      </w:r>
    </w:p>
    <w:p w14:paraId="0EB71EA9" w14:textId="77777777" w:rsidR="00AA452E" w:rsidRDefault="00ED101D" w:rsidP="003B65B8">
      <w:pPr>
        <w:ind w:left="720"/>
        <w:jc w:val="both"/>
      </w:pPr>
      <w:r>
        <w:t>Geen specifieke mededelingen.</w:t>
      </w:r>
    </w:p>
    <w:p w14:paraId="3CAF859E" w14:textId="77777777" w:rsidR="00AA452E" w:rsidRDefault="00AA452E" w:rsidP="00ED101D">
      <w:pPr>
        <w:jc w:val="both"/>
      </w:pPr>
    </w:p>
    <w:p w14:paraId="02C43B7A" w14:textId="77777777" w:rsidR="00CD4FAD" w:rsidRPr="00CD4FAD" w:rsidRDefault="00834176" w:rsidP="00A409E8">
      <w:pPr>
        <w:pStyle w:val="Kop2"/>
        <w:jc w:val="both"/>
      </w:pPr>
      <w:r>
        <w:t>Evaluatie voorbije activiteiten</w:t>
      </w:r>
    </w:p>
    <w:p w14:paraId="45434DB0" w14:textId="77777777" w:rsidR="003402D4" w:rsidRDefault="003402D4" w:rsidP="003402D4">
      <w:pPr>
        <w:pStyle w:val="Kop2"/>
        <w:numPr>
          <w:ilvl w:val="1"/>
          <w:numId w:val="4"/>
        </w:numPr>
        <w:jc w:val="both"/>
      </w:pPr>
      <w:r>
        <w:t>Paasactie (04/04/2019)</w:t>
      </w:r>
    </w:p>
    <w:p w14:paraId="6B55A08F" w14:textId="5DC55C4F" w:rsidR="003402D4" w:rsidRDefault="00ED101D" w:rsidP="00ED101D">
      <w:pPr>
        <w:pStyle w:val="Kop2"/>
        <w:numPr>
          <w:ilvl w:val="0"/>
          <w:numId w:val="0"/>
        </w:numPr>
        <w:ind w:left="1080"/>
        <w:jc w:val="both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>Véro is vanavond verontschuldigd, maar d</w:t>
      </w:r>
      <w:r w:rsidR="003402D4" w:rsidRPr="000D02B7">
        <w:rPr>
          <w:rFonts w:eastAsiaTheme="minorHAnsi"/>
          <w:color w:val="auto"/>
          <w:sz w:val="22"/>
          <w:szCs w:val="22"/>
        </w:rPr>
        <w:t xml:space="preserve">e </w:t>
      </w:r>
      <w:r>
        <w:rPr>
          <w:rFonts w:eastAsiaTheme="minorHAnsi"/>
          <w:color w:val="auto"/>
          <w:sz w:val="22"/>
          <w:szCs w:val="22"/>
        </w:rPr>
        <w:t xml:space="preserve">organisatie is vlot verlopen. Zij zal de volgende vergadering de evaluatie toelichten. </w:t>
      </w:r>
      <w:r w:rsidR="006275CB">
        <w:rPr>
          <w:rFonts w:eastAsiaTheme="minorHAnsi"/>
          <w:color w:val="auto"/>
          <w:sz w:val="22"/>
          <w:szCs w:val="22"/>
        </w:rPr>
        <w:t>Er</w:t>
      </w:r>
      <w:r>
        <w:rPr>
          <w:rFonts w:eastAsiaTheme="minorHAnsi"/>
          <w:color w:val="auto"/>
          <w:sz w:val="22"/>
          <w:szCs w:val="22"/>
        </w:rPr>
        <w:t xml:space="preserve"> wordt opgemerkt dat er dit jaar veel kapotte eieren waren in tegenstelling tot andere jaren.</w:t>
      </w:r>
    </w:p>
    <w:p w14:paraId="6FBC25EA" w14:textId="77777777" w:rsidR="003402D4" w:rsidRPr="003402D4" w:rsidRDefault="003402D4" w:rsidP="003402D4"/>
    <w:p w14:paraId="38D13429" w14:textId="77777777" w:rsidR="0038216A" w:rsidRPr="00CD4FAD" w:rsidRDefault="0038216A" w:rsidP="0038216A">
      <w:pPr>
        <w:pStyle w:val="Kop2"/>
        <w:jc w:val="both"/>
      </w:pPr>
      <w:r>
        <w:t>Overzicht van de geplande activiteiten</w:t>
      </w:r>
      <w:r w:rsidR="009D5DD9">
        <w:t xml:space="preserve"> maart – juni 2019</w:t>
      </w:r>
    </w:p>
    <w:p w14:paraId="3D7F636F" w14:textId="77777777" w:rsidR="0038216A" w:rsidRPr="00CD4FAD" w:rsidRDefault="009D5DD9" w:rsidP="0038216A">
      <w:pPr>
        <w:pStyle w:val="Kop2"/>
        <w:numPr>
          <w:ilvl w:val="1"/>
          <w:numId w:val="4"/>
        </w:numPr>
        <w:jc w:val="both"/>
      </w:pPr>
      <w:r>
        <w:t>Opendeurdag</w:t>
      </w:r>
      <w:r w:rsidR="00880FB2">
        <w:t xml:space="preserve"> (</w:t>
      </w:r>
      <w:r w:rsidR="00EE5BF4">
        <w:t>04/05/2019</w:t>
      </w:r>
      <w:r w:rsidR="0038216A">
        <w:t>)</w:t>
      </w:r>
    </w:p>
    <w:p w14:paraId="142B3B33" w14:textId="77777777" w:rsidR="00DF7EA2" w:rsidRDefault="00ED101D" w:rsidP="00ED101D">
      <w:pPr>
        <w:pStyle w:val="Kop2"/>
        <w:numPr>
          <w:ilvl w:val="0"/>
          <w:numId w:val="0"/>
        </w:numPr>
        <w:ind w:left="1080"/>
        <w:rPr>
          <w:rFonts w:eastAsiaTheme="minorHAnsi"/>
          <w:color w:val="auto"/>
          <w:sz w:val="22"/>
          <w:szCs w:val="22"/>
        </w:rPr>
      </w:pPr>
      <w:r>
        <w:rPr>
          <w:rFonts w:eastAsiaTheme="minorHAnsi"/>
          <w:color w:val="auto"/>
          <w:sz w:val="22"/>
          <w:szCs w:val="22"/>
        </w:rPr>
        <w:t xml:space="preserve">Isabelle en Kristel zullen de </w:t>
      </w:r>
      <w:r w:rsidR="0046148D" w:rsidRPr="00F26D28">
        <w:rPr>
          <w:rFonts w:eastAsiaTheme="minorHAnsi"/>
          <w:color w:val="auto"/>
          <w:sz w:val="22"/>
          <w:szCs w:val="22"/>
        </w:rPr>
        <w:t xml:space="preserve">ouderwerking </w:t>
      </w:r>
      <w:r>
        <w:rPr>
          <w:rFonts w:eastAsiaTheme="minorHAnsi"/>
          <w:color w:val="auto"/>
          <w:sz w:val="22"/>
          <w:szCs w:val="22"/>
        </w:rPr>
        <w:t>vertegenwoordigen en voorstellen.</w:t>
      </w:r>
    </w:p>
    <w:p w14:paraId="06D4295D" w14:textId="50A83C51" w:rsidR="00B42FFC" w:rsidRDefault="00ED101D" w:rsidP="00ED101D">
      <w:pPr>
        <w:pStyle w:val="Kop2"/>
        <w:numPr>
          <w:ilvl w:val="0"/>
          <w:numId w:val="0"/>
        </w:numPr>
        <w:ind w:left="1080"/>
      </w:pPr>
      <w:r>
        <w:rPr>
          <w:rFonts w:eastAsiaTheme="minorHAnsi"/>
          <w:color w:val="auto"/>
          <w:sz w:val="22"/>
          <w:szCs w:val="22"/>
        </w:rPr>
        <w:t xml:space="preserve">Er wordt </w:t>
      </w:r>
      <w:r w:rsidR="0046148D" w:rsidRPr="00F26D28">
        <w:rPr>
          <w:rFonts w:eastAsiaTheme="minorHAnsi"/>
          <w:color w:val="auto"/>
          <w:sz w:val="22"/>
          <w:szCs w:val="22"/>
        </w:rPr>
        <w:t>koffie</w:t>
      </w:r>
      <w:r>
        <w:rPr>
          <w:rFonts w:eastAsiaTheme="minorHAnsi"/>
          <w:color w:val="auto"/>
          <w:sz w:val="22"/>
          <w:szCs w:val="22"/>
        </w:rPr>
        <w:t>, thee, water, fruitsap</w:t>
      </w:r>
      <w:r w:rsidR="0046148D" w:rsidRPr="00F26D28">
        <w:rPr>
          <w:rFonts w:eastAsiaTheme="minorHAnsi"/>
          <w:color w:val="auto"/>
          <w:sz w:val="22"/>
          <w:szCs w:val="22"/>
        </w:rPr>
        <w:t xml:space="preserve"> en cake aan</w:t>
      </w:r>
      <w:r w:rsidR="00B615A3">
        <w:rPr>
          <w:rFonts w:eastAsiaTheme="minorHAnsi"/>
          <w:color w:val="auto"/>
          <w:sz w:val="22"/>
          <w:szCs w:val="22"/>
        </w:rPr>
        <w:t>geboden</w:t>
      </w:r>
      <w:r>
        <w:rPr>
          <w:rFonts w:eastAsiaTheme="minorHAnsi"/>
          <w:color w:val="auto"/>
          <w:sz w:val="22"/>
          <w:szCs w:val="22"/>
        </w:rPr>
        <w:t xml:space="preserve"> onder het afdak op de speelplaats.</w:t>
      </w:r>
    </w:p>
    <w:p w14:paraId="14439B72" w14:textId="3B0B0921" w:rsidR="008A2BBD" w:rsidRDefault="008A2BBD" w:rsidP="00126900">
      <w:pPr>
        <w:ind w:left="1080"/>
      </w:pPr>
    </w:p>
    <w:p w14:paraId="00AF22E9" w14:textId="77777777" w:rsidR="0038216A" w:rsidRPr="00CD4FAD" w:rsidRDefault="009D5DD9" w:rsidP="0038216A">
      <w:pPr>
        <w:pStyle w:val="Kop2"/>
        <w:numPr>
          <w:ilvl w:val="1"/>
          <w:numId w:val="4"/>
        </w:numPr>
        <w:jc w:val="both"/>
      </w:pPr>
      <w:r>
        <w:lastRenderedPageBreak/>
        <w:t>Schoolfeest</w:t>
      </w:r>
      <w:r w:rsidR="00B42FFC">
        <w:t xml:space="preserve"> (</w:t>
      </w:r>
      <w:r>
        <w:t>25</w:t>
      </w:r>
      <w:r w:rsidR="0038216A">
        <w:t>/</w:t>
      </w:r>
      <w:r>
        <w:t>05</w:t>
      </w:r>
      <w:r w:rsidR="0038216A">
        <w:t>/201</w:t>
      </w:r>
      <w:r>
        <w:t>9</w:t>
      </w:r>
      <w:r w:rsidR="0038216A">
        <w:t>)</w:t>
      </w:r>
    </w:p>
    <w:p w14:paraId="518FF157" w14:textId="694D7F2A" w:rsidR="00AA452E" w:rsidRDefault="00AA452E" w:rsidP="00542C2B">
      <w:pPr>
        <w:pStyle w:val="Lijstalinea"/>
        <w:numPr>
          <w:ilvl w:val="0"/>
          <w:numId w:val="17"/>
        </w:numPr>
        <w:jc w:val="both"/>
      </w:pPr>
      <w:r>
        <w:t>Maarten coördineert het schoolfeest</w:t>
      </w:r>
      <w:r w:rsidR="000D57B9">
        <w:t xml:space="preserve"> en licht het draaiboek toe (bestellingen, taken, </w:t>
      </w:r>
      <w:r w:rsidR="00EB61B7">
        <w:t xml:space="preserve">helpende handen, </w:t>
      </w:r>
      <w:r w:rsidR="00AE488D">
        <w:t>enz</w:t>
      </w:r>
      <w:r w:rsidR="000D57B9">
        <w:t>.).</w:t>
      </w:r>
    </w:p>
    <w:p w14:paraId="5312C22D" w14:textId="5ABD99CC" w:rsidR="00AA452E" w:rsidRPr="00AA452E" w:rsidRDefault="00AA452E" w:rsidP="00542C2B">
      <w:pPr>
        <w:pStyle w:val="Lijstalinea"/>
        <w:numPr>
          <w:ilvl w:val="0"/>
          <w:numId w:val="17"/>
        </w:numPr>
        <w:jc w:val="both"/>
      </w:pPr>
      <w:r>
        <w:t xml:space="preserve">Nancy licht toe dat haar vader geen pannenkoeken kan komen bakken; het is niet zeker of hij deeg kan aanleveren; </w:t>
      </w:r>
      <w:r w:rsidR="0036424D">
        <w:t>zijn</w:t>
      </w:r>
      <w:r>
        <w:t xml:space="preserve"> materiaal is evenmin beschikbaar. Er moet worden gezocht naar een alternatief (deeg/materiaal/bakker).</w:t>
      </w:r>
    </w:p>
    <w:p w14:paraId="6A00EC52" w14:textId="75F0D9F3" w:rsidR="001663F9" w:rsidRDefault="001663F9" w:rsidP="00542C2B">
      <w:pPr>
        <w:pStyle w:val="Lijstalinea"/>
        <w:numPr>
          <w:ilvl w:val="0"/>
          <w:numId w:val="17"/>
        </w:numPr>
      </w:pPr>
      <w:r>
        <w:t xml:space="preserve">Het overige materiaal is </w:t>
      </w:r>
      <w:r w:rsidR="00614769">
        <w:t xml:space="preserve">besteld </w:t>
      </w:r>
      <w:r>
        <w:t>of wordt nog besteld</w:t>
      </w:r>
      <w:r w:rsidR="00506A39">
        <w:t xml:space="preserve"> (</w:t>
      </w:r>
      <w:r w:rsidR="00466789">
        <w:t>bv.</w:t>
      </w:r>
      <w:r w:rsidR="00506A39">
        <w:t xml:space="preserve"> klei).</w:t>
      </w:r>
    </w:p>
    <w:p w14:paraId="33E62BB3" w14:textId="60CBC564" w:rsidR="00130665" w:rsidRDefault="00130665" w:rsidP="00542C2B">
      <w:pPr>
        <w:pStyle w:val="Lijstalinea"/>
        <w:numPr>
          <w:ilvl w:val="0"/>
          <w:numId w:val="17"/>
        </w:numPr>
      </w:pPr>
      <w:r>
        <w:t>Véro zal worden bevraagd of het ijs al is besteld.</w:t>
      </w:r>
    </w:p>
    <w:p w14:paraId="3F4FE33D" w14:textId="484D6C4C" w:rsidR="009B1339" w:rsidRDefault="00C261D0" w:rsidP="00542C2B">
      <w:pPr>
        <w:pStyle w:val="Lijstalinea"/>
        <w:numPr>
          <w:ilvl w:val="0"/>
          <w:numId w:val="17"/>
        </w:numPr>
        <w:jc w:val="both"/>
      </w:pPr>
      <w:r w:rsidRPr="00C261D0">
        <w:t xml:space="preserve">Er </w:t>
      </w:r>
      <w:r w:rsidR="00506A39">
        <w:t xml:space="preserve">is een </w:t>
      </w:r>
      <w:r w:rsidR="002E1D63">
        <w:t xml:space="preserve">oproep </w:t>
      </w:r>
      <w:r w:rsidR="008D24BD">
        <w:t xml:space="preserve">via de agenda </w:t>
      </w:r>
      <w:r w:rsidR="00506A39">
        <w:t>verstuurd om</w:t>
      </w:r>
      <w:r w:rsidR="002E1D63">
        <w:t xml:space="preserve"> helpende handen</w:t>
      </w:r>
      <w:r w:rsidR="00506A39">
        <w:t xml:space="preserve"> te mobiliseren</w:t>
      </w:r>
      <w:r w:rsidR="002E1D63">
        <w:t>.</w:t>
      </w:r>
      <w:r w:rsidR="008D24BD">
        <w:t xml:space="preserve"> De brief bestemd voor de kleuters vertrekt zo snel mogelijk.</w:t>
      </w:r>
    </w:p>
    <w:p w14:paraId="5D406C69" w14:textId="5AB6EA4B" w:rsidR="00614769" w:rsidRDefault="00614769" w:rsidP="00542C2B">
      <w:pPr>
        <w:pStyle w:val="Lijstalinea"/>
        <w:numPr>
          <w:ilvl w:val="0"/>
          <w:numId w:val="17"/>
        </w:numPr>
        <w:jc w:val="both"/>
      </w:pPr>
      <w:r>
        <w:t>Nancy verstuurt een takenlijst aan de leden van de Ouderwerking met de vraag om de lijst zo snel mogelijk aan te vullen. Daarna kan worden aangevuld met ouders/helpende handen.</w:t>
      </w:r>
      <w:r w:rsidR="00D4452B">
        <w:t xml:space="preserve"> Idealiter dient de finale lijst een week op voorhand beschikbaar te zijn, zodat alle helpende handen tijdig kunnen worden verwittigd.</w:t>
      </w:r>
    </w:p>
    <w:p w14:paraId="3C73587A" w14:textId="0CA3730B" w:rsidR="000D57B9" w:rsidRDefault="00506A39" w:rsidP="00542C2B">
      <w:pPr>
        <w:pStyle w:val="Lijstalinea"/>
        <w:numPr>
          <w:ilvl w:val="0"/>
          <w:numId w:val="17"/>
        </w:numPr>
        <w:jc w:val="both"/>
      </w:pPr>
      <w:r>
        <w:t>Er is een aparte plek voorzien voor de kleuters.</w:t>
      </w:r>
    </w:p>
    <w:p w14:paraId="758120B2" w14:textId="6591E2E4" w:rsidR="00AE488D" w:rsidRDefault="00AE488D" w:rsidP="00542C2B">
      <w:pPr>
        <w:pStyle w:val="Lijstalinea"/>
        <w:numPr>
          <w:ilvl w:val="0"/>
          <w:numId w:val="17"/>
        </w:numPr>
        <w:jc w:val="both"/>
      </w:pPr>
      <w:r>
        <w:t>Er moet worden gecheckt of de stand haartooi</w:t>
      </w:r>
      <w:r w:rsidR="00822FD2">
        <w:t xml:space="preserve"> (Diana, Sabine, Sandra, juf Sarah) </w:t>
      </w:r>
      <w:r w:rsidR="009C79B1">
        <w:t>/</w:t>
      </w:r>
      <w:r w:rsidR="00822FD2">
        <w:t xml:space="preserve"> </w:t>
      </w:r>
      <w:r w:rsidR="009C79B1">
        <w:t>schmink</w:t>
      </w:r>
      <w:r>
        <w:t xml:space="preserve"> voldoende bemand is.</w:t>
      </w:r>
    </w:p>
    <w:p w14:paraId="3EB5909D" w14:textId="28BA3FA3" w:rsidR="004D2EE2" w:rsidRDefault="004D2EE2" w:rsidP="00542C2B">
      <w:pPr>
        <w:pStyle w:val="Lijstalinea"/>
        <w:numPr>
          <w:ilvl w:val="0"/>
          <w:numId w:val="17"/>
        </w:numPr>
        <w:jc w:val="both"/>
      </w:pPr>
      <w:r>
        <w:t>Dit jaar wordt geen bandje voorzien, maar er wordt wel muziek voorzien.</w:t>
      </w:r>
    </w:p>
    <w:p w14:paraId="0C281EE5" w14:textId="54638E46" w:rsidR="00822FD2" w:rsidRDefault="00822FD2" w:rsidP="00542C2B">
      <w:pPr>
        <w:pStyle w:val="Lijstalinea"/>
        <w:numPr>
          <w:ilvl w:val="0"/>
          <w:numId w:val="17"/>
        </w:numPr>
        <w:jc w:val="both"/>
      </w:pPr>
      <w:r>
        <w:t>De vrijdag voor het schoolfeest zijn helpende handen ook welkom voor de opbouw.</w:t>
      </w:r>
    </w:p>
    <w:p w14:paraId="76CD8242" w14:textId="77777777" w:rsidR="00EC72E6" w:rsidRPr="00EC72E6" w:rsidRDefault="00EC72E6" w:rsidP="00EC72E6"/>
    <w:p w14:paraId="47D4B7B9" w14:textId="621C16D4" w:rsidR="0046148D" w:rsidRPr="0046148D" w:rsidRDefault="00C90D45" w:rsidP="00C90D45">
      <w:pPr>
        <w:pStyle w:val="Kop2"/>
        <w:numPr>
          <w:ilvl w:val="1"/>
          <w:numId w:val="4"/>
        </w:numPr>
        <w:jc w:val="both"/>
      </w:pPr>
      <w:r>
        <w:t>Receptie zesdejaars (2</w:t>
      </w:r>
      <w:r w:rsidR="00ED101D">
        <w:t>7</w:t>
      </w:r>
      <w:r>
        <w:t>/6/2019)</w:t>
      </w:r>
    </w:p>
    <w:p w14:paraId="31CD80AD" w14:textId="0600D4CA" w:rsidR="00325017" w:rsidRDefault="00C90D45" w:rsidP="00C90D45">
      <w:pPr>
        <w:pStyle w:val="Lijstalinea"/>
        <w:ind w:left="1080"/>
      </w:pPr>
      <w:r>
        <w:t>Deze activiteit vat aan om 19</w:t>
      </w:r>
      <w:r w:rsidR="00F014A4">
        <w:t xml:space="preserve">.30 </w:t>
      </w:r>
      <w:r>
        <w:t>uur. Ook hier zijn helpende handen meer dan welkom.</w:t>
      </w:r>
    </w:p>
    <w:p w14:paraId="4699105C" w14:textId="22D361C4" w:rsidR="00C90D45" w:rsidRDefault="00325017" w:rsidP="00C90D45">
      <w:pPr>
        <w:pStyle w:val="Lijstalinea"/>
        <w:ind w:left="1080"/>
      </w:pPr>
      <w:r>
        <w:t>Diana en Tine doen de aankopen.</w:t>
      </w:r>
      <w:r w:rsidR="00771DAB">
        <w:t xml:space="preserve"> Maarten wil zorgen voor warme hapjes.</w:t>
      </w:r>
    </w:p>
    <w:p w14:paraId="79157402" w14:textId="0A349365" w:rsidR="00C90D45" w:rsidRDefault="00C90D45" w:rsidP="00C90D45">
      <w:pPr>
        <w:pStyle w:val="Lijstalinea"/>
        <w:ind w:left="1080"/>
      </w:pPr>
      <w:r>
        <w:t>Een oproep zal nog worden verstuurd</w:t>
      </w:r>
      <w:r w:rsidR="005B038C">
        <w:t xml:space="preserve"> naar de leden van de ouderwerking.</w:t>
      </w:r>
    </w:p>
    <w:p w14:paraId="724C231D" w14:textId="3C869FFF" w:rsidR="00D4452B" w:rsidRDefault="00D4452B" w:rsidP="00C90D45">
      <w:pPr>
        <w:pStyle w:val="Lijstalinea"/>
        <w:ind w:left="1080"/>
      </w:pPr>
    </w:p>
    <w:p w14:paraId="1B164183" w14:textId="77777777" w:rsidR="007B5A9B" w:rsidRDefault="007B5A9B" w:rsidP="007B5A9B">
      <w:pPr>
        <w:pStyle w:val="Kop2"/>
        <w:numPr>
          <w:ilvl w:val="1"/>
          <w:numId w:val="4"/>
        </w:numPr>
        <w:jc w:val="both"/>
      </w:pPr>
      <w:r>
        <w:t>Etentje ouderwerking</w:t>
      </w:r>
    </w:p>
    <w:p w14:paraId="374764C1" w14:textId="77777777" w:rsidR="00CA166D" w:rsidRDefault="009A5789" w:rsidP="00CA166D">
      <w:pPr>
        <w:pStyle w:val="Lijstalinea"/>
        <w:ind w:left="1080"/>
      </w:pPr>
      <w:r>
        <w:t>Wima wordt voorgesteld (al dan niet met bowlingactiviteit)</w:t>
      </w:r>
      <w:r w:rsidR="007B5A9B">
        <w:t>.</w:t>
      </w:r>
      <w:r>
        <w:t xml:space="preserve"> </w:t>
      </w:r>
      <w:r w:rsidR="00A25FD1">
        <w:t>Andere suggesties zijn welkom.</w:t>
      </w:r>
    </w:p>
    <w:p w14:paraId="3FDC021A" w14:textId="1A367C33" w:rsidR="007B5A9B" w:rsidRDefault="009A5789" w:rsidP="00CA166D">
      <w:pPr>
        <w:pStyle w:val="Lijstalinea"/>
        <w:ind w:left="1080"/>
      </w:pPr>
      <w:r>
        <w:t>Er zal een doodle worden verstuurd om een datum vast te prikken</w:t>
      </w:r>
      <w:r w:rsidR="00A36B53">
        <w:t>.</w:t>
      </w:r>
    </w:p>
    <w:p w14:paraId="13B4D32E" w14:textId="77777777" w:rsidR="007B5A9B" w:rsidRDefault="007B5A9B" w:rsidP="00C90D45">
      <w:pPr>
        <w:pStyle w:val="Lijstalinea"/>
        <w:ind w:left="1080"/>
      </w:pPr>
    </w:p>
    <w:p w14:paraId="5A81A662" w14:textId="77777777" w:rsidR="00521D6D" w:rsidRPr="00CD4FAD" w:rsidRDefault="00521D6D" w:rsidP="00521D6D">
      <w:pPr>
        <w:pStyle w:val="Kop2"/>
        <w:numPr>
          <w:ilvl w:val="1"/>
          <w:numId w:val="4"/>
        </w:numPr>
        <w:jc w:val="both"/>
      </w:pPr>
      <w:r>
        <w:t xml:space="preserve">Andere activiteiten </w:t>
      </w:r>
      <w:r w:rsidR="00C90D45">
        <w:t>– ter info</w:t>
      </w:r>
    </w:p>
    <w:p w14:paraId="3AD8F5F0" w14:textId="1308D453" w:rsidR="00521D6D" w:rsidRDefault="00521D6D" w:rsidP="004A411A">
      <w:pPr>
        <w:ind w:left="1080"/>
      </w:pPr>
      <w:r>
        <w:t>Koffiestop 5</w:t>
      </w:r>
      <w:r w:rsidRPr="004A411A">
        <w:rPr>
          <w:vertAlign w:val="superscript"/>
        </w:rPr>
        <w:t>de</w:t>
      </w:r>
      <w:r>
        <w:t xml:space="preserve"> leerjaar met </w:t>
      </w:r>
      <w:r w:rsidR="00ED412A">
        <w:t xml:space="preserve">door de kinderen </w:t>
      </w:r>
      <w:r>
        <w:t>zelf</w:t>
      </w:r>
      <w:r w:rsidR="00ED412A">
        <w:t xml:space="preserve"> </w:t>
      </w:r>
      <w:r>
        <w:t>gebakken koekjes (3/5/2019)</w:t>
      </w:r>
    </w:p>
    <w:p w14:paraId="305FC717" w14:textId="77777777" w:rsidR="004A411A" w:rsidRDefault="004A411A" w:rsidP="009A2E9C">
      <w:pPr>
        <w:pStyle w:val="Lijstalinea"/>
        <w:ind w:left="1080"/>
      </w:pPr>
    </w:p>
    <w:p w14:paraId="65657B18" w14:textId="77777777" w:rsidR="009B0729" w:rsidRDefault="009B0729" w:rsidP="009B0729">
      <w:pPr>
        <w:pStyle w:val="Kop2"/>
        <w:jc w:val="both"/>
      </w:pPr>
      <w:r>
        <w:t>Varia</w:t>
      </w:r>
    </w:p>
    <w:p w14:paraId="01303B56" w14:textId="77777777" w:rsidR="001B4F45" w:rsidRDefault="00B452E7" w:rsidP="00B452E7">
      <w:pPr>
        <w:pStyle w:val="Kop2"/>
        <w:numPr>
          <w:ilvl w:val="1"/>
          <w:numId w:val="4"/>
        </w:numPr>
      </w:pPr>
      <w:r>
        <w:t>Verkiezing nieuw bestuur</w:t>
      </w:r>
    </w:p>
    <w:p w14:paraId="32611022" w14:textId="607420B0" w:rsidR="00B452E7" w:rsidRDefault="00B452E7" w:rsidP="00CA166D">
      <w:pPr>
        <w:pStyle w:val="Lijstalinea"/>
        <w:ind w:left="1080"/>
      </w:pPr>
      <w:r>
        <w:t xml:space="preserve">Er moet </w:t>
      </w:r>
      <w:r w:rsidR="0068289A">
        <w:t xml:space="preserve">in ieder geval </w:t>
      </w:r>
      <w:r>
        <w:t>een nieuwe voorzitter</w:t>
      </w:r>
      <w:r w:rsidR="00424416">
        <w:t xml:space="preserve"> worden gekozen</w:t>
      </w:r>
      <w:r>
        <w:t>.</w:t>
      </w:r>
    </w:p>
    <w:p w14:paraId="50B4C38A" w14:textId="4175A666" w:rsidR="00B452E7" w:rsidRDefault="00B452E7" w:rsidP="00CA166D">
      <w:pPr>
        <w:pStyle w:val="Lijstalinea"/>
        <w:ind w:left="1080"/>
      </w:pPr>
      <w:r>
        <w:t xml:space="preserve">Maarten </w:t>
      </w:r>
      <w:r w:rsidR="00424416">
        <w:t>stelt</w:t>
      </w:r>
      <w:r>
        <w:t xml:space="preserve"> zich </w:t>
      </w:r>
      <w:r w:rsidR="00B615A3">
        <w:t xml:space="preserve">tijdens de vergadering </w:t>
      </w:r>
      <w:r>
        <w:t>kandidaat als voorzitt</w:t>
      </w:r>
      <w:r w:rsidR="00424416">
        <w:t>er</w:t>
      </w:r>
      <w:r>
        <w:t>.</w:t>
      </w:r>
    </w:p>
    <w:p w14:paraId="22F87FE9" w14:textId="77777777" w:rsidR="00F91A35" w:rsidRDefault="00F91A35" w:rsidP="00CA166D">
      <w:pPr>
        <w:pStyle w:val="Lijstalinea"/>
        <w:ind w:left="1080"/>
      </w:pPr>
    </w:p>
    <w:p w14:paraId="21FB157A" w14:textId="324FD726" w:rsidR="0068289A" w:rsidRDefault="0068289A" w:rsidP="00CA166D">
      <w:pPr>
        <w:pStyle w:val="Lijstalinea"/>
        <w:ind w:left="1080"/>
      </w:pPr>
      <w:r>
        <w:t>Ook voor de andere bestuursfuncties mag men kandideren.</w:t>
      </w:r>
    </w:p>
    <w:p w14:paraId="3BFDADEA" w14:textId="77777777" w:rsidR="00F91A35" w:rsidRDefault="00F91A35" w:rsidP="00CA166D">
      <w:pPr>
        <w:pStyle w:val="Lijstalinea"/>
        <w:ind w:left="1080"/>
      </w:pPr>
    </w:p>
    <w:p w14:paraId="0D77316B" w14:textId="01BDE880" w:rsidR="00932D20" w:rsidRDefault="00932D20" w:rsidP="00CA166D">
      <w:pPr>
        <w:pStyle w:val="Lijstalinea"/>
        <w:ind w:left="1080"/>
      </w:pPr>
      <w:r>
        <w:t>Stemming volgt na een oproep van kandidaten op de vergadering van 12 juni 2019.</w:t>
      </w:r>
    </w:p>
    <w:p w14:paraId="3CA5CFC3" w14:textId="77777777" w:rsidR="00B615A3" w:rsidRDefault="00B615A3">
      <w:pPr>
        <w:ind w:left="0"/>
        <w:rPr>
          <w:rFonts w:eastAsiaTheme="majorEastAsia"/>
          <w:color w:val="FF6600"/>
          <w:sz w:val="26"/>
          <w:szCs w:val="26"/>
        </w:rPr>
      </w:pPr>
      <w:r>
        <w:br w:type="page"/>
      </w:r>
    </w:p>
    <w:p w14:paraId="5F91CF38" w14:textId="597D72B1" w:rsidR="002167CA" w:rsidRDefault="002167CA" w:rsidP="002167CA">
      <w:pPr>
        <w:pStyle w:val="Kop2"/>
        <w:numPr>
          <w:ilvl w:val="1"/>
          <w:numId w:val="4"/>
        </w:numPr>
      </w:pPr>
      <w:r>
        <w:lastRenderedPageBreak/>
        <w:t>Diversen</w:t>
      </w:r>
    </w:p>
    <w:p w14:paraId="4B04D18D" w14:textId="1BAC74FD" w:rsidR="00AA452E" w:rsidRDefault="00AA452E" w:rsidP="00CA166D">
      <w:pPr>
        <w:pStyle w:val="Lijstalinea"/>
        <w:ind w:left="1080"/>
      </w:pPr>
      <w:r>
        <w:t>Véro bezorgt zo snel mogelijk een duplicaatsleutel aan juf Min.</w:t>
      </w:r>
    </w:p>
    <w:p w14:paraId="4210CA9A" w14:textId="77777777" w:rsidR="00F91A35" w:rsidRDefault="00F91A35" w:rsidP="00CA166D">
      <w:pPr>
        <w:pStyle w:val="Lijstalinea"/>
        <w:ind w:left="1080"/>
      </w:pPr>
    </w:p>
    <w:p w14:paraId="1BDD9B7E" w14:textId="6A6801C4" w:rsidR="00D80A0A" w:rsidRDefault="00D80A0A" w:rsidP="00CA166D">
      <w:pPr>
        <w:pStyle w:val="Lijstalinea"/>
        <w:ind w:left="1080"/>
      </w:pPr>
      <w:r>
        <w:t xml:space="preserve">Maarten engageert zich om een </w:t>
      </w:r>
      <w:r w:rsidR="00B31793">
        <w:t>elektriciteits</w:t>
      </w:r>
      <w:r>
        <w:t xml:space="preserve">plan </w:t>
      </w:r>
      <w:r w:rsidR="00B31793">
        <w:t>voor alle activiteiten</w:t>
      </w:r>
      <w:r>
        <w:t xml:space="preserve"> op te stellen.</w:t>
      </w:r>
    </w:p>
    <w:p w14:paraId="2F169686" w14:textId="193954BB" w:rsidR="00326157" w:rsidRDefault="000C1FBE" w:rsidP="005965CD">
      <w:pPr>
        <w:pStyle w:val="Lijstalinea"/>
        <w:ind w:left="1080"/>
      </w:pPr>
      <w:r>
        <w:t>Maarten bestelt een kleine diepvrieskast en spreekt verder af met meester Kris i?v?m? de levering.</w:t>
      </w:r>
    </w:p>
    <w:p w14:paraId="47745B28" w14:textId="77777777" w:rsidR="00F91A35" w:rsidRDefault="00F91A35" w:rsidP="005965CD">
      <w:pPr>
        <w:pStyle w:val="Lijstalinea"/>
        <w:ind w:left="1080"/>
      </w:pPr>
    </w:p>
    <w:p w14:paraId="113D0057" w14:textId="213E3F70" w:rsidR="005965CD" w:rsidRDefault="005965CD" w:rsidP="005965CD">
      <w:pPr>
        <w:pStyle w:val="Lijstalinea"/>
        <w:ind w:left="1080"/>
      </w:pPr>
      <w:r>
        <w:t>De opbrengst van de Strapdag was bijzonder goed met dank aan vele, gulle donaties.</w:t>
      </w:r>
    </w:p>
    <w:p w14:paraId="6A8AD1E1" w14:textId="6AA29594" w:rsidR="005965CD" w:rsidRDefault="005965CD" w:rsidP="005965CD">
      <w:pPr>
        <w:pStyle w:val="Lijstalinea"/>
        <w:ind w:left="1080"/>
      </w:pPr>
    </w:p>
    <w:p w14:paraId="7A513DBB" w14:textId="77777777" w:rsidR="005965CD" w:rsidRPr="00B452E7" w:rsidRDefault="005965CD" w:rsidP="005965CD">
      <w:pPr>
        <w:pStyle w:val="Lijstalinea"/>
        <w:ind w:left="1080"/>
      </w:pPr>
    </w:p>
    <w:p w14:paraId="109967BA" w14:textId="77777777" w:rsidR="001B4F45" w:rsidRDefault="001B4F45" w:rsidP="001B4F45">
      <w:pPr>
        <w:pStyle w:val="Kop2"/>
        <w:jc w:val="both"/>
      </w:pPr>
      <w:r>
        <w:t>Volgende vergadering</w:t>
      </w:r>
    </w:p>
    <w:p w14:paraId="682D0443" w14:textId="77777777" w:rsidR="001B4F45" w:rsidRDefault="001B4F45" w:rsidP="001B4F45"/>
    <w:p w14:paraId="607F3538" w14:textId="20C2A7D9" w:rsidR="001B4F45" w:rsidRDefault="001B4F45" w:rsidP="005965CD">
      <w:pPr>
        <w:ind w:left="720"/>
      </w:pPr>
      <w:r>
        <w:t xml:space="preserve">De volgende vergadering is gepland op </w:t>
      </w:r>
      <w:r w:rsidR="003402D4" w:rsidRPr="00932D20">
        <w:rPr>
          <w:b/>
        </w:rPr>
        <w:t>woens</w:t>
      </w:r>
      <w:r w:rsidR="003D20FA" w:rsidRPr="00E30F28">
        <w:rPr>
          <w:b/>
        </w:rPr>
        <w:t>d</w:t>
      </w:r>
      <w:r w:rsidRPr="00E30F28">
        <w:rPr>
          <w:b/>
        </w:rPr>
        <w:t xml:space="preserve">ag, </w:t>
      </w:r>
      <w:r w:rsidR="003402D4">
        <w:rPr>
          <w:b/>
        </w:rPr>
        <w:t>1</w:t>
      </w:r>
      <w:r w:rsidR="00EE5BF4" w:rsidRPr="00E30F28">
        <w:rPr>
          <w:b/>
        </w:rPr>
        <w:t>2</w:t>
      </w:r>
      <w:r w:rsidRPr="00E30F28">
        <w:rPr>
          <w:b/>
        </w:rPr>
        <w:t xml:space="preserve"> </w:t>
      </w:r>
      <w:r w:rsidR="003402D4">
        <w:rPr>
          <w:b/>
        </w:rPr>
        <w:t>juni</w:t>
      </w:r>
      <w:r w:rsidR="00EE5BF4" w:rsidRPr="00E30F28">
        <w:rPr>
          <w:b/>
        </w:rPr>
        <w:t xml:space="preserve"> </w:t>
      </w:r>
      <w:r w:rsidRPr="00E30F28">
        <w:rPr>
          <w:b/>
        </w:rPr>
        <w:t>201</w:t>
      </w:r>
      <w:r w:rsidR="009D5DD9" w:rsidRPr="00E30F28">
        <w:rPr>
          <w:b/>
        </w:rPr>
        <w:t>9</w:t>
      </w:r>
      <w:r w:rsidRPr="00E30F28">
        <w:rPr>
          <w:b/>
        </w:rPr>
        <w:t xml:space="preserve"> om 20 uur</w:t>
      </w:r>
      <w:r w:rsidR="00DD07F7">
        <w:t xml:space="preserve"> (in de mediatheek).</w:t>
      </w:r>
    </w:p>
    <w:sectPr w:rsidR="001B4F45" w:rsidSect="00CB364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EEB32" w14:textId="77777777" w:rsidR="00C5053F" w:rsidRDefault="00C5053F" w:rsidP="00CD4FAD">
      <w:r>
        <w:separator/>
      </w:r>
    </w:p>
  </w:endnote>
  <w:endnote w:type="continuationSeparator" w:id="0">
    <w:p w14:paraId="6CB3BDC2" w14:textId="77777777" w:rsidR="00C5053F" w:rsidRDefault="00C5053F" w:rsidP="00CD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541956"/>
      <w:docPartObj>
        <w:docPartGallery w:val="Page Numbers (Bottom of Page)"/>
        <w:docPartUnique/>
      </w:docPartObj>
    </w:sdtPr>
    <w:sdtEndPr/>
    <w:sdtContent>
      <w:p w14:paraId="44E2F002" w14:textId="5FEFE132" w:rsidR="00521D6D" w:rsidRDefault="00521D6D" w:rsidP="00CD4FAD">
        <w:pPr>
          <w:pStyle w:val="Voettekst"/>
        </w:pPr>
        <w:r w:rsidRPr="00CD4FAD">
          <w:rPr>
            <w:rFonts w:ascii="MS Gothic" w:eastAsia="MS Gothic" w:hAnsi="MS Gothic"/>
            <w:noProof/>
            <w:color w:val="3C93A8"/>
            <w:lang w:eastAsia="nl-BE"/>
          </w:rPr>
          <w:drawing>
            <wp:anchor distT="0" distB="0" distL="114300" distR="114300" simplePos="0" relativeHeight="251659264" behindDoc="0" locked="0" layoutInCell="1" allowOverlap="1" wp14:anchorId="6B0839A5" wp14:editId="35986DB9">
              <wp:simplePos x="0" y="0"/>
              <wp:positionH relativeFrom="column">
                <wp:posOffset>-333375</wp:posOffset>
              </wp:positionH>
              <wp:positionV relativeFrom="paragraph">
                <wp:posOffset>-58420</wp:posOffset>
              </wp:positionV>
              <wp:extent cx="7385685" cy="50165"/>
              <wp:effectExtent l="0" t="0" r="5715" b="6985"/>
              <wp:wrapSquare wrapText="bothSides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oofding en lettertype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9140" b="65764"/>
                      <a:stretch/>
                    </pic:blipFill>
                    <pic:spPr bwMode="auto">
                      <a:xfrm>
                        <a:off x="0" y="0"/>
                        <a:ext cx="7385685" cy="5016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51A8" w:rsidRPr="007C51A8">
          <w:rPr>
            <w:noProof/>
            <w:lang w:val="nl-NL"/>
          </w:rPr>
          <w:t>3</w:t>
        </w:r>
        <w:r>
          <w:fldChar w:fldCharType="end"/>
        </w:r>
      </w:p>
    </w:sdtContent>
  </w:sdt>
  <w:p w14:paraId="511E5511" w14:textId="77777777" w:rsidR="00521D6D" w:rsidRDefault="00521D6D" w:rsidP="00CD4FA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C5B06" w14:textId="77777777" w:rsidR="00C5053F" w:rsidRDefault="00C5053F" w:rsidP="00CD4FAD">
      <w:r>
        <w:separator/>
      </w:r>
    </w:p>
  </w:footnote>
  <w:footnote w:type="continuationSeparator" w:id="0">
    <w:p w14:paraId="146FC7CD" w14:textId="77777777" w:rsidR="00C5053F" w:rsidRDefault="00C5053F" w:rsidP="00CD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3EB"/>
    <w:multiLevelType w:val="hybridMultilevel"/>
    <w:tmpl w:val="ABEAE3B2"/>
    <w:lvl w:ilvl="0" w:tplc="D24893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D10B86"/>
    <w:multiLevelType w:val="hybridMultilevel"/>
    <w:tmpl w:val="EE0A9442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6F4C30"/>
    <w:multiLevelType w:val="hybridMultilevel"/>
    <w:tmpl w:val="3262225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A832853"/>
    <w:multiLevelType w:val="hybridMultilevel"/>
    <w:tmpl w:val="84507A64"/>
    <w:lvl w:ilvl="0" w:tplc="E07225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44373"/>
    <w:multiLevelType w:val="hybridMultilevel"/>
    <w:tmpl w:val="1BAE3E3C"/>
    <w:lvl w:ilvl="0" w:tplc="1CB484B8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0C70FD8"/>
    <w:multiLevelType w:val="hybridMultilevel"/>
    <w:tmpl w:val="B3BA8B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037"/>
    <w:multiLevelType w:val="hybridMultilevel"/>
    <w:tmpl w:val="6E8A007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77858"/>
    <w:multiLevelType w:val="hybridMultilevel"/>
    <w:tmpl w:val="EFD6AA86"/>
    <w:lvl w:ilvl="0" w:tplc="D458A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3434F0"/>
    <w:multiLevelType w:val="hybridMultilevel"/>
    <w:tmpl w:val="4E4E5D1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3B1989"/>
    <w:multiLevelType w:val="hybridMultilevel"/>
    <w:tmpl w:val="B3BA8B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810D8"/>
    <w:multiLevelType w:val="hybridMultilevel"/>
    <w:tmpl w:val="D1F43DA0"/>
    <w:lvl w:ilvl="0" w:tplc="0813000F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023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9">
      <w:start w:val="1"/>
      <w:numFmt w:val="lowerLetter"/>
      <w:lvlText w:val="%9."/>
      <w:lvlJc w:val="left"/>
      <w:pPr>
        <w:ind w:left="6480" w:hanging="180"/>
      </w:pPr>
    </w:lvl>
  </w:abstractNum>
  <w:abstractNum w:abstractNumId="11" w15:restartNumberingAfterBreak="0">
    <w:nsid w:val="75767B8A"/>
    <w:multiLevelType w:val="hybridMultilevel"/>
    <w:tmpl w:val="2DE41344"/>
    <w:lvl w:ilvl="0" w:tplc="0813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1"/>
  </w:num>
  <w:num w:numId="13">
    <w:abstractNumId w:val="10"/>
  </w:num>
  <w:num w:numId="14">
    <w:abstractNumId w:val="10"/>
  </w:num>
  <w:num w:numId="15">
    <w:abstractNumId w:val="10"/>
  </w:num>
  <w:num w:numId="16">
    <w:abstractNumId w:val="2"/>
  </w:num>
  <w:num w:numId="17">
    <w:abstractNumId w:val="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4A"/>
    <w:rsid w:val="000036B8"/>
    <w:rsid w:val="0000472C"/>
    <w:rsid w:val="000271CE"/>
    <w:rsid w:val="00037FD7"/>
    <w:rsid w:val="00053025"/>
    <w:rsid w:val="00061D62"/>
    <w:rsid w:val="000764D7"/>
    <w:rsid w:val="00084B69"/>
    <w:rsid w:val="00092A03"/>
    <w:rsid w:val="000B3512"/>
    <w:rsid w:val="000B5534"/>
    <w:rsid w:val="000C017A"/>
    <w:rsid w:val="000C1FBE"/>
    <w:rsid w:val="000C760D"/>
    <w:rsid w:val="000D02B7"/>
    <w:rsid w:val="000D57B9"/>
    <w:rsid w:val="000E1812"/>
    <w:rsid w:val="000E3C84"/>
    <w:rsid w:val="000E5776"/>
    <w:rsid w:val="000F52AC"/>
    <w:rsid w:val="00110939"/>
    <w:rsid w:val="001112EE"/>
    <w:rsid w:val="00114C3A"/>
    <w:rsid w:val="001249E2"/>
    <w:rsid w:val="00126900"/>
    <w:rsid w:val="00130665"/>
    <w:rsid w:val="00147450"/>
    <w:rsid w:val="00165395"/>
    <w:rsid w:val="001663F9"/>
    <w:rsid w:val="001948F2"/>
    <w:rsid w:val="00197A66"/>
    <w:rsid w:val="001B078E"/>
    <w:rsid w:val="001B08DB"/>
    <w:rsid w:val="001B27C2"/>
    <w:rsid w:val="001B4F45"/>
    <w:rsid w:val="001B5C86"/>
    <w:rsid w:val="001B618A"/>
    <w:rsid w:val="001E6AB8"/>
    <w:rsid w:val="001F56C0"/>
    <w:rsid w:val="0020236E"/>
    <w:rsid w:val="002167CA"/>
    <w:rsid w:val="00231F0F"/>
    <w:rsid w:val="00232582"/>
    <w:rsid w:val="00234EB1"/>
    <w:rsid w:val="002435DF"/>
    <w:rsid w:val="00253A3B"/>
    <w:rsid w:val="002603F6"/>
    <w:rsid w:val="002635A9"/>
    <w:rsid w:val="00267EAF"/>
    <w:rsid w:val="00286A3C"/>
    <w:rsid w:val="00294D35"/>
    <w:rsid w:val="002958A1"/>
    <w:rsid w:val="002B185F"/>
    <w:rsid w:val="002D77B9"/>
    <w:rsid w:val="002E1D63"/>
    <w:rsid w:val="002E734F"/>
    <w:rsid w:val="002F4162"/>
    <w:rsid w:val="00325017"/>
    <w:rsid w:val="00326157"/>
    <w:rsid w:val="00331701"/>
    <w:rsid w:val="003318A9"/>
    <w:rsid w:val="0033386C"/>
    <w:rsid w:val="003402D4"/>
    <w:rsid w:val="003474EF"/>
    <w:rsid w:val="00351A43"/>
    <w:rsid w:val="003629EE"/>
    <w:rsid w:val="0036424D"/>
    <w:rsid w:val="00372CE3"/>
    <w:rsid w:val="00374926"/>
    <w:rsid w:val="0038216A"/>
    <w:rsid w:val="00383967"/>
    <w:rsid w:val="003858C3"/>
    <w:rsid w:val="0039295C"/>
    <w:rsid w:val="00395DB8"/>
    <w:rsid w:val="003B65B8"/>
    <w:rsid w:val="003C1460"/>
    <w:rsid w:val="003D20FA"/>
    <w:rsid w:val="003E6A59"/>
    <w:rsid w:val="004115C7"/>
    <w:rsid w:val="00417B70"/>
    <w:rsid w:val="00424416"/>
    <w:rsid w:val="00424CC3"/>
    <w:rsid w:val="00434A9C"/>
    <w:rsid w:val="004356C6"/>
    <w:rsid w:val="0046148D"/>
    <w:rsid w:val="00461B93"/>
    <w:rsid w:val="00466789"/>
    <w:rsid w:val="00487011"/>
    <w:rsid w:val="00487A0D"/>
    <w:rsid w:val="00490373"/>
    <w:rsid w:val="00492F27"/>
    <w:rsid w:val="00494DE3"/>
    <w:rsid w:val="004A411A"/>
    <w:rsid w:val="004B1A24"/>
    <w:rsid w:val="004C2058"/>
    <w:rsid w:val="004D0D93"/>
    <w:rsid w:val="004D2EE2"/>
    <w:rsid w:val="004E0F6F"/>
    <w:rsid w:val="00500961"/>
    <w:rsid w:val="00506A39"/>
    <w:rsid w:val="005102FB"/>
    <w:rsid w:val="00510B61"/>
    <w:rsid w:val="00521D6D"/>
    <w:rsid w:val="00532D58"/>
    <w:rsid w:val="0054060D"/>
    <w:rsid w:val="00542C2B"/>
    <w:rsid w:val="00581E73"/>
    <w:rsid w:val="0058298F"/>
    <w:rsid w:val="00590A90"/>
    <w:rsid w:val="0059250D"/>
    <w:rsid w:val="005965CD"/>
    <w:rsid w:val="005B038C"/>
    <w:rsid w:val="005C534B"/>
    <w:rsid w:val="005E0044"/>
    <w:rsid w:val="005E0C38"/>
    <w:rsid w:val="005E79E0"/>
    <w:rsid w:val="00614769"/>
    <w:rsid w:val="006151CD"/>
    <w:rsid w:val="00626136"/>
    <w:rsid w:val="006275CB"/>
    <w:rsid w:val="006405FC"/>
    <w:rsid w:val="00652493"/>
    <w:rsid w:val="00652BF5"/>
    <w:rsid w:val="0065409D"/>
    <w:rsid w:val="00657529"/>
    <w:rsid w:val="00672871"/>
    <w:rsid w:val="00675016"/>
    <w:rsid w:val="0068289A"/>
    <w:rsid w:val="006A29E5"/>
    <w:rsid w:val="006B64F1"/>
    <w:rsid w:val="006C1330"/>
    <w:rsid w:val="006C35E8"/>
    <w:rsid w:val="006C69DB"/>
    <w:rsid w:val="006E4338"/>
    <w:rsid w:val="00700F8E"/>
    <w:rsid w:val="007045E5"/>
    <w:rsid w:val="00716A60"/>
    <w:rsid w:val="0072508F"/>
    <w:rsid w:val="00744286"/>
    <w:rsid w:val="007567AE"/>
    <w:rsid w:val="007700E7"/>
    <w:rsid w:val="00771DAB"/>
    <w:rsid w:val="0079277E"/>
    <w:rsid w:val="00792E9C"/>
    <w:rsid w:val="007967AA"/>
    <w:rsid w:val="00796A17"/>
    <w:rsid w:val="007A2CEF"/>
    <w:rsid w:val="007B5A9B"/>
    <w:rsid w:val="007C51A8"/>
    <w:rsid w:val="007F0737"/>
    <w:rsid w:val="00802897"/>
    <w:rsid w:val="00805CBD"/>
    <w:rsid w:val="008064A0"/>
    <w:rsid w:val="00813B82"/>
    <w:rsid w:val="00822FD2"/>
    <w:rsid w:val="00826290"/>
    <w:rsid w:val="00834176"/>
    <w:rsid w:val="00834ACA"/>
    <w:rsid w:val="00846DC9"/>
    <w:rsid w:val="008547BA"/>
    <w:rsid w:val="00862D0C"/>
    <w:rsid w:val="008636BF"/>
    <w:rsid w:val="008674E8"/>
    <w:rsid w:val="00880FB2"/>
    <w:rsid w:val="00896944"/>
    <w:rsid w:val="008A2BBD"/>
    <w:rsid w:val="008A53D4"/>
    <w:rsid w:val="008A67E2"/>
    <w:rsid w:val="008A6B65"/>
    <w:rsid w:val="008C374E"/>
    <w:rsid w:val="008D24BD"/>
    <w:rsid w:val="008F796D"/>
    <w:rsid w:val="008F7ADB"/>
    <w:rsid w:val="00912A7A"/>
    <w:rsid w:val="0092302A"/>
    <w:rsid w:val="0092794B"/>
    <w:rsid w:val="00932D20"/>
    <w:rsid w:val="009378B2"/>
    <w:rsid w:val="00943C14"/>
    <w:rsid w:val="00951178"/>
    <w:rsid w:val="00955194"/>
    <w:rsid w:val="00961C0E"/>
    <w:rsid w:val="0098344E"/>
    <w:rsid w:val="009A2E9C"/>
    <w:rsid w:val="009A5789"/>
    <w:rsid w:val="009B0729"/>
    <w:rsid w:val="009B1339"/>
    <w:rsid w:val="009B2788"/>
    <w:rsid w:val="009C17E5"/>
    <w:rsid w:val="009C79B1"/>
    <w:rsid w:val="009C7D42"/>
    <w:rsid w:val="009D0810"/>
    <w:rsid w:val="009D5DD9"/>
    <w:rsid w:val="009D6D20"/>
    <w:rsid w:val="009E2055"/>
    <w:rsid w:val="009E30B0"/>
    <w:rsid w:val="009E3BCE"/>
    <w:rsid w:val="009E4264"/>
    <w:rsid w:val="009F6F2E"/>
    <w:rsid w:val="00A00B36"/>
    <w:rsid w:val="00A04D63"/>
    <w:rsid w:val="00A05DBF"/>
    <w:rsid w:val="00A158F5"/>
    <w:rsid w:val="00A22599"/>
    <w:rsid w:val="00A25FD1"/>
    <w:rsid w:val="00A263A8"/>
    <w:rsid w:val="00A36B53"/>
    <w:rsid w:val="00A409E8"/>
    <w:rsid w:val="00A64D57"/>
    <w:rsid w:val="00A71D6E"/>
    <w:rsid w:val="00AA452E"/>
    <w:rsid w:val="00AB3797"/>
    <w:rsid w:val="00AB4170"/>
    <w:rsid w:val="00AB4BDA"/>
    <w:rsid w:val="00AB55E2"/>
    <w:rsid w:val="00AB5BE2"/>
    <w:rsid w:val="00AC4B14"/>
    <w:rsid w:val="00AC77A9"/>
    <w:rsid w:val="00AD2C5C"/>
    <w:rsid w:val="00AE44C2"/>
    <w:rsid w:val="00AE488D"/>
    <w:rsid w:val="00AF5143"/>
    <w:rsid w:val="00B067D1"/>
    <w:rsid w:val="00B138DE"/>
    <w:rsid w:val="00B31793"/>
    <w:rsid w:val="00B42FFC"/>
    <w:rsid w:val="00B452E7"/>
    <w:rsid w:val="00B51CD1"/>
    <w:rsid w:val="00B525A7"/>
    <w:rsid w:val="00B60A3C"/>
    <w:rsid w:val="00B615A3"/>
    <w:rsid w:val="00B7487D"/>
    <w:rsid w:val="00B81009"/>
    <w:rsid w:val="00B95917"/>
    <w:rsid w:val="00B959B9"/>
    <w:rsid w:val="00B97145"/>
    <w:rsid w:val="00BA47B1"/>
    <w:rsid w:val="00BC371C"/>
    <w:rsid w:val="00BD2BD4"/>
    <w:rsid w:val="00BE4013"/>
    <w:rsid w:val="00BE6D54"/>
    <w:rsid w:val="00BE7144"/>
    <w:rsid w:val="00BF3356"/>
    <w:rsid w:val="00BF4E12"/>
    <w:rsid w:val="00C031BC"/>
    <w:rsid w:val="00C11FFA"/>
    <w:rsid w:val="00C261D0"/>
    <w:rsid w:val="00C30D9E"/>
    <w:rsid w:val="00C37043"/>
    <w:rsid w:val="00C5053F"/>
    <w:rsid w:val="00C53920"/>
    <w:rsid w:val="00C576C0"/>
    <w:rsid w:val="00C60546"/>
    <w:rsid w:val="00C6537E"/>
    <w:rsid w:val="00C655C4"/>
    <w:rsid w:val="00C66EA2"/>
    <w:rsid w:val="00C74C1D"/>
    <w:rsid w:val="00C83542"/>
    <w:rsid w:val="00C850B3"/>
    <w:rsid w:val="00C90D45"/>
    <w:rsid w:val="00CA166D"/>
    <w:rsid w:val="00CB364A"/>
    <w:rsid w:val="00CB5865"/>
    <w:rsid w:val="00CD0957"/>
    <w:rsid w:val="00CD4FAD"/>
    <w:rsid w:val="00CE16DA"/>
    <w:rsid w:val="00CE1825"/>
    <w:rsid w:val="00CE4CE1"/>
    <w:rsid w:val="00CF0D38"/>
    <w:rsid w:val="00CF4A68"/>
    <w:rsid w:val="00D05BB9"/>
    <w:rsid w:val="00D13511"/>
    <w:rsid w:val="00D21890"/>
    <w:rsid w:val="00D31462"/>
    <w:rsid w:val="00D316AA"/>
    <w:rsid w:val="00D4452B"/>
    <w:rsid w:val="00D6315D"/>
    <w:rsid w:val="00D66CA0"/>
    <w:rsid w:val="00D7239F"/>
    <w:rsid w:val="00D80A0A"/>
    <w:rsid w:val="00D90355"/>
    <w:rsid w:val="00D90D05"/>
    <w:rsid w:val="00D95024"/>
    <w:rsid w:val="00DA2039"/>
    <w:rsid w:val="00DD07F7"/>
    <w:rsid w:val="00DD08F2"/>
    <w:rsid w:val="00DD2AFE"/>
    <w:rsid w:val="00DD789E"/>
    <w:rsid w:val="00DE2CC0"/>
    <w:rsid w:val="00DE56B0"/>
    <w:rsid w:val="00DF7EA2"/>
    <w:rsid w:val="00E00D6D"/>
    <w:rsid w:val="00E0146B"/>
    <w:rsid w:val="00E02202"/>
    <w:rsid w:val="00E02C28"/>
    <w:rsid w:val="00E110AF"/>
    <w:rsid w:val="00E1499E"/>
    <w:rsid w:val="00E30F28"/>
    <w:rsid w:val="00E3147D"/>
    <w:rsid w:val="00E37177"/>
    <w:rsid w:val="00E4475B"/>
    <w:rsid w:val="00E60FA7"/>
    <w:rsid w:val="00E65705"/>
    <w:rsid w:val="00E73B5F"/>
    <w:rsid w:val="00E877D1"/>
    <w:rsid w:val="00E95B97"/>
    <w:rsid w:val="00E973F5"/>
    <w:rsid w:val="00EA6692"/>
    <w:rsid w:val="00EA703A"/>
    <w:rsid w:val="00EB61B7"/>
    <w:rsid w:val="00EB621B"/>
    <w:rsid w:val="00EB7D15"/>
    <w:rsid w:val="00EC72E6"/>
    <w:rsid w:val="00EC7639"/>
    <w:rsid w:val="00ED101D"/>
    <w:rsid w:val="00ED412A"/>
    <w:rsid w:val="00ED6B71"/>
    <w:rsid w:val="00EE3073"/>
    <w:rsid w:val="00EE51B9"/>
    <w:rsid w:val="00EE5BF4"/>
    <w:rsid w:val="00F014A4"/>
    <w:rsid w:val="00F10DF3"/>
    <w:rsid w:val="00F26D28"/>
    <w:rsid w:val="00F27848"/>
    <w:rsid w:val="00F45CE0"/>
    <w:rsid w:val="00F56784"/>
    <w:rsid w:val="00F60509"/>
    <w:rsid w:val="00F91A35"/>
    <w:rsid w:val="00FC3EF7"/>
    <w:rsid w:val="00FD1DD2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4600"/>
  <w15:docId w15:val="{D0C7DDE3-7D60-463A-8010-435FDC1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4FAD"/>
    <w:pPr>
      <w:ind w:left="851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CD4FAD"/>
    <w:pPr>
      <w:keepNext/>
      <w:keepLines/>
      <w:spacing w:before="240" w:after="0"/>
      <w:outlineLvl w:val="0"/>
    </w:pPr>
    <w:rPr>
      <w:rFonts w:asciiTheme="majorHAnsi" w:eastAsia="MS Gothic" w:hAnsiTheme="majorHAnsi" w:cstheme="majorBidi"/>
      <w:b/>
      <w:i/>
      <w:color w:val="00999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4FAD"/>
    <w:pPr>
      <w:keepNext/>
      <w:keepLines/>
      <w:numPr>
        <w:numId w:val="4"/>
      </w:numPr>
      <w:spacing w:before="40" w:after="0"/>
      <w:outlineLvl w:val="1"/>
    </w:pPr>
    <w:rPr>
      <w:rFonts w:eastAsiaTheme="majorEastAsia"/>
      <w:color w:val="FF6600"/>
      <w:sz w:val="26"/>
      <w:szCs w:val="26"/>
    </w:rPr>
  </w:style>
  <w:style w:type="paragraph" w:styleId="Kop3">
    <w:name w:val="heading 3"/>
    <w:basedOn w:val="Kop1"/>
    <w:next w:val="Standaard"/>
    <w:link w:val="Kop3Char"/>
    <w:uiPriority w:val="9"/>
    <w:unhideWhenUsed/>
    <w:qFormat/>
    <w:rsid w:val="00CD4FAD"/>
    <w:pPr>
      <w:jc w:val="right"/>
      <w:outlineLvl w:val="2"/>
    </w:pPr>
    <w:rPr>
      <w:b w:val="0"/>
      <w:i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jsttabel1licht-Accent21">
    <w:name w:val="Lijsttabel 1 licht - Accent 21"/>
    <w:basedOn w:val="Standaardtabel"/>
    <w:uiPriority w:val="46"/>
    <w:rsid w:val="00EA66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CD4FAD"/>
    <w:rPr>
      <w:rFonts w:asciiTheme="majorHAnsi" w:eastAsia="MS Gothic" w:hAnsiTheme="majorHAnsi" w:cstheme="majorBidi"/>
      <w:b/>
      <w:i/>
      <w:color w:val="00999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4FAD"/>
    <w:rPr>
      <w:rFonts w:ascii="Arial" w:eastAsiaTheme="majorEastAsia" w:hAnsi="Arial" w:cs="Arial"/>
      <w:color w:val="FF6600"/>
      <w:sz w:val="26"/>
      <w:szCs w:val="26"/>
    </w:rPr>
  </w:style>
  <w:style w:type="table" w:customStyle="1" w:styleId="Tabelrasterlicht1">
    <w:name w:val="Tabelraster licht1"/>
    <w:basedOn w:val="Standaardtabel"/>
    <w:uiPriority w:val="40"/>
    <w:rsid w:val="00EA66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EA66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FAD"/>
  </w:style>
  <w:style w:type="paragraph" w:styleId="Voettekst">
    <w:name w:val="footer"/>
    <w:basedOn w:val="Standaard"/>
    <w:link w:val="Voettekst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FAD"/>
  </w:style>
  <w:style w:type="character" w:customStyle="1" w:styleId="Kop3Char">
    <w:name w:val="Kop 3 Char"/>
    <w:basedOn w:val="Standaardalinea-lettertype"/>
    <w:link w:val="Kop3"/>
    <w:uiPriority w:val="9"/>
    <w:rsid w:val="00CD4FAD"/>
    <w:rPr>
      <w:rFonts w:asciiTheme="majorHAnsi" w:eastAsia="MS Gothic" w:hAnsiTheme="majorHAnsi" w:cstheme="majorBidi"/>
      <w:b/>
      <w:i/>
      <w:color w:val="009999"/>
      <w:sz w:val="32"/>
      <w:szCs w:val="32"/>
    </w:rPr>
  </w:style>
  <w:style w:type="paragraph" w:styleId="Inhopg3">
    <w:name w:val="toc 3"/>
    <w:basedOn w:val="Standaard"/>
    <w:next w:val="Standaard"/>
    <w:autoRedefine/>
    <w:uiPriority w:val="39"/>
    <w:unhideWhenUsed/>
    <w:rsid w:val="00084B69"/>
    <w:pPr>
      <w:spacing w:after="100"/>
      <w:ind w:left="440"/>
    </w:pPr>
    <w:rPr>
      <w:i/>
      <w:color w:val="FF6600"/>
    </w:rPr>
  </w:style>
  <w:style w:type="paragraph" w:styleId="Inhopg1">
    <w:name w:val="toc 1"/>
    <w:basedOn w:val="Standaard"/>
    <w:next w:val="Standaard"/>
    <w:autoRedefine/>
    <w:uiPriority w:val="39"/>
    <w:unhideWhenUsed/>
    <w:rsid w:val="00084B69"/>
    <w:pPr>
      <w:spacing w:after="100"/>
    </w:pPr>
    <w:rPr>
      <w:i/>
      <w:color w:val="FF6600"/>
    </w:rPr>
  </w:style>
  <w:style w:type="paragraph" w:styleId="Inhopg2">
    <w:name w:val="toc 2"/>
    <w:basedOn w:val="Standaard"/>
    <w:next w:val="Standaard"/>
    <w:autoRedefine/>
    <w:uiPriority w:val="39"/>
    <w:unhideWhenUsed/>
    <w:rsid w:val="00084B69"/>
    <w:pPr>
      <w:spacing w:after="100"/>
      <w:ind w:left="220"/>
    </w:pPr>
    <w:rPr>
      <w:color w:val="FF6600"/>
    </w:rPr>
  </w:style>
  <w:style w:type="character" w:styleId="Hyperlink">
    <w:name w:val="Hyperlink"/>
    <w:basedOn w:val="Standaardalinea-lettertype"/>
    <w:uiPriority w:val="99"/>
    <w:unhideWhenUsed/>
    <w:rsid w:val="00CD4FA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5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D35F-CA69-40F9-855E-FA2B0A89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 Permentier</dc:creator>
  <cp:lastModifiedBy>Directie Cade</cp:lastModifiedBy>
  <cp:revision>2</cp:revision>
  <dcterms:created xsi:type="dcterms:W3CDTF">2019-06-07T09:00:00Z</dcterms:created>
  <dcterms:modified xsi:type="dcterms:W3CDTF">2019-06-07T09:00:00Z</dcterms:modified>
</cp:coreProperties>
</file>