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E2D0E1" w14:textId="77777777" w:rsidR="00495DE8" w:rsidRDefault="00000000">
      <w:r>
        <w:rPr>
          <w:noProof/>
        </w:rPr>
        <w:drawing>
          <wp:anchor distT="0" distB="0" distL="114300" distR="114300" simplePos="0" relativeHeight="251658240" behindDoc="0" locked="0" layoutInCell="1" allowOverlap="1" wp14:anchorId="379D1926" wp14:editId="20DA8692">
            <wp:simplePos x="0" y="0"/>
            <wp:positionH relativeFrom="margin">
              <wp:align>left</wp:align>
            </wp:positionH>
            <wp:positionV relativeFrom="paragraph">
              <wp:align>top</wp:align>
            </wp:positionV>
            <wp:extent cx="888997" cy="1367156"/>
            <wp:effectExtent l="0" t="0" r="6353" b="4444"/>
            <wp:wrapSquare wrapText="bothSides"/>
            <wp:docPr id="760801305" name="Afbeelding 2" descr="Raamsticker Gluurpiet en Sint in kleur licht - statisch raamfolie -  herbruikbaar -... | bol.co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88997" cy="136715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7A69589E" wp14:editId="36798D7A">
            <wp:extent cx="1362071" cy="773426"/>
            <wp:effectExtent l="0" t="0" r="0" b="7624"/>
            <wp:docPr id="1796543212" name="Afbeelding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2071" cy="77342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07742E9E" w14:textId="77777777" w:rsidR="00495DE8" w:rsidRDefault="00000000">
      <w:pPr>
        <w:spacing w:before="100" w:after="100" w:line="240" w:lineRule="auto"/>
      </w:pPr>
      <w:r>
        <w:br/>
      </w:r>
      <w:r>
        <w:rPr>
          <w:rFonts w:eastAsia="Times New Roman" w:cs="Calibri"/>
          <w:b/>
          <w:color w:val="000000"/>
          <w:lang w:eastAsia="nl-NL"/>
        </w:rPr>
        <w:t>Sinterklaas en zijn Pieten zijn weer bijna in het land!</w:t>
      </w:r>
    </w:p>
    <w:p w14:paraId="0F2D25F0" w14:textId="77777777" w:rsidR="00495DE8" w:rsidRDefault="00000000">
      <w:pPr>
        <w:spacing w:before="100" w:after="100" w:line="240" w:lineRule="auto"/>
        <w:rPr>
          <w:rFonts w:eastAsia="Times New Roman" w:cs="Calibri"/>
          <w:color w:val="000000"/>
          <w:lang w:eastAsia="nl-NL"/>
        </w:rPr>
      </w:pPr>
      <w:r>
        <w:rPr>
          <w:rFonts w:eastAsia="Times New Roman" w:cs="Calibri"/>
          <w:color w:val="000000"/>
          <w:lang w:eastAsia="nl-NL"/>
        </w:rPr>
        <w:t>Dit betekent voor velen gezelligheid, schoenen zetten, pepernoten, wortels voor het paard en cadeautjes.</w:t>
      </w:r>
    </w:p>
    <w:p w14:paraId="5215270D" w14:textId="77777777" w:rsidR="00495DE8" w:rsidRDefault="00000000">
      <w:pPr>
        <w:spacing w:before="100" w:after="100" w:line="240" w:lineRule="auto"/>
        <w:rPr>
          <w:rFonts w:eastAsia="Times New Roman" w:cs="Calibri"/>
          <w:color w:val="000000"/>
          <w:lang w:eastAsia="nl-NL"/>
        </w:rPr>
      </w:pPr>
      <w:r>
        <w:rPr>
          <w:rFonts w:eastAsia="Times New Roman" w:cs="Calibri"/>
          <w:color w:val="000000"/>
          <w:lang w:eastAsia="nl-NL"/>
        </w:rPr>
        <w:t>Sommige kinderen worden er extra druk van of slapen er slecht door.</w:t>
      </w:r>
    </w:p>
    <w:p w14:paraId="108806C6" w14:textId="77777777" w:rsidR="00495DE8" w:rsidRDefault="00000000">
      <w:pPr>
        <w:spacing w:before="100" w:after="100" w:line="240" w:lineRule="auto"/>
        <w:rPr>
          <w:rFonts w:eastAsia="Times New Roman" w:cs="Calibri"/>
          <w:color w:val="000000"/>
          <w:lang w:eastAsia="nl-NL"/>
        </w:rPr>
      </w:pPr>
      <w:r>
        <w:rPr>
          <w:rFonts w:eastAsia="Times New Roman" w:cs="Calibri"/>
          <w:color w:val="000000"/>
          <w:lang w:eastAsia="nl-NL"/>
        </w:rPr>
        <w:t>Ook voor ouders is het bijzondere tijd de december maand, waarin veel vragen naar boven kunnen komen: wat vertel ik mijn kind wel en wat niet, welk speelgoed is geschikt, hoe vaak mag mijn kind zijn schoen zetten, hoe ga ik om met zijn gedrag? Etc.</w:t>
      </w:r>
    </w:p>
    <w:p w14:paraId="4D78A6BB" w14:textId="77777777" w:rsidR="00495DE8" w:rsidRDefault="00000000">
      <w:pPr>
        <w:spacing w:before="100" w:after="100" w:line="240" w:lineRule="auto"/>
      </w:pPr>
      <w:r>
        <w:rPr>
          <w:rFonts w:eastAsia="Times New Roman" w:cs="Calibri"/>
          <w:color w:val="000000"/>
          <w:lang w:eastAsia="nl-NL"/>
        </w:rPr>
        <w:t xml:space="preserve">Herkent u dit? Wilt u hierover praten? </w:t>
      </w:r>
      <w:r>
        <w:rPr>
          <w:color w:val="000000"/>
        </w:rPr>
        <w:t>Neem dan gerust contact met mij op.</w:t>
      </w:r>
    </w:p>
    <w:p w14:paraId="28A134BE" w14:textId="77777777" w:rsidR="00495DE8" w:rsidRDefault="00000000">
      <w:pPr>
        <w:spacing w:before="100" w:after="100" w:line="240" w:lineRule="auto"/>
        <w:rPr>
          <w:rFonts w:eastAsia="Times New Roman" w:cs="Calibri"/>
          <w:color w:val="000000"/>
          <w:lang w:eastAsia="nl-NL"/>
        </w:rPr>
      </w:pPr>
      <w:r>
        <w:rPr>
          <w:rFonts w:eastAsia="Times New Roman" w:cs="Calibri"/>
          <w:color w:val="000000"/>
          <w:lang w:eastAsia="nl-NL"/>
        </w:rPr>
        <w:t>Natuurlijk kunt u ook voor andere (opvoedings) vragen bij mij terecht.</w:t>
      </w:r>
    </w:p>
    <w:p w14:paraId="4B712A93" w14:textId="77777777" w:rsidR="00495DE8" w:rsidRDefault="00000000">
      <w:pPr>
        <w:spacing w:before="100" w:after="100" w:line="240" w:lineRule="auto"/>
        <w:rPr>
          <w:rFonts w:eastAsia="Times New Roman" w:cs="Calibri"/>
          <w:color w:val="000000"/>
          <w:lang w:eastAsia="nl-NL"/>
        </w:rPr>
      </w:pPr>
      <w:r>
        <w:rPr>
          <w:rFonts w:eastAsia="Times New Roman" w:cs="Calibri"/>
          <w:color w:val="000000"/>
          <w:lang w:eastAsia="nl-NL"/>
        </w:rPr>
        <w:t xml:space="preserve">U kunt mij altijd bellen. </w:t>
      </w:r>
    </w:p>
    <w:p w14:paraId="4F7B232A" w14:textId="77777777" w:rsidR="00495DE8" w:rsidRDefault="00000000">
      <w:r>
        <w:rPr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1" wp14:anchorId="70354055" wp14:editId="45F1F3DD">
            <wp:simplePos x="0" y="0"/>
            <wp:positionH relativeFrom="column">
              <wp:posOffset>2489197</wp:posOffset>
            </wp:positionH>
            <wp:positionV relativeFrom="paragraph">
              <wp:posOffset>125730</wp:posOffset>
            </wp:positionV>
            <wp:extent cx="901698" cy="901698"/>
            <wp:effectExtent l="0" t="0" r="0" b="0"/>
            <wp:wrapNone/>
            <wp:docPr id="1694831112" name="Afbeelding 10" descr="Afbeelding met Menselijk gezicht, kleding, Voorhoofd&#10;&#10;Automatisch gegenereerde beschrijv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01698" cy="90169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cs="Calibri"/>
          <w:sz w:val="20"/>
          <w:szCs w:val="20"/>
        </w:rPr>
        <w:t>Met vriendelijk groet,</w:t>
      </w:r>
    </w:p>
    <w:p w14:paraId="4200F353" w14:textId="77777777" w:rsidR="00495DE8" w:rsidRDefault="00000000">
      <w:pPr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Hacer Ural                                                                            </w:t>
      </w:r>
    </w:p>
    <w:p w14:paraId="398394AA" w14:textId="77777777" w:rsidR="00495DE8" w:rsidRDefault="00000000">
      <w:pPr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0630885642</w:t>
      </w:r>
    </w:p>
    <w:p w14:paraId="07EB0B9D" w14:textId="77777777" w:rsidR="00495DE8" w:rsidRDefault="00000000">
      <w:r>
        <w:rPr>
          <w:rFonts w:cs="Calibri"/>
          <w:sz w:val="20"/>
          <w:szCs w:val="20"/>
          <w:lang w:val="en-US"/>
        </w:rPr>
        <w:t>h.ural@lumenswerkt.nl</w:t>
      </w:r>
      <w:r>
        <w:rPr>
          <w:rFonts w:cs="Calibri"/>
          <w:sz w:val="20"/>
          <w:szCs w:val="20"/>
          <w:lang w:val="en-US"/>
        </w:rPr>
        <w:tab/>
      </w:r>
      <w:r>
        <w:rPr>
          <w:rFonts w:eastAsia="Times New Roman" w:cs="Calibri"/>
          <w:lang w:val="en-US" w:eastAsia="nl-NL"/>
        </w:rPr>
        <w:tab/>
      </w:r>
      <w:r>
        <w:rPr>
          <w:rFonts w:eastAsia="Times New Roman" w:cs="Calibri"/>
          <w:lang w:val="en-US" w:eastAsia="nl-NL"/>
        </w:rPr>
        <w:tab/>
      </w:r>
      <w:r>
        <w:rPr>
          <w:rFonts w:eastAsia="Times New Roman" w:cs="Calibri"/>
          <w:lang w:val="en-US" w:eastAsia="nl-NL"/>
        </w:rPr>
        <w:tab/>
      </w:r>
    </w:p>
    <w:p w14:paraId="5F292EF2" w14:textId="77777777" w:rsidR="00495DE8" w:rsidRDefault="00495DE8">
      <w:pPr>
        <w:rPr>
          <w:rFonts w:cs="Calibri"/>
        </w:rPr>
      </w:pPr>
    </w:p>
    <w:p w14:paraId="49FADA7F" w14:textId="77777777" w:rsidR="00495DE8" w:rsidRDefault="00495DE8"/>
    <w:sectPr w:rsidR="00495DE8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769411" w14:textId="77777777" w:rsidR="00CE6232" w:rsidRDefault="00CE6232">
      <w:pPr>
        <w:spacing w:after="0" w:line="240" w:lineRule="auto"/>
      </w:pPr>
      <w:r>
        <w:separator/>
      </w:r>
    </w:p>
  </w:endnote>
  <w:endnote w:type="continuationSeparator" w:id="0">
    <w:p w14:paraId="1354D182" w14:textId="77777777" w:rsidR="00CE6232" w:rsidRDefault="00CE6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E3346E" w14:textId="77777777" w:rsidR="00CE6232" w:rsidRDefault="00CE623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7BCF6AB" w14:textId="77777777" w:rsidR="00CE6232" w:rsidRDefault="00CE62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495DE8"/>
    <w:rsid w:val="00222DD5"/>
    <w:rsid w:val="00495DE8"/>
    <w:rsid w:val="00AF6F96"/>
    <w:rsid w:val="00CE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DC227"/>
  <w15:docId w15:val="{9920955B-B146-4E4E-A89F-9EACA19E0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nl-NL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uppressAutoHyphens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682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Hacer Ural</dc:creator>
  <dc:description/>
  <cp:lastModifiedBy>Lara Burghoorn</cp:lastModifiedBy>
  <cp:revision>2</cp:revision>
  <dcterms:created xsi:type="dcterms:W3CDTF">2024-11-12T11:27:00Z</dcterms:created>
  <dcterms:modified xsi:type="dcterms:W3CDTF">2024-11-12T11:27:00Z</dcterms:modified>
</cp:coreProperties>
</file>