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1D2A" w14:textId="77777777" w:rsidR="00E36DEA" w:rsidRDefault="00E36DEA" w:rsidP="00E36DEA">
      <w:pPr>
        <w:pStyle w:val="Normaalweb"/>
        <w:rPr>
          <w:rFonts w:ascii="Calibri" w:hAnsi="Calibri" w:cs="Calibri"/>
          <w:b/>
          <w:bCs/>
          <w:sz w:val="28"/>
          <w:szCs w:val="28"/>
        </w:rPr>
      </w:pPr>
      <w:r>
        <w:rPr>
          <w:rFonts w:ascii="Calibri" w:hAnsi="Calibri" w:cs="Calibri"/>
          <w:b/>
          <w:bCs/>
          <w:sz w:val="28"/>
          <w:szCs w:val="28"/>
        </w:rPr>
        <w:t xml:space="preserve">Onderzoek spelen en sporten in de openbare ruimte </w:t>
      </w:r>
    </w:p>
    <w:p w14:paraId="42C250E2" w14:textId="5D9778FD" w:rsidR="00E36DEA" w:rsidRDefault="00E36DEA" w:rsidP="00E36DEA">
      <w:pPr>
        <w:pStyle w:val="Normaalweb"/>
      </w:pPr>
      <w:r>
        <w:rPr>
          <w:rFonts w:ascii="Calibri" w:hAnsi="Calibri" w:cs="Calibri"/>
          <w:b/>
          <w:bCs/>
          <w:sz w:val="28"/>
          <w:szCs w:val="28"/>
        </w:rPr>
        <w:t xml:space="preserve">Vul de </w:t>
      </w:r>
      <w:r>
        <w:rPr>
          <w:rFonts w:ascii="Calibri" w:hAnsi="Calibri" w:cs="Calibri"/>
          <w:b/>
          <w:bCs/>
          <w:sz w:val="28"/>
          <w:szCs w:val="28"/>
        </w:rPr>
        <w:t>enquête</w:t>
      </w:r>
      <w:r>
        <w:rPr>
          <w:rFonts w:ascii="Calibri" w:hAnsi="Calibri" w:cs="Calibri"/>
          <w:b/>
          <w:bCs/>
          <w:sz w:val="28"/>
          <w:szCs w:val="28"/>
        </w:rPr>
        <w:t xml:space="preserve"> in </w:t>
      </w:r>
    </w:p>
    <w:p w14:paraId="33A5C64B" w14:textId="1F27F48C" w:rsidR="00E36DEA" w:rsidRDefault="00E36DEA" w:rsidP="00E36DEA">
      <w:pPr>
        <w:pStyle w:val="Normaalweb"/>
      </w:pPr>
      <w:r>
        <w:rPr>
          <w:rFonts w:ascii="Calibri" w:hAnsi="Calibri" w:cs="Calibri"/>
          <w:sz w:val="22"/>
          <w:szCs w:val="22"/>
        </w:rPr>
        <w:t xml:space="preserve">De gemeente Hellendoorn wil graag weten wat kinderen en hun ouders belangrijk vinden bij het spelen en sporten in de buitenruimte. Vanaf vrijdag 9 april kunnen daarom alle inwoners - van jong tot oud - via de </w:t>
      </w:r>
      <w:r>
        <w:rPr>
          <w:rFonts w:ascii="Calibri" w:hAnsi="Calibri" w:cs="Calibri"/>
          <w:sz w:val="22"/>
          <w:szCs w:val="22"/>
        </w:rPr>
        <w:t>enquête</w:t>
      </w:r>
      <w:r>
        <w:rPr>
          <w:rFonts w:ascii="Calibri" w:hAnsi="Calibri" w:cs="Calibri"/>
          <w:sz w:val="22"/>
          <w:szCs w:val="22"/>
        </w:rPr>
        <w:t xml:space="preserve"> ‘Speelruimteplan Hellendoorn’ aangeven hoe zij gebruik maken en willen maken van de openbare ruimte. De </w:t>
      </w:r>
      <w:r>
        <w:rPr>
          <w:rFonts w:ascii="Calibri" w:hAnsi="Calibri" w:cs="Calibri"/>
          <w:sz w:val="22"/>
          <w:szCs w:val="22"/>
        </w:rPr>
        <w:t>ideeën</w:t>
      </w:r>
      <w:r>
        <w:rPr>
          <w:rFonts w:ascii="Calibri" w:hAnsi="Calibri" w:cs="Calibri"/>
          <w:sz w:val="22"/>
          <w:szCs w:val="22"/>
        </w:rPr>
        <w:t xml:space="preserve"> en wensen van de inwoners, die uit deze enquête naar voren komen, vormen de basis voor het nog op te stellen beleidsplan. In dit plan komen onder andere concrete voorstellen voor de inrichting van de speel- en sportplekken. Uiteraard kunnen niet alle wensen zomaar worden uitgevoerd maar we zullen wel heel goed luisteren naar wat inwoners willen. </w:t>
      </w:r>
    </w:p>
    <w:p w14:paraId="79B4FD11" w14:textId="78DD3134" w:rsidR="00E36DEA" w:rsidRDefault="00E36DEA" w:rsidP="00E36DEA">
      <w:pPr>
        <w:pStyle w:val="Normaalweb"/>
      </w:pPr>
      <w:r>
        <w:rPr>
          <w:rFonts w:ascii="Calibri" w:hAnsi="Calibri" w:cs="Calibri"/>
          <w:sz w:val="22"/>
          <w:szCs w:val="22"/>
        </w:rPr>
        <w:t xml:space="preserve">De enquête wordt anoniem afgenomen en verwerkt door </w:t>
      </w:r>
      <w:proofErr w:type="gramStart"/>
      <w:r>
        <w:rPr>
          <w:rFonts w:ascii="Calibri" w:hAnsi="Calibri" w:cs="Calibri"/>
          <w:sz w:val="22"/>
          <w:szCs w:val="22"/>
        </w:rPr>
        <w:t>OBB ingenieursbureau</w:t>
      </w:r>
      <w:proofErr w:type="gramEnd"/>
      <w:r>
        <w:rPr>
          <w:rFonts w:ascii="Calibri" w:hAnsi="Calibri" w:cs="Calibri"/>
          <w:sz w:val="22"/>
          <w:szCs w:val="22"/>
        </w:rPr>
        <w:t xml:space="preserve">. Het invullen kost tussen de 5 en 10 minuten tijd. Er zijn speciale vragen voor kinderen, voor jongeren en voor ouders/verzorgers. Jonge kinderen kunnen de enquête uiteraard samen met hun ouder(s) of verzorger(s) invullen. De vragen voor kinderen gaan bijvoorbeeld over hun favoriete en minst favoriete speelplek en er worden </w:t>
      </w:r>
      <w:r>
        <w:rPr>
          <w:rFonts w:ascii="Calibri" w:hAnsi="Calibri" w:cs="Calibri"/>
          <w:sz w:val="22"/>
          <w:szCs w:val="22"/>
        </w:rPr>
        <w:t>ideeën</w:t>
      </w:r>
      <w:r>
        <w:rPr>
          <w:rFonts w:ascii="Calibri" w:hAnsi="Calibri" w:cs="Calibri"/>
          <w:sz w:val="22"/>
          <w:szCs w:val="22"/>
        </w:rPr>
        <w:t xml:space="preserve"> gevraagd voor wat er beter kan. De vragen voor ouders en verzorgers gaan onder andere over de kwaliteit van speel- en sportplekken en over de verdeling van die plekken over ruimtes in kernen en wijken. De enquête sluit op vrijdag 30 april 2021. </w:t>
      </w:r>
    </w:p>
    <w:p w14:paraId="2F5D5C81" w14:textId="77777777" w:rsidR="00E36DEA" w:rsidRDefault="00E36DEA" w:rsidP="00E36DEA">
      <w:pPr>
        <w:pStyle w:val="Normaalweb"/>
      </w:pPr>
      <w:r>
        <w:rPr>
          <w:rFonts w:ascii="Calibri" w:hAnsi="Calibri" w:cs="Calibri"/>
          <w:sz w:val="22"/>
          <w:szCs w:val="22"/>
        </w:rPr>
        <w:t xml:space="preserve">Wethouder Henk Nijhoff vindt het belangrijk dat kinderen, jongeren en volwassenen hun mening geven: “We maken geen beleid voor achter het bureau. Het gaat erom dat we binnen onze mogelijkheden de dingen doen waar mensen in hun eigen situatie iets mee opschieten. En niemand kent onze kernen en wijken beter dan de mensen die er zelf wonen. Laat daarom weten wat u vindt en wilt, dan kunnen wij de maatregelen nemen die goed zijn voor uw woon- en leefomgeving. We vragen kinderen specifiek om mee te denken. Zij gebruiken de openbare ruimte tenslotte heel intensief. En hetzelfde geldt voor jongeren.” </w:t>
      </w:r>
    </w:p>
    <w:p w14:paraId="1A7AC83D" w14:textId="591337FB" w:rsidR="00E36DEA" w:rsidRDefault="00E36DEA" w:rsidP="00E36DEA">
      <w:pPr>
        <w:pStyle w:val="Normaalweb"/>
        <w:rPr>
          <w:rFonts w:ascii="Calibri" w:hAnsi="Calibri" w:cs="Calibri"/>
          <w:sz w:val="22"/>
          <w:szCs w:val="22"/>
        </w:rPr>
      </w:pPr>
      <w:r>
        <w:rPr>
          <w:rFonts w:ascii="Calibri" w:hAnsi="Calibri" w:cs="Calibri"/>
          <w:sz w:val="22"/>
          <w:szCs w:val="22"/>
        </w:rPr>
        <w:t xml:space="preserve">Wilt u de gemeente helpen? Vul de </w:t>
      </w:r>
      <w:r>
        <w:rPr>
          <w:rFonts w:ascii="Calibri" w:hAnsi="Calibri" w:cs="Calibri"/>
          <w:sz w:val="22"/>
          <w:szCs w:val="22"/>
        </w:rPr>
        <w:t>enquête</w:t>
      </w:r>
      <w:r>
        <w:rPr>
          <w:rFonts w:ascii="Calibri" w:hAnsi="Calibri" w:cs="Calibri"/>
          <w:sz w:val="22"/>
          <w:szCs w:val="22"/>
        </w:rPr>
        <w:t xml:space="preserve"> in op </w:t>
      </w:r>
    </w:p>
    <w:p w14:paraId="2BB286EC" w14:textId="6A9B2771" w:rsidR="00E36DEA" w:rsidRDefault="00E36DEA" w:rsidP="00E36DEA">
      <w:pPr>
        <w:pStyle w:val="Normaalweb"/>
      </w:pPr>
      <w:hyperlink r:id="rId4" w:history="1">
        <w:r w:rsidRPr="00E36DEA">
          <w:rPr>
            <w:rStyle w:val="Hyperlink"/>
            <w:rFonts w:ascii="Univers" w:hAnsi="Univers"/>
            <w:sz w:val="20"/>
            <w:szCs w:val="20"/>
          </w:rPr>
          <w:t>Vragenlijst Speelruimtevisie gemeente Hellendoorn (maptionnaire.com)</w:t>
        </w:r>
      </w:hyperlink>
      <w:r>
        <w:rPr>
          <w:rFonts w:ascii="Univers" w:hAnsi="Univers"/>
          <w:color w:val="0260BF"/>
          <w:sz w:val="20"/>
          <w:szCs w:val="20"/>
        </w:rPr>
        <w:t xml:space="preserve"> </w:t>
      </w:r>
    </w:p>
    <w:p w14:paraId="45302BA9" w14:textId="77777777" w:rsidR="00E36DEA" w:rsidRDefault="00E36DEA" w:rsidP="00E36DEA">
      <w:pPr>
        <w:pStyle w:val="Normaalweb"/>
        <w:rPr>
          <w:rFonts w:ascii="Univers" w:hAnsi="Univers"/>
          <w:sz w:val="20"/>
          <w:szCs w:val="20"/>
        </w:rPr>
      </w:pPr>
      <w:r>
        <w:rPr>
          <w:rFonts w:ascii="Univers" w:hAnsi="Univers"/>
          <w:sz w:val="20"/>
          <w:szCs w:val="20"/>
        </w:rPr>
        <w:t xml:space="preserve">Edwin Bouwmeester </w:t>
      </w:r>
    </w:p>
    <w:p w14:paraId="7AEEDF34" w14:textId="73608B3F" w:rsidR="00E36DEA" w:rsidRDefault="00E36DEA" w:rsidP="00E36DEA">
      <w:pPr>
        <w:pStyle w:val="Normaalweb"/>
      </w:pPr>
      <w:r>
        <w:rPr>
          <w:rFonts w:ascii="Univers" w:hAnsi="Univers"/>
          <w:sz w:val="20"/>
          <w:szCs w:val="20"/>
        </w:rPr>
        <w:t xml:space="preserve">Beleidsmedewerker groen en spelen </w:t>
      </w:r>
      <w:r>
        <w:rPr>
          <w:rFonts w:ascii="Univers" w:hAnsi="Univers"/>
          <w:sz w:val="20"/>
          <w:szCs w:val="20"/>
        </w:rPr>
        <w:br/>
      </w:r>
      <w:r>
        <w:rPr>
          <w:rFonts w:ascii="Univers" w:hAnsi="Univers"/>
          <w:sz w:val="20"/>
          <w:szCs w:val="20"/>
        </w:rPr>
        <w:t xml:space="preserve">Gemeente Hellendoorn </w:t>
      </w:r>
    </w:p>
    <w:p w14:paraId="6E61776D" w14:textId="77777777" w:rsidR="008B4DEF" w:rsidRDefault="008B4DEF"/>
    <w:sectPr w:rsidR="008B4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A"/>
    <w:rsid w:val="008B4DEF"/>
    <w:rsid w:val="00E36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8E5FC8"/>
  <w15:chartTrackingRefBased/>
  <w15:docId w15:val="{1EB316CE-CFD4-054B-943F-4688DC6C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6DE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36DEA"/>
    <w:rPr>
      <w:color w:val="0563C1" w:themeColor="hyperlink"/>
      <w:u w:val="single"/>
    </w:rPr>
  </w:style>
  <w:style w:type="character" w:styleId="Onopgelostemelding">
    <w:name w:val="Unresolved Mention"/>
    <w:basedOn w:val="Standaardalinea-lettertype"/>
    <w:uiPriority w:val="99"/>
    <w:semiHidden/>
    <w:unhideWhenUsed/>
    <w:rsid w:val="00E3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14159">
      <w:bodyDiv w:val="1"/>
      <w:marLeft w:val="0"/>
      <w:marRight w:val="0"/>
      <w:marTop w:val="0"/>
      <w:marBottom w:val="0"/>
      <w:divBdr>
        <w:top w:val="none" w:sz="0" w:space="0" w:color="auto"/>
        <w:left w:val="none" w:sz="0" w:space="0" w:color="auto"/>
        <w:bottom w:val="none" w:sz="0" w:space="0" w:color="auto"/>
        <w:right w:val="none" w:sz="0" w:space="0" w:color="auto"/>
      </w:divBdr>
      <w:divsChild>
        <w:div w:id="401685947">
          <w:marLeft w:val="0"/>
          <w:marRight w:val="0"/>
          <w:marTop w:val="0"/>
          <w:marBottom w:val="0"/>
          <w:divBdr>
            <w:top w:val="none" w:sz="0" w:space="0" w:color="auto"/>
            <w:left w:val="none" w:sz="0" w:space="0" w:color="auto"/>
            <w:bottom w:val="none" w:sz="0" w:space="0" w:color="auto"/>
            <w:right w:val="none" w:sz="0" w:space="0" w:color="auto"/>
          </w:divBdr>
          <w:divsChild>
            <w:div w:id="1389114375">
              <w:marLeft w:val="0"/>
              <w:marRight w:val="0"/>
              <w:marTop w:val="0"/>
              <w:marBottom w:val="0"/>
              <w:divBdr>
                <w:top w:val="none" w:sz="0" w:space="0" w:color="auto"/>
                <w:left w:val="none" w:sz="0" w:space="0" w:color="auto"/>
                <w:bottom w:val="none" w:sz="0" w:space="0" w:color="auto"/>
                <w:right w:val="none" w:sz="0" w:space="0" w:color="auto"/>
              </w:divBdr>
              <w:divsChild>
                <w:div w:id="13427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maptionnaire.com/q/9szb3wwh96y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Groot Wassink</dc:creator>
  <cp:keywords/>
  <dc:description/>
  <cp:lastModifiedBy>Henk Groot Wassink</cp:lastModifiedBy>
  <cp:revision>1</cp:revision>
  <dcterms:created xsi:type="dcterms:W3CDTF">2021-04-02T07:17:00Z</dcterms:created>
  <dcterms:modified xsi:type="dcterms:W3CDTF">2021-04-02T07:20:00Z</dcterms:modified>
</cp:coreProperties>
</file>