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55FEC" w14:textId="2C7C405B" w:rsidR="00721C3F" w:rsidRPr="004311DD" w:rsidRDefault="00413440" w:rsidP="00E93FE3">
      <w:pPr>
        <w:pStyle w:val="Geenafstand"/>
        <w:jc w:val="center"/>
        <w:rPr>
          <w:rFonts w:asciiTheme="majorHAnsi" w:hAnsiTheme="majorHAnsi" w:cstheme="majorHAnsi"/>
          <w:b/>
          <w:color w:val="2F5496" w:themeColor="accent5" w:themeShade="BF"/>
          <w:sz w:val="52"/>
          <w:szCs w:val="52"/>
        </w:rPr>
      </w:pPr>
      <w:r>
        <w:rPr>
          <w:rFonts w:asciiTheme="majorHAnsi" w:hAnsiTheme="majorHAnsi" w:cstheme="majorHAnsi"/>
          <w:b/>
          <w:color w:val="2F5496" w:themeColor="accent5" w:themeShade="BF"/>
          <w:sz w:val="52"/>
          <w:szCs w:val="52"/>
        </w:rPr>
        <w:t xml:space="preserve">Jaarverslag </w:t>
      </w:r>
      <w:r w:rsidR="00E93FE3" w:rsidRPr="004311DD">
        <w:rPr>
          <w:rFonts w:asciiTheme="majorHAnsi" w:hAnsiTheme="majorHAnsi" w:cstheme="majorHAnsi"/>
          <w:b/>
          <w:color w:val="2F5496" w:themeColor="accent5" w:themeShade="BF"/>
          <w:sz w:val="52"/>
          <w:szCs w:val="52"/>
        </w:rPr>
        <w:t>202</w:t>
      </w:r>
      <w:r w:rsidR="008A12A5">
        <w:rPr>
          <w:rFonts w:asciiTheme="majorHAnsi" w:hAnsiTheme="majorHAnsi" w:cstheme="majorHAnsi"/>
          <w:b/>
          <w:color w:val="2F5496" w:themeColor="accent5" w:themeShade="BF"/>
          <w:sz w:val="52"/>
          <w:szCs w:val="52"/>
        </w:rPr>
        <w:t>5</w:t>
      </w:r>
      <w:bookmarkStart w:id="0" w:name="_GoBack"/>
      <w:bookmarkEnd w:id="0"/>
    </w:p>
    <w:p w14:paraId="2D5DC66A" w14:textId="77777777" w:rsidR="00E93FE3" w:rsidRPr="004311DD" w:rsidRDefault="00E93FE3" w:rsidP="00E93FE3">
      <w:pPr>
        <w:pStyle w:val="Geenafstand"/>
        <w:jc w:val="center"/>
        <w:rPr>
          <w:rFonts w:asciiTheme="majorHAnsi" w:hAnsiTheme="majorHAnsi" w:cstheme="majorHAnsi"/>
          <w:b/>
          <w:color w:val="2F5496" w:themeColor="accent5" w:themeShade="BF"/>
          <w:sz w:val="32"/>
          <w:szCs w:val="32"/>
        </w:rPr>
      </w:pPr>
      <w:r w:rsidRPr="004311DD">
        <w:rPr>
          <w:rFonts w:asciiTheme="majorHAnsi" w:hAnsiTheme="majorHAnsi" w:cstheme="majorHAnsi"/>
          <w:b/>
          <w:color w:val="2F5496" w:themeColor="accent5" w:themeShade="BF"/>
          <w:sz w:val="32"/>
          <w:szCs w:val="32"/>
        </w:rPr>
        <w:t>Medezeggenschapsraad CNS basisschool De Triangel</w:t>
      </w:r>
    </w:p>
    <w:p w14:paraId="019196A5" w14:textId="77777777" w:rsidR="00E93FE3" w:rsidRDefault="00E93FE3" w:rsidP="00E93FE3">
      <w:pPr>
        <w:pStyle w:val="Geenafstand"/>
        <w:jc w:val="center"/>
        <w:rPr>
          <w:rFonts w:ascii="Kristen ITC" w:hAnsi="Kristen ITC"/>
        </w:rPr>
      </w:pPr>
    </w:p>
    <w:p w14:paraId="494CEC04" w14:textId="77777777" w:rsidR="004F4428" w:rsidRDefault="004F4428" w:rsidP="00E93FE3">
      <w:pPr>
        <w:pStyle w:val="Geenafstand"/>
        <w:jc w:val="center"/>
        <w:rPr>
          <w:rFonts w:ascii="Kristen ITC" w:hAnsi="Kristen ITC"/>
        </w:rPr>
      </w:pPr>
    </w:p>
    <w:p w14:paraId="27073883" w14:textId="77777777" w:rsidR="004F4428" w:rsidRDefault="004F4428" w:rsidP="00E93FE3">
      <w:pPr>
        <w:pStyle w:val="Geenafstand"/>
        <w:jc w:val="center"/>
        <w:rPr>
          <w:rFonts w:ascii="Kristen ITC" w:hAnsi="Kristen ITC"/>
        </w:rPr>
      </w:pPr>
    </w:p>
    <w:p w14:paraId="3E061E18" w14:textId="77777777" w:rsidR="00E74CCE" w:rsidRDefault="00413440" w:rsidP="00E74CCE">
      <w:pPr>
        <w:pStyle w:val="Geenafstand"/>
        <w:rPr>
          <w:rFonts w:asciiTheme="majorHAnsi" w:hAnsiTheme="majorHAnsi" w:cstheme="majorHAnsi"/>
          <w:b/>
          <w:color w:val="2F5496" w:themeColor="accent5" w:themeShade="BF"/>
        </w:rPr>
      </w:pPr>
      <w:r w:rsidRPr="00E74CCE">
        <w:rPr>
          <w:rFonts w:asciiTheme="majorHAnsi" w:hAnsiTheme="majorHAnsi" w:cstheme="majorHAnsi"/>
          <w:b/>
          <w:color w:val="2F5496" w:themeColor="accent5" w:themeShade="BF"/>
        </w:rPr>
        <w:t xml:space="preserve">Doel van het jaarverslag </w:t>
      </w:r>
    </w:p>
    <w:p w14:paraId="7C15C6DE" w14:textId="7A4843FC" w:rsidR="00413440" w:rsidRDefault="00413440" w:rsidP="00E74CCE">
      <w:pPr>
        <w:pStyle w:val="Geenafstand"/>
        <w:rPr>
          <w:rStyle w:val="Hyperlink"/>
        </w:rPr>
      </w:pPr>
      <w:r w:rsidRPr="00A310FD">
        <w:rPr>
          <w:rFonts w:asciiTheme="majorHAnsi" w:hAnsiTheme="majorHAnsi" w:cstheme="majorHAnsi"/>
        </w:rPr>
        <w:t xml:space="preserve">Voor u ligt het jaarverslag van de medezeggenschapsraad van CNS de Triangel. In dit verslag beschrijven we in hoofdlijnen waar we ons het afgelopen jaar mee bezig hebben gehouden. Medezeggenschap is er voor en namens de leerlingen, de ouders en het personeel op school. Wilt u reageren of iets aan ons meedelen, dan kan dit via ons mailadres: </w:t>
      </w:r>
      <w:hyperlink r:id="rId10" w:history="1">
        <w:r w:rsidR="004C35DB" w:rsidRPr="00BB51D6">
          <w:rPr>
            <w:rStyle w:val="Hyperlink"/>
          </w:rPr>
          <w:t>mr@cnsdetriangel-lunteren.nl</w:t>
        </w:r>
      </w:hyperlink>
    </w:p>
    <w:p w14:paraId="41650BD7" w14:textId="5C840328" w:rsidR="006E464C" w:rsidRDefault="006E464C" w:rsidP="00E74CCE">
      <w:pPr>
        <w:pStyle w:val="Geenafstand"/>
        <w:rPr>
          <w:rStyle w:val="Hyperlink"/>
        </w:rPr>
      </w:pPr>
    </w:p>
    <w:p w14:paraId="5FA42810" w14:textId="77777777" w:rsidR="00785690" w:rsidRDefault="006E464C" w:rsidP="00785690">
      <w:pPr>
        <w:pStyle w:val="Geenafstand"/>
        <w:rPr>
          <w:rFonts w:asciiTheme="majorHAnsi" w:hAnsiTheme="majorHAnsi" w:cstheme="majorHAnsi"/>
          <w:b/>
          <w:color w:val="2F5496" w:themeColor="accent5" w:themeShade="BF"/>
        </w:rPr>
      </w:pPr>
      <w:r w:rsidRPr="00785690">
        <w:rPr>
          <w:rFonts w:asciiTheme="majorHAnsi" w:hAnsiTheme="majorHAnsi" w:cstheme="majorHAnsi"/>
          <w:b/>
          <w:color w:val="2F5496" w:themeColor="accent5" w:themeShade="BF"/>
        </w:rPr>
        <w:t>Missie en visie van de MR</w:t>
      </w:r>
    </w:p>
    <w:p w14:paraId="4E9CB65F" w14:textId="544CE526" w:rsidR="006E464C" w:rsidRPr="00785690" w:rsidRDefault="006E464C" w:rsidP="00785690">
      <w:pPr>
        <w:pStyle w:val="Geenafstand"/>
        <w:rPr>
          <w:rFonts w:asciiTheme="majorHAnsi" w:hAnsiTheme="majorHAnsi" w:cstheme="majorHAnsi"/>
          <w:b/>
          <w:color w:val="2F5496" w:themeColor="accent5" w:themeShade="BF"/>
        </w:rPr>
      </w:pPr>
      <w:r w:rsidRPr="00DF4613">
        <w:rPr>
          <w:rFonts w:asciiTheme="majorHAnsi" w:hAnsiTheme="majorHAnsi" w:cstheme="majorBidi"/>
        </w:rPr>
        <w:t>Missie MR : waar we voor staan</w:t>
      </w:r>
    </w:p>
    <w:p w14:paraId="6D0D4642"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Wij willen een volwaardige gesprekspartner zijn voor directie, team, bestuur en ouders. Hierbij willen wij van alle voor ons belangrijke zaken vroegtijdig op de hoogte worden gebracht en daar ook actief bij worden betrokken om ons standpunt te geven. Daarnaast streven we ernaar om eventuele verbetering op allerlei terreinen, binnen school en bestuur, mogelijk te maken.</w:t>
      </w:r>
    </w:p>
    <w:p w14:paraId="314D3376"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79BBF57A"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We willen een goed werkend orgaan zijn binnen de organisatie, waarmee openlijk gecommuniceerd wordt en die actief betrokken wordt om schoolse en bestuurlijke zaken, waar mogelijk, beter te laten functioneren.</w:t>
      </w:r>
    </w:p>
    <w:p w14:paraId="3AC551B1"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3EDBBD41"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Visie MR : Waar we voor gaan</w:t>
      </w:r>
      <w:r>
        <w:rPr>
          <w:rFonts w:asciiTheme="majorHAnsi" w:hAnsiTheme="majorHAnsi" w:cstheme="majorBidi"/>
        </w:rPr>
        <w:t>.</w:t>
      </w:r>
    </w:p>
    <w:p w14:paraId="0EF84B2C"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66688151"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De MR wil een bijdrage leveren aan de hieronder genoemde punten:</w:t>
      </w:r>
    </w:p>
    <w:p w14:paraId="5235F251"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7A9DEADC"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 Kwaliteit en ontwikkeling:</w:t>
      </w:r>
    </w:p>
    <w:p w14:paraId="1747E72C"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3C7C302B"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De MR streeft, overeenkomstig met de visie van school, naar een kwalitatief goede en hedendaags modern christelijke school. Een school die zich naast de cognitieve ontwikkeling richt op fysieke, emotionele, sociale en creatieve ontwikkeling van de kinderen en die aandacht heeft voor verschillen tussen leerlingen en daar het lesaanbod op aanpast. Daarbij wordt uitgegaan van de beste ontwikkeling voor ieder kind.</w:t>
      </w:r>
    </w:p>
    <w:p w14:paraId="0350A968"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487FAEB5"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 Differentiatie en diversiteit:</w:t>
      </w:r>
    </w:p>
    <w:p w14:paraId="655E2ADF"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689FAB0A" w14:textId="30C9A09C" w:rsidR="006E464C"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In de visie van de MR is ieder kind uniek, zo ook hun ontwikkeling. Onderdeel van deze verschillen zijn de maatschappelijke en culturele verschillen die de achtergrond van de kinderen vormen. Wij willen er op toezien dat al deze verschillen gezien en gerespecteerd worden. Zonder daarbij de christelijke identiteit van de school uit het oog te verliezen</w:t>
      </w:r>
    </w:p>
    <w:p w14:paraId="42234B00" w14:textId="5F012008" w:rsidR="00E66158" w:rsidRDefault="00E66158" w:rsidP="006E464C">
      <w:pPr>
        <w:spacing w:before="100" w:beforeAutospacing="1" w:after="100" w:afterAutospacing="1" w:line="240" w:lineRule="auto"/>
        <w:contextualSpacing/>
        <w:rPr>
          <w:rFonts w:asciiTheme="majorHAnsi" w:hAnsiTheme="majorHAnsi" w:cstheme="majorBidi"/>
        </w:rPr>
      </w:pPr>
    </w:p>
    <w:p w14:paraId="4936B55D" w14:textId="52D87E2F" w:rsidR="00E66158" w:rsidRDefault="00E66158" w:rsidP="006E464C">
      <w:pPr>
        <w:spacing w:before="100" w:beforeAutospacing="1" w:after="100" w:afterAutospacing="1" w:line="240" w:lineRule="auto"/>
        <w:contextualSpacing/>
        <w:rPr>
          <w:rFonts w:asciiTheme="majorHAnsi" w:hAnsiTheme="majorHAnsi" w:cstheme="majorBidi"/>
        </w:rPr>
      </w:pPr>
    </w:p>
    <w:p w14:paraId="566DC344" w14:textId="4BE8DAA6" w:rsidR="00E66158" w:rsidRDefault="00E66158" w:rsidP="006E464C">
      <w:pPr>
        <w:spacing w:before="100" w:beforeAutospacing="1" w:after="100" w:afterAutospacing="1" w:line="240" w:lineRule="auto"/>
        <w:contextualSpacing/>
        <w:rPr>
          <w:rFonts w:asciiTheme="majorHAnsi" w:hAnsiTheme="majorHAnsi" w:cstheme="majorBidi"/>
        </w:rPr>
      </w:pPr>
    </w:p>
    <w:p w14:paraId="3F18EF11" w14:textId="3A983412" w:rsidR="00E66158" w:rsidRDefault="00E66158" w:rsidP="006E464C">
      <w:pPr>
        <w:spacing w:before="100" w:beforeAutospacing="1" w:after="100" w:afterAutospacing="1" w:line="240" w:lineRule="auto"/>
        <w:contextualSpacing/>
        <w:rPr>
          <w:rFonts w:asciiTheme="majorHAnsi" w:hAnsiTheme="majorHAnsi" w:cstheme="majorBidi"/>
        </w:rPr>
      </w:pPr>
    </w:p>
    <w:p w14:paraId="7C1268A8" w14:textId="6945F83A" w:rsidR="00E66158" w:rsidRDefault="00E66158" w:rsidP="006E464C">
      <w:pPr>
        <w:spacing w:before="100" w:beforeAutospacing="1" w:after="100" w:afterAutospacing="1" w:line="240" w:lineRule="auto"/>
        <w:contextualSpacing/>
        <w:rPr>
          <w:rFonts w:asciiTheme="majorHAnsi" w:hAnsiTheme="majorHAnsi" w:cstheme="majorBidi"/>
        </w:rPr>
      </w:pPr>
    </w:p>
    <w:p w14:paraId="3C50CB5F" w14:textId="0296D07C" w:rsidR="00E66158" w:rsidRDefault="00E66158" w:rsidP="006E464C">
      <w:pPr>
        <w:spacing w:before="100" w:beforeAutospacing="1" w:after="100" w:afterAutospacing="1" w:line="240" w:lineRule="auto"/>
        <w:contextualSpacing/>
        <w:rPr>
          <w:rFonts w:asciiTheme="majorHAnsi" w:hAnsiTheme="majorHAnsi" w:cstheme="majorBidi"/>
        </w:rPr>
      </w:pPr>
    </w:p>
    <w:p w14:paraId="6EC8D7C5" w14:textId="2A0A9FA6" w:rsidR="00E66158" w:rsidRDefault="00E66158" w:rsidP="006E464C">
      <w:pPr>
        <w:spacing w:before="100" w:beforeAutospacing="1" w:after="100" w:afterAutospacing="1" w:line="240" w:lineRule="auto"/>
        <w:contextualSpacing/>
        <w:rPr>
          <w:rFonts w:asciiTheme="majorHAnsi" w:hAnsiTheme="majorHAnsi" w:cstheme="majorBidi"/>
        </w:rPr>
      </w:pPr>
    </w:p>
    <w:p w14:paraId="749B7041" w14:textId="0A2E5C5C" w:rsidR="00E66158" w:rsidRDefault="00E66158" w:rsidP="006E464C">
      <w:pPr>
        <w:spacing w:before="100" w:beforeAutospacing="1" w:after="100" w:afterAutospacing="1" w:line="240" w:lineRule="auto"/>
        <w:contextualSpacing/>
        <w:rPr>
          <w:rFonts w:asciiTheme="majorHAnsi" w:hAnsiTheme="majorHAnsi" w:cstheme="majorBidi"/>
        </w:rPr>
      </w:pPr>
    </w:p>
    <w:p w14:paraId="2F99FAE2" w14:textId="413A7230" w:rsidR="00E66158" w:rsidRDefault="00E66158" w:rsidP="006E464C">
      <w:pPr>
        <w:spacing w:before="100" w:beforeAutospacing="1" w:after="100" w:afterAutospacing="1" w:line="240" w:lineRule="auto"/>
        <w:contextualSpacing/>
        <w:rPr>
          <w:rFonts w:asciiTheme="majorHAnsi" w:hAnsiTheme="majorHAnsi" w:cstheme="majorBidi"/>
        </w:rPr>
      </w:pPr>
    </w:p>
    <w:p w14:paraId="7A3B7D37" w14:textId="573FA8C1" w:rsidR="00E66158" w:rsidRDefault="00E66158" w:rsidP="006E464C">
      <w:pPr>
        <w:spacing w:before="100" w:beforeAutospacing="1" w:after="100" w:afterAutospacing="1" w:line="240" w:lineRule="auto"/>
        <w:contextualSpacing/>
        <w:rPr>
          <w:rFonts w:asciiTheme="majorHAnsi" w:hAnsiTheme="majorHAnsi" w:cstheme="majorBidi"/>
        </w:rPr>
      </w:pPr>
    </w:p>
    <w:p w14:paraId="4039E508" w14:textId="0814337C" w:rsidR="00E66158" w:rsidRDefault="00E66158" w:rsidP="006E464C">
      <w:pPr>
        <w:spacing w:before="100" w:beforeAutospacing="1" w:after="100" w:afterAutospacing="1" w:line="240" w:lineRule="auto"/>
        <w:contextualSpacing/>
        <w:rPr>
          <w:rFonts w:asciiTheme="majorHAnsi" w:hAnsiTheme="majorHAnsi" w:cstheme="majorBidi"/>
        </w:rPr>
      </w:pPr>
    </w:p>
    <w:p w14:paraId="0A07CBC8" w14:textId="77777777" w:rsidR="00E66158" w:rsidRPr="00DF4613" w:rsidRDefault="00E66158" w:rsidP="006E464C">
      <w:pPr>
        <w:spacing w:before="100" w:beforeAutospacing="1" w:after="100" w:afterAutospacing="1" w:line="240" w:lineRule="auto"/>
        <w:contextualSpacing/>
        <w:rPr>
          <w:rFonts w:asciiTheme="majorHAnsi" w:hAnsiTheme="majorHAnsi" w:cstheme="majorBidi"/>
        </w:rPr>
      </w:pPr>
    </w:p>
    <w:p w14:paraId="50718C67"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2F24293B"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 School, ouders en kinderen:</w:t>
      </w:r>
    </w:p>
    <w:p w14:paraId="194E7FCC"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738973E5" w14:textId="77777777" w:rsidR="006E464C" w:rsidRDefault="006E464C" w:rsidP="006E464C">
      <w:pPr>
        <w:spacing w:before="100" w:beforeAutospacing="1" w:after="100" w:afterAutospacing="1" w:line="240" w:lineRule="auto"/>
        <w:contextualSpacing/>
        <w:rPr>
          <w:rFonts w:asciiTheme="majorHAnsi" w:hAnsiTheme="majorHAnsi" w:cstheme="majorBidi"/>
        </w:rPr>
      </w:pPr>
      <w:r w:rsidRPr="7EE8ABB3">
        <w:rPr>
          <w:rFonts w:asciiTheme="majorHAnsi" w:hAnsiTheme="majorHAnsi" w:cstheme="majorBidi"/>
        </w:rPr>
        <w:t>De MR spant zich in om een bijdrage te leveren aan een school met een sterk team en een prettig leef- en leerklimaat voor zowel leerling, leerkracht en ouders. Een school die open staat voor verbetering en ingebrachte ideeën. We willen dit bereiken door een goede samenwerking met het bestuur en de directie. En door nauw contact te hebben met het team en ouders. Het is van belang dat de MR van belangrijke zaken op de hoogte wordt gehouden en hierin actief betrokken wordt. We willen een MR zijn die voor alle partijen (bestuur, directie, team en ouders) een aanspreekpunt wil en kan zijn om verbetering op allerlei terreinen mogelijk te maken.</w:t>
      </w:r>
    </w:p>
    <w:p w14:paraId="7B3020A2" w14:textId="77777777" w:rsidR="006E464C" w:rsidRDefault="006E464C" w:rsidP="006E464C">
      <w:pPr>
        <w:spacing w:before="100" w:beforeAutospacing="1" w:after="100" w:afterAutospacing="1" w:line="240" w:lineRule="auto"/>
        <w:contextualSpacing/>
        <w:rPr>
          <w:rFonts w:asciiTheme="majorHAnsi" w:hAnsiTheme="majorHAnsi" w:cstheme="majorBidi"/>
        </w:rPr>
      </w:pPr>
    </w:p>
    <w:p w14:paraId="0060DE37" w14:textId="77777777" w:rsidR="006E464C" w:rsidRPr="009D59A6" w:rsidRDefault="006E464C" w:rsidP="006E464C">
      <w:pPr>
        <w:spacing w:before="100" w:beforeAutospacing="1" w:after="100" w:afterAutospacing="1" w:line="240" w:lineRule="auto"/>
        <w:contextualSpacing/>
        <w:rPr>
          <w:rFonts w:eastAsia="Times New Roman"/>
          <w:lang w:eastAsia="nl-NL"/>
        </w:rPr>
      </w:pPr>
      <w:r w:rsidRPr="7EE8ABB3">
        <w:rPr>
          <w:rFonts w:asciiTheme="majorHAnsi" w:hAnsiTheme="majorHAnsi" w:cstheme="majorBidi"/>
        </w:rPr>
        <w:t>De MR bespreekt jaarlijks in 6 vergaderingen allerlei schoolzaken, waarbij er 2 keer per jaar een korte ontmoeting is met een deel van het bestuur. Voorafgaand aan de MR vergaderingen wordt er om input gevraagd aan ouders en personeel via een Parro bericht. De MR geeft gevraagd en ongevraagd advies en stelt vragen over de gang van zaken op school. Er is een wettelijk kader waarin precies staat vastgelegd wanneer een MR een advies- of instemmingsrecht heeft. Hierin trekken we zorgvuldig op met de directie. Andersom kan de directie ook de MR om advies vragen. Dit werd bijv. gedaan w.b. communicatielijnen, gebruik Parro of een peiling t.a.v. de nieuwsbrief.</w:t>
      </w:r>
    </w:p>
    <w:p w14:paraId="1F39A518" w14:textId="77777777" w:rsidR="006E464C" w:rsidRPr="00DC688E" w:rsidRDefault="006E464C" w:rsidP="006E464C">
      <w:pPr>
        <w:pStyle w:val="Geenafstand"/>
        <w:rPr>
          <w:rFonts w:asciiTheme="majorHAnsi" w:hAnsiTheme="majorHAnsi" w:cstheme="majorHAnsi"/>
        </w:rPr>
      </w:pPr>
      <w:r w:rsidRPr="7EE8ABB3">
        <w:rPr>
          <w:rFonts w:asciiTheme="majorHAnsi" w:hAnsiTheme="majorHAnsi" w:cstheme="majorBidi"/>
        </w:rPr>
        <w:t xml:space="preserve">Voorafgaand aan een MR vergadering hebben een personeelslid en de voorzitter van de MR vooroverleg met de directie/dagelijks bestuur en daarna wordt de agenda opgesteld. </w:t>
      </w:r>
    </w:p>
    <w:p w14:paraId="4F79FD62" w14:textId="77777777" w:rsidR="006E464C" w:rsidRPr="00A310FD" w:rsidRDefault="006E464C" w:rsidP="00E74CCE">
      <w:pPr>
        <w:pStyle w:val="Geenafstand"/>
        <w:rPr>
          <w:rFonts w:asciiTheme="majorHAnsi" w:hAnsiTheme="majorHAnsi" w:cstheme="majorHAnsi"/>
        </w:rPr>
      </w:pPr>
    </w:p>
    <w:p w14:paraId="129A0F89" w14:textId="77777777" w:rsidR="00413440" w:rsidRDefault="00413440" w:rsidP="00E93FE3">
      <w:pPr>
        <w:pStyle w:val="Geenafstand"/>
        <w:rPr>
          <w:rFonts w:asciiTheme="majorHAnsi" w:hAnsiTheme="majorHAnsi" w:cstheme="majorHAnsi"/>
          <w:b/>
          <w:color w:val="2F5496" w:themeColor="accent5" w:themeShade="BF"/>
        </w:rPr>
      </w:pPr>
    </w:p>
    <w:p w14:paraId="5B0FBD79" w14:textId="6A7B2DD4" w:rsidR="00E93FE3" w:rsidRPr="00797418" w:rsidRDefault="00E93FE3" w:rsidP="00E93FE3">
      <w:pPr>
        <w:pStyle w:val="Geenafstand"/>
        <w:rPr>
          <w:rFonts w:asciiTheme="majorHAnsi" w:hAnsiTheme="majorHAnsi" w:cstheme="majorHAnsi"/>
          <w:b/>
          <w:color w:val="2F5496" w:themeColor="accent5" w:themeShade="BF"/>
        </w:rPr>
      </w:pPr>
      <w:r w:rsidRPr="00797418">
        <w:rPr>
          <w:rFonts w:asciiTheme="majorHAnsi" w:hAnsiTheme="majorHAnsi" w:cstheme="majorHAnsi"/>
          <w:b/>
          <w:color w:val="2F5496" w:themeColor="accent5" w:themeShade="BF"/>
        </w:rPr>
        <w:t>Wie zitten er in de MR?</w:t>
      </w:r>
    </w:p>
    <w:p w14:paraId="05E4BA87" w14:textId="0F5B057C" w:rsidR="00E93FE3" w:rsidRPr="00797418" w:rsidRDefault="00E93FE3" w:rsidP="00E93FE3">
      <w:pPr>
        <w:pStyle w:val="Geenafstand"/>
        <w:rPr>
          <w:rFonts w:asciiTheme="majorHAnsi" w:hAnsiTheme="majorHAnsi" w:cstheme="majorHAnsi"/>
        </w:rPr>
      </w:pPr>
      <w:r w:rsidRPr="00797418">
        <w:rPr>
          <w:rFonts w:asciiTheme="majorHAnsi" w:hAnsiTheme="majorHAnsi" w:cstheme="majorHAnsi"/>
        </w:rPr>
        <w:t xml:space="preserve">De MR bestaat uit 6 leden. Drie leden zijn werkzaam op de school en vormen de personeelsgeleding (PMR) en de andere 3 leden zijn ouders van leerlingen op de school en vormen de oudergeleding (OMR). Gezamenlijk vertegenwoordigen de leden de stem van de ouders en het personeel. </w:t>
      </w:r>
      <w:r w:rsidR="00413440">
        <w:rPr>
          <w:rFonts w:asciiTheme="majorHAnsi" w:hAnsiTheme="majorHAnsi" w:cstheme="majorHAnsi"/>
        </w:rPr>
        <w:t xml:space="preserve">Van </w:t>
      </w:r>
      <w:r w:rsidR="008557C4">
        <w:rPr>
          <w:rFonts w:asciiTheme="majorHAnsi" w:hAnsiTheme="majorHAnsi" w:cstheme="majorHAnsi"/>
        </w:rPr>
        <w:t>januari 2025 tot en met juli 2025</w:t>
      </w:r>
      <w:r w:rsidR="00413440">
        <w:rPr>
          <w:rFonts w:asciiTheme="majorHAnsi" w:hAnsiTheme="majorHAnsi" w:cstheme="majorHAnsi"/>
        </w:rPr>
        <w:t xml:space="preserve"> was de samenstelling als volgt:</w:t>
      </w:r>
    </w:p>
    <w:p w14:paraId="32D49247" w14:textId="77777777" w:rsidR="00E93FE3" w:rsidRPr="00797418" w:rsidRDefault="00E93FE3" w:rsidP="00E93FE3">
      <w:pPr>
        <w:pStyle w:val="Geenafstand"/>
        <w:rPr>
          <w:rFonts w:asciiTheme="majorHAnsi" w:hAnsiTheme="majorHAnsi" w:cstheme="majorHAnsi"/>
        </w:rPr>
      </w:pPr>
    </w:p>
    <w:p w14:paraId="1FFC8157" w14:textId="77777777" w:rsidR="00E93FE3" w:rsidRPr="00797418" w:rsidRDefault="00E93FE3" w:rsidP="00E93FE3">
      <w:pPr>
        <w:pStyle w:val="Geenafstand"/>
        <w:rPr>
          <w:rFonts w:asciiTheme="majorHAnsi" w:hAnsiTheme="majorHAnsi" w:cstheme="majorHAnsi"/>
        </w:rPr>
      </w:pPr>
      <w:r w:rsidRPr="00797418">
        <w:rPr>
          <w:rFonts w:asciiTheme="majorHAnsi" w:hAnsiTheme="majorHAnsi" w:cstheme="majorHAnsi"/>
        </w:rPr>
        <w:t>Oudergeleding:</w:t>
      </w:r>
    </w:p>
    <w:p w14:paraId="34FAAE63" w14:textId="77777777" w:rsidR="00E93FE3" w:rsidRPr="00797418" w:rsidRDefault="00E93FE3" w:rsidP="00E93FE3">
      <w:pPr>
        <w:pStyle w:val="Geenafstand"/>
        <w:rPr>
          <w:rFonts w:asciiTheme="majorHAnsi" w:hAnsiTheme="majorHAnsi" w:cstheme="majorHAnsi"/>
        </w:rPr>
      </w:pPr>
      <w:r w:rsidRPr="00797418">
        <w:rPr>
          <w:rFonts w:asciiTheme="majorHAnsi" w:hAnsiTheme="majorHAnsi" w:cstheme="majorHAnsi"/>
        </w:rPr>
        <w:tab/>
        <w:t>Marie-Anne de Bruijn</w:t>
      </w:r>
      <w:r w:rsidR="004311DD" w:rsidRPr="00797418">
        <w:rPr>
          <w:rFonts w:asciiTheme="majorHAnsi" w:hAnsiTheme="majorHAnsi" w:cstheme="majorHAnsi"/>
        </w:rPr>
        <w:t xml:space="preserve"> (voorzitter)</w:t>
      </w:r>
    </w:p>
    <w:p w14:paraId="1000E642" w14:textId="46B43AA8" w:rsidR="00E93FE3" w:rsidRPr="00797418" w:rsidRDefault="004311DD" w:rsidP="00E93FE3">
      <w:pPr>
        <w:pStyle w:val="Geenafstand"/>
        <w:rPr>
          <w:rFonts w:asciiTheme="majorHAnsi" w:hAnsiTheme="majorHAnsi" w:cstheme="majorHAnsi"/>
        </w:rPr>
      </w:pPr>
      <w:r w:rsidRPr="00797418">
        <w:rPr>
          <w:rFonts w:asciiTheme="majorHAnsi" w:hAnsiTheme="majorHAnsi" w:cstheme="majorHAnsi"/>
        </w:rPr>
        <w:tab/>
      </w:r>
      <w:r w:rsidR="003819A3">
        <w:rPr>
          <w:rFonts w:asciiTheme="majorHAnsi" w:hAnsiTheme="majorHAnsi" w:cstheme="majorHAnsi"/>
        </w:rPr>
        <w:t>Jet Telgen</w:t>
      </w:r>
    </w:p>
    <w:p w14:paraId="0D8E20BC" w14:textId="5A554DD4" w:rsidR="004311DD" w:rsidRPr="008557C4" w:rsidRDefault="004311DD" w:rsidP="00E93FE3">
      <w:pPr>
        <w:pStyle w:val="Geenafstand"/>
        <w:rPr>
          <w:rFonts w:asciiTheme="majorHAnsi" w:hAnsiTheme="majorHAnsi" w:cstheme="majorHAnsi"/>
          <w:i/>
        </w:rPr>
      </w:pPr>
      <w:r w:rsidRPr="00797418">
        <w:rPr>
          <w:rFonts w:asciiTheme="majorHAnsi" w:hAnsiTheme="majorHAnsi" w:cstheme="majorHAnsi"/>
        </w:rPr>
        <w:tab/>
      </w:r>
      <w:r w:rsidR="008557C4">
        <w:rPr>
          <w:rFonts w:asciiTheme="majorHAnsi" w:hAnsiTheme="majorHAnsi" w:cstheme="majorHAnsi"/>
          <w:i/>
        </w:rPr>
        <w:t>vacant</w:t>
      </w:r>
    </w:p>
    <w:p w14:paraId="208A8CF6" w14:textId="77777777" w:rsidR="00797418" w:rsidRPr="00797418" w:rsidRDefault="004F4428" w:rsidP="00797418">
      <w:pPr>
        <w:pStyle w:val="Geenafstand"/>
        <w:rPr>
          <w:rFonts w:asciiTheme="majorHAnsi" w:hAnsiTheme="majorHAnsi" w:cstheme="majorHAnsi"/>
        </w:rPr>
      </w:pPr>
      <w:r>
        <w:rPr>
          <w:rFonts w:asciiTheme="majorHAnsi" w:hAnsiTheme="majorHAnsi" w:cstheme="majorHAnsi"/>
        </w:rPr>
        <w:t>Personeelsgeleding:</w:t>
      </w:r>
      <w:r w:rsidR="00797418" w:rsidRPr="00797418">
        <w:rPr>
          <w:rFonts w:asciiTheme="majorHAnsi" w:hAnsiTheme="majorHAnsi" w:cstheme="majorHAnsi"/>
        </w:rPr>
        <w:tab/>
      </w:r>
    </w:p>
    <w:p w14:paraId="25AE0E68" w14:textId="77777777" w:rsidR="008557C4" w:rsidRPr="00797418" w:rsidRDefault="00797418" w:rsidP="008557C4">
      <w:pPr>
        <w:pStyle w:val="Geenafstand"/>
        <w:rPr>
          <w:rFonts w:asciiTheme="majorHAnsi" w:hAnsiTheme="majorHAnsi" w:cstheme="majorHAnsi"/>
        </w:rPr>
      </w:pPr>
      <w:r w:rsidRPr="00797418">
        <w:rPr>
          <w:rFonts w:asciiTheme="majorHAnsi" w:hAnsiTheme="majorHAnsi" w:cstheme="majorHAnsi"/>
        </w:rPr>
        <w:tab/>
      </w:r>
      <w:r w:rsidR="008557C4">
        <w:rPr>
          <w:rFonts w:asciiTheme="majorHAnsi" w:hAnsiTheme="majorHAnsi" w:cstheme="majorHAnsi"/>
        </w:rPr>
        <w:t>Linda Enters</w:t>
      </w:r>
    </w:p>
    <w:p w14:paraId="216B8566" w14:textId="77777777" w:rsidR="008557C4" w:rsidRDefault="008557C4" w:rsidP="008557C4">
      <w:pPr>
        <w:pStyle w:val="Geenafstand"/>
        <w:rPr>
          <w:rFonts w:asciiTheme="majorHAnsi" w:hAnsiTheme="majorHAnsi" w:cstheme="majorHAnsi"/>
        </w:rPr>
      </w:pPr>
      <w:r w:rsidRPr="00797418">
        <w:rPr>
          <w:rFonts w:asciiTheme="majorHAnsi" w:hAnsiTheme="majorHAnsi" w:cstheme="majorHAnsi"/>
        </w:rPr>
        <w:tab/>
      </w:r>
      <w:r>
        <w:rPr>
          <w:rFonts w:asciiTheme="majorHAnsi" w:hAnsiTheme="majorHAnsi" w:cstheme="majorHAnsi"/>
        </w:rPr>
        <w:t>Dieke van Soest</w:t>
      </w:r>
    </w:p>
    <w:p w14:paraId="34E956D3" w14:textId="77777777" w:rsidR="008557C4" w:rsidRDefault="008557C4" w:rsidP="008557C4">
      <w:pPr>
        <w:pStyle w:val="Geenafstand"/>
        <w:rPr>
          <w:rFonts w:asciiTheme="majorHAnsi" w:hAnsiTheme="majorHAnsi" w:cstheme="majorHAnsi"/>
        </w:rPr>
      </w:pPr>
      <w:r>
        <w:rPr>
          <w:rFonts w:asciiTheme="majorHAnsi" w:hAnsiTheme="majorHAnsi" w:cstheme="majorHAnsi"/>
        </w:rPr>
        <w:tab/>
        <w:t>Tessa Romein</w:t>
      </w:r>
    </w:p>
    <w:p w14:paraId="65263A29" w14:textId="1C773EB9" w:rsidR="004F4428" w:rsidRDefault="00E46420" w:rsidP="008557C4">
      <w:pPr>
        <w:pStyle w:val="Geenafstand"/>
        <w:rPr>
          <w:rFonts w:asciiTheme="majorHAnsi" w:hAnsiTheme="majorHAnsi" w:cstheme="majorHAnsi"/>
        </w:rPr>
      </w:pPr>
      <w:r>
        <w:rPr>
          <w:rFonts w:asciiTheme="majorHAnsi" w:hAnsiTheme="majorHAnsi" w:cstheme="majorHAnsi"/>
        </w:rPr>
        <w:tab/>
      </w:r>
    </w:p>
    <w:p w14:paraId="260F7887" w14:textId="77777777" w:rsidR="00E66158" w:rsidRDefault="00E66158" w:rsidP="00797418">
      <w:pPr>
        <w:pStyle w:val="Geenafstand"/>
        <w:rPr>
          <w:rFonts w:asciiTheme="majorHAnsi" w:hAnsiTheme="majorHAnsi" w:cstheme="majorHAnsi"/>
        </w:rPr>
      </w:pPr>
    </w:p>
    <w:p w14:paraId="32AF0562" w14:textId="77777777" w:rsidR="00E66158" w:rsidRDefault="00E66158" w:rsidP="00797418">
      <w:pPr>
        <w:pStyle w:val="Geenafstand"/>
        <w:rPr>
          <w:rFonts w:asciiTheme="majorHAnsi" w:hAnsiTheme="majorHAnsi" w:cstheme="majorHAnsi"/>
        </w:rPr>
      </w:pPr>
    </w:p>
    <w:p w14:paraId="434C23DE" w14:textId="77777777" w:rsidR="00E66158" w:rsidRDefault="00E66158" w:rsidP="00797418">
      <w:pPr>
        <w:pStyle w:val="Geenafstand"/>
        <w:rPr>
          <w:rFonts w:asciiTheme="majorHAnsi" w:hAnsiTheme="majorHAnsi" w:cstheme="majorHAnsi"/>
        </w:rPr>
      </w:pPr>
    </w:p>
    <w:p w14:paraId="7BDEFA7E" w14:textId="77777777" w:rsidR="00E66158" w:rsidRDefault="00E66158" w:rsidP="00797418">
      <w:pPr>
        <w:pStyle w:val="Geenafstand"/>
        <w:rPr>
          <w:rFonts w:asciiTheme="majorHAnsi" w:hAnsiTheme="majorHAnsi" w:cstheme="majorHAnsi"/>
        </w:rPr>
      </w:pPr>
    </w:p>
    <w:p w14:paraId="198BFBA7" w14:textId="77777777" w:rsidR="00E66158" w:rsidRDefault="00E66158" w:rsidP="00797418">
      <w:pPr>
        <w:pStyle w:val="Geenafstand"/>
        <w:rPr>
          <w:rFonts w:asciiTheme="majorHAnsi" w:hAnsiTheme="majorHAnsi" w:cstheme="majorHAnsi"/>
        </w:rPr>
      </w:pPr>
    </w:p>
    <w:p w14:paraId="4134B89A" w14:textId="77777777" w:rsidR="00E66158" w:rsidRDefault="00E66158" w:rsidP="00797418">
      <w:pPr>
        <w:pStyle w:val="Geenafstand"/>
        <w:rPr>
          <w:rFonts w:asciiTheme="majorHAnsi" w:hAnsiTheme="majorHAnsi" w:cstheme="majorHAnsi"/>
        </w:rPr>
      </w:pPr>
    </w:p>
    <w:p w14:paraId="2FCB426A" w14:textId="77777777" w:rsidR="00E66158" w:rsidRDefault="00E66158" w:rsidP="00797418">
      <w:pPr>
        <w:pStyle w:val="Geenafstand"/>
        <w:rPr>
          <w:rFonts w:asciiTheme="majorHAnsi" w:hAnsiTheme="majorHAnsi" w:cstheme="majorHAnsi"/>
        </w:rPr>
      </w:pPr>
    </w:p>
    <w:p w14:paraId="07F7DD3B" w14:textId="77777777" w:rsidR="00E66158" w:rsidRDefault="00E66158" w:rsidP="00797418">
      <w:pPr>
        <w:pStyle w:val="Geenafstand"/>
        <w:rPr>
          <w:rFonts w:asciiTheme="majorHAnsi" w:hAnsiTheme="majorHAnsi" w:cstheme="majorHAnsi"/>
        </w:rPr>
      </w:pPr>
    </w:p>
    <w:p w14:paraId="46728CC2" w14:textId="77777777" w:rsidR="00E66158" w:rsidRDefault="00E66158" w:rsidP="00797418">
      <w:pPr>
        <w:pStyle w:val="Geenafstand"/>
        <w:rPr>
          <w:rFonts w:asciiTheme="majorHAnsi" w:hAnsiTheme="majorHAnsi" w:cstheme="majorHAnsi"/>
        </w:rPr>
      </w:pPr>
    </w:p>
    <w:p w14:paraId="06AD885A" w14:textId="77777777" w:rsidR="00E66158" w:rsidRDefault="00E66158" w:rsidP="00797418">
      <w:pPr>
        <w:pStyle w:val="Geenafstand"/>
        <w:rPr>
          <w:rFonts w:asciiTheme="majorHAnsi" w:hAnsiTheme="majorHAnsi" w:cstheme="majorHAnsi"/>
        </w:rPr>
      </w:pPr>
    </w:p>
    <w:p w14:paraId="2C4A2B8B" w14:textId="77777777" w:rsidR="00E66158" w:rsidRDefault="00E66158" w:rsidP="00797418">
      <w:pPr>
        <w:pStyle w:val="Geenafstand"/>
        <w:rPr>
          <w:rFonts w:asciiTheme="majorHAnsi" w:hAnsiTheme="majorHAnsi" w:cstheme="majorHAnsi"/>
        </w:rPr>
      </w:pPr>
    </w:p>
    <w:p w14:paraId="10F42723" w14:textId="77777777" w:rsidR="00E66158" w:rsidRDefault="00E66158" w:rsidP="00797418">
      <w:pPr>
        <w:pStyle w:val="Geenafstand"/>
        <w:rPr>
          <w:rFonts w:asciiTheme="majorHAnsi" w:hAnsiTheme="majorHAnsi" w:cstheme="majorHAnsi"/>
        </w:rPr>
      </w:pPr>
    </w:p>
    <w:p w14:paraId="069210BD" w14:textId="34753EBA" w:rsidR="004F4428" w:rsidRDefault="004F4428" w:rsidP="00797418">
      <w:pPr>
        <w:pStyle w:val="Geenafstand"/>
        <w:rPr>
          <w:rFonts w:asciiTheme="majorHAnsi" w:hAnsiTheme="majorHAnsi" w:cstheme="majorHAnsi"/>
        </w:rPr>
      </w:pPr>
      <w:r>
        <w:rPr>
          <w:rFonts w:asciiTheme="majorHAnsi" w:hAnsiTheme="majorHAnsi" w:cstheme="majorHAnsi"/>
        </w:rPr>
        <w:t>Schooljaar 202</w:t>
      </w:r>
      <w:r w:rsidR="008557C4">
        <w:rPr>
          <w:rFonts w:asciiTheme="majorHAnsi" w:hAnsiTheme="majorHAnsi" w:cstheme="majorHAnsi"/>
        </w:rPr>
        <w:t>5</w:t>
      </w:r>
      <w:r>
        <w:rPr>
          <w:rFonts w:asciiTheme="majorHAnsi" w:hAnsiTheme="majorHAnsi" w:cstheme="majorHAnsi"/>
        </w:rPr>
        <w:t>-202</w:t>
      </w:r>
      <w:r w:rsidR="008557C4">
        <w:rPr>
          <w:rFonts w:asciiTheme="majorHAnsi" w:hAnsiTheme="majorHAnsi" w:cstheme="majorHAnsi"/>
        </w:rPr>
        <w:t>6</w:t>
      </w:r>
      <w:r>
        <w:rPr>
          <w:rFonts w:asciiTheme="majorHAnsi" w:hAnsiTheme="majorHAnsi" w:cstheme="majorHAnsi"/>
        </w:rPr>
        <w:t xml:space="preserve"> zal de MR in </w:t>
      </w:r>
      <w:r w:rsidR="003819A3">
        <w:rPr>
          <w:rFonts w:asciiTheme="majorHAnsi" w:hAnsiTheme="majorHAnsi" w:cstheme="majorHAnsi"/>
        </w:rPr>
        <w:t>de volgende</w:t>
      </w:r>
      <w:r>
        <w:rPr>
          <w:rFonts w:asciiTheme="majorHAnsi" w:hAnsiTheme="majorHAnsi" w:cstheme="majorHAnsi"/>
        </w:rPr>
        <w:t xml:space="preserve"> samenstelling haar samenwerking voortzetten</w:t>
      </w:r>
      <w:r w:rsidR="003819A3">
        <w:rPr>
          <w:rFonts w:asciiTheme="majorHAnsi" w:hAnsiTheme="majorHAnsi" w:cstheme="majorHAnsi"/>
        </w:rPr>
        <w:t>:</w:t>
      </w:r>
    </w:p>
    <w:p w14:paraId="1C91A9B4" w14:textId="77777777" w:rsidR="003819A3" w:rsidRPr="00797418" w:rsidRDefault="003819A3" w:rsidP="00797418">
      <w:pPr>
        <w:pStyle w:val="Geenafstand"/>
        <w:rPr>
          <w:rFonts w:asciiTheme="majorHAnsi" w:hAnsiTheme="majorHAnsi" w:cstheme="majorHAnsi"/>
        </w:rPr>
      </w:pPr>
    </w:p>
    <w:p w14:paraId="638447EC" w14:textId="77777777" w:rsidR="003819A3" w:rsidRPr="00797418" w:rsidRDefault="003819A3" w:rsidP="003819A3">
      <w:pPr>
        <w:pStyle w:val="Geenafstand"/>
        <w:rPr>
          <w:rFonts w:asciiTheme="majorHAnsi" w:hAnsiTheme="majorHAnsi" w:cstheme="majorHAnsi"/>
        </w:rPr>
      </w:pPr>
      <w:r w:rsidRPr="00797418">
        <w:rPr>
          <w:rFonts w:asciiTheme="majorHAnsi" w:hAnsiTheme="majorHAnsi" w:cstheme="majorHAnsi"/>
        </w:rPr>
        <w:t>Oudergeleding:</w:t>
      </w:r>
    </w:p>
    <w:p w14:paraId="64C81FF2" w14:textId="233CF7E6" w:rsidR="003819A3" w:rsidRPr="00797418" w:rsidRDefault="003819A3" w:rsidP="003819A3">
      <w:pPr>
        <w:pStyle w:val="Geenafstand"/>
        <w:rPr>
          <w:rFonts w:asciiTheme="majorHAnsi" w:hAnsiTheme="majorHAnsi" w:cstheme="majorHAnsi"/>
        </w:rPr>
      </w:pPr>
      <w:r w:rsidRPr="00797418">
        <w:rPr>
          <w:rFonts w:asciiTheme="majorHAnsi" w:hAnsiTheme="majorHAnsi" w:cstheme="majorHAnsi"/>
        </w:rPr>
        <w:tab/>
      </w:r>
      <w:r w:rsidR="005E30CE">
        <w:rPr>
          <w:rFonts w:asciiTheme="majorHAnsi" w:hAnsiTheme="majorHAnsi" w:cstheme="majorHAnsi"/>
        </w:rPr>
        <w:t>Jet Telgen</w:t>
      </w:r>
      <w:r w:rsidRPr="00797418">
        <w:rPr>
          <w:rFonts w:asciiTheme="majorHAnsi" w:hAnsiTheme="majorHAnsi" w:cstheme="majorHAnsi"/>
        </w:rPr>
        <w:t xml:space="preserve"> (voorzitter)</w:t>
      </w:r>
    </w:p>
    <w:p w14:paraId="2D7C2852" w14:textId="14B21BE3" w:rsidR="005E30CE" w:rsidRPr="00797418" w:rsidRDefault="003819A3" w:rsidP="003819A3">
      <w:pPr>
        <w:pStyle w:val="Geenafstand"/>
        <w:rPr>
          <w:rFonts w:asciiTheme="majorHAnsi" w:hAnsiTheme="majorHAnsi" w:cstheme="majorHAnsi"/>
        </w:rPr>
      </w:pPr>
      <w:r w:rsidRPr="00797418">
        <w:rPr>
          <w:rFonts w:asciiTheme="majorHAnsi" w:hAnsiTheme="majorHAnsi" w:cstheme="majorHAnsi"/>
        </w:rPr>
        <w:tab/>
      </w:r>
      <w:r w:rsidR="005E30CE">
        <w:rPr>
          <w:rFonts w:asciiTheme="majorHAnsi" w:hAnsiTheme="majorHAnsi" w:cstheme="majorHAnsi"/>
        </w:rPr>
        <w:t>Marcel Benninga</w:t>
      </w:r>
    </w:p>
    <w:p w14:paraId="47443E6E" w14:textId="395E8CC5" w:rsidR="003819A3" w:rsidRDefault="003819A3" w:rsidP="003819A3">
      <w:pPr>
        <w:pStyle w:val="Geenafstand"/>
        <w:rPr>
          <w:rFonts w:asciiTheme="majorHAnsi" w:hAnsiTheme="majorHAnsi" w:cstheme="majorHAnsi"/>
        </w:rPr>
      </w:pPr>
      <w:r w:rsidRPr="00797418">
        <w:rPr>
          <w:rFonts w:asciiTheme="majorHAnsi" w:hAnsiTheme="majorHAnsi" w:cstheme="majorHAnsi"/>
        </w:rPr>
        <w:tab/>
      </w:r>
      <w:r w:rsidR="005E30CE">
        <w:rPr>
          <w:rFonts w:asciiTheme="majorHAnsi" w:hAnsiTheme="majorHAnsi" w:cstheme="majorHAnsi"/>
        </w:rPr>
        <w:t>Joke Dijkema</w:t>
      </w:r>
    </w:p>
    <w:p w14:paraId="201BF008" w14:textId="77777777" w:rsidR="003819A3" w:rsidRPr="00797418" w:rsidRDefault="003819A3" w:rsidP="003819A3">
      <w:pPr>
        <w:pStyle w:val="Geenafstand"/>
        <w:rPr>
          <w:rFonts w:asciiTheme="majorHAnsi" w:hAnsiTheme="majorHAnsi" w:cstheme="majorHAnsi"/>
        </w:rPr>
      </w:pPr>
      <w:r>
        <w:rPr>
          <w:rFonts w:asciiTheme="majorHAnsi" w:hAnsiTheme="majorHAnsi" w:cstheme="majorHAnsi"/>
        </w:rPr>
        <w:t>Personeelsgeleding:</w:t>
      </w:r>
      <w:r w:rsidRPr="00797418">
        <w:rPr>
          <w:rFonts w:asciiTheme="majorHAnsi" w:hAnsiTheme="majorHAnsi" w:cstheme="majorHAnsi"/>
        </w:rPr>
        <w:tab/>
      </w:r>
    </w:p>
    <w:p w14:paraId="6AD43639" w14:textId="65365DCC" w:rsidR="003819A3" w:rsidRPr="00797418" w:rsidRDefault="003819A3" w:rsidP="003819A3">
      <w:pPr>
        <w:pStyle w:val="Geenafstand"/>
        <w:rPr>
          <w:rFonts w:asciiTheme="majorHAnsi" w:hAnsiTheme="majorHAnsi" w:cstheme="majorHAnsi"/>
        </w:rPr>
      </w:pPr>
      <w:r w:rsidRPr="00797418">
        <w:rPr>
          <w:rFonts w:asciiTheme="majorHAnsi" w:hAnsiTheme="majorHAnsi" w:cstheme="majorHAnsi"/>
        </w:rPr>
        <w:tab/>
      </w:r>
      <w:r w:rsidR="00E46420">
        <w:rPr>
          <w:rFonts w:asciiTheme="majorHAnsi" w:hAnsiTheme="majorHAnsi" w:cstheme="majorHAnsi"/>
        </w:rPr>
        <w:t>Linda Enters</w:t>
      </w:r>
    </w:p>
    <w:p w14:paraId="7AE4456C" w14:textId="18F2CFCA" w:rsidR="003819A3" w:rsidRDefault="003819A3" w:rsidP="003819A3">
      <w:pPr>
        <w:pStyle w:val="Geenafstand"/>
        <w:rPr>
          <w:rFonts w:asciiTheme="majorHAnsi" w:hAnsiTheme="majorHAnsi" w:cstheme="majorHAnsi"/>
        </w:rPr>
      </w:pPr>
      <w:r w:rsidRPr="00797418">
        <w:rPr>
          <w:rFonts w:asciiTheme="majorHAnsi" w:hAnsiTheme="majorHAnsi" w:cstheme="majorHAnsi"/>
        </w:rPr>
        <w:tab/>
      </w:r>
      <w:r w:rsidR="00E46420">
        <w:rPr>
          <w:rFonts w:asciiTheme="majorHAnsi" w:hAnsiTheme="majorHAnsi" w:cstheme="majorHAnsi"/>
        </w:rPr>
        <w:t>Dieke van Soest</w:t>
      </w:r>
    </w:p>
    <w:p w14:paraId="128353FF" w14:textId="0FA83029" w:rsidR="005E30CE" w:rsidRPr="00E66158" w:rsidRDefault="003819A3" w:rsidP="00E93FE3">
      <w:pPr>
        <w:pStyle w:val="Geenafstand"/>
        <w:rPr>
          <w:rFonts w:asciiTheme="majorHAnsi" w:hAnsiTheme="majorHAnsi" w:cstheme="majorHAnsi"/>
        </w:rPr>
      </w:pPr>
      <w:r>
        <w:rPr>
          <w:rFonts w:asciiTheme="majorHAnsi" w:hAnsiTheme="majorHAnsi" w:cstheme="majorHAnsi"/>
        </w:rPr>
        <w:tab/>
      </w:r>
      <w:r w:rsidR="00E46420">
        <w:rPr>
          <w:rFonts w:asciiTheme="majorHAnsi" w:hAnsiTheme="majorHAnsi" w:cstheme="majorHAnsi"/>
        </w:rPr>
        <w:t>Tessa Romein</w:t>
      </w:r>
      <w:r w:rsidR="00E66158">
        <w:rPr>
          <w:rFonts w:asciiTheme="majorHAnsi" w:hAnsiTheme="majorHAnsi" w:cstheme="majorHAnsi"/>
        </w:rPr>
        <w:t xml:space="preserve"> (tijdelijk met verlof)</w:t>
      </w:r>
    </w:p>
    <w:p w14:paraId="7467A5F3" w14:textId="77777777" w:rsidR="005E30CE" w:rsidRDefault="005E30CE" w:rsidP="00E93FE3">
      <w:pPr>
        <w:pStyle w:val="Geenafstand"/>
        <w:rPr>
          <w:rFonts w:asciiTheme="majorHAnsi" w:hAnsiTheme="majorHAnsi" w:cstheme="majorHAnsi"/>
          <w:b/>
          <w:color w:val="2F5496" w:themeColor="accent5" w:themeShade="BF"/>
        </w:rPr>
      </w:pPr>
    </w:p>
    <w:p w14:paraId="7D227C7B" w14:textId="52186ABD" w:rsidR="004311DD" w:rsidRPr="00797418" w:rsidRDefault="004311DD" w:rsidP="00E93FE3">
      <w:pPr>
        <w:pStyle w:val="Geenafstand"/>
        <w:rPr>
          <w:rFonts w:asciiTheme="majorHAnsi" w:hAnsiTheme="majorHAnsi" w:cstheme="majorHAnsi"/>
          <w:b/>
          <w:color w:val="2F5496" w:themeColor="accent5" w:themeShade="BF"/>
        </w:rPr>
      </w:pPr>
      <w:r w:rsidRPr="00797418">
        <w:rPr>
          <w:rFonts w:asciiTheme="majorHAnsi" w:hAnsiTheme="majorHAnsi" w:cstheme="majorHAnsi"/>
          <w:b/>
          <w:color w:val="2F5496" w:themeColor="accent5" w:themeShade="BF"/>
        </w:rPr>
        <w:t>Hoe ziet een MR vergadering eruit?</w:t>
      </w:r>
    </w:p>
    <w:p w14:paraId="2F0E6F46" w14:textId="2AC32455" w:rsidR="004311DD" w:rsidRDefault="004311DD" w:rsidP="1BDC61C5">
      <w:pPr>
        <w:pStyle w:val="Geenafstand"/>
        <w:rPr>
          <w:rFonts w:asciiTheme="majorHAnsi" w:hAnsiTheme="majorHAnsi" w:cstheme="majorBidi"/>
        </w:rPr>
      </w:pPr>
      <w:r w:rsidRPr="1BDC61C5">
        <w:rPr>
          <w:rFonts w:asciiTheme="majorHAnsi" w:hAnsiTheme="majorHAnsi" w:cstheme="majorBidi"/>
        </w:rPr>
        <w:t>De MR bespreekt jaarlijks in 6 vergaderingen allerlei schoolzaken</w:t>
      </w:r>
      <w:r w:rsidR="004F4428" w:rsidRPr="1BDC61C5">
        <w:rPr>
          <w:rFonts w:asciiTheme="majorHAnsi" w:hAnsiTheme="majorHAnsi" w:cstheme="majorBidi"/>
        </w:rPr>
        <w:t>, waarbij er 2 keer per jaar een korte ontmoeting is met een deel van het bestuur</w:t>
      </w:r>
      <w:r w:rsidRPr="1BDC61C5">
        <w:rPr>
          <w:rFonts w:asciiTheme="majorHAnsi" w:hAnsiTheme="majorHAnsi" w:cstheme="majorBidi"/>
        </w:rPr>
        <w:t>. Voorafgaand aa</w:t>
      </w:r>
      <w:r w:rsidR="004F4428" w:rsidRPr="1BDC61C5">
        <w:rPr>
          <w:rFonts w:asciiTheme="majorHAnsi" w:hAnsiTheme="majorHAnsi" w:cstheme="majorBidi"/>
        </w:rPr>
        <w:t xml:space="preserve">n de MR </w:t>
      </w:r>
      <w:r w:rsidR="00797418" w:rsidRPr="1BDC61C5">
        <w:rPr>
          <w:rFonts w:asciiTheme="majorHAnsi" w:hAnsiTheme="majorHAnsi" w:cstheme="majorBidi"/>
        </w:rPr>
        <w:t>vergaderingen wordt er om input gevraagd aan ouders en personeel via een parro bericht. De MR geeft gevraagd en ongevraagd advies en stelt vragen over de gang van zaken op school. Er is een wettelijk kader waarin precies staat vastgelegd wanneer een MR een advies- of instemmingsrecht heeft. Hierin trekken we zorgvuldig op met de directie. Andersom kan de direc</w:t>
      </w:r>
      <w:r w:rsidR="0023656A" w:rsidRPr="1BDC61C5">
        <w:rPr>
          <w:rFonts w:asciiTheme="majorHAnsi" w:hAnsiTheme="majorHAnsi" w:cstheme="majorBidi"/>
        </w:rPr>
        <w:t>tie ook de MR om advies vragen. D</w:t>
      </w:r>
      <w:r w:rsidR="00797418" w:rsidRPr="1BDC61C5">
        <w:rPr>
          <w:rFonts w:asciiTheme="majorHAnsi" w:hAnsiTheme="majorHAnsi" w:cstheme="majorBidi"/>
        </w:rPr>
        <w:t xml:space="preserve">it werd bijv. gedaan </w:t>
      </w:r>
      <w:r w:rsidR="003819A3">
        <w:rPr>
          <w:rFonts w:asciiTheme="majorHAnsi" w:hAnsiTheme="majorHAnsi" w:cstheme="majorBidi"/>
        </w:rPr>
        <w:t>w.b. communicatielijnen</w:t>
      </w:r>
      <w:r w:rsidR="00797418" w:rsidRPr="1BDC61C5">
        <w:rPr>
          <w:rFonts w:asciiTheme="majorHAnsi" w:hAnsiTheme="majorHAnsi" w:cstheme="majorBidi"/>
        </w:rPr>
        <w:t xml:space="preserve">, </w:t>
      </w:r>
      <w:r w:rsidR="003819A3">
        <w:rPr>
          <w:rFonts w:asciiTheme="majorHAnsi" w:hAnsiTheme="majorHAnsi" w:cstheme="majorBidi"/>
        </w:rPr>
        <w:t>gebruik parro</w:t>
      </w:r>
      <w:r w:rsidR="00797418" w:rsidRPr="1BDC61C5">
        <w:rPr>
          <w:rFonts w:asciiTheme="majorHAnsi" w:hAnsiTheme="majorHAnsi" w:cstheme="majorBidi"/>
        </w:rPr>
        <w:t xml:space="preserve"> of een peiling </w:t>
      </w:r>
      <w:r w:rsidR="00385A16">
        <w:rPr>
          <w:rFonts w:asciiTheme="majorHAnsi" w:hAnsiTheme="majorHAnsi" w:cstheme="majorBidi"/>
        </w:rPr>
        <w:t xml:space="preserve">t.a.v. </w:t>
      </w:r>
      <w:r w:rsidR="008557C4">
        <w:rPr>
          <w:rFonts w:asciiTheme="majorHAnsi" w:hAnsiTheme="majorHAnsi" w:cstheme="majorBidi"/>
        </w:rPr>
        <w:t>wensen rondom de schoolfotograaf.</w:t>
      </w:r>
    </w:p>
    <w:p w14:paraId="57CF9C2E" w14:textId="424C4E5D" w:rsidR="00797418" w:rsidRDefault="00797418" w:rsidP="00E93FE3">
      <w:pPr>
        <w:pStyle w:val="Geenafstand"/>
        <w:rPr>
          <w:rFonts w:asciiTheme="majorHAnsi" w:hAnsiTheme="majorHAnsi" w:cstheme="majorHAnsi"/>
        </w:rPr>
      </w:pPr>
      <w:r>
        <w:rPr>
          <w:rFonts w:asciiTheme="majorHAnsi" w:hAnsiTheme="majorHAnsi" w:cstheme="majorHAnsi"/>
        </w:rPr>
        <w:t xml:space="preserve">Voorafgaand aan een MR vergadering hebben een personeelslid en de voorzitter vooroverleg met de directie en daarna wordt de agenda opgesteld. </w:t>
      </w:r>
      <w:r w:rsidR="00385A16">
        <w:rPr>
          <w:rFonts w:asciiTheme="majorHAnsi" w:hAnsiTheme="majorHAnsi" w:cstheme="majorHAnsi"/>
        </w:rPr>
        <w:t>Na de MR vergadering wordt een terugkoppeling aan de directie gegeven indien nodig/ relevant.</w:t>
      </w:r>
    </w:p>
    <w:p w14:paraId="04672BD7" w14:textId="050999B8" w:rsidR="00E66158" w:rsidRDefault="00E66158" w:rsidP="00E93FE3">
      <w:pPr>
        <w:pStyle w:val="Geenafstand"/>
        <w:rPr>
          <w:rFonts w:asciiTheme="majorHAnsi" w:hAnsiTheme="majorHAnsi" w:cstheme="majorHAnsi"/>
        </w:rPr>
      </w:pPr>
    </w:p>
    <w:p w14:paraId="5C5AEDAD" w14:textId="6A4E26FC" w:rsidR="00E66158" w:rsidRDefault="00E66158" w:rsidP="00E93FE3">
      <w:pPr>
        <w:pStyle w:val="Geenafstand"/>
        <w:rPr>
          <w:rFonts w:asciiTheme="majorHAnsi" w:hAnsiTheme="majorHAnsi" w:cstheme="majorHAnsi"/>
        </w:rPr>
      </w:pPr>
      <w:r>
        <w:rPr>
          <w:rFonts w:asciiTheme="majorHAnsi" w:hAnsiTheme="majorHAnsi" w:cstheme="majorHAnsi"/>
        </w:rPr>
        <w:t>Vergaderdata:</w:t>
      </w:r>
    </w:p>
    <w:p w14:paraId="533A8EE7" w14:textId="51EC9479" w:rsidR="00E66158" w:rsidRDefault="00E66158" w:rsidP="00E66158">
      <w:pPr>
        <w:pStyle w:val="Geenafstand"/>
        <w:numPr>
          <w:ilvl w:val="0"/>
          <w:numId w:val="2"/>
        </w:numPr>
        <w:rPr>
          <w:rFonts w:asciiTheme="majorHAnsi" w:hAnsiTheme="majorHAnsi" w:cstheme="majorHAnsi"/>
        </w:rPr>
      </w:pPr>
      <w:r>
        <w:rPr>
          <w:rFonts w:asciiTheme="majorHAnsi" w:hAnsiTheme="majorHAnsi" w:cstheme="majorHAnsi"/>
        </w:rPr>
        <w:t>10 maart 2025</w:t>
      </w:r>
    </w:p>
    <w:p w14:paraId="289AA933" w14:textId="2725C79F" w:rsidR="00E66158" w:rsidRDefault="00E66158" w:rsidP="00E66158">
      <w:pPr>
        <w:pStyle w:val="Geenafstand"/>
        <w:numPr>
          <w:ilvl w:val="0"/>
          <w:numId w:val="2"/>
        </w:numPr>
        <w:rPr>
          <w:rFonts w:asciiTheme="majorHAnsi" w:hAnsiTheme="majorHAnsi" w:cstheme="majorHAnsi"/>
        </w:rPr>
      </w:pPr>
      <w:r>
        <w:rPr>
          <w:rFonts w:asciiTheme="majorHAnsi" w:hAnsiTheme="majorHAnsi" w:cstheme="majorHAnsi"/>
        </w:rPr>
        <w:t>19 mei 2025</w:t>
      </w:r>
    </w:p>
    <w:p w14:paraId="6F67E976" w14:textId="36834625" w:rsidR="00AB27AC" w:rsidRDefault="00AB27AC" w:rsidP="00E66158">
      <w:pPr>
        <w:pStyle w:val="Geenafstand"/>
        <w:numPr>
          <w:ilvl w:val="0"/>
          <w:numId w:val="2"/>
        </w:numPr>
        <w:rPr>
          <w:rFonts w:asciiTheme="majorHAnsi" w:hAnsiTheme="majorHAnsi" w:cstheme="majorHAnsi"/>
        </w:rPr>
      </w:pPr>
      <w:r>
        <w:rPr>
          <w:rFonts w:asciiTheme="majorHAnsi" w:hAnsiTheme="majorHAnsi" w:cstheme="majorHAnsi"/>
        </w:rPr>
        <w:t>18 juni 2025</w:t>
      </w:r>
    </w:p>
    <w:p w14:paraId="6526D706" w14:textId="3089C380" w:rsidR="00AB27AC" w:rsidRDefault="00AB27AC" w:rsidP="00E66158">
      <w:pPr>
        <w:pStyle w:val="Geenafstand"/>
        <w:numPr>
          <w:ilvl w:val="0"/>
          <w:numId w:val="2"/>
        </w:numPr>
        <w:rPr>
          <w:rFonts w:asciiTheme="majorHAnsi" w:hAnsiTheme="majorHAnsi" w:cstheme="majorHAnsi"/>
        </w:rPr>
      </w:pPr>
      <w:r>
        <w:rPr>
          <w:rFonts w:asciiTheme="majorHAnsi" w:hAnsiTheme="majorHAnsi" w:cstheme="majorHAnsi"/>
        </w:rPr>
        <w:t>25 september 2025</w:t>
      </w:r>
    </w:p>
    <w:p w14:paraId="301DC7AA" w14:textId="18072402" w:rsidR="00601524" w:rsidRDefault="00601524" w:rsidP="00E66158">
      <w:pPr>
        <w:pStyle w:val="Geenafstand"/>
        <w:numPr>
          <w:ilvl w:val="0"/>
          <w:numId w:val="2"/>
        </w:numPr>
        <w:rPr>
          <w:rFonts w:asciiTheme="majorHAnsi" w:hAnsiTheme="majorHAnsi" w:cstheme="majorHAnsi"/>
        </w:rPr>
      </w:pPr>
      <w:r>
        <w:rPr>
          <w:rFonts w:asciiTheme="majorHAnsi" w:hAnsiTheme="majorHAnsi" w:cstheme="majorHAnsi"/>
        </w:rPr>
        <w:t>12 november 2025</w:t>
      </w:r>
    </w:p>
    <w:p w14:paraId="4690608A" w14:textId="1FE1B281" w:rsidR="00AB27AC" w:rsidRDefault="00601524" w:rsidP="00E66158">
      <w:pPr>
        <w:pStyle w:val="Geenafstand"/>
        <w:numPr>
          <w:ilvl w:val="0"/>
          <w:numId w:val="2"/>
        </w:numPr>
        <w:rPr>
          <w:rFonts w:asciiTheme="majorHAnsi" w:hAnsiTheme="majorHAnsi" w:cstheme="majorHAnsi"/>
        </w:rPr>
      </w:pPr>
      <w:r>
        <w:rPr>
          <w:rFonts w:asciiTheme="majorHAnsi" w:hAnsiTheme="majorHAnsi" w:cstheme="majorHAnsi"/>
        </w:rPr>
        <w:t>15 december 2025</w:t>
      </w:r>
    </w:p>
    <w:p w14:paraId="52A7830D" w14:textId="77777777" w:rsidR="00797418" w:rsidRDefault="00797418" w:rsidP="00E93FE3">
      <w:pPr>
        <w:pStyle w:val="Geenafstand"/>
        <w:rPr>
          <w:rFonts w:asciiTheme="majorHAnsi" w:hAnsiTheme="majorHAnsi" w:cstheme="majorHAnsi"/>
        </w:rPr>
      </w:pPr>
    </w:p>
    <w:p w14:paraId="056BC145" w14:textId="25A9A4E8" w:rsidR="00385A16" w:rsidRDefault="00797418" w:rsidP="00E93FE3">
      <w:pPr>
        <w:pStyle w:val="Geenafstand"/>
        <w:rPr>
          <w:rFonts w:asciiTheme="majorHAnsi" w:hAnsiTheme="majorHAnsi" w:cstheme="majorHAnsi"/>
          <w:b/>
          <w:color w:val="2F5496" w:themeColor="accent5" w:themeShade="BF"/>
        </w:rPr>
      </w:pPr>
      <w:r w:rsidRPr="00797418">
        <w:rPr>
          <w:rFonts w:asciiTheme="majorHAnsi" w:hAnsiTheme="majorHAnsi" w:cstheme="majorHAnsi"/>
          <w:b/>
          <w:color w:val="2F5496" w:themeColor="accent5" w:themeShade="BF"/>
        </w:rPr>
        <w:t xml:space="preserve">Welke onderwerpen zijn er aan de orde geweest in </w:t>
      </w:r>
      <w:r w:rsidR="008557C4">
        <w:rPr>
          <w:rFonts w:asciiTheme="majorHAnsi" w:hAnsiTheme="majorHAnsi" w:cstheme="majorHAnsi"/>
          <w:b/>
          <w:color w:val="2F5496" w:themeColor="accent5" w:themeShade="BF"/>
        </w:rPr>
        <w:t xml:space="preserve">de periode van januari 2025 tot en met </w:t>
      </w:r>
      <w:r w:rsidR="00E122B2">
        <w:rPr>
          <w:rFonts w:asciiTheme="majorHAnsi" w:hAnsiTheme="majorHAnsi" w:cstheme="majorHAnsi"/>
          <w:b/>
          <w:color w:val="2F5496" w:themeColor="accent5" w:themeShade="BF"/>
        </w:rPr>
        <w:t xml:space="preserve">december </w:t>
      </w:r>
      <w:r w:rsidR="008557C4">
        <w:rPr>
          <w:rFonts w:asciiTheme="majorHAnsi" w:hAnsiTheme="majorHAnsi" w:cstheme="majorHAnsi"/>
          <w:b/>
          <w:color w:val="2F5496" w:themeColor="accent5" w:themeShade="BF"/>
        </w:rPr>
        <w:t>2025</w:t>
      </w:r>
      <w:r>
        <w:rPr>
          <w:rFonts w:asciiTheme="majorHAnsi" w:hAnsiTheme="majorHAnsi" w:cstheme="majorHAnsi"/>
          <w:b/>
          <w:color w:val="2F5496" w:themeColor="accent5" w:themeShade="BF"/>
        </w:rPr>
        <w:t>?</w:t>
      </w:r>
    </w:p>
    <w:p w14:paraId="711590D3" w14:textId="78A4DD5E" w:rsidR="00797418" w:rsidRDefault="00713B9C" w:rsidP="478F78E8">
      <w:pPr>
        <w:pStyle w:val="Geenafstand"/>
        <w:rPr>
          <w:rFonts w:asciiTheme="majorHAnsi" w:hAnsiTheme="majorHAnsi" w:cstheme="majorBidi"/>
        </w:rPr>
      </w:pPr>
      <w:r w:rsidRPr="478F78E8">
        <w:rPr>
          <w:rFonts w:asciiTheme="majorHAnsi" w:hAnsiTheme="majorHAnsi" w:cstheme="majorBidi"/>
        </w:rPr>
        <w:t xml:space="preserve">Vanuit </w:t>
      </w:r>
      <w:r w:rsidR="0023656A" w:rsidRPr="478F78E8">
        <w:rPr>
          <w:rFonts w:asciiTheme="majorHAnsi" w:hAnsiTheme="majorHAnsi" w:cstheme="majorBidi"/>
        </w:rPr>
        <w:t xml:space="preserve">de samenwerking met de directie </w:t>
      </w:r>
      <w:r w:rsidR="6893FD32" w:rsidRPr="478F78E8">
        <w:rPr>
          <w:rFonts w:asciiTheme="majorHAnsi" w:hAnsiTheme="majorHAnsi" w:cstheme="majorBidi"/>
        </w:rPr>
        <w:t>komen er onderwerpen naar voren, maar ook kunnen er</w:t>
      </w:r>
      <w:r w:rsidR="0023656A" w:rsidRPr="478F78E8">
        <w:rPr>
          <w:rFonts w:asciiTheme="majorHAnsi" w:hAnsiTheme="majorHAnsi" w:cstheme="majorBidi"/>
        </w:rPr>
        <w:t xml:space="preserve"> onderwerpen</w:t>
      </w:r>
      <w:r w:rsidR="25EF6647" w:rsidRPr="478F78E8">
        <w:rPr>
          <w:rFonts w:asciiTheme="majorHAnsi" w:hAnsiTheme="majorHAnsi" w:cstheme="majorBidi"/>
        </w:rPr>
        <w:t xml:space="preserve"> naar voren komen </w:t>
      </w:r>
      <w:r w:rsidR="0023656A" w:rsidRPr="478F78E8">
        <w:rPr>
          <w:rFonts w:asciiTheme="majorHAnsi" w:hAnsiTheme="majorHAnsi" w:cstheme="majorBidi"/>
        </w:rPr>
        <w:t xml:space="preserve">die ouders of personeel hebben aangedragen. In ons MR-jaarplan hebben we van tevoren </w:t>
      </w:r>
      <w:r w:rsidR="00E74CCE">
        <w:rPr>
          <w:rFonts w:asciiTheme="majorHAnsi" w:hAnsiTheme="majorHAnsi" w:cstheme="majorBidi"/>
        </w:rPr>
        <w:t>5</w:t>
      </w:r>
      <w:r w:rsidR="29428C07" w:rsidRPr="478F78E8">
        <w:rPr>
          <w:rFonts w:asciiTheme="majorHAnsi" w:hAnsiTheme="majorHAnsi" w:cstheme="majorBidi"/>
        </w:rPr>
        <w:t xml:space="preserve"> </w:t>
      </w:r>
      <w:r w:rsidR="0023656A" w:rsidRPr="478F78E8">
        <w:rPr>
          <w:rFonts w:asciiTheme="majorHAnsi" w:hAnsiTheme="majorHAnsi" w:cstheme="majorBidi"/>
        </w:rPr>
        <w:t>speerpunten opgesteld die we hierna zullen toelichten</w:t>
      </w:r>
      <w:r w:rsidR="004F4428" w:rsidRPr="478F78E8">
        <w:rPr>
          <w:rFonts w:asciiTheme="majorHAnsi" w:hAnsiTheme="majorHAnsi" w:cstheme="majorBidi"/>
        </w:rPr>
        <w:t>.</w:t>
      </w:r>
      <w:r w:rsidR="008331F1">
        <w:rPr>
          <w:rFonts w:asciiTheme="majorHAnsi" w:hAnsiTheme="majorHAnsi" w:cstheme="majorBidi"/>
        </w:rPr>
        <w:t xml:space="preserve"> Verder is er gedurende het schooljaar nauw contact geweest tussen MR, directie en bestuur rondom huisvesting en de communicatie daaromtrent richting ouders. </w:t>
      </w:r>
    </w:p>
    <w:p w14:paraId="2EF9C277" w14:textId="06E06981" w:rsidR="00385A16" w:rsidRDefault="00385A16" w:rsidP="478F78E8">
      <w:pPr>
        <w:pStyle w:val="Kop2"/>
      </w:pPr>
    </w:p>
    <w:p w14:paraId="6103153C" w14:textId="77777777" w:rsidR="008331F1" w:rsidRDefault="008331F1" w:rsidP="008331F1">
      <w:pPr>
        <w:pStyle w:val="Default"/>
        <w:rPr>
          <w:rFonts w:ascii="Century Gothic" w:hAnsi="Century Gothic"/>
          <w:sz w:val="22"/>
          <w:szCs w:val="22"/>
        </w:rPr>
      </w:pPr>
    </w:p>
    <w:p w14:paraId="2677CDEE" w14:textId="1643A482" w:rsidR="008331F1" w:rsidRPr="008331F1" w:rsidRDefault="008557C4" w:rsidP="008331F1">
      <w:pPr>
        <w:pStyle w:val="CM15"/>
        <w:numPr>
          <w:ilvl w:val="0"/>
          <w:numId w:val="1"/>
        </w:numPr>
        <w:spacing w:after="125" w:line="256" w:lineRule="atLeast"/>
        <w:rPr>
          <w:rStyle w:val="Intensievebenadrukking"/>
          <w:rFonts w:asciiTheme="majorHAnsi" w:hAnsiTheme="majorHAnsi" w:cstheme="majorHAnsi"/>
          <w:sz w:val="26"/>
          <w:szCs w:val="26"/>
        </w:rPr>
      </w:pPr>
      <w:r>
        <w:rPr>
          <w:rStyle w:val="Intensievebenadrukking"/>
          <w:rFonts w:asciiTheme="majorHAnsi" w:hAnsiTheme="majorHAnsi" w:cstheme="majorHAnsi"/>
          <w:sz w:val="26"/>
          <w:szCs w:val="26"/>
        </w:rPr>
        <w:t>Schoolfotograaf</w:t>
      </w:r>
    </w:p>
    <w:p w14:paraId="5D23DC7B"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 xml:space="preserve">Doel: </w:t>
      </w:r>
    </w:p>
    <w:p w14:paraId="3C0AD463" w14:textId="732319EB" w:rsidR="008557C4" w:rsidRPr="008557C4" w:rsidRDefault="008557C4" w:rsidP="008557C4">
      <w:pPr>
        <w:pStyle w:val="Default"/>
        <w:rPr>
          <w:rFonts w:asciiTheme="majorHAnsi" w:hAnsiTheme="majorHAnsi" w:cstheme="majorHAnsi"/>
          <w:sz w:val="22"/>
          <w:szCs w:val="22"/>
        </w:rPr>
      </w:pPr>
      <w:r w:rsidRPr="008557C4">
        <w:rPr>
          <w:rFonts w:asciiTheme="majorHAnsi" w:hAnsiTheme="majorHAnsi" w:cstheme="majorHAnsi"/>
          <w:sz w:val="22"/>
          <w:szCs w:val="22"/>
        </w:rPr>
        <w:t>Voor het einde van het schooljaar</w:t>
      </w:r>
      <w:r w:rsidR="005E30CE">
        <w:rPr>
          <w:rFonts w:asciiTheme="majorHAnsi" w:hAnsiTheme="majorHAnsi" w:cstheme="majorHAnsi"/>
          <w:sz w:val="22"/>
          <w:szCs w:val="22"/>
        </w:rPr>
        <w:t xml:space="preserve"> 2024-2025</w:t>
      </w:r>
      <w:r w:rsidRPr="008557C4">
        <w:rPr>
          <w:rFonts w:asciiTheme="majorHAnsi" w:hAnsiTheme="majorHAnsi" w:cstheme="majorHAnsi"/>
          <w:sz w:val="22"/>
          <w:szCs w:val="22"/>
        </w:rPr>
        <w:t xml:space="preserve"> is een </w:t>
      </w:r>
      <w:r w:rsidR="005A374E" w:rsidRPr="008557C4">
        <w:rPr>
          <w:rFonts w:asciiTheme="majorHAnsi" w:hAnsiTheme="majorHAnsi" w:cstheme="majorHAnsi"/>
          <w:sz w:val="22"/>
          <w:szCs w:val="22"/>
        </w:rPr>
        <w:t>enquête</w:t>
      </w:r>
      <w:r w:rsidRPr="008557C4">
        <w:rPr>
          <w:rFonts w:asciiTheme="majorHAnsi" w:hAnsiTheme="majorHAnsi" w:cstheme="majorHAnsi"/>
          <w:sz w:val="22"/>
          <w:szCs w:val="22"/>
        </w:rPr>
        <w:t xml:space="preserve"> opgesteld en verstuurd aan ouders via Parro om de wensen rondom de schoolfotograaf te inventariseren.</w:t>
      </w:r>
    </w:p>
    <w:p w14:paraId="5A121B38" w14:textId="77777777" w:rsidR="008331F1" w:rsidRPr="008331F1" w:rsidRDefault="008331F1" w:rsidP="008331F1">
      <w:pPr>
        <w:pStyle w:val="Default"/>
        <w:rPr>
          <w:rFonts w:asciiTheme="majorHAnsi" w:hAnsiTheme="majorHAnsi" w:cstheme="majorHAnsi"/>
          <w:sz w:val="22"/>
          <w:szCs w:val="22"/>
        </w:rPr>
      </w:pPr>
    </w:p>
    <w:p w14:paraId="7F7CC220" w14:textId="77777777" w:rsidR="00D76124" w:rsidRDefault="00D76124" w:rsidP="008331F1">
      <w:pPr>
        <w:pStyle w:val="Default"/>
        <w:rPr>
          <w:rFonts w:asciiTheme="majorHAnsi" w:hAnsiTheme="majorHAnsi" w:cstheme="majorHAnsi"/>
          <w:sz w:val="22"/>
          <w:szCs w:val="22"/>
        </w:rPr>
      </w:pPr>
    </w:p>
    <w:p w14:paraId="040E0922" w14:textId="77777777" w:rsidR="00D76124" w:rsidRDefault="00D76124" w:rsidP="008331F1">
      <w:pPr>
        <w:pStyle w:val="Default"/>
        <w:rPr>
          <w:rFonts w:asciiTheme="majorHAnsi" w:hAnsiTheme="majorHAnsi" w:cstheme="majorHAnsi"/>
          <w:sz w:val="22"/>
          <w:szCs w:val="22"/>
        </w:rPr>
      </w:pPr>
    </w:p>
    <w:p w14:paraId="56C8AE30" w14:textId="77777777" w:rsidR="00D76124" w:rsidRDefault="00D76124" w:rsidP="008331F1">
      <w:pPr>
        <w:pStyle w:val="Default"/>
        <w:rPr>
          <w:rFonts w:asciiTheme="majorHAnsi" w:hAnsiTheme="majorHAnsi" w:cstheme="majorHAnsi"/>
          <w:sz w:val="22"/>
          <w:szCs w:val="22"/>
        </w:rPr>
      </w:pPr>
    </w:p>
    <w:p w14:paraId="0A4A03FC" w14:textId="77777777" w:rsidR="00D76124" w:rsidRDefault="00D76124" w:rsidP="008331F1">
      <w:pPr>
        <w:pStyle w:val="Default"/>
        <w:rPr>
          <w:rFonts w:asciiTheme="majorHAnsi" w:hAnsiTheme="majorHAnsi" w:cstheme="majorHAnsi"/>
          <w:sz w:val="22"/>
          <w:szCs w:val="22"/>
        </w:rPr>
      </w:pPr>
    </w:p>
    <w:p w14:paraId="6F26D06F" w14:textId="77777777" w:rsidR="00D76124" w:rsidRDefault="00D76124" w:rsidP="008331F1">
      <w:pPr>
        <w:pStyle w:val="Default"/>
        <w:rPr>
          <w:rFonts w:asciiTheme="majorHAnsi" w:hAnsiTheme="majorHAnsi" w:cstheme="majorHAnsi"/>
          <w:sz w:val="22"/>
          <w:szCs w:val="22"/>
        </w:rPr>
      </w:pPr>
    </w:p>
    <w:p w14:paraId="78C36DBC" w14:textId="77777777" w:rsidR="00D76124" w:rsidRDefault="00D76124" w:rsidP="008331F1">
      <w:pPr>
        <w:pStyle w:val="Default"/>
        <w:rPr>
          <w:rFonts w:asciiTheme="majorHAnsi" w:hAnsiTheme="majorHAnsi" w:cstheme="majorHAnsi"/>
          <w:sz w:val="22"/>
          <w:szCs w:val="22"/>
        </w:rPr>
      </w:pPr>
    </w:p>
    <w:p w14:paraId="7F840851" w14:textId="77777777" w:rsidR="00D76124" w:rsidRDefault="00D76124" w:rsidP="008331F1">
      <w:pPr>
        <w:pStyle w:val="Default"/>
        <w:rPr>
          <w:rFonts w:asciiTheme="majorHAnsi" w:hAnsiTheme="majorHAnsi" w:cstheme="majorHAnsi"/>
          <w:sz w:val="22"/>
          <w:szCs w:val="22"/>
        </w:rPr>
      </w:pPr>
    </w:p>
    <w:p w14:paraId="404CE2C0" w14:textId="77777777" w:rsidR="00D76124" w:rsidRDefault="00D76124" w:rsidP="008331F1">
      <w:pPr>
        <w:pStyle w:val="Default"/>
        <w:rPr>
          <w:rFonts w:asciiTheme="majorHAnsi" w:hAnsiTheme="majorHAnsi" w:cstheme="majorHAnsi"/>
          <w:sz w:val="22"/>
          <w:szCs w:val="22"/>
        </w:rPr>
      </w:pPr>
    </w:p>
    <w:p w14:paraId="03AB1D4C" w14:textId="07401406" w:rsidR="008331F1" w:rsidRPr="00BC258F" w:rsidRDefault="008331F1" w:rsidP="008331F1">
      <w:pPr>
        <w:pStyle w:val="Default"/>
        <w:rPr>
          <w:rFonts w:asciiTheme="majorHAnsi" w:hAnsiTheme="majorHAnsi" w:cstheme="majorHAnsi"/>
          <w:sz w:val="22"/>
          <w:szCs w:val="22"/>
        </w:rPr>
      </w:pPr>
      <w:r w:rsidRPr="00BC258F">
        <w:rPr>
          <w:rFonts w:asciiTheme="majorHAnsi" w:hAnsiTheme="majorHAnsi" w:cstheme="majorHAnsi"/>
          <w:sz w:val="22"/>
          <w:szCs w:val="22"/>
        </w:rPr>
        <w:t>Door:</w:t>
      </w:r>
    </w:p>
    <w:p w14:paraId="723BC1E8" w14:textId="1EBBFBE9" w:rsidR="00BC258F" w:rsidRPr="00BC258F" w:rsidRDefault="00D35A84" w:rsidP="00BC258F">
      <w:pPr>
        <w:pStyle w:val="paragraph"/>
        <w:spacing w:before="0" w:beforeAutospacing="0" w:after="0" w:afterAutospacing="0"/>
        <w:textAlignment w:val="baseline"/>
        <w:rPr>
          <w:rFonts w:asciiTheme="majorHAnsi" w:hAnsiTheme="majorHAnsi" w:cstheme="majorHAnsi"/>
          <w:color w:val="000000"/>
          <w:sz w:val="18"/>
          <w:szCs w:val="18"/>
        </w:rPr>
      </w:pPr>
      <w:r>
        <w:rPr>
          <w:rFonts w:asciiTheme="majorHAnsi" w:hAnsiTheme="majorHAnsi" w:cstheme="majorHAnsi"/>
          <w:sz w:val="22"/>
          <w:szCs w:val="22"/>
        </w:rPr>
        <w:t>De enquête is opgesteld en verstuurd vanuit de MR. Er zijn 128 respondenten. De uitkomst is geanalyseerd en besproken binnen de MR. Er is behoefte aan het maken van schoolfoto’s. Wel bleek dat niet iedereen tevreden is met de huidige schoolfotograaf. Aan de hand van deze uitkomst zijn we op zoek gegaan naar een nieuwe schoolfotograaf. Deze is gevonden en zal in mei 2026 de schoolfoto’s komen maken.</w:t>
      </w:r>
    </w:p>
    <w:p w14:paraId="18059F94" w14:textId="049BD576" w:rsidR="008331F1" w:rsidRDefault="008331F1" w:rsidP="008331F1">
      <w:pPr>
        <w:pStyle w:val="Default"/>
        <w:rPr>
          <w:rFonts w:asciiTheme="majorHAnsi" w:eastAsiaTheme="minorHAnsi" w:hAnsiTheme="majorHAnsi" w:cstheme="majorHAnsi"/>
          <w:color w:val="auto"/>
          <w:sz w:val="22"/>
          <w:szCs w:val="22"/>
          <w:lang w:eastAsia="en-US"/>
        </w:rPr>
      </w:pPr>
    </w:p>
    <w:p w14:paraId="6958CF8E" w14:textId="77777777" w:rsidR="00E74CCE" w:rsidRPr="008331F1" w:rsidRDefault="00E74CCE" w:rsidP="008331F1">
      <w:pPr>
        <w:pStyle w:val="Default"/>
        <w:rPr>
          <w:rFonts w:asciiTheme="majorHAnsi" w:hAnsiTheme="majorHAnsi" w:cstheme="majorHAnsi"/>
          <w:sz w:val="22"/>
          <w:szCs w:val="22"/>
        </w:rPr>
      </w:pPr>
    </w:p>
    <w:p w14:paraId="3F8256C6" w14:textId="77777777" w:rsidR="008331F1" w:rsidRPr="008331F1" w:rsidRDefault="008331F1" w:rsidP="008331F1">
      <w:pPr>
        <w:pStyle w:val="CM15"/>
        <w:numPr>
          <w:ilvl w:val="0"/>
          <w:numId w:val="1"/>
        </w:numPr>
        <w:spacing w:after="125" w:line="256" w:lineRule="atLeast"/>
        <w:rPr>
          <w:rStyle w:val="Intensievebenadrukking"/>
          <w:rFonts w:asciiTheme="majorHAnsi" w:hAnsiTheme="majorHAnsi" w:cstheme="majorHAnsi"/>
          <w:sz w:val="26"/>
          <w:szCs w:val="26"/>
        </w:rPr>
      </w:pPr>
      <w:bookmarkStart w:id="1" w:name="_Hlk153216209"/>
      <w:r w:rsidRPr="008331F1">
        <w:rPr>
          <w:rStyle w:val="Intensievebenadrukking"/>
          <w:rFonts w:asciiTheme="majorHAnsi" w:hAnsiTheme="majorHAnsi" w:cstheme="majorHAnsi"/>
          <w:sz w:val="26"/>
          <w:szCs w:val="26"/>
        </w:rPr>
        <w:t>Inzicht in uren berekening meerjaren vakantierooster</w:t>
      </w:r>
    </w:p>
    <w:bookmarkEnd w:id="1"/>
    <w:p w14:paraId="0647B9F5"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 xml:space="preserve">Doel: </w:t>
      </w:r>
    </w:p>
    <w:p w14:paraId="08B59F2F" w14:textId="44D6E198"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Het is voor de MR helder hoe de berekening van het vakantierooster tot stand komt zodat een beter advies en onderbouwing gegeven kan worden op het al dan niet akkoord gaan met het vakantierooster</w:t>
      </w:r>
      <w:r w:rsidR="00851215">
        <w:rPr>
          <w:rFonts w:asciiTheme="majorHAnsi" w:hAnsiTheme="majorHAnsi" w:cstheme="majorHAnsi"/>
          <w:sz w:val="22"/>
          <w:szCs w:val="22"/>
        </w:rPr>
        <w:t>.</w:t>
      </w:r>
    </w:p>
    <w:p w14:paraId="3AA883E0" w14:textId="77777777" w:rsidR="008331F1" w:rsidRPr="008331F1" w:rsidRDefault="008331F1" w:rsidP="008331F1">
      <w:pPr>
        <w:pStyle w:val="Default"/>
        <w:rPr>
          <w:rFonts w:asciiTheme="majorHAnsi" w:hAnsiTheme="majorHAnsi" w:cstheme="majorHAnsi"/>
          <w:sz w:val="22"/>
          <w:szCs w:val="22"/>
        </w:rPr>
      </w:pPr>
    </w:p>
    <w:p w14:paraId="6DD7EBE2"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Door:</w:t>
      </w:r>
    </w:p>
    <w:p w14:paraId="1E03E29F" w14:textId="4FF45129" w:rsidR="005E30CE"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Uitnodig</w:t>
      </w:r>
      <w:r w:rsidR="00851215">
        <w:rPr>
          <w:rFonts w:asciiTheme="majorHAnsi" w:hAnsiTheme="majorHAnsi" w:cstheme="majorHAnsi"/>
          <w:sz w:val="22"/>
          <w:szCs w:val="22"/>
        </w:rPr>
        <w:t>en van Klazien/ Elsemarie voor p</w:t>
      </w:r>
      <w:r w:rsidRPr="008331F1">
        <w:rPr>
          <w:rFonts w:asciiTheme="majorHAnsi" w:hAnsiTheme="majorHAnsi" w:cstheme="majorHAnsi"/>
          <w:sz w:val="22"/>
          <w:szCs w:val="22"/>
        </w:rPr>
        <w:t>resentatie en uitleg over het vakantierooster in een MR vergadering.</w:t>
      </w:r>
      <w:r w:rsidR="00851215">
        <w:rPr>
          <w:rFonts w:asciiTheme="majorHAnsi" w:hAnsiTheme="majorHAnsi" w:cstheme="majorHAnsi"/>
          <w:sz w:val="22"/>
          <w:szCs w:val="22"/>
        </w:rPr>
        <w:t xml:space="preserve"> Deze presentatie vindt plaats op 16 april 2026.</w:t>
      </w:r>
    </w:p>
    <w:p w14:paraId="5E6517EE" w14:textId="6ADA6E34" w:rsidR="005E30CE" w:rsidRDefault="005E30CE" w:rsidP="008331F1">
      <w:pPr>
        <w:pStyle w:val="Default"/>
        <w:rPr>
          <w:rFonts w:asciiTheme="majorHAnsi" w:hAnsiTheme="majorHAnsi" w:cstheme="majorHAnsi"/>
          <w:sz w:val="22"/>
          <w:szCs w:val="22"/>
        </w:rPr>
      </w:pPr>
    </w:p>
    <w:p w14:paraId="7BAEB519" w14:textId="77777777" w:rsidR="00851215" w:rsidRPr="008331F1" w:rsidRDefault="00851215" w:rsidP="00851215">
      <w:pPr>
        <w:pStyle w:val="CM15"/>
        <w:numPr>
          <w:ilvl w:val="0"/>
          <w:numId w:val="1"/>
        </w:numPr>
        <w:spacing w:after="125" w:line="256" w:lineRule="atLeast"/>
        <w:rPr>
          <w:rStyle w:val="Intensievebenadrukking"/>
          <w:rFonts w:asciiTheme="majorHAnsi" w:hAnsiTheme="majorHAnsi" w:cstheme="majorHAnsi"/>
          <w:sz w:val="26"/>
          <w:szCs w:val="26"/>
        </w:rPr>
      </w:pPr>
      <w:r>
        <w:rPr>
          <w:rStyle w:val="Intensievebenadrukking"/>
          <w:rFonts w:asciiTheme="majorHAnsi" w:hAnsiTheme="majorHAnsi" w:cstheme="majorHAnsi"/>
          <w:sz w:val="26"/>
          <w:szCs w:val="26"/>
        </w:rPr>
        <w:t>WMKPO en RI&amp;E</w:t>
      </w:r>
    </w:p>
    <w:p w14:paraId="78668860" w14:textId="77777777" w:rsidR="00851215" w:rsidRPr="008331F1" w:rsidRDefault="00851215" w:rsidP="00851215">
      <w:pPr>
        <w:pStyle w:val="Default"/>
        <w:rPr>
          <w:rFonts w:asciiTheme="majorHAnsi" w:hAnsiTheme="majorHAnsi" w:cstheme="majorHAnsi"/>
          <w:sz w:val="22"/>
          <w:szCs w:val="22"/>
        </w:rPr>
      </w:pPr>
      <w:r w:rsidRPr="008331F1">
        <w:rPr>
          <w:rFonts w:asciiTheme="majorHAnsi" w:hAnsiTheme="majorHAnsi" w:cstheme="majorHAnsi"/>
          <w:sz w:val="22"/>
          <w:szCs w:val="22"/>
        </w:rPr>
        <w:t xml:space="preserve">Doel: </w:t>
      </w:r>
    </w:p>
    <w:p w14:paraId="108AB44D" w14:textId="2C37046A" w:rsidR="00851215" w:rsidRDefault="00851215" w:rsidP="00851215">
      <w:pPr>
        <w:pStyle w:val="Default"/>
        <w:rPr>
          <w:rFonts w:asciiTheme="majorHAnsi" w:hAnsiTheme="majorHAnsi" w:cstheme="majorHAnsi"/>
          <w:sz w:val="22"/>
          <w:szCs w:val="22"/>
        </w:rPr>
      </w:pPr>
      <w:r>
        <w:rPr>
          <w:rFonts w:asciiTheme="majorHAnsi" w:hAnsiTheme="majorHAnsi" w:cstheme="majorHAnsi"/>
          <w:sz w:val="22"/>
          <w:szCs w:val="22"/>
        </w:rPr>
        <w:t xml:space="preserve">De cyclus voor het afnemen van de WMKPO en RI&amp;E is vastgelegd </w:t>
      </w:r>
      <w:r w:rsidR="00913AB4">
        <w:rPr>
          <w:rFonts w:asciiTheme="majorHAnsi" w:hAnsiTheme="majorHAnsi" w:cstheme="majorHAnsi"/>
          <w:sz w:val="22"/>
          <w:szCs w:val="22"/>
        </w:rPr>
        <w:t>in het schoolplan.</w:t>
      </w:r>
    </w:p>
    <w:p w14:paraId="55B127A7" w14:textId="084B2702" w:rsidR="00913AB4" w:rsidRDefault="00913AB4" w:rsidP="00851215">
      <w:pPr>
        <w:pStyle w:val="Default"/>
        <w:rPr>
          <w:rFonts w:asciiTheme="majorHAnsi" w:hAnsiTheme="majorHAnsi" w:cstheme="majorHAnsi"/>
          <w:sz w:val="22"/>
          <w:szCs w:val="22"/>
        </w:rPr>
      </w:pPr>
    </w:p>
    <w:p w14:paraId="46243C70" w14:textId="1A85B273" w:rsidR="00913AB4" w:rsidRDefault="00913AB4" w:rsidP="00851215">
      <w:pPr>
        <w:pStyle w:val="Default"/>
        <w:rPr>
          <w:rFonts w:asciiTheme="majorHAnsi" w:hAnsiTheme="majorHAnsi" w:cstheme="majorHAnsi"/>
          <w:sz w:val="22"/>
          <w:szCs w:val="22"/>
        </w:rPr>
      </w:pPr>
      <w:r>
        <w:rPr>
          <w:rFonts w:asciiTheme="majorHAnsi" w:hAnsiTheme="majorHAnsi" w:cstheme="majorHAnsi"/>
          <w:sz w:val="22"/>
          <w:szCs w:val="22"/>
        </w:rPr>
        <w:t xml:space="preserve">Door: </w:t>
      </w:r>
    </w:p>
    <w:p w14:paraId="161BB01C" w14:textId="43200CF8" w:rsidR="00913AB4" w:rsidRPr="008331F1" w:rsidRDefault="00913AB4" w:rsidP="00851215">
      <w:pPr>
        <w:pStyle w:val="Default"/>
        <w:rPr>
          <w:rFonts w:asciiTheme="majorHAnsi" w:hAnsiTheme="majorHAnsi" w:cstheme="majorHAnsi"/>
          <w:sz w:val="22"/>
          <w:szCs w:val="22"/>
        </w:rPr>
      </w:pPr>
      <w:r>
        <w:rPr>
          <w:rFonts w:asciiTheme="majorHAnsi" w:hAnsiTheme="majorHAnsi" w:cstheme="majorHAnsi"/>
          <w:sz w:val="22"/>
          <w:szCs w:val="22"/>
        </w:rPr>
        <w:t>Dit is besproken met Elsemarie en dit gaat opgenomen worden in de KPI.</w:t>
      </w:r>
    </w:p>
    <w:p w14:paraId="6BA3FEF7" w14:textId="48F07511" w:rsidR="00C234BE" w:rsidRDefault="00C234BE" w:rsidP="00C234BE">
      <w:pPr>
        <w:pStyle w:val="paragraph"/>
        <w:spacing w:before="0" w:beforeAutospacing="0" w:after="0" w:afterAutospacing="0"/>
        <w:textAlignment w:val="baseline"/>
        <w:rPr>
          <w:rFonts w:asciiTheme="majorHAnsi" w:eastAsiaTheme="minorEastAsia" w:hAnsiTheme="majorHAnsi" w:cstheme="majorHAnsi"/>
          <w:color w:val="000000"/>
          <w:sz w:val="22"/>
          <w:szCs w:val="22"/>
        </w:rPr>
      </w:pPr>
    </w:p>
    <w:p w14:paraId="4BC7DA0D" w14:textId="77777777" w:rsidR="005E30CE" w:rsidRPr="00C234BE" w:rsidRDefault="005E30CE" w:rsidP="00C234BE">
      <w:pPr>
        <w:pStyle w:val="paragraph"/>
        <w:spacing w:before="0" w:beforeAutospacing="0" w:after="0" w:afterAutospacing="0"/>
        <w:textAlignment w:val="baseline"/>
        <w:rPr>
          <w:rFonts w:asciiTheme="majorHAnsi" w:hAnsiTheme="majorHAnsi" w:cstheme="majorHAnsi"/>
          <w:color w:val="000000"/>
          <w:sz w:val="18"/>
          <w:szCs w:val="18"/>
        </w:rPr>
      </w:pPr>
    </w:p>
    <w:p w14:paraId="345433AB" w14:textId="77777777" w:rsidR="00406E30" w:rsidRPr="002F1818" w:rsidRDefault="00406E30" w:rsidP="00406E30">
      <w:pPr>
        <w:pStyle w:val="CM15"/>
        <w:numPr>
          <w:ilvl w:val="0"/>
          <w:numId w:val="1"/>
        </w:numPr>
        <w:spacing w:after="125" w:line="256" w:lineRule="atLeast"/>
        <w:rPr>
          <w:rStyle w:val="Intensievebenadrukking"/>
          <w:rFonts w:asciiTheme="majorHAnsi" w:hAnsiTheme="majorHAnsi" w:cstheme="majorHAnsi"/>
          <w:sz w:val="26"/>
          <w:szCs w:val="26"/>
        </w:rPr>
      </w:pPr>
      <w:r w:rsidRPr="002F1818">
        <w:rPr>
          <w:rStyle w:val="Intensievebenadrukking"/>
          <w:rFonts w:asciiTheme="majorHAnsi" w:hAnsiTheme="majorHAnsi" w:cstheme="majorHAnsi"/>
          <w:sz w:val="26"/>
          <w:szCs w:val="26"/>
        </w:rPr>
        <w:t xml:space="preserve"> Werven nieuw MR lid oudergeleding</w:t>
      </w:r>
    </w:p>
    <w:p w14:paraId="1D4F05E9" w14:textId="77777777" w:rsidR="00406E30" w:rsidRPr="00406E30" w:rsidRDefault="00406E30" w:rsidP="00406E30">
      <w:pPr>
        <w:pStyle w:val="Default"/>
        <w:rPr>
          <w:rFonts w:asciiTheme="majorHAnsi" w:hAnsiTheme="majorHAnsi" w:cstheme="majorHAnsi"/>
          <w:sz w:val="22"/>
          <w:szCs w:val="22"/>
        </w:rPr>
      </w:pPr>
      <w:r w:rsidRPr="00406E30">
        <w:rPr>
          <w:rFonts w:asciiTheme="majorHAnsi" w:hAnsiTheme="majorHAnsi" w:cstheme="majorHAnsi"/>
          <w:sz w:val="22"/>
          <w:szCs w:val="22"/>
        </w:rPr>
        <w:t xml:space="preserve">Doel: </w:t>
      </w:r>
    </w:p>
    <w:p w14:paraId="7BA27D81" w14:textId="18FA0872" w:rsidR="00406E30" w:rsidRDefault="00406E30" w:rsidP="00406E30">
      <w:pPr>
        <w:pStyle w:val="Default"/>
        <w:rPr>
          <w:rFonts w:asciiTheme="majorHAnsi" w:hAnsiTheme="majorHAnsi" w:cstheme="majorHAnsi"/>
          <w:sz w:val="22"/>
          <w:szCs w:val="22"/>
        </w:rPr>
      </w:pPr>
      <w:r w:rsidRPr="00406E30">
        <w:rPr>
          <w:rFonts w:asciiTheme="majorHAnsi" w:hAnsiTheme="majorHAnsi" w:cstheme="majorHAnsi"/>
          <w:sz w:val="22"/>
          <w:szCs w:val="22"/>
        </w:rPr>
        <w:t xml:space="preserve">MR oudergeleding is compleet bij de start van het nieuwe schooljaar. </w:t>
      </w:r>
    </w:p>
    <w:p w14:paraId="4A33CC93" w14:textId="77777777" w:rsidR="00406E30" w:rsidRDefault="00406E30" w:rsidP="00406E30">
      <w:pPr>
        <w:pStyle w:val="Default"/>
        <w:rPr>
          <w:rFonts w:asciiTheme="majorHAnsi" w:hAnsiTheme="majorHAnsi" w:cstheme="majorHAnsi"/>
          <w:sz w:val="22"/>
          <w:szCs w:val="22"/>
        </w:rPr>
      </w:pPr>
    </w:p>
    <w:p w14:paraId="586385B6" w14:textId="3C5422AF" w:rsidR="00406E30" w:rsidRPr="00B53611" w:rsidRDefault="00406E30" w:rsidP="00406E30">
      <w:pPr>
        <w:pStyle w:val="Default"/>
        <w:rPr>
          <w:rFonts w:asciiTheme="majorHAnsi" w:hAnsiTheme="majorHAnsi" w:cstheme="majorHAnsi"/>
          <w:sz w:val="22"/>
          <w:szCs w:val="22"/>
        </w:rPr>
      </w:pPr>
      <w:r w:rsidRPr="00B53611">
        <w:rPr>
          <w:rFonts w:asciiTheme="majorHAnsi" w:hAnsiTheme="majorHAnsi" w:cstheme="majorHAnsi"/>
          <w:sz w:val="22"/>
          <w:szCs w:val="22"/>
        </w:rPr>
        <w:t>Door:</w:t>
      </w:r>
    </w:p>
    <w:p w14:paraId="78591F5F" w14:textId="0F2CDE55" w:rsidR="003C593D" w:rsidRPr="00B53611" w:rsidRDefault="00B53611" w:rsidP="00406E30">
      <w:pPr>
        <w:pStyle w:val="Default"/>
        <w:rPr>
          <w:rFonts w:asciiTheme="majorHAnsi" w:hAnsiTheme="majorHAnsi" w:cstheme="majorHAnsi"/>
          <w:sz w:val="22"/>
          <w:szCs w:val="22"/>
        </w:rPr>
      </w:pPr>
      <w:r w:rsidRPr="00B53611">
        <w:rPr>
          <w:rStyle w:val="normaltextrun"/>
          <w:rFonts w:asciiTheme="majorHAnsi" w:hAnsiTheme="majorHAnsi" w:cstheme="majorHAnsi"/>
          <w:sz w:val="22"/>
          <w:szCs w:val="22"/>
          <w:shd w:val="clear" w:color="auto" w:fill="FFFFFF"/>
        </w:rPr>
        <w:t>Actieve werving vanaf januari 2024 onder ouders, door oudergeleding en leerkrachtgeleding. Door oa ouders persoonlijk te benaderen, oproep in Parro, en bestuur en leerkrachten te vragen actief mee te denken. </w:t>
      </w:r>
      <w:r w:rsidRPr="00B53611">
        <w:rPr>
          <w:rStyle w:val="eop"/>
          <w:rFonts w:asciiTheme="majorHAnsi" w:hAnsiTheme="majorHAnsi" w:cstheme="majorHAnsi"/>
          <w:sz w:val="22"/>
          <w:szCs w:val="22"/>
          <w:shd w:val="clear" w:color="auto" w:fill="FFFFFF"/>
        </w:rPr>
        <w:t> </w:t>
      </w:r>
    </w:p>
    <w:p w14:paraId="1C8BC13A" w14:textId="683F443E" w:rsidR="00406E30" w:rsidRDefault="00086418" w:rsidP="00406E30">
      <w:pPr>
        <w:pStyle w:val="Default"/>
        <w:rPr>
          <w:rFonts w:asciiTheme="majorHAnsi" w:hAnsiTheme="majorHAnsi" w:cstheme="majorHAnsi"/>
          <w:sz w:val="22"/>
          <w:szCs w:val="22"/>
        </w:rPr>
      </w:pPr>
      <w:r>
        <w:rPr>
          <w:rFonts w:asciiTheme="majorHAnsi" w:hAnsiTheme="majorHAnsi" w:cstheme="majorHAnsi"/>
          <w:sz w:val="22"/>
          <w:szCs w:val="22"/>
        </w:rPr>
        <w:t xml:space="preserve">Het compleet </w:t>
      </w:r>
      <w:r w:rsidR="001F2678">
        <w:rPr>
          <w:rFonts w:asciiTheme="majorHAnsi" w:hAnsiTheme="majorHAnsi" w:cstheme="majorHAnsi"/>
          <w:sz w:val="22"/>
          <w:szCs w:val="22"/>
        </w:rPr>
        <w:t>krijgen</w:t>
      </w:r>
      <w:r>
        <w:rPr>
          <w:rFonts w:asciiTheme="majorHAnsi" w:hAnsiTheme="majorHAnsi" w:cstheme="majorHAnsi"/>
          <w:sz w:val="22"/>
          <w:szCs w:val="22"/>
        </w:rPr>
        <w:t xml:space="preserve"> van de MR </w:t>
      </w:r>
      <w:r w:rsidR="001F2678">
        <w:rPr>
          <w:rFonts w:asciiTheme="majorHAnsi" w:hAnsiTheme="majorHAnsi" w:cstheme="majorHAnsi"/>
          <w:sz w:val="22"/>
          <w:szCs w:val="22"/>
        </w:rPr>
        <w:t>bij de start va</w:t>
      </w:r>
      <w:r w:rsidR="005E30CE">
        <w:rPr>
          <w:rFonts w:asciiTheme="majorHAnsi" w:hAnsiTheme="majorHAnsi" w:cstheme="majorHAnsi"/>
          <w:sz w:val="22"/>
          <w:szCs w:val="22"/>
        </w:rPr>
        <w:t>n</w:t>
      </w:r>
      <w:r w:rsidR="001F2678">
        <w:rPr>
          <w:rFonts w:asciiTheme="majorHAnsi" w:hAnsiTheme="majorHAnsi" w:cstheme="majorHAnsi"/>
          <w:sz w:val="22"/>
          <w:szCs w:val="22"/>
        </w:rPr>
        <w:t xml:space="preserve"> schooljaar</w:t>
      </w:r>
      <w:r w:rsidR="005E30CE">
        <w:rPr>
          <w:rFonts w:asciiTheme="majorHAnsi" w:hAnsiTheme="majorHAnsi" w:cstheme="majorHAnsi"/>
          <w:sz w:val="22"/>
          <w:szCs w:val="22"/>
        </w:rPr>
        <w:t xml:space="preserve"> 2024-2025</w:t>
      </w:r>
      <w:r w:rsidR="001F2678">
        <w:rPr>
          <w:rFonts w:asciiTheme="majorHAnsi" w:hAnsiTheme="majorHAnsi" w:cstheme="majorHAnsi"/>
          <w:sz w:val="22"/>
          <w:szCs w:val="22"/>
        </w:rPr>
        <w:t xml:space="preserve"> is echter niet gelukt</w:t>
      </w:r>
      <w:r w:rsidR="005E30CE">
        <w:rPr>
          <w:rFonts w:asciiTheme="majorHAnsi" w:hAnsiTheme="majorHAnsi" w:cstheme="majorHAnsi"/>
          <w:sz w:val="22"/>
          <w:szCs w:val="22"/>
        </w:rPr>
        <w:t>.</w:t>
      </w:r>
      <w:r w:rsidR="00406E30">
        <w:rPr>
          <w:rFonts w:asciiTheme="majorHAnsi" w:hAnsiTheme="majorHAnsi" w:cstheme="majorHAnsi"/>
          <w:sz w:val="22"/>
          <w:szCs w:val="22"/>
        </w:rPr>
        <w:t xml:space="preserve"> </w:t>
      </w:r>
    </w:p>
    <w:p w14:paraId="342330A8" w14:textId="081605AD" w:rsidR="00595C7E" w:rsidRDefault="00595C7E" w:rsidP="00406E30">
      <w:pPr>
        <w:pStyle w:val="Default"/>
        <w:rPr>
          <w:rFonts w:ascii="Calibri Light" w:hAnsi="Calibri Light" w:cs="Calibri Light"/>
          <w:sz w:val="22"/>
          <w:szCs w:val="22"/>
        </w:rPr>
      </w:pPr>
      <w:r>
        <w:rPr>
          <w:rFonts w:asciiTheme="majorHAnsi" w:hAnsiTheme="majorHAnsi" w:cstheme="majorHAnsi"/>
          <w:sz w:val="22"/>
          <w:szCs w:val="22"/>
        </w:rPr>
        <w:t>Bij de start van het schooljaar 2025-2026 is de MR compleet van start gegaan. In de tweede helft van schooljaar 2024-2025 hebben zich drie ouders opgegeven, waarvan é</w:t>
      </w:r>
      <w:r>
        <w:rPr>
          <w:rFonts w:ascii="Calibri Light" w:hAnsi="Calibri Light" w:cs="Calibri Light"/>
          <w:sz w:val="22"/>
          <w:szCs w:val="22"/>
        </w:rPr>
        <w:t>én zich teruggetrokken heeft. De twee overgebleven ouders hebben per september 2025 zitting genomen in de MR.</w:t>
      </w:r>
    </w:p>
    <w:p w14:paraId="4FE4602A" w14:textId="58C2B8B3" w:rsidR="005E30CE" w:rsidRDefault="005E30CE" w:rsidP="00406E30">
      <w:pPr>
        <w:pStyle w:val="Default"/>
        <w:rPr>
          <w:rFonts w:ascii="Calibri Light" w:hAnsi="Calibri Light" w:cs="Calibri Light"/>
          <w:sz w:val="22"/>
          <w:szCs w:val="22"/>
        </w:rPr>
      </w:pPr>
    </w:p>
    <w:p w14:paraId="413495F3" w14:textId="19696CD6" w:rsidR="009517FC" w:rsidRDefault="009517FC" w:rsidP="00406E30">
      <w:pPr>
        <w:pStyle w:val="Default"/>
        <w:rPr>
          <w:rFonts w:ascii="Calibri Light" w:hAnsi="Calibri Light" w:cs="Calibri Light"/>
          <w:sz w:val="22"/>
          <w:szCs w:val="22"/>
        </w:rPr>
      </w:pPr>
    </w:p>
    <w:p w14:paraId="7C81143F" w14:textId="7EF2B22A" w:rsidR="009517FC" w:rsidRDefault="009517FC" w:rsidP="00406E30">
      <w:pPr>
        <w:pStyle w:val="Default"/>
        <w:rPr>
          <w:rFonts w:ascii="Calibri Light" w:hAnsi="Calibri Light" w:cs="Calibri Light"/>
          <w:sz w:val="22"/>
          <w:szCs w:val="22"/>
        </w:rPr>
      </w:pPr>
    </w:p>
    <w:p w14:paraId="3FA9EA12" w14:textId="74859545" w:rsidR="009517FC" w:rsidRDefault="009517FC" w:rsidP="00406E30">
      <w:pPr>
        <w:pStyle w:val="Default"/>
        <w:rPr>
          <w:rFonts w:ascii="Calibri Light" w:hAnsi="Calibri Light" w:cs="Calibri Light"/>
          <w:sz w:val="22"/>
          <w:szCs w:val="22"/>
        </w:rPr>
      </w:pPr>
    </w:p>
    <w:p w14:paraId="43BC6503" w14:textId="2D7C0220" w:rsidR="009517FC" w:rsidRDefault="009517FC" w:rsidP="00406E30">
      <w:pPr>
        <w:pStyle w:val="Default"/>
        <w:rPr>
          <w:rFonts w:ascii="Calibri Light" w:hAnsi="Calibri Light" w:cs="Calibri Light"/>
          <w:sz w:val="22"/>
          <w:szCs w:val="22"/>
        </w:rPr>
      </w:pPr>
    </w:p>
    <w:p w14:paraId="096A5DE5" w14:textId="50A0CC9E" w:rsidR="009517FC" w:rsidRDefault="009517FC" w:rsidP="00406E30">
      <w:pPr>
        <w:pStyle w:val="Default"/>
        <w:rPr>
          <w:rFonts w:ascii="Calibri Light" w:hAnsi="Calibri Light" w:cs="Calibri Light"/>
          <w:sz w:val="22"/>
          <w:szCs w:val="22"/>
        </w:rPr>
      </w:pPr>
    </w:p>
    <w:p w14:paraId="43D6AC9B" w14:textId="1DA87CAB" w:rsidR="009517FC" w:rsidRDefault="009517FC" w:rsidP="00406E30">
      <w:pPr>
        <w:pStyle w:val="Default"/>
        <w:rPr>
          <w:rFonts w:ascii="Calibri Light" w:hAnsi="Calibri Light" w:cs="Calibri Light"/>
          <w:sz w:val="22"/>
          <w:szCs w:val="22"/>
        </w:rPr>
      </w:pPr>
    </w:p>
    <w:p w14:paraId="63C37519" w14:textId="5C703D23" w:rsidR="009517FC" w:rsidRDefault="009517FC" w:rsidP="00406E30">
      <w:pPr>
        <w:pStyle w:val="Default"/>
        <w:rPr>
          <w:rFonts w:ascii="Calibri Light" w:hAnsi="Calibri Light" w:cs="Calibri Light"/>
          <w:sz w:val="22"/>
          <w:szCs w:val="22"/>
        </w:rPr>
      </w:pPr>
    </w:p>
    <w:p w14:paraId="58E6479F" w14:textId="15568BC9" w:rsidR="009517FC" w:rsidRDefault="009517FC" w:rsidP="00406E30">
      <w:pPr>
        <w:pStyle w:val="Default"/>
        <w:rPr>
          <w:rFonts w:ascii="Calibri Light" w:hAnsi="Calibri Light" w:cs="Calibri Light"/>
          <w:sz w:val="22"/>
          <w:szCs w:val="22"/>
        </w:rPr>
      </w:pPr>
    </w:p>
    <w:p w14:paraId="343D5C83" w14:textId="3112D3CD" w:rsidR="009517FC" w:rsidRDefault="009517FC" w:rsidP="00406E30">
      <w:pPr>
        <w:pStyle w:val="Default"/>
        <w:rPr>
          <w:rFonts w:ascii="Calibri Light" w:hAnsi="Calibri Light" w:cs="Calibri Light"/>
          <w:sz w:val="22"/>
          <w:szCs w:val="22"/>
        </w:rPr>
      </w:pPr>
    </w:p>
    <w:p w14:paraId="3A541A84" w14:textId="478A18E3" w:rsidR="009517FC" w:rsidRDefault="009517FC" w:rsidP="00406E30">
      <w:pPr>
        <w:pStyle w:val="Default"/>
        <w:rPr>
          <w:rFonts w:ascii="Calibri Light" w:hAnsi="Calibri Light" w:cs="Calibri Light"/>
          <w:sz w:val="22"/>
          <w:szCs w:val="22"/>
        </w:rPr>
      </w:pPr>
    </w:p>
    <w:p w14:paraId="17E99BA0" w14:textId="780416D3" w:rsidR="009517FC" w:rsidRDefault="009517FC" w:rsidP="00406E30">
      <w:pPr>
        <w:pStyle w:val="Default"/>
        <w:rPr>
          <w:rFonts w:ascii="Calibri Light" w:hAnsi="Calibri Light" w:cs="Calibri Light"/>
          <w:sz w:val="22"/>
          <w:szCs w:val="22"/>
        </w:rPr>
      </w:pPr>
    </w:p>
    <w:p w14:paraId="4FEC845A" w14:textId="77777777" w:rsidR="009517FC" w:rsidRDefault="009517FC" w:rsidP="00406E30">
      <w:pPr>
        <w:pStyle w:val="Default"/>
        <w:rPr>
          <w:rFonts w:ascii="Calibri Light" w:hAnsi="Calibri Light" w:cs="Calibri Light"/>
          <w:sz w:val="22"/>
          <w:szCs w:val="22"/>
        </w:rPr>
      </w:pPr>
    </w:p>
    <w:p w14:paraId="36518BCA" w14:textId="4EF0FEF3" w:rsidR="005E30CE" w:rsidRDefault="00C33622" w:rsidP="005E30CE">
      <w:pPr>
        <w:pStyle w:val="CM15"/>
        <w:numPr>
          <w:ilvl w:val="0"/>
          <w:numId w:val="1"/>
        </w:numPr>
        <w:spacing w:after="125" w:line="256" w:lineRule="atLeast"/>
        <w:rPr>
          <w:rStyle w:val="Intensievebenadrukking"/>
          <w:rFonts w:asciiTheme="majorHAnsi" w:hAnsiTheme="majorHAnsi" w:cstheme="majorHAnsi"/>
          <w:sz w:val="26"/>
          <w:szCs w:val="26"/>
        </w:rPr>
      </w:pPr>
      <w:r>
        <w:rPr>
          <w:rStyle w:val="Intensievebenadrukking"/>
          <w:rFonts w:asciiTheme="majorHAnsi" w:hAnsiTheme="majorHAnsi" w:cstheme="majorHAnsi"/>
          <w:sz w:val="26"/>
          <w:szCs w:val="26"/>
        </w:rPr>
        <w:t>Verplichte activiteiten voor leerkrachten</w:t>
      </w:r>
    </w:p>
    <w:p w14:paraId="379D4874" w14:textId="1AA63396" w:rsidR="00C33622" w:rsidRDefault="00C33622" w:rsidP="00C33622">
      <w:pPr>
        <w:pStyle w:val="Default"/>
      </w:pPr>
    </w:p>
    <w:p w14:paraId="5E396F57" w14:textId="77777777" w:rsidR="00C33622" w:rsidRPr="00406E30" w:rsidRDefault="00C33622" w:rsidP="00C33622">
      <w:pPr>
        <w:pStyle w:val="Default"/>
        <w:rPr>
          <w:rFonts w:asciiTheme="majorHAnsi" w:hAnsiTheme="majorHAnsi" w:cstheme="majorHAnsi"/>
          <w:sz w:val="22"/>
          <w:szCs w:val="22"/>
        </w:rPr>
      </w:pPr>
      <w:r w:rsidRPr="00406E30">
        <w:rPr>
          <w:rFonts w:asciiTheme="majorHAnsi" w:hAnsiTheme="majorHAnsi" w:cstheme="majorHAnsi"/>
          <w:sz w:val="22"/>
          <w:szCs w:val="22"/>
        </w:rPr>
        <w:t xml:space="preserve">Doel: </w:t>
      </w:r>
    </w:p>
    <w:p w14:paraId="5C7143C8" w14:textId="4AFE01C1" w:rsidR="00C33622" w:rsidRDefault="00C33622" w:rsidP="00C33622">
      <w:pPr>
        <w:pStyle w:val="Default"/>
        <w:rPr>
          <w:rFonts w:asciiTheme="majorHAnsi" w:hAnsiTheme="majorHAnsi" w:cstheme="majorHAnsi"/>
          <w:sz w:val="22"/>
          <w:szCs w:val="22"/>
        </w:rPr>
      </w:pPr>
      <w:r>
        <w:rPr>
          <w:rFonts w:asciiTheme="majorHAnsi" w:hAnsiTheme="majorHAnsi" w:cstheme="majorHAnsi"/>
          <w:sz w:val="22"/>
          <w:szCs w:val="22"/>
        </w:rPr>
        <w:t>We toetsen of de signalen die we ontvangen hebben over de verplichte extra curriculaire activiteiten voor leerkrachten, onderkend worden in de WMKPO vanuit de ervaren werkdruk en wat voor conclusie we daaraan verbinden.</w:t>
      </w:r>
    </w:p>
    <w:p w14:paraId="0D962282" w14:textId="53B67D16" w:rsidR="00C33622" w:rsidRDefault="00C33622" w:rsidP="00C33622">
      <w:pPr>
        <w:pStyle w:val="Default"/>
        <w:rPr>
          <w:rFonts w:asciiTheme="majorHAnsi" w:hAnsiTheme="majorHAnsi" w:cstheme="majorHAnsi"/>
          <w:sz w:val="22"/>
          <w:szCs w:val="22"/>
        </w:rPr>
      </w:pPr>
    </w:p>
    <w:p w14:paraId="1AE9A71C" w14:textId="479B3D17" w:rsidR="00C33622" w:rsidRDefault="00C33622" w:rsidP="00C33622">
      <w:pPr>
        <w:pStyle w:val="Default"/>
        <w:rPr>
          <w:rFonts w:asciiTheme="majorHAnsi" w:hAnsiTheme="majorHAnsi" w:cstheme="majorHAnsi"/>
          <w:sz w:val="22"/>
          <w:szCs w:val="22"/>
        </w:rPr>
      </w:pPr>
      <w:r>
        <w:rPr>
          <w:rFonts w:asciiTheme="majorHAnsi" w:hAnsiTheme="majorHAnsi" w:cstheme="majorHAnsi"/>
          <w:sz w:val="22"/>
          <w:szCs w:val="22"/>
        </w:rPr>
        <w:t>Door:</w:t>
      </w:r>
    </w:p>
    <w:p w14:paraId="29837AF7" w14:textId="02885F03" w:rsidR="00C33622" w:rsidRDefault="00C33622" w:rsidP="00C33622">
      <w:pPr>
        <w:pStyle w:val="Default"/>
        <w:rPr>
          <w:rFonts w:asciiTheme="majorHAnsi" w:hAnsiTheme="majorHAnsi" w:cstheme="majorHAnsi"/>
          <w:sz w:val="22"/>
          <w:szCs w:val="22"/>
        </w:rPr>
      </w:pPr>
      <w:r>
        <w:rPr>
          <w:rFonts w:asciiTheme="majorHAnsi" w:hAnsiTheme="majorHAnsi" w:cstheme="majorHAnsi"/>
          <w:sz w:val="22"/>
          <w:szCs w:val="22"/>
        </w:rPr>
        <w:t xml:space="preserve">Er vragen over te stellen in de </w:t>
      </w:r>
      <w:r>
        <w:rPr>
          <w:rFonts w:asciiTheme="majorHAnsi" w:hAnsiTheme="majorHAnsi" w:cstheme="majorHAnsi"/>
          <w:sz w:val="22"/>
          <w:szCs w:val="22"/>
        </w:rPr>
        <w:t>WMKPO</w:t>
      </w:r>
      <w:r>
        <w:rPr>
          <w:rFonts w:asciiTheme="majorHAnsi" w:hAnsiTheme="majorHAnsi" w:cstheme="majorHAnsi"/>
          <w:sz w:val="22"/>
          <w:szCs w:val="22"/>
        </w:rPr>
        <w:t xml:space="preserve"> en de uitkomst daarvan te interpreteren.</w:t>
      </w:r>
    </w:p>
    <w:p w14:paraId="44B1B5EE" w14:textId="5ACBB523" w:rsidR="00C33622" w:rsidRDefault="00C33622" w:rsidP="00C33622">
      <w:pPr>
        <w:pStyle w:val="Default"/>
        <w:rPr>
          <w:rFonts w:asciiTheme="majorHAnsi" w:hAnsiTheme="majorHAnsi" w:cstheme="majorHAnsi"/>
          <w:sz w:val="22"/>
          <w:szCs w:val="22"/>
        </w:rPr>
      </w:pPr>
      <w:r>
        <w:rPr>
          <w:rFonts w:asciiTheme="majorHAnsi" w:hAnsiTheme="majorHAnsi" w:cstheme="majorHAnsi"/>
          <w:sz w:val="22"/>
          <w:szCs w:val="22"/>
        </w:rPr>
        <w:t xml:space="preserve">In het voorjaar van 2025 is </w:t>
      </w:r>
      <w:r>
        <w:rPr>
          <w:rFonts w:asciiTheme="majorHAnsi" w:hAnsiTheme="majorHAnsi" w:cstheme="majorHAnsi"/>
          <w:sz w:val="22"/>
          <w:szCs w:val="22"/>
        </w:rPr>
        <w:t>WMKPO</w:t>
      </w:r>
      <w:r>
        <w:rPr>
          <w:rFonts w:asciiTheme="majorHAnsi" w:hAnsiTheme="majorHAnsi" w:cstheme="majorHAnsi"/>
          <w:sz w:val="22"/>
          <w:szCs w:val="22"/>
        </w:rPr>
        <w:t xml:space="preserve"> afgenomen. De uitslagen zijn gepresenteerd door het dagelijks bestuur op de ALV. Ook hebben we ze besproken binnen de MR. De uitkomst liet zien dat er op genoemd doel de werkdruk niet als te hoog wordt ervaren. Echter was het niet heel ruim, we blijven dit punt volgen in de </w:t>
      </w:r>
      <w:r>
        <w:rPr>
          <w:rFonts w:asciiTheme="majorHAnsi" w:hAnsiTheme="majorHAnsi" w:cstheme="majorHAnsi"/>
          <w:sz w:val="22"/>
          <w:szCs w:val="22"/>
        </w:rPr>
        <w:t>WMKPO</w:t>
      </w:r>
      <w:r>
        <w:rPr>
          <w:rFonts w:asciiTheme="majorHAnsi" w:hAnsiTheme="majorHAnsi" w:cstheme="majorHAnsi"/>
          <w:sz w:val="22"/>
          <w:szCs w:val="22"/>
        </w:rPr>
        <w:t>.</w:t>
      </w:r>
    </w:p>
    <w:p w14:paraId="7515BE7B" w14:textId="61EB7995" w:rsidR="00C33622" w:rsidRDefault="00C33622" w:rsidP="00C33622">
      <w:pPr>
        <w:pStyle w:val="Default"/>
      </w:pPr>
    </w:p>
    <w:p w14:paraId="35FD1ACB" w14:textId="77CE9DFE" w:rsidR="00AB11FD" w:rsidRDefault="00AB11FD" w:rsidP="00AB11FD">
      <w:pPr>
        <w:pStyle w:val="CM15"/>
        <w:numPr>
          <w:ilvl w:val="0"/>
          <w:numId w:val="1"/>
        </w:numPr>
        <w:spacing w:after="125" w:line="256" w:lineRule="atLeast"/>
        <w:rPr>
          <w:rStyle w:val="Intensievebenadrukking"/>
          <w:rFonts w:asciiTheme="majorHAnsi" w:hAnsiTheme="majorHAnsi" w:cstheme="majorHAnsi"/>
          <w:sz w:val="26"/>
          <w:szCs w:val="26"/>
        </w:rPr>
      </w:pPr>
      <w:r>
        <w:rPr>
          <w:rStyle w:val="Intensievebenadrukking"/>
          <w:rFonts w:asciiTheme="majorHAnsi" w:hAnsiTheme="majorHAnsi" w:cstheme="majorHAnsi"/>
          <w:sz w:val="26"/>
          <w:szCs w:val="26"/>
        </w:rPr>
        <w:t>Informatieve flyer</w:t>
      </w:r>
    </w:p>
    <w:p w14:paraId="49F9B7BC" w14:textId="77777777" w:rsidR="00AB11FD" w:rsidRDefault="00AB11FD" w:rsidP="00AB11FD">
      <w:pPr>
        <w:pStyle w:val="Default"/>
      </w:pPr>
    </w:p>
    <w:p w14:paraId="0C0A86E9" w14:textId="77777777" w:rsidR="00AB11FD" w:rsidRPr="00406E30" w:rsidRDefault="00AB11FD" w:rsidP="00AB11FD">
      <w:pPr>
        <w:pStyle w:val="Default"/>
        <w:rPr>
          <w:rFonts w:asciiTheme="majorHAnsi" w:hAnsiTheme="majorHAnsi" w:cstheme="majorHAnsi"/>
          <w:sz w:val="22"/>
          <w:szCs w:val="22"/>
        </w:rPr>
      </w:pPr>
      <w:r w:rsidRPr="00406E30">
        <w:rPr>
          <w:rFonts w:asciiTheme="majorHAnsi" w:hAnsiTheme="majorHAnsi" w:cstheme="majorHAnsi"/>
          <w:sz w:val="22"/>
          <w:szCs w:val="22"/>
        </w:rPr>
        <w:t xml:space="preserve">Doel: </w:t>
      </w:r>
    </w:p>
    <w:p w14:paraId="0AE6436F" w14:textId="28F49D2E" w:rsidR="00AB11FD" w:rsidRDefault="00AB11FD" w:rsidP="00AB11FD">
      <w:pPr>
        <w:pStyle w:val="Default"/>
        <w:rPr>
          <w:rFonts w:asciiTheme="majorHAnsi" w:hAnsiTheme="majorHAnsi" w:cstheme="majorHAnsi"/>
          <w:sz w:val="22"/>
          <w:szCs w:val="22"/>
        </w:rPr>
      </w:pPr>
      <w:r>
        <w:rPr>
          <w:rFonts w:asciiTheme="majorHAnsi" w:hAnsiTheme="majorHAnsi" w:cstheme="majorHAnsi"/>
          <w:sz w:val="22"/>
          <w:szCs w:val="22"/>
        </w:rPr>
        <w:t>Er is een informatieve flyer over de MR opgesteld.</w:t>
      </w:r>
    </w:p>
    <w:p w14:paraId="4B3EA7DB" w14:textId="3DBA549A" w:rsidR="00AB11FD" w:rsidRDefault="00AB11FD" w:rsidP="00AB11FD">
      <w:pPr>
        <w:pStyle w:val="Default"/>
        <w:rPr>
          <w:rFonts w:asciiTheme="majorHAnsi" w:hAnsiTheme="majorHAnsi" w:cstheme="majorHAnsi"/>
          <w:sz w:val="22"/>
          <w:szCs w:val="22"/>
        </w:rPr>
      </w:pPr>
    </w:p>
    <w:p w14:paraId="304C5BD5" w14:textId="6A70475C" w:rsidR="00AB11FD" w:rsidRDefault="00AB11FD" w:rsidP="00AB11FD">
      <w:pPr>
        <w:pStyle w:val="Default"/>
        <w:rPr>
          <w:rFonts w:asciiTheme="majorHAnsi" w:hAnsiTheme="majorHAnsi" w:cstheme="majorHAnsi"/>
          <w:sz w:val="22"/>
          <w:szCs w:val="22"/>
        </w:rPr>
      </w:pPr>
      <w:r>
        <w:rPr>
          <w:rFonts w:asciiTheme="majorHAnsi" w:hAnsiTheme="majorHAnsi" w:cstheme="majorHAnsi"/>
          <w:sz w:val="22"/>
          <w:szCs w:val="22"/>
        </w:rPr>
        <w:t>Door:</w:t>
      </w:r>
    </w:p>
    <w:p w14:paraId="04EFA476" w14:textId="0C3ABE85" w:rsidR="00AB11FD" w:rsidRDefault="00AB11FD" w:rsidP="009517FC">
      <w:pPr>
        <w:pStyle w:val="Default"/>
        <w:rPr>
          <w:rFonts w:asciiTheme="majorHAnsi" w:hAnsiTheme="majorHAnsi" w:cstheme="majorHAnsi"/>
          <w:sz w:val="22"/>
          <w:szCs w:val="22"/>
        </w:rPr>
      </w:pPr>
      <w:r>
        <w:rPr>
          <w:rFonts w:asciiTheme="majorHAnsi" w:hAnsiTheme="majorHAnsi" w:cstheme="majorHAnsi"/>
          <w:sz w:val="22"/>
          <w:szCs w:val="22"/>
        </w:rPr>
        <w:t>In schooljaar 2025-2026 stelt de MR een flyer op die aan nieuwe ouders op school kan worden meegegeven. Dit om de zichtbaarheid van de MR te vergroten.</w:t>
      </w:r>
    </w:p>
    <w:p w14:paraId="44ABAA44" w14:textId="77777777" w:rsidR="009517FC" w:rsidRPr="009517FC" w:rsidRDefault="009517FC" w:rsidP="009517FC">
      <w:pPr>
        <w:pStyle w:val="Default"/>
        <w:rPr>
          <w:rFonts w:asciiTheme="majorHAnsi" w:hAnsiTheme="majorHAnsi" w:cstheme="majorHAnsi"/>
          <w:sz w:val="22"/>
          <w:szCs w:val="22"/>
        </w:rPr>
      </w:pPr>
    </w:p>
    <w:p w14:paraId="1F83E44C" w14:textId="21DA0C0E" w:rsidR="00AB11FD" w:rsidRDefault="00AB11FD" w:rsidP="008859D6">
      <w:pPr>
        <w:pStyle w:val="Geenafstand"/>
        <w:rPr>
          <w:rFonts w:asciiTheme="majorHAnsi" w:hAnsiTheme="majorHAnsi" w:cstheme="majorHAnsi"/>
        </w:rPr>
      </w:pPr>
    </w:p>
    <w:p w14:paraId="361F3D05" w14:textId="19463636" w:rsidR="0034744C" w:rsidRPr="002F1818" w:rsidRDefault="0034744C" w:rsidP="0034744C">
      <w:pPr>
        <w:pStyle w:val="CM15"/>
        <w:numPr>
          <w:ilvl w:val="0"/>
          <w:numId w:val="1"/>
        </w:numPr>
        <w:spacing w:after="125" w:line="256" w:lineRule="atLeast"/>
        <w:rPr>
          <w:rStyle w:val="Intensievebenadrukking"/>
          <w:rFonts w:asciiTheme="majorHAnsi" w:hAnsiTheme="majorHAnsi" w:cstheme="majorHAnsi"/>
          <w:sz w:val="26"/>
          <w:szCs w:val="26"/>
        </w:rPr>
      </w:pPr>
      <w:r>
        <w:rPr>
          <w:rStyle w:val="Intensievebenadrukking"/>
          <w:rFonts w:asciiTheme="majorHAnsi" w:hAnsiTheme="majorHAnsi" w:cstheme="majorHAnsi"/>
          <w:sz w:val="26"/>
          <w:szCs w:val="26"/>
        </w:rPr>
        <w:t>MR training</w:t>
      </w:r>
    </w:p>
    <w:p w14:paraId="6774BE88" w14:textId="77777777" w:rsidR="0034744C" w:rsidRPr="00406E30" w:rsidRDefault="0034744C" w:rsidP="0034744C">
      <w:pPr>
        <w:pStyle w:val="Default"/>
        <w:rPr>
          <w:rFonts w:asciiTheme="majorHAnsi" w:hAnsiTheme="majorHAnsi" w:cstheme="majorHAnsi"/>
          <w:sz w:val="22"/>
          <w:szCs w:val="22"/>
        </w:rPr>
      </w:pPr>
      <w:r w:rsidRPr="00406E30">
        <w:rPr>
          <w:rFonts w:asciiTheme="majorHAnsi" w:hAnsiTheme="majorHAnsi" w:cstheme="majorHAnsi"/>
          <w:sz w:val="22"/>
          <w:szCs w:val="22"/>
        </w:rPr>
        <w:t xml:space="preserve">Doel: </w:t>
      </w:r>
    </w:p>
    <w:p w14:paraId="04BE5FD2" w14:textId="74361979" w:rsidR="0034744C" w:rsidRDefault="0034744C" w:rsidP="0034744C">
      <w:pPr>
        <w:pStyle w:val="Default"/>
        <w:rPr>
          <w:rFonts w:asciiTheme="majorHAnsi" w:hAnsiTheme="majorHAnsi" w:cstheme="majorHAnsi"/>
          <w:sz w:val="22"/>
          <w:szCs w:val="22"/>
        </w:rPr>
      </w:pPr>
      <w:r>
        <w:rPr>
          <w:rFonts w:asciiTheme="majorHAnsi" w:hAnsiTheme="majorHAnsi" w:cstheme="majorHAnsi"/>
          <w:sz w:val="22"/>
          <w:szCs w:val="22"/>
        </w:rPr>
        <w:t>Alle leden van de MR hebben een training gevolgd ter versterking van hun rol en taken binnen de MR.</w:t>
      </w:r>
    </w:p>
    <w:p w14:paraId="5A7C1DFB" w14:textId="66971D18" w:rsidR="0034744C" w:rsidRDefault="0034744C" w:rsidP="0034744C">
      <w:pPr>
        <w:pStyle w:val="Default"/>
        <w:rPr>
          <w:rFonts w:asciiTheme="majorHAnsi" w:hAnsiTheme="majorHAnsi" w:cstheme="majorHAnsi"/>
          <w:sz w:val="22"/>
          <w:szCs w:val="22"/>
        </w:rPr>
      </w:pPr>
    </w:p>
    <w:p w14:paraId="4E4405AC" w14:textId="1A171E11" w:rsidR="0034744C" w:rsidRDefault="0034744C" w:rsidP="0034744C">
      <w:pPr>
        <w:pStyle w:val="Default"/>
        <w:rPr>
          <w:rFonts w:asciiTheme="majorHAnsi" w:hAnsiTheme="majorHAnsi" w:cstheme="majorHAnsi"/>
          <w:sz w:val="22"/>
          <w:szCs w:val="22"/>
        </w:rPr>
      </w:pPr>
      <w:r>
        <w:rPr>
          <w:rFonts w:asciiTheme="majorHAnsi" w:hAnsiTheme="majorHAnsi" w:cstheme="majorHAnsi"/>
          <w:sz w:val="22"/>
          <w:szCs w:val="22"/>
        </w:rPr>
        <w:t>Door:</w:t>
      </w:r>
    </w:p>
    <w:p w14:paraId="03E93025" w14:textId="1A6D74A1" w:rsidR="0034744C" w:rsidRDefault="0034744C" w:rsidP="0034744C">
      <w:pPr>
        <w:pStyle w:val="Default"/>
        <w:rPr>
          <w:rFonts w:asciiTheme="majorHAnsi" w:hAnsiTheme="majorHAnsi" w:cstheme="majorHAnsi"/>
          <w:sz w:val="22"/>
          <w:szCs w:val="22"/>
        </w:rPr>
      </w:pPr>
      <w:r>
        <w:rPr>
          <w:rFonts w:asciiTheme="majorHAnsi" w:hAnsiTheme="majorHAnsi" w:cstheme="majorHAnsi"/>
          <w:sz w:val="22"/>
          <w:szCs w:val="22"/>
        </w:rPr>
        <w:t>Een training op te zoeken die passend is voor beginnende MR-leden.</w:t>
      </w:r>
    </w:p>
    <w:p w14:paraId="741FFCD5" w14:textId="5D1D88A0" w:rsidR="0034744C" w:rsidRDefault="0037472F" w:rsidP="0034744C">
      <w:pPr>
        <w:pStyle w:val="Default"/>
        <w:rPr>
          <w:rFonts w:asciiTheme="majorHAnsi" w:hAnsiTheme="majorHAnsi" w:cstheme="majorHAnsi"/>
          <w:sz w:val="22"/>
          <w:szCs w:val="22"/>
        </w:rPr>
      </w:pPr>
      <w:r>
        <w:rPr>
          <w:rFonts w:asciiTheme="majorHAnsi" w:hAnsiTheme="majorHAnsi" w:cstheme="majorHAnsi"/>
          <w:sz w:val="22"/>
          <w:szCs w:val="22"/>
        </w:rPr>
        <w:t xml:space="preserve">Er is een training gevonden bij </w:t>
      </w:r>
      <w:r w:rsidRPr="0037472F">
        <w:rPr>
          <w:rFonts w:asciiTheme="majorHAnsi" w:hAnsiTheme="majorHAnsi" w:cstheme="majorHAnsi"/>
          <w:sz w:val="22"/>
          <w:szCs w:val="22"/>
        </w:rPr>
        <w:t>aobmedezeggenschap</w:t>
      </w:r>
      <w:r>
        <w:rPr>
          <w:rFonts w:asciiTheme="majorHAnsi" w:hAnsiTheme="majorHAnsi" w:cstheme="majorHAnsi"/>
          <w:sz w:val="22"/>
          <w:szCs w:val="22"/>
        </w:rPr>
        <w:t>. Deze zal op 2 februari 2026 online gevolgd worden.</w:t>
      </w:r>
    </w:p>
    <w:p w14:paraId="450D43C3" w14:textId="28ED5F0A" w:rsidR="00AB11FD" w:rsidRDefault="00AB11FD" w:rsidP="008859D6">
      <w:pPr>
        <w:pStyle w:val="Geenafstand"/>
        <w:rPr>
          <w:rFonts w:asciiTheme="majorHAnsi" w:hAnsiTheme="majorHAnsi" w:cstheme="majorHAnsi"/>
        </w:rPr>
      </w:pPr>
    </w:p>
    <w:p w14:paraId="3563DC3F" w14:textId="77777777" w:rsidR="00AB11FD" w:rsidRPr="00797418" w:rsidRDefault="00AB11FD" w:rsidP="008859D6">
      <w:pPr>
        <w:pStyle w:val="Geenafstand"/>
        <w:rPr>
          <w:rFonts w:asciiTheme="majorHAnsi" w:hAnsiTheme="majorHAnsi" w:cstheme="majorHAnsi"/>
        </w:rPr>
      </w:pPr>
    </w:p>
    <w:sectPr w:rsidR="00AB11FD" w:rsidRPr="0079741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AE14E" w14:textId="77777777" w:rsidR="00657A0D" w:rsidRDefault="00657A0D" w:rsidP="009517FC">
      <w:pPr>
        <w:spacing w:after="0" w:line="240" w:lineRule="auto"/>
      </w:pPr>
      <w:r>
        <w:separator/>
      </w:r>
    </w:p>
  </w:endnote>
  <w:endnote w:type="continuationSeparator" w:id="0">
    <w:p w14:paraId="0E01C299" w14:textId="77777777" w:rsidR="00657A0D" w:rsidRDefault="00657A0D" w:rsidP="0095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XYJZSC+Arial-BoldMT">
    <w:altName w:val="Arial"/>
    <w:panose1 w:val="00000000000000000000"/>
    <w:charset w:val="00"/>
    <w:family w:val="swiss"/>
    <w:notTrueType/>
    <w:pitch w:val="default"/>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005384"/>
      <w:docPartObj>
        <w:docPartGallery w:val="Page Numbers (Bottom of Page)"/>
        <w:docPartUnique/>
      </w:docPartObj>
    </w:sdtPr>
    <w:sdtContent>
      <w:p w14:paraId="7FACEB78" w14:textId="24BBB7ED" w:rsidR="009517FC" w:rsidRDefault="009517FC">
        <w:pPr>
          <w:pStyle w:val="Voettekst"/>
          <w:jc w:val="center"/>
        </w:pPr>
        <w:r>
          <w:fldChar w:fldCharType="begin"/>
        </w:r>
        <w:r>
          <w:instrText>PAGE   \* MERGEFORMAT</w:instrText>
        </w:r>
        <w:r>
          <w:fldChar w:fldCharType="separate"/>
        </w:r>
        <w:r w:rsidR="00657A0D">
          <w:rPr>
            <w:noProof/>
          </w:rPr>
          <w:t>1</w:t>
        </w:r>
        <w:r>
          <w:fldChar w:fldCharType="end"/>
        </w:r>
      </w:p>
    </w:sdtContent>
  </w:sdt>
  <w:p w14:paraId="63912F39" w14:textId="77777777" w:rsidR="009517FC" w:rsidRDefault="009517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D1FC" w14:textId="77777777" w:rsidR="00657A0D" w:rsidRDefault="00657A0D" w:rsidP="009517FC">
      <w:pPr>
        <w:spacing w:after="0" w:line="240" w:lineRule="auto"/>
      </w:pPr>
      <w:r>
        <w:separator/>
      </w:r>
    </w:p>
  </w:footnote>
  <w:footnote w:type="continuationSeparator" w:id="0">
    <w:p w14:paraId="0546DF41" w14:textId="77777777" w:rsidR="00657A0D" w:rsidRDefault="00657A0D" w:rsidP="0095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30AC"/>
    <w:multiLevelType w:val="hybridMultilevel"/>
    <w:tmpl w:val="966AFE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35C7D26"/>
    <w:multiLevelType w:val="hybridMultilevel"/>
    <w:tmpl w:val="EDE2AA28"/>
    <w:lvl w:ilvl="0" w:tplc="883CF5F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E3"/>
    <w:rsid w:val="0006551A"/>
    <w:rsid w:val="00086418"/>
    <w:rsid w:val="0013594E"/>
    <w:rsid w:val="001D4037"/>
    <w:rsid w:val="001F111F"/>
    <w:rsid w:val="001F2678"/>
    <w:rsid w:val="0023656A"/>
    <w:rsid w:val="002F1818"/>
    <w:rsid w:val="0034744C"/>
    <w:rsid w:val="0037472F"/>
    <w:rsid w:val="003819A3"/>
    <w:rsid w:val="00385A16"/>
    <w:rsid w:val="003C593D"/>
    <w:rsid w:val="00406E30"/>
    <w:rsid w:val="00413440"/>
    <w:rsid w:val="004311DD"/>
    <w:rsid w:val="00475F2A"/>
    <w:rsid w:val="00485098"/>
    <w:rsid w:val="004C2CCB"/>
    <w:rsid w:val="004C35DB"/>
    <w:rsid w:val="004F4428"/>
    <w:rsid w:val="00517581"/>
    <w:rsid w:val="00595C7E"/>
    <w:rsid w:val="005A374E"/>
    <w:rsid w:val="005E30CE"/>
    <w:rsid w:val="00601524"/>
    <w:rsid w:val="006111AE"/>
    <w:rsid w:val="00657A0D"/>
    <w:rsid w:val="006821F2"/>
    <w:rsid w:val="006843CA"/>
    <w:rsid w:val="006E464C"/>
    <w:rsid w:val="00703804"/>
    <w:rsid w:val="00705104"/>
    <w:rsid w:val="00713B9C"/>
    <w:rsid w:val="00721C3F"/>
    <w:rsid w:val="0074081E"/>
    <w:rsid w:val="007702BA"/>
    <w:rsid w:val="007752EE"/>
    <w:rsid w:val="00785690"/>
    <w:rsid w:val="00797418"/>
    <w:rsid w:val="007E293D"/>
    <w:rsid w:val="008331F1"/>
    <w:rsid w:val="00851215"/>
    <w:rsid w:val="008557C4"/>
    <w:rsid w:val="00883E30"/>
    <w:rsid w:val="0088558D"/>
    <w:rsid w:val="008859D6"/>
    <w:rsid w:val="008A12A5"/>
    <w:rsid w:val="00913AB4"/>
    <w:rsid w:val="009517FC"/>
    <w:rsid w:val="009D211C"/>
    <w:rsid w:val="009F7DE0"/>
    <w:rsid w:val="00A00152"/>
    <w:rsid w:val="00A310FD"/>
    <w:rsid w:val="00A4644D"/>
    <w:rsid w:val="00AA6C05"/>
    <w:rsid w:val="00AB11FD"/>
    <w:rsid w:val="00AB27AC"/>
    <w:rsid w:val="00B53611"/>
    <w:rsid w:val="00B61BC8"/>
    <w:rsid w:val="00BC258F"/>
    <w:rsid w:val="00C234BE"/>
    <w:rsid w:val="00C33622"/>
    <w:rsid w:val="00CB097E"/>
    <w:rsid w:val="00D35A84"/>
    <w:rsid w:val="00D76124"/>
    <w:rsid w:val="00DE69C0"/>
    <w:rsid w:val="00E122B2"/>
    <w:rsid w:val="00E46420"/>
    <w:rsid w:val="00E63D35"/>
    <w:rsid w:val="00E66158"/>
    <w:rsid w:val="00E74CCE"/>
    <w:rsid w:val="00E93FE3"/>
    <w:rsid w:val="00EF4269"/>
    <w:rsid w:val="00FF02D3"/>
    <w:rsid w:val="1783ED8D"/>
    <w:rsid w:val="1BDC61C5"/>
    <w:rsid w:val="25EF6647"/>
    <w:rsid w:val="269A8F84"/>
    <w:rsid w:val="29428C07"/>
    <w:rsid w:val="408706ED"/>
    <w:rsid w:val="478F78E8"/>
    <w:rsid w:val="53D4E34C"/>
    <w:rsid w:val="6321BAC0"/>
    <w:rsid w:val="6893F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FC98"/>
  <w15:chartTrackingRefBased/>
  <w15:docId w15:val="{F5E91F38-72DD-426E-8025-164856AA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8859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93FE3"/>
    <w:pPr>
      <w:spacing w:after="0" w:line="240" w:lineRule="auto"/>
    </w:pPr>
  </w:style>
  <w:style w:type="character" w:customStyle="1" w:styleId="Kop2Char">
    <w:name w:val="Kop 2 Char"/>
    <w:basedOn w:val="Standaardalinea-lettertype"/>
    <w:link w:val="Kop2"/>
    <w:uiPriority w:val="9"/>
    <w:rsid w:val="008859D6"/>
    <w:rPr>
      <w:rFonts w:asciiTheme="majorHAnsi" w:eastAsiaTheme="majorEastAsia" w:hAnsiTheme="majorHAnsi" w:cstheme="majorBidi"/>
      <w:color w:val="2E74B5" w:themeColor="accent1" w:themeShade="BF"/>
      <w:sz w:val="26"/>
      <w:szCs w:val="26"/>
    </w:rPr>
  </w:style>
  <w:style w:type="paragraph" w:styleId="Normaalweb">
    <w:name w:val="Normal (Web)"/>
    <w:basedOn w:val="Standaard"/>
    <w:uiPriority w:val="99"/>
    <w:unhideWhenUsed/>
    <w:rsid w:val="00385A1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8331F1"/>
    <w:pPr>
      <w:widowControl w:val="0"/>
      <w:autoSpaceDE w:val="0"/>
      <w:autoSpaceDN w:val="0"/>
      <w:adjustRightInd w:val="0"/>
      <w:spacing w:after="0" w:line="240" w:lineRule="auto"/>
    </w:pPr>
    <w:rPr>
      <w:rFonts w:ascii="XYJZSC+Arial-BoldMT" w:eastAsiaTheme="minorEastAsia" w:hAnsi="XYJZSC+Arial-BoldMT" w:cs="XYJZSC+Arial-BoldMT"/>
      <w:color w:val="000000"/>
      <w:sz w:val="24"/>
      <w:szCs w:val="24"/>
      <w:lang w:eastAsia="nl-NL"/>
    </w:rPr>
  </w:style>
  <w:style w:type="paragraph" w:customStyle="1" w:styleId="CM15">
    <w:name w:val="CM15"/>
    <w:basedOn w:val="Default"/>
    <w:next w:val="Default"/>
    <w:uiPriority w:val="99"/>
    <w:rsid w:val="008331F1"/>
    <w:rPr>
      <w:rFonts w:cstheme="minorBidi"/>
      <w:color w:val="auto"/>
    </w:rPr>
  </w:style>
  <w:style w:type="character" w:styleId="Intensievebenadrukking">
    <w:name w:val="Intense Emphasis"/>
    <w:basedOn w:val="Standaardalinea-lettertype"/>
    <w:uiPriority w:val="21"/>
    <w:qFormat/>
    <w:rsid w:val="008331F1"/>
    <w:rPr>
      <w:i/>
      <w:iCs/>
      <w:color w:val="5B9BD5" w:themeColor="accent1"/>
    </w:rPr>
  </w:style>
  <w:style w:type="paragraph" w:customStyle="1" w:styleId="paragraph">
    <w:name w:val="paragraph"/>
    <w:basedOn w:val="Standaard"/>
    <w:rsid w:val="00BC258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C258F"/>
  </w:style>
  <w:style w:type="character" w:customStyle="1" w:styleId="eop">
    <w:name w:val="eop"/>
    <w:basedOn w:val="Standaardalinea-lettertype"/>
    <w:rsid w:val="00BC258F"/>
  </w:style>
  <w:style w:type="character" w:styleId="Hyperlink">
    <w:name w:val="Hyperlink"/>
    <w:basedOn w:val="Standaardalinea-lettertype"/>
    <w:uiPriority w:val="99"/>
    <w:unhideWhenUsed/>
    <w:rsid w:val="00413440"/>
    <w:rPr>
      <w:color w:val="0563C1" w:themeColor="hyperlink"/>
      <w:u w:val="single"/>
    </w:rPr>
  </w:style>
  <w:style w:type="paragraph" w:styleId="Koptekst">
    <w:name w:val="header"/>
    <w:basedOn w:val="Standaard"/>
    <w:link w:val="KoptekstChar"/>
    <w:uiPriority w:val="99"/>
    <w:unhideWhenUsed/>
    <w:rsid w:val="009517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17FC"/>
  </w:style>
  <w:style w:type="paragraph" w:styleId="Voettekst">
    <w:name w:val="footer"/>
    <w:basedOn w:val="Standaard"/>
    <w:link w:val="VoettekstChar"/>
    <w:uiPriority w:val="99"/>
    <w:unhideWhenUsed/>
    <w:rsid w:val="009517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89026">
      <w:bodyDiv w:val="1"/>
      <w:marLeft w:val="0"/>
      <w:marRight w:val="0"/>
      <w:marTop w:val="0"/>
      <w:marBottom w:val="0"/>
      <w:divBdr>
        <w:top w:val="none" w:sz="0" w:space="0" w:color="auto"/>
        <w:left w:val="none" w:sz="0" w:space="0" w:color="auto"/>
        <w:bottom w:val="none" w:sz="0" w:space="0" w:color="auto"/>
        <w:right w:val="none" w:sz="0" w:space="0" w:color="auto"/>
      </w:divBdr>
      <w:divsChild>
        <w:div w:id="1276600001">
          <w:marLeft w:val="0"/>
          <w:marRight w:val="0"/>
          <w:marTop w:val="0"/>
          <w:marBottom w:val="0"/>
          <w:divBdr>
            <w:top w:val="none" w:sz="0" w:space="0" w:color="auto"/>
            <w:left w:val="none" w:sz="0" w:space="0" w:color="auto"/>
            <w:bottom w:val="none" w:sz="0" w:space="0" w:color="auto"/>
            <w:right w:val="none" w:sz="0" w:space="0" w:color="auto"/>
          </w:divBdr>
        </w:div>
        <w:div w:id="841118790">
          <w:marLeft w:val="0"/>
          <w:marRight w:val="0"/>
          <w:marTop w:val="0"/>
          <w:marBottom w:val="0"/>
          <w:divBdr>
            <w:top w:val="none" w:sz="0" w:space="0" w:color="auto"/>
            <w:left w:val="none" w:sz="0" w:space="0" w:color="auto"/>
            <w:bottom w:val="none" w:sz="0" w:space="0" w:color="auto"/>
            <w:right w:val="none" w:sz="0" w:space="0" w:color="auto"/>
          </w:divBdr>
        </w:div>
        <w:div w:id="1251353518">
          <w:marLeft w:val="0"/>
          <w:marRight w:val="0"/>
          <w:marTop w:val="0"/>
          <w:marBottom w:val="0"/>
          <w:divBdr>
            <w:top w:val="none" w:sz="0" w:space="0" w:color="auto"/>
            <w:left w:val="none" w:sz="0" w:space="0" w:color="auto"/>
            <w:bottom w:val="none" w:sz="0" w:space="0" w:color="auto"/>
            <w:right w:val="none" w:sz="0" w:space="0" w:color="auto"/>
          </w:divBdr>
        </w:div>
        <w:div w:id="1736389686">
          <w:marLeft w:val="0"/>
          <w:marRight w:val="0"/>
          <w:marTop w:val="0"/>
          <w:marBottom w:val="0"/>
          <w:divBdr>
            <w:top w:val="none" w:sz="0" w:space="0" w:color="auto"/>
            <w:left w:val="none" w:sz="0" w:space="0" w:color="auto"/>
            <w:bottom w:val="none" w:sz="0" w:space="0" w:color="auto"/>
            <w:right w:val="none" w:sz="0" w:space="0" w:color="auto"/>
          </w:divBdr>
        </w:div>
      </w:divsChild>
    </w:div>
    <w:div w:id="719668553">
      <w:bodyDiv w:val="1"/>
      <w:marLeft w:val="0"/>
      <w:marRight w:val="0"/>
      <w:marTop w:val="0"/>
      <w:marBottom w:val="0"/>
      <w:divBdr>
        <w:top w:val="none" w:sz="0" w:space="0" w:color="auto"/>
        <w:left w:val="none" w:sz="0" w:space="0" w:color="auto"/>
        <w:bottom w:val="none" w:sz="0" w:space="0" w:color="auto"/>
        <w:right w:val="none" w:sz="0" w:space="0" w:color="auto"/>
      </w:divBdr>
    </w:div>
    <w:div w:id="848177624">
      <w:bodyDiv w:val="1"/>
      <w:marLeft w:val="0"/>
      <w:marRight w:val="0"/>
      <w:marTop w:val="0"/>
      <w:marBottom w:val="0"/>
      <w:divBdr>
        <w:top w:val="none" w:sz="0" w:space="0" w:color="auto"/>
        <w:left w:val="none" w:sz="0" w:space="0" w:color="auto"/>
        <w:bottom w:val="none" w:sz="0" w:space="0" w:color="auto"/>
        <w:right w:val="none" w:sz="0" w:space="0" w:color="auto"/>
      </w:divBdr>
      <w:divsChild>
        <w:div w:id="1374109487">
          <w:marLeft w:val="0"/>
          <w:marRight w:val="0"/>
          <w:marTop w:val="0"/>
          <w:marBottom w:val="0"/>
          <w:divBdr>
            <w:top w:val="none" w:sz="0" w:space="0" w:color="auto"/>
            <w:left w:val="none" w:sz="0" w:space="0" w:color="auto"/>
            <w:bottom w:val="none" w:sz="0" w:space="0" w:color="auto"/>
            <w:right w:val="none" w:sz="0" w:space="0" w:color="auto"/>
          </w:divBdr>
        </w:div>
        <w:div w:id="324364613">
          <w:marLeft w:val="0"/>
          <w:marRight w:val="0"/>
          <w:marTop w:val="0"/>
          <w:marBottom w:val="0"/>
          <w:divBdr>
            <w:top w:val="none" w:sz="0" w:space="0" w:color="auto"/>
            <w:left w:val="none" w:sz="0" w:space="0" w:color="auto"/>
            <w:bottom w:val="none" w:sz="0" w:space="0" w:color="auto"/>
            <w:right w:val="none" w:sz="0" w:space="0" w:color="auto"/>
          </w:divBdr>
        </w:div>
        <w:div w:id="746416389">
          <w:marLeft w:val="0"/>
          <w:marRight w:val="0"/>
          <w:marTop w:val="0"/>
          <w:marBottom w:val="0"/>
          <w:divBdr>
            <w:top w:val="none" w:sz="0" w:space="0" w:color="auto"/>
            <w:left w:val="none" w:sz="0" w:space="0" w:color="auto"/>
            <w:bottom w:val="none" w:sz="0" w:space="0" w:color="auto"/>
            <w:right w:val="none" w:sz="0" w:space="0" w:color="auto"/>
          </w:divBdr>
        </w:div>
        <w:div w:id="192496733">
          <w:marLeft w:val="0"/>
          <w:marRight w:val="0"/>
          <w:marTop w:val="0"/>
          <w:marBottom w:val="0"/>
          <w:divBdr>
            <w:top w:val="none" w:sz="0" w:space="0" w:color="auto"/>
            <w:left w:val="none" w:sz="0" w:space="0" w:color="auto"/>
            <w:bottom w:val="none" w:sz="0" w:space="0" w:color="auto"/>
            <w:right w:val="none" w:sz="0" w:space="0" w:color="auto"/>
          </w:divBdr>
        </w:div>
      </w:divsChild>
    </w:div>
    <w:div w:id="1281645275">
      <w:bodyDiv w:val="1"/>
      <w:marLeft w:val="0"/>
      <w:marRight w:val="0"/>
      <w:marTop w:val="0"/>
      <w:marBottom w:val="0"/>
      <w:divBdr>
        <w:top w:val="none" w:sz="0" w:space="0" w:color="auto"/>
        <w:left w:val="none" w:sz="0" w:space="0" w:color="auto"/>
        <w:bottom w:val="none" w:sz="0" w:space="0" w:color="auto"/>
        <w:right w:val="none" w:sz="0" w:space="0" w:color="auto"/>
      </w:divBdr>
    </w:div>
    <w:div w:id="1294826552">
      <w:bodyDiv w:val="1"/>
      <w:marLeft w:val="0"/>
      <w:marRight w:val="0"/>
      <w:marTop w:val="0"/>
      <w:marBottom w:val="0"/>
      <w:divBdr>
        <w:top w:val="none" w:sz="0" w:space="0" w:color="auto"/>
        <w:left w:val="none" w:sz="0" w:space="0" w:color="auto"/>
        <w:bottom w:val="none" w:sz="0" w:space="0" w:color="auto"/>
        <w:right w:val="none" w:sz="0" w:space="0" w:color="auto"/>
      </w:divBdr>
      <w:divsChild>
        <w:div w:id="1965034305">
          <w:marLeft w:val="0"/>
          <w:marRight w:val="0"/>
          <w:marTop w:val="0"/>
          <w:marBottom w:val="0"/>
          <w:divBdr>
            <w:top w:val="none" w:sz="0" w:space="0" w:color="auto"/>
            <w:left w:val="none" w:sz="0" w:space="0" w:color="auto"/>
            <w:bottom w:val="none" w:sz="0" w:space="0" w:color="auto"/>
            <w:right w:val="none" w:sz="0" w:space="0" w:color="auto"/>
          </w:divBdr>
        </w:div>
        <w:div w:id="1278872108">
          <w:marLeft w:val="0"/>
          <w:marRight w:val="0"/>
          <w:marTop w:val="0"/>
          <w:marBottom w:val="0"/>
          <w:divBdr>
            <w:top w:val="none" w:sz="0" w:space="0" w:color="auto"/>
            <w:left w:val="none" w:sz="0" w:space="0" w:color="auto"/>
            <w:bottom w:val="none" w:sz="0" w:space="0" w:color="auto"/>
            <w:right w:val="none" w:sz="0" w:space="0" w:color="auto"/>
          </w:divBdr>
        </w:div>
      </w:divsChild>
    </w:div>
    <w:div w:id="1352073470">
      <w:bodyDiv w:val="1"/>
      <w:marLeft w:val="0"/>
      <w:marRight w:val="0"/>
      <w:marTop w:val="0"/>
      <w:marBottom w:val="0"/>
      <w:divBdr>
        <w:top w:val="none" w:sz="0" w:space="0" w:color="auto"/>
        <w:left w:val="none" w:sz="0" w:space="0" w:color="auto"/>
        <w:bottom w:val="none" w:sz="0" w:space="0" w:color="auto"/>
        <w:right w:val="none" w:sz="0" w:space="0" w:color="auto"/>
      </w:divBdr>
    </w:div>
    <w:div w:id="1647275742">
      <w:bodyDiv w:val="1"/>
      <w:marLeft w:val="0"/>
      <w:marRight w:val="0"/>
      <w:marTop w:val="0"/>
      <w:marBottom w:val="0"/>
      <w:divBdr>
        <w:top w:val="none" w:sz="0" w:space="0" w:color="auto"/>
        <w:left w:val="none" w:sz="0" w:space="0" w:color="auto"/>
        <w:bottom w:val="none" w:sz="0" w:space="0" w:color="auto"/>
        <w:right w:val="none" w:sz="0" w:space="0" w:color="auto"/>
      </w:divBdr>
      <w:divsChild>
        <w:div w:id="639189448">
          <w:marLeft w:val="0"/>
          <w:marRight w:val="0"/>
          <w:marTop w:val="0"/>
          <w:marBottom w:val="0"/>
          <w:divBdr>
            <w:top w:val="none" w:sz="0" w:space="0" w:color="auto"/>
            <w:left w:val="none" w:sz="0" w:space="0" w:color="auto"/>
            <w:bottom w:val="none" w:sz="0" w:space="0" w:color="auto"/>
            <w:right w:val="none" w:sz="0" w:space="0" w:color="auto"/>
          </w:divBdr>
        </w:div>
        <w:div w:id="533930642">
          <w:marLeft w:val="0"/>
          <w:marRight w:val="0"/>
          <w:marTop w:val="0"/>
          <w:marBottom w:val="0"/>
          <w:divBdr>
            <w:top w:val="none" w:sz="0" w:space="0" w:color="auto"/>
            <w:left w:val="none" w:sz="0" w:space="0" w:color="auto"/>
            <w:bottom w:val="none" w:sz="0" w:space="0" w:color="auto"/>
            <w:right w:val="none" w:sz="0" w:space="0" w:color="auto"/>
          </w:divBdr>
        </w:div>
        <w:div w:id="1306549357">
          <w:marLeft w:val="0"/>
          <w:marRight w:val="0"/>
          <w:marTop w:val="0"/>
          <w:marBottom w:val="0"/>
          <w:divBdr>
            <w:top w:val="none" w:sz="0" w:space="0" w:color="auto"/>
            <w:left w:val="none" w:sz="0" w:space="0" w:color="auto"/>
            <w:bottom w:val="none" w:sz="0" w:space="0" w:color="auto"/>
            <w:right w:val="none" w:sz="0" w:space="0" w:color="auto"/>
          </w:divBdr>
        </w:div>
        <w:div w:id="1413772592">
          <w:marLeft w:val="0"/>
          <w:marRight w:val="0"/>
          <w:marTop w:val="0"/>
          <w:marBottom w:val="0"/>
          <w:divBdr>
            <w:top w:val="none" w:sz="0" w:space="0" w:color="auto"/>
            <w:left w:val="none" w:sz="0" w:space="0" w:color="auto"/>
            <w:bottom w:val="none" w:sz="0" w:space="0" w:color="auto"/>
            <w:right w:val="none" w:sz="0" w:space="0" w:color="auto"/>
          </w:divBdr>
        </w:div>
      </w:divsChild>
    </w:div>
    <w:div w:id="206467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r@cnsdetriangel-lunteren.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6239a7-74a5-473f-9f8d-562dac449c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57EE9BF4418746B0A04E99550019A7" ma:contentTypeVersion="14" ma:contentTypeDescription="Een nieuw document maken." ma:contentTypeScope="" ma:versionID="1883857a957e9c698cc502f5992c75ea">
  <xsd:schema xmlns:xsd="http://www.w3.org/2001/XMLSchema" xmlns:xs="http://www.w3.org/2001/XMLSchema" xmlns:p="http://schemas.microsoft.com/office/2006/metadata/properties" xmlns:ns3="816239a7-74a5-473f-9f8d-562dac449c0a" xmlns:ns4="4f64de2d-4f57-451b-ba8e-3e47c2a67a6f" targetNamespace="http://schemas.microsoft.com/office/2006/metadata/properties" ma:root="true" ma:fieldsID="649d1d8d946cf90f8ca2c56a51ab56df" ns3:_="" ns4:_="">
    <xsd:import namespace="816239a7-74a5-473f-9f8d-562dac449c0a"/>
    <xsd:import namespace="4f64de2d-4f57-451b-ba8e-3e47c2a67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239a7-74a5-473f-9f8d-562dac449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4de2d-4f57-451b-ba8e-3e47c2a67a6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C519C-B0F9-4A2F-81F5-33CA447E69CB}">
  <ds:schemaRefs>
    <ds:schemaRef ds:uri="http://schemas.microsoft.com/office/2006/metadata/properties"/>
    <ds:schemaRef ds:uri="http://schemas.microsoft.com/office/infopath/2007/PartnerControls"/>
    <ds:schemaRef ds:uri="816239a7-74a5-473f-9f8d-562dac449c0a"/>
  </ds:schemaRefs>
</ds:datastoreItem>
</file>

<file path=customXml/itemProps2.xml><?xml version="1.0" encoding="utf-8"?>
<ds:datastoreItem xmlns:ds="http://schemas.openxmlformats.org/officeDocument/2006/customXml" ds:itemID="{BD0F1B7E-BECA-440D-8BA5-D4223FCD1B7A}">
  <ds:schemaRefs>
    <ds:schemaRef ds:uri="http://schemas.microsoft.com/sharepoint/v3/contenttype/forms"/>
  </ds:schemaRefs>
</ds:datastoreItem>
</file>

<file path=customXml/itemProps3.xml><?xml version="1.0" encoding="utf-8"?>
<ds:datastoreItem xmlns:ds="http://schemas.openxmlformats.org/officeDocument/2006/customXml" ds:itemID="{3651CCF0-E258-4852-A6F0-49704AD9B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239a7-74a5-473f-9f8d-562dac449c0a"/>
    <ds:schemaRef ds:uri="4f64de2d-4f57-451b-ba8e-3e47c2a6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1401</Words>
  <Characters>7706</Characters>
  <Application>Microsoft Office Word</Application>
  <DocSecurity>0</DocSecurity>
  <Lines>64</Lines>
  <Paragraphs>18</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Jet van Santen</cp:lastModifiedBy>
  <cp:revision>14</cp:revision>
  <dcterms:created xsi:type="dcterms:W3CDTF">2026-04-02T13:54:00Z</dcterms:created>
  <dcterms:modified xsi:type="dcterms:W3CDTF">2026-04-02T14:58:00Z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0x010100ED57EE9BF4418746B0A04E99550019A7</vt:lpwstr>
  </property>
</Properties>
</file>