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513128656" w:displacedByCustomXml="next"/>
    <w:sdt>
      <w:sdtPr>
        <w:id w:val="-1606956066"/>
        <w:docPartObj>
          <w:docPartGallery w:val="Cover Pages"/>
          <w:docPartUnique/>
        </w:docPartObj>
      </w:sdtPr>
      <w:sdtEndPr>
        <w:rPr>
          <w:b/>
          <w:bCs/>
          <w:color w:val="262626" w:themeColor="text1" w:themeTint="D9"/>
          <w:sz w:val="72"/>
          <w:szCs w:val="72"/>
          <w:lang w:val="nl-NL"/>
        </w:rPr>
      </w:sdtEndPr>
      <w:sdtContent>
        <w:p w14:paraId="1533BFF4" w14:textId="0F79D63A" w:rsidR="00C07417" w:rsidRDefault="00C07417">
          <w:r>
            <w:rPr>
              <w:noProof/>
            </w:rPr>
            <mc:AlternateContent>
              <mc:Choice Requires="wpg">
                <w:drawing>
                  <wp:anchor distT="0" distB="0" distL="114300" distR="114300" simplePos="0" relativeHeight="251659264" behindDoc="0" locked="0" layoutInCell="1" allowOverlap="1" wp14:anchorId="2A5EF148" wp14:editId="175B2BC1">
                    <wp:simplePos x="0" y="0"/>
                    <wp:positionH relativeFrom="page">
                      <wp:align>right</wp:align>
                    </wp:positionH>
                    <wp:positionV relativeFrom="page">
                      <wp:align>top</wp:align>
                    </wp:positionV>
                    <wp:extent cx="3113670" cy="10058400"/>
                    <wp:effectExtent l="0" t="0" r="0" b="0"/>
                    <wp:wrapNone/>
                    <wp:docPr id="453" name="Groep 75"/>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7A2B7BA" w14:textId="3B7C41CF" w:rsidR="00C07417" w:rsidRDefault="00C07417">
                                  <w:pPr>
                                    <w:pStyle w:val="Geenafstand"/>
                                    <w:rPr>
                                      <w:color w:val="FFFFFF" w:themeColor="background1"/>
                                      <w:sz w:val="96"/>
                                      <w:szCs w:val="96"/>
                                    </w:rPr>
                                  </w:pPr>
                                </w:p>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Verdana" w:hAnsi="Verdana"/>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286F1D8F" w14:textId="7A01F834" w:rsidR="00C07417" w:rsidRPr="00C07417" w:rsidRDefault="00C07417">
                                      <w:pPr>
                                        <w:pStyle w:val="Geenafstand"/>
                                        <w:spacing w:line="360" w:lineRule="auto"/>
                                        <w:rPr>
                                          <w:rFonts w:ascii="Verdana" w:hAnsi="Verdana"/>
                                          <w:color w:val="FFFFFF" w:themeColor="background1"/>
                                        </w:rPr>
                                      </w:pPr>
                                      <w:r w:rsidRPr="00C07417">
                                        <w:rPr>
                                          <w:rFonts w:ascii="Verdana" w:hAnsi="Verdana"/>
                                          <w:color w:val="FFFFFF" w:themeColor="background1"/>
                                        </w:rPr>
                                        <w:t>Annemieke Bokkers</w:t>
                                      </w:r>
                                    </w:p>
                                  </w:sdtContent>
                                </w:sdt>
                                <w:p w14:paraId="49CDB943" w14:textId="346C9431" w:rsidR="00C07417" w:rsidRDefault="00C07417">
                                  <w:pPr>
                                    <w:pStyle w:val="Geenafstand"/>
                                    <w:spacing w:line="360" w:lineRule="auto"/>
                                    <w:rPr>
                                      <w:color w:val="FFFFFF" w:themeColor="background1"/>
                                    </w:rPr>
                                  </w:pPr>
                                </w:p>
                                <w:p w14:paraId="74490FA9" w14:textId="61C631E8" w:rsidR="00C07417" w:rsidRDefault="00C07417">
                                  <w:pPr>
                                    <w:pStyle w:val="Geenafstand"/>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A5EF148" id="Groep 75"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27A2B7BA" w14:textId="3B7C41CF" w:rsidR="00C07417" w:rsidRDefault="00C07417">
                            <w:pPr>
                              <w:pStyle w:val="Geenafstand"/>
                              <w:rPr>
                                <w:color w:val="FFFFFF" w:themeColor="background1"/>
                                <w:sz w:val="96"/>
                                <w:szCs w:val="96"/>
                              </w:rPr>
                            </w:pPr>
                          </w:p>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Verdana" w:hAnsi="Verdana"/>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286F1D8F" w14:textId="7A01F834" w:rsidR="00C07417" w:rsidRPr="00C07417" w:rsidRDefault="00C07417">
                                <w:pPr>
                                  <w:pStyle w:val="Geenafstand"/>
                                  <w:spacing w:line="360" w:lineRule="auto"/>
                                  <w:rPr>
                                    <w:rFonts w:ascii="Verdana" w:hAnsi="Verdana"/>
                                    <w:color w:val="FFFFFF" w:themeColor="background1"/>
                                  </w:rPr>
                                </w:pPr>
                                <w:r w:rsidRPr="00C07417">
                                  <w:rPr>
                                    <w:rFonts w:ascii="Verdana" w:hAnsi="Verdana"/>
                                    <w:color w:val="FFFFFF" w:themeColor="background1"/>
                                  </w:rPr>
                                  <w:t>Annemieke Bokkers</w:t>
                                </w:r>
                              </w:p>
                            </w:sdtContent>
                          </w:sdt>
                          <w:p w14:paraId="49CDB943" w14:textId="346C9431" w:rsidR="00C07417" w:rsidRDefault="00C07417">
                            <w:pPr>
                              <w:pStyle w:val="Geenafstand"/>
                              <w:spacing w:line="360" w:lineRule="auto"/>
                              <w:rPr>
                                <w:color w:val="FFFFFF" w:themeColor="background1"/>
                              </w:rPr>
                            </w:pPr>
                          </w:p>
                          <w:p w14:paraId="74490FA9" w14:textId="61C631E8" w:rsidR="00C07417" w:rsidRDefault="00C07417">
                            <w:pPr>
                              <w:pStyle w:val="Geenafstand"/>
                              <w:spacing w:line="360" w:lineRule="auto"/>
                              <w:rPr>
                                <w:color w:val="FFFFFF" w:themeColor="background1"/>
                              </w:rPr>
                            </w:pPr>
                          </w:p>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1FAA415D" wp14:editId="619A53BE">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31EABBCF" w14:textId="05BED174" w:rsidR="00C07417" w:rsidRDefault="00C07417">
                                    <w:pPr>
                                      <w:pStyle w:val="Geenafstand"/>
                                      <w:jc w:val="right"/>
                                      <w:rPr>
                                        <w:color w:val="FFFFFF" w:themeColor="background1"/>
                                        <w:sz w:val="72"/>
                                        <w:szCs w:val="72"/>
                                      </w:rPr>
                                    </w:pPr>
                                    <w:r>
                                      <w:rPr>
                                        <w:color w:val="FFFFFF" w:themeColor="background1"/>
                                        <w:sz w:val="72"/>
                                        <w:szCs w:val="72"/>
                                      </w:rPr>
                                      <w:t>Taal- leesbeleidsplan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FAA415D" id="Rechthoek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31EABBCF" w14:textId="05BED174" w:rsidR="00C07417" w:rsidRDefault="00C07417">
                              <w:pPr>
                                <w:pStyle w:val="Geenafstand"/>
                                <w:jc w:val="right"/>
                                <w:rPr>
                                  <w:color w:val="FFFFFF" w:themeColor="background1"/>
                                  <w:sz w:val="72"/>
                                  <w:szCs w:val="72"/>
                                </w:rPr>
                              </w:pPr>
                              <w:r>
                                <w:rPr>
                                  <w:color w:val="FFFFFF" w:themeColor="background1"/>
                                  <w:sz w:val="72"/>
                                  <w:szCs w:val="72"/>
                                </w:rPr>
                                <w:t>Taal- leesbeleidsplan</w:t>
                              </w:r>
                            </w:p>
                          </w:sdtContent>
                        </w:sdt>
                      </w:txbxContent>
                    </v:textbox>
                    <w10:wrap anchorx="page" anchory="page"/>
                  </v:rect>
                </w:pict>
              </mc:Fallback>
            </mc:AlternateContent>
          </w:r>
        </w:p>
        <w:p w14:paraId="1D60DA48" w14:textId="74CECE69" w:rsidR="00C07417" w:rsidRDefault="00C07417">
          <w:pPr>
            <w:spacing w:after="160" w:line="259" w:lineRule="auto"/>
            <w:rPr>
              <w:rFonts w:asciiTheme="majorHAnsi" w:eastAsiaTheme="majorEastAsia" w:hAnsiTheme="majorHAnsi" w:cstheme="majorBidi"/>
              <w:color w:val="262626" w:themeColor="text1" w:themeTint="D9"/>
              <w:sz w:val="72"/>
              <w:szCs w:val="72"/>
              <w:lang w:val="nl-NL"/>
            </w:rPr>
          </w:pPr>
          <w:r>
            <w:rPr>
              <w:noProof/>
            </w:rPr>
            <w:drawing>
              <wp:anchor distT="0" distB="0" distL="114300" distR="114300" simplePos="0" relativeHeight="251662336" behindDoc="1" locked="0" layoutInCell="1" allowOverlap="1" wp14:anchorId="6FC0C4FD" wp14:editId="03D34190">
                <wp:simplePos x="0" y="0"/>
                <wp:positionH relativeFrom="margin">
                  <wp:posOffset>403225</wp:posOffset>
                </wp:positionH>
                <wp:positionV relativeFrom="paragraph">
                  <wp:posOffset>2701290</wp:posOffset>
                </wp:positionV>
                <wp:extent cx="5257800" cy="2796540"/>
                <wp:effectExtent l="0" t="0" r="0" b="3810"/>
                <wp:wrapTight wrapText="bothSides">
                  <wp:wrapPolygon edited="0">
                    <wp:start x="0" y="0"/>
                    <wp:lineTo x="0" y="21482"/>
                    <wp:lineTo x="21522" y="21482"/>
                    <wp:lineTo x="21522" y="0"/>
                    <wp:lineTo x="0" y="0"/>
                  </wp:wrapPolygon>
                </wp:wrapTight>
                <wp:docPr id="1" name="Afbeelding 1" descr="Waarom is lezen goed voor ons? - Onderwijs met 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arom is lezen goed voor ons? - Onderwijs met LE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2796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262626" w:themeColor="text1" w:themeTint="D9"/>
              <w:sz w:val="72"/>
              <w:szCs w:val="72"/>
              <w:lang w:val="nl-NL"/>
            </w:rPr>
            <w:br w:type="page"/>
          </w:r>
        </w:p>
      </w:sdtContent>
    </w:sdt>
    <w:p w14:paraId="1EE82078" w14:textId="54889A45" w:rsidR="00C707F4" w:rsidRPr="00DD3CC5" w:rsidRDefault="008A23AF" w:rsidP="00C707F4">
      <w:pPr>
        <w:pStyle w:val="Kop1"/>
        <w:jc w:val="center"/>
        <w:rPr>
          <w:rFonts w:ascii="Verdana" w:hAnsi="Verdana"/>
          <w:color w:val="8EAADB" w:themeColor="accent1" w:themeTint="99"/>
          <w:sz w:val="32"/>
          <w:szCs w:val="32"/>
          <w:lang w:val="nl-NL"/>
        </w:rPr>
      </w:pPr>
      <w:bookmarkStart w:id="1" w:name="_Toc166654272"/>
      <w:r>
        <w:rPr>
          <w:rFonts w:ascii="Verdana" w:hAnsi="Verdana"/>
          <w:color w:val="8EAADB" w:themeColor="accent1" w:themeTint="99"/>
          <w:lang w:val="nl-NL"/>
        </w:rPr>
        <w:lastRenderedPageBreak/>
        <w:t xml:space="preserve">1.0 </w:t>
      </w:r>
      <w:r w:rsidR="00C707F4" w:rsidRPr="00DD3CC5">
        <w:rPr>
          <w:rFonts w:ascii="Verdana" w:hAnsi="Verdana"/>
          <w:color w:val="8EAADB" w:themeColor="accent1" w:themeTint="99"/>
          <w:lang w:val="nl-NL"/>
        </w:rPr>
        <w:t>Inleiding</w:t>
      </w:r>
      <w:bookmarkEnd w:id="0"/>
      <w:bookmarkEnd w:id="1"/>
    </w:p>
    <w:p w14:paraId="4A325AE8" w14:textId="77777777" w:rsidR="00C707F4" w:rsidRPr="00321539" w:rsidRDefault="00C707F4" w:rsidP="00C707F4">
      <w:pPr>
        <w:jc w:val="center"/>
        <w:rPr>
          <w:rFonts w:ascii="Verdana" w:hAnsi="Verdana"/>
          <w:sz w:val="32"/>
          <w:szCs w:val="32"/>
          <w:lang w:val="nl-NL"/>
        </w:rPr>
      </w:pPr>
    </w:p>
    <w:p w14:paraId="08D662C8" w14:textId="744F2241" w:rsidR="00C707F4" w:rsidRPr="00321539" w:rsidRDefault="00C707F4" w:rsidP="00C707F4">
      <w:pPr>
        <w:spacing w:line="240" w:lineRule="auto"/>
        <w:rPr>
          <w:rFonts w:ascii="Verdana" w:hAnsi="Verdana"/>
          <w:sz w:val="20"/>
          <w:szCs w:val="20"/>
          <w:lang w:val="nl-NL"/>
        </w:rPr>
      </w:pPr>
      <w:r w:rsidRPr="00321539">
        <w:rPr>
          <w:rFonts w:ascii="Verdana" w:hAnsi="Verdana"/>
          <w:sz w:val="20"/>
          <w:szCs w:val="20"/>
          <w:lang w:val="nl-NL"/>
        </w:rPr>
        <w:t>Voor u ligt het taal</w:t>
      </w:r>
      <w:r>
        <w:rPr>
          <w:rFonts w:ascii="Verdana" w:hAnsi="Verdana"/>
          <w:sz w:val="20"/>
          <w:szCs w:val="20"/>
          <w:lang w:val="nl-NL"/>
        </w:rPr>
        <w:t>- en lees</w:t>
      </w:r>
      <w:r w:rsidRPr="00321539">
        <w:rPr>
          <w:rFonts w:ascii="Verdana" w:hAnsi="Verdana"/>
          <w:sz w:val="20"/>
          <w:szCs w:val="20"/>
          <w:lang w:val="nl-NL"/>
        </w:rPr>
        <w:t xml:space="preserve">beleidsplan van CNS De Triangel. </w:t>
      </w:r>
    </w:p>
    <w:p w14:paraId="239846BC" w14:textId="1F2E62B0" w:rsidR="00C707F4" w:rsidRPr="00321539" w:rsidRDefault="00C707F4" w:rsidP="00C707F4">
      <w:pPr>
        <w:spacing w:line="240" w:lineRule="auto"/>
        <w:rPr>
          <w:rFonts w:ascii="Verdana" w:hAnsi="Verdana"/>
          <w:sz w:val="20"/>
          <w:szCs w:val="20"/>
          <w:lang w:val="nl-NL"/>
        </w:rPr>
      </w:pPr>
      <w:r w:rsidRPr="00321539">
        <w:rPr>
          <w:rFonts w:ascii="Verdana" w:hAnsi="Verdana"/>
          <w:sz w:val="20"/>
          <w:szCs w:val="20"/>
          <w:lang w:val="nl-NL"/>
        </w:rPr>
        <w:t xml:space="preserve">Het onderwijs in de Nederlandse taal zien we als een belangrijk onderdeel van ons onderwijsprogramma, omdat een goede actieve en passieve taalbeheersing van grote invloed is op de kansen van kinderen in de samenleving. Goed taalonderwijs vergroot </w:t>
      </w:r>
      <w:r w:rsidR="00EC5281">
        <w:rPr>
          <w:rFonts w:ascii="Verdana" w:hAnsi="Verdana"/>
          <w:sz w:val="20"/>
          <w:szCs w:val="20"/>
          <w:lang w:val="nl-NL"/>
        </w:rPr>
        <w:t xml:space="preserve"> </w:t>
      </w:r>
      <w:r w:rsidRPr="00321539">
        <w:rPr>
          <w:rFonts w:ascii="Verdana" w:hAnsi="Verdana"/>
          <w:sz w:val="20"/>
          <w:szCs w:val="20"/>
          <w:lang w:val="nl-NL"/>
        </w:rPr>
        <w:t>namelijk het schoolsucces van kinderen.</w:t>
      </w:r>
    </w:p>
    <w:p w14:paraId="23DE56FE" w14:textId="77777777" w:rsidR="00C707F4" w:rsidRPr="00C707F4" w:rsidRDefault="00C707F4" w:rsidP="00C707F4">
      <w:pPr>
        <w:spacing w:line="240" w:lineRule="auto"/>
        <w:rPr>
          <w:rFonts w:ascii="Verdana" w:hAnsi="Verdana"/>
          <w:sz w:val="20"/>
          <w:szCs w:val="20"/>
          <w:lang w:val="nl-NL"/>
        </w:rPr>
      </w:pPr>
      <w:r w:rsidRPr="00683353">
        <w:rPr>
          <w:rStyle w:val="normaltextrun"/>
          <w:rFonts w:ascii="Verdana" w:hAnsi="Verdana" w:cs="Helvetica"/>
          <w:color w:val="333333"/>
          <w:sz w:val="20"/>
          <w:szCs w:val="20"/>
          <w:lang w:val="nl-NL"/>
        </w:rPr>
        <w:t>Het vakgebied Nederlandse taal krijgt veel aandacht in ons curriculum.</w:t>
      </w:r>
      <w:r w:rsidRPr="00683353">
        <w:rPr>
          <w:rFonts w:ascii="Verdana" w:hAnsi="Verdana"/>
          <w:sz w:val="20"/>
          <w:szCs w:val="20"/>
          <w:lang w:val="nl-NL"/>
        </w:rPr>
        <w:t xml:space="preserve"> </w:t>
      </w:r>
      <w:r w:rsidRPr="00321539">
        <w:rPr>
          <w:rFonts w:ascii="Verdana" w:hAnsi="Verdana"/>
          <w:sz w:val="20"/>
          <w:szCs w:val="20"/>
          <w:lang w:val="nl-NL"/>
        </w:rPr>
        <w:t xml:space="preserve">Taal is een belangrijk instrument binnen onze school en neemt een grote plaats in binnen ons leerstofaanbod. </w:t>
      </w:r>
      <w:r w:rsidRPr="00683353">
        <w:rPr>
          <w:rStyle w:val="normaltextrun"/>
          <w:rFonts w:ascii="Verdana" w:hAnsi="Verdana" w:cs="Helvetica"/>
          <w:color w:val="333333"/>
          <w:sz w:val="20"/>
          <w:szCs w:val="20"/>
          <w:lang w:val="nl-NL"/>
        </w:rPr>
        <w:t xml:space="preserve"> Om de wereld om je heen goed te kunnen begrijpen en goed te kunnen functioneren in de maatschappij, is het nodig om de taal adequaat te leren gebruiken. Hiervoor heb je begrip, woordkennis, woordenschat en een goede leesvaardigheid nodig. Deze vaardigheden zijn ook van essentieel belang voor alle vakken</w:t>
      </w:r>
      <w:r w:rsidRPr="00C707F4">
        <w:rPr>
          <w:rFonts w:ascii="Verdana" w:hAnsi="Verdana"/>
          <w:sz w:val="20"/>
          <w:szCs w:val="20"/>
          <w:lang w:val="nl-NL"/>
        </w:rPr>
        <w:t>. (Schoolplan 2023-2027)</w:t>
      </w:r>
    </w:p>
    <w:p w14:paraId="23BC06B2" w14:textId="77777777" w:rsidR="00C707F4" w:rsidRPr="00321539" w:rsidRDefault="00C707F4" w:rsidP="00C707F4">
      <w:pPr>
        <w:spacing w:line="240" w:lineRule="auto"/>
        <w:rPr>
          <w:rFonts w:ascii="Verdana" w:hAnsi="Verdana"/>
          <w:sz w:val="20"/>
          <w:szCs w:val="20"/>
          <w:lang w:val="nl-NL"/>
        </w:rPr>
      </w:pPr>
      <w:r w:rsidRPr="00321539">
        <w:rPr>
          <w:rFonts w:ascii="Verdana" w:hAnsi="Verdana"/>
          <w:sz w:val="20"/>
          <w:szCs w:val="20"/>
          <w:lang w:val="nl-NL"/>
        </w:rPr>
        <w:t>We willen dat kinderen actief, passief, creatief en expressief met taal bezig kunnen zijn in onze school.</w:t>
      </w:r>
    </w:p>
    <w:p w14:paraId="60284E94" w14:textId="5106434E" w:rsidR="00C707F4" w:rsidRDefault="00C707F4" w:rsidP="00C707F4">
      <w:pPr>
        <w:spacing w:after="0" w:line="240" w:lineRule="auto"/>
        <w:rPr>
          <w:rFonts w:ascii="Verdana" w:eastAsia="Calibri" w:hAnsi="Verdana" w:cs="Tahoma"/>
          <w:sz w:val="20"/>
          <w:szCs w:val="20"/>
          <w:lang w:val="nl-NL"/>
        </w:rPr>
      </w:pPr>
      <w:r>
        <w:rPr>
          <w:rFonts w:ascii="Verdana" w:eastAsia="Calibri" w:hAnsi="Verdana" w:cs="Tahoma"/>
          <w:sz w:val="20"/>
          <w:szCs w:val="20"/>
          <w:lang w:val="nl-NL"/>
        </w:rPr>
        <w:t>In dit beleidsplan vindt u ook op welke wijze wij de kinderen volgen, verrijken of ondersteunen op taal-, lees- en spelling</w:t>
      </w:r>
      <w:r w:rsidR="000F044B">
        <w:rPr>
          <w:rFonts w:ascii="Verdana" w:eastAsia="Calibri" w:hAnsi="Verdana" w:cs="Tahoma"/>
          <w:sz w:val="20"/>
          <w:szCs w:val="20"/>
          <w:lang w:val="nl-NL"/>
        </w:rPr>
        <w:t>s</w:t>
      </w:r>
      <w:r>
        <w:rPr>
          <w:rFonts w:ascii="Verdana" w:eastAsia="Calibri" w:hAnsi="Verdana" w:cs="Tahoma"/>
          <w:sz w:val="20"/>
          <w:szCs w:val="20"/>
          <w:lang w:val="nl-NL"/>
        </w:rPr>
        <w:t>gebied. Wij gebruiken hiervoor vaste meetmomenten en richtlijnen zodat we vroegtijdig lees- en spellingsproblemen in beeld kunnen brengen. Indien nodig kunnen deze richtlijnen en meetmomenten ons helpen om dyslexie vroegtijdig te signaleren en kunnen wij hierop aansluiten met passend onderwijs.</w:t>
      </w:r>
    </w:p>
    <w:p w14:paraId="0CD63D79" w14:textId="77777777" w:rsidR="00C707F4" w:rsidRPr="00321539" w:rsidRDefault="00C707F4" w:rsidP="00C707F4">
      <w:pPr>
        <w:spacing w:after="0" w:line="240" w:lineRule="auto"/>
        <w:rPr>
          <w:rFonts w:ascii="Verdana" w:eastAsia="Calibri" w:hAnsi="Verdana" w:cs="Tahoma"/>
          <w:sz w:val="20"/>
          <w:szCs w:val="20"/>
          <w:lang w:val="nl-NL"/>
        </w:rPr>
      </w:pPr>
    </w:p>
    <w:p w14:paraId="12010E65" w14:textId="77777777" w:rsidR="00C707F4" w:rsidRPr="00321539" w:rsidRDefault="00C707F4" w:rsidP="00C707F4">
      <w:pPr>
        <w:spacing w:after="0" w:line="240" w:lineRule="auto"/>
        <w:rPr>
          <w:rFonts w:ascii="Verdana" w:eastAsia="Calibri" w:hAnsi="Verdana" w:cs="Tahoma"/>
          <w:sz w:val="20"/>
          <w:szCs w:val="20"/>
          <w:lang w:val="nl-NL"/>
        </w:rPr>
      </w:pPr>
      <w:r w:rsidRPr="00321539">
        <w:rPr>
          <w:rFonts w:ascii="Verdana" w:eastAsia="Calibri" w:hAnsi="Verdana" w:cs="Tahoma"/>
          <w:sz w:val="20"/>
          <w:szCs w:val="20"/>
          <w:lang w:val="nl-NL"/>
        </w:rPr>
        <w:t>Met dit taalbeleidsplan willen we het taalonderwijs op De Triangel inzichtelijk maken en borgen.</w:t>
      </w:r>
    </w:p>
    <w:p w14:paraId="4D91FE73" w14:textId="77777777" w:rsidR="00C707F4" w:rsidRPr="00321539" w:rsidRDefault="00C707F4" w:rsidP="00C707F4">
      <w:pPr>
        <w:spacing w:after="0" w:line="240" w:lineRule="auto"/>
        <w:rPr>
          <w:rFonts w:ascii="Verdana" w:eastAsia="Calibri" w:hAnsi="Verdana" w:cs="Tahoma"/>
          <w:sz w:val="20"/>
          <w:szCs w:val="20"/>
          <w:lang w:val="nl-NL"/>
        </w:rPr>
      </w:pPr>
    </w:p>
    <w:p w14:paraId="66C9F00A" w14:textId="77777777" w:rsidR="00C707F4" w:rsidRDefault="00C707F4">
      <w:pPr>
        <w:rPr>
          <w:lang w:val="nl-NL"/>
        </w:rPr>
      </w:pPr>
    </w:p>
    <w:p w14:paraId="52F42560" w14:textId="77777777" w:rsidR="00416B9B" w:rsidRDefault="00416B9B">
      <w:pPr>
        <w:rPr>
          <w:lang w:val="nl-NL"/>
        </w:rPr>
      </w:pPr>
    </w:p>
    <w:p w14:paraId="7E722F0F" w14:textId="77777777" w:rsidR="00416B9B" w:rsidRDefault="00416B9B">
      <w:pPr>
        <w:rPr>
          <w:lang w:val="nl-NL"/>
        </w:rPr>
      </w:pPr>
    </w:p>
    <w:p w14:paraId="5697B71B" w14:textId="77777777" w:rsidR="00416B9B" w:rsidRDefault="00416B9B">
      <w:pPr>
        <w:rPr>
          <w:lang w:val="nl-NL"/>
        </w:rPr>
      </w:pPr>
    </w:p>
    <w:p w14:paraId="7C917A2D" w14:textId="77777777" w:rsidR="00416B9B" w:rsidRDefault="00416B9B">
      <w:pPr>
        <w:rPr>
          <w:lang w:val="nl-NL"/>
        </w:rPr>
      </w:pPr>
    </w:p>
    <w:p w14:paraId="1C14743B" w14:textId="77777777" w:rsidR="00416B9B" w:rsidRDefault="00416B9B">
      <w:pPr>
        <w:rPr>
          <w:lang w:val="nl-NL"/>
        </w:rPr>
      </w:pPr>
    </w:p>
    <w:p w14:paraId="5CD35BC0" w14:textId="77777777" w:rsidR="00A20645" w:rsidRDefault="00A20645">
      <w:pPr>
        <w:rPr>
          <w:lang w:val="nl-NL"/>
        </w:rPr>
      </w:pPr>
    </w:p>
    <w:p w14:paraId="6C8D5E56" w14:textId="77777777" w:rsidR="002D4159" w:rsidRDefault="002D4159">
      <w:pPr>
        <w:rPr>
          <w:lang w:val="nl-NL"/>
        </w:rPr>
      </w:pPr>
    </w:p>
    <w:p w14:paraId="7B957F24" w14:textId="77777777" w:rsidR="00A20645" w:rsidRDefault="00A20645">
      <w:pPr>
        <w:rPr>
          <w:lang w:val="nl-NL"/>
        </w:rPr>
      </w:pPr>
    </w:p>
    <w:p w14:paraId="51AEDD82" w14:textId="77777777" w:rsidR="00A20645" w:rsidRDefault="00A20645">
      <w:pPr>
        <w:rPr>
          <w:lang w:val="nl-NL"/>
        </w:rPr>
      </w:pPr>
    </w:p>
    <w:p w14:paraId="636786BF" w14:textId="77777777" w:rsidR="00A20645" w:rsidRDefault="00A20645">
      <w:pPr>
        <w:rPr>
          <w:lang w:val="nl-NL"/>
        </w:rPr>
      </w:pPr>
    </w:p>
    <w:p w14:paraId="22F6223A" w14:textId="77777777" w:rsidR="00A20645" w:rsidRDefault="00A20645">
      <w:pPr>
        <w:rPr>
          <w:lang w:val="nl-NL"/>
        </w:rPr>
      </w:pPr>
    </w:p>
    <w:bookmarkStart w:id="2" w:name="_Toc166654273" w:displacedByCustomXml="next"/>
    <w:sdt>
      <w:sdtPr>
        <w:rPr>
          <w:rFonts w:asciiTheme="minorHAnsi" w:eastAsiaTheme="minorHAnsi" w:hAnsiTheme="minorHAnsi" w:cstheme="minorBidi"/>
          <w:color w:val="auto"/>
          <w:sz w:val="22"/>
          <w:szCs w:val="22"/>
        </w:rPr>
        <w:id w:val="1539546951"/>
        <w:docPartObj>
          <w:docPartGallery w:val="Table of Contents"/>
          <w:docPartUnique/>
        </w:docPartObj>
      </w:sdtPr>
      <w:sdtContent>
        <w:p w14:paraId="5275D641" w14:textId="3083E0FC" w:rsidR="00A20645" w:rsidRPr="0070717B" w:rsidRDefault="0070717B" w:rsidP="0070717B">
          <w:pPr>
            <w:pStyle w:val="Kop1"/>
            <w:jc w:val="center"/>
            <w:rPr>
              <w:rStyle w:val="Kop1Char"/>
              <w:rFonts w:ascii="Verdana" w:hAnsi="Verdana"/>
              <w:color w:val="B4C6E7" w:themeColor="accent1" w:themeTint="66"/>
            </w:rPr>
          </w:pPr>
          <w:r w:rsidRPr="0070717B">
            <w:rPr>
              <w:rFonts w:ascii="Verdana" w:eastAsiaTheme="minorHAnsi" w:hAnsi="Verdana" w:cstheme="minorBidi"/>
              <w:color w:val="B4C6E7" w:themeColor="accent1" w:themeTint="66"/>
            </w:rPr>
            <w:t xml:space="preserve">2.0 </w:t>
          </w:r>
          <w:proofErr w:type="spellStart"/>
          <w:r w:rsidR="00A20645" w:rsidRPr="0070717B">
            <w:rPr>
              <w:rStyle w:val="Kop1Char"/>
              <w:rFonts w:ascii="Verdana" w:hAnsi="Verdana"/>
              <w:color w:val="B4C6E7" w:themeColor="accent1" w:themeTint="66"/>
            </w:rPr>
            <w:t>Inhoudsopgave</w:t>
          </w:r>
          <w:bookmarkEnd w:id="2"/>
          <w:proofErr w:type="spellEnd"/>
        </w:p>
        <w:p w14:paraId="1A433683" w14:textId="77777777" w:rsidR="008A23AF" w:rsidRPr="008A23AF" w:rsidRDefault="008A23AF" w:rsidP="008A23AF">
          <w:pPr>
            <w:rPr>
              <w:color w:val="B4C6E7" w:themeColor="accent1" w:themeTint="66"/>
              <w:lang w:eastAsia="nl-NL"/>
            </w:rPr>
          </w:pPr>
        </w:p>
        <w:p w14:paraId="28ADAA88" w14:textId="7462D0A9" w:rsidR="004A70B3" w:rsidRPr="004A70B3" w:rsidRDefault="00A20645" w:rsidP="004A70B3">
          <w:pPr>
            <w:pStyle w:val="Inhopg1"/>
            <w:rPr>
              <w:rFonts w:eastAsiaTheme="minorEastAsia"/>
              <w:kern w:val="2"/>
              <w:lang w:eastAsia="nl-NL"/>
              <w14:ligatures w14:val="standardContextual"/>
            </w:rPr>
          </w:pPr>
          <w:r w:rsidRPr="004A70B3">
            <w:fldChar w:fldCharType="begin"/>
          </w:r>
          <w:r w:rsidRPr="004A70B3">
            <w:instrText xml:space="preserve"> TOC \o "1-3" \h \z \u </w:instrText>
          </w:r>
          <w:r w:rsidRPr="004A70B3">
            <w:fldChar w:fldCharType="separate"/>
          </w:r>
          <w:hyperlink w:anchor="_Toc166654272" w:history="1">
            <w:r w:rsidR="004A70B3" w:rsidRPr="004A70B3">
              <w:rPr>
                <w:rStyle w:val="Hyperlink"/>
              </w:rPr>
              <w:t>1.0 Inleiding</w:t>
            </w:r>
            <w:r w:rsidR="004A70B3" w:rsidRPr="004A70B3">
              <w:rPr>
                <w:webHidden/>
              </w:rPr>
              <w:tab/>
            </w:r>
            <w:r w:rsidR="004A70B3" w:rsidRPr="004A70B3">
              <w:rPr>
                <w:webHidden/>
              </w:rPr>
              <w:fldChar w:fldCharType="begin"/>
            </w:r>
            <w:r w:rsidR="004A70B3" w:rsidRPr="004A70B3">
              <w:rPr>
                <w:webHidden/>
              </w:rPr>
              <w:instrText xml:space="preserve"> PAGEREF _Toc166654272 \h </w:instrText>
            </w:r>
            <w:r w:rsidR="004A70B3" w:rsidRPr="004A70B3">
              <w:rPr>
                <w:webHidden/>
              </w:rPr>
            </w:r>
            <w:r w:rsidR="004A70B3" w:rsidRPr="004A70B3">
              <w:rPr>
                <w:webHidden/>
              </w:rPr>
              <w:fldChar w:fldCharType="separate"/>
            </w:r>
            <w:r w:rsidR="004A70B3">
              <w:rPr>
                <w:webHidden/>
              </w:rPr>
              <w:t>1</w:t>
            </w:r>
            <w:r w:rsidR="004A70B3" w:rsidRPr="004A70B3">
              <w:rPr>
                <w:webHidden/>
              </w:rPr>
              <w:fldChar w:fldCharType="end"/>
            </w:r>
          </w:hyperlink>
        </w:p>
        <w:p w14:paraId="2973EE7C" w14:textId="2C2E45D9" w:rsidR="004A70B3" w:rsidRPr="004A70B3" w:rsidRDefault="004A70B3" w:rsidP="004A70B3">
          <w:pPr>
            <w:pStyle w:val="Inhopg1"/>
            <w:rPr>
              <w:rFonts w:eastAsiaTheme="minorEastAsia"/>
              <w:kern w:val="2"/>
              <w:lang w:eastAsia="nl-NL"/>
              <w14:ligatures w14:val="standardContextual"/>
            </w:rPr>
          </w:pPr>
          <w:hyperlink w:anchor="_Toc166654273" w:history="1">
            <w:r w:rsidRPr="004A70B3">
              <w:rPr>
                <w:rStyle w:val="Hyperlink"/>
                <w:color w:val="auto"/>
              </w:rPr>
              <w:t>2.0 Inhoudsopgave</w:t>
            </w:r>
            <w:r w:rsidRPr="004A70B3">
              <w:rPr>
                <w:webHidden/>
              </w:rPr>
              <w:tab/>
            </w:r>
            <w:r w:rsidRPr="004A70B3">
              <w:rPr>
                <w:webHidden/>
              </w:rPr>
              <w:fldChar w:fldCharType="begin"/>
            </w:r>
            <w:r w:rsidRPr="004A70B3">
              <w:rPr>
                <w:webHidden/>
              </w:rPr>
              <w:instrText xml:space="preserve"> PAGEREF _Toc166654273 \h </w:instrText>
            </w:r>
            <w:r w:rsidRPr="004A70B3">
              <w:rPr>
                <w:webHidden/>
              </w:rPr>
            </w:r>
            <w:r w:rsidRPr="004A70B3">
              <w:rPr>
                <w:webHidden/>
              </w:rPr>
              <w:fldChar w:fldCharType="separate"/>
            </w:r>
            <w:r>
              <w:rPr>
                <w:webHidden/>
              </w:rPr>
              <w:t>2</w:t>
            </w:r>
            <w:r w:rsidRPr="004A70B3">
              <w:rPr>
                <w:webHidden/>
              </w:rPr>
              <w:fldChar w:fldCharType="end"/>
            </w:r>
          </w:hyperlink>
        </w:p>
        <w:p w14:paraId="5F90E509" w14:textId="0B340727" w:rsidR="004A70B3" w:rsidRPr="004A70B3" w:rsidRDefault="004A70B3" w:rsidP="004A70B3">
          <w:pPr>
            <w:pStyle w:val="Inhopg1"/>
            <w:rPr>
              <w:rFonts w:eastAsiaTheme="minorEastAsia"/>
              <w:kern w:val="2"/>
              <w:lang w:eastAsia="nl-NL"/>
              <w14:ligatures w14:val="standardContextual"/>
            </w:rPr>
          </w:pPr>
          <w:hyperlink w:anchor="_Toc166654274" w:history="1">
            <w:r w:rsidRPr="004A70B3">
              <w:rPr>
                <w:rStyle w:val="Hyperlink"/>
              </w:rPr>
              <w:t>3. Algemene Taalvisie:</w:t>
            </w:r>
            <w:r w:rsidRPr="004A70B3">
              <w:rPr>
                <w:webHidden/>
              </w:rPr>
              <w:tab/>
            </w:r>
            <w:r w:rsidRPr="004A70B3">
              <w:rPr>
                <w:webHidden/>
              </w:rPr>
              <w:fldChar w:fldCharType="begin"/>
            </w:r>
            <w:r w:rsidRPr="004A70B3">
              <w:rPr>
                <w:webHidden/>
              </w:rPr>
              <w:instrText xml:space="preserve"> PAGEREF _Toc166654274 \h </w:instrText>
            </w:r>
            <w:r w:rsidRPr="004A70B3">
              <w:rPr>
                <w:webHidden/>
              </w:rPr>
            </w:r>
            <w:r w:rsidRPr="004A70B3">
              <w:rPr>
                <w:webHidden/>
              </w:rPr>
              <w:fldChar w:fldCharType="separate"/>
            </w:r>
            <w:r>
              <w:rPr>
                <w:webHidden/>
              </w:rPr>
              <w:t>4</w:t>
            </w:r>
            <w:r w:rsidRPr="004A70B3">
              <w:rPr>
                <w:webHidden/>
              </w:rPr>
              <w:fldChar w:fldCharType="end"/>
            </w:r>
          </w:hyperlink>
        </w:p>
        <w:p w14:paraId="54AF69E1" w14:textId="1D91803F" w:rsidR="004A70B3" w:rsidRPr="004A70B3" w:rsidRDefault="004A70B3" w:rsidP="004A70B3">
          <w:pPr>
            <w:pStyle w:val="Inhopg1"/>
            <w:rPr>
              <w:rFonts w:eastAsiaTheme="minorEastAsia"/>
              <w:kern w:val="2"/>
              <w:lang w:eastAsia="nl-NL"/>
              <w14:ligatures w14:val="standardContextual"/>
            </w:rPr>
          </w:pPr>
          <w:hyperlink w:anchor="_Toc166654275" w:history="1">
            <w:r w:rsidRPr="004A70B3">
              <w:rPr>
                <w:rStyle w:val="Hyperlink"/>
              </w:rPr>
              <w:t>3.1 Onze Missie:</w:t>
            </w:r>
            <w:r w:rsidRPr="004A70B3">
              <w:rPr>
                <w:webHidden/>
              </w:rPr>
              <w:tab/>
            </w:r>
            <w:r w:rsidRPr="004A70B3">
              <w:rPr>
                <w:webHidden/>
              </w:rPr>
              <w:fldChar w:fldCharType="begin"/>
            </w:r>
            <w:r w:rsidRPr="004A70B3">
              <w:rPr>
                <w:webHidden/>
              </w:rPr>
              <w:instrText xml:space="preserve"> PAGEREF _Toc166654275 \h </w:instrText>
            </w:r>
            <w:r w:rsidRPr="004A70B3">
              <w:rPr>
                <w:webHidden/>
              </w:rPr>
            </w:r>
            <w:r w:rsidRPr="004A70B3">
              <w:rPr>
                <w:webHidden/>
              </w:rPr>
              <w:fldChar w:fldCharType="separate"/>
            </w:r>
            <w:r>
              <w:rPr>
                <w:webHidden/>
              </w:rPr>
              <w:t>4</w:t>
            </w:r>
            <w:r w:rsidRPr="004A70B3">
              <w:rPr>
                <w:webHidden/>
              </w:rPr>
              <w:fldChar w:fldCharType="end"/>
            </w:r>
          </w:hyperlink>
        </w:p>
        <w:p w14:paraId="687DADE2" w14:textId="62C1C156" w:rsidR="004A70B3" w:rsidRPr="004A70B3" w:rsidRDefault="004A70B3" w:rsidP="004A70B3">
          <w:pPr>
            <w:pStyle w:val="Inhopg1"/>
            <w:rPr>
              <w:rFonts w:eastAsiaTheme="minorEastAsia"/>
              <w:kern w:val="2"/>
              <w:lang w:eastAsia="nl-NL"/>
              <w14:ligatures w14:val="standardContextual"/>
            </w:rPr>
          </w:pPr>
          <w:hyperlink w:anchor="_Toc166654276" w:history="1">
            <w:r w:rsidRPr="004A70B3">
              <w:rPr>
                <w:rStyle w:val="Hyperlink"/>
                <w:rFonts w:eastAsia="Times New Roman"/>
                <w:lang w:eastAsia="nl-NL"/>
              </w:rPr>
              <w:t>3.2 Onze ambities zijn:</w:t>
            </w:r>
            <w:r w:rsidRPr="004A70B3">
              <w:rPr>
                <w:webHidden/>
              </w:rPr>
              <w:tab/>
            </w:r>
            <w:r w:rsidRPr="004A70B3">
              <w:rPr>
                <w:webHidden/>
              </w:rPr>
              <w:fldChar w:fldCharType="begin"/>
            </w:r>
            <w:r w:rsidRPr="004A70B3">
              <w:rPr>
                <w:webHidden/>
              </w:rPr>
              <w:instrText xml:space="preserve"> PAGEREF _Toc166654276 \h </w:instrText>
            </w:r>
            <w:r w:rsidRPr="004A70B3">
              <w:rPr>
                <w:webHidden/>
              </w:rPr>
            </w:r>
            <w:r w:rsidRPr="004A70B3">
              <w:rPr>
                <w:webHidden/>
              </w:rPr>
              <w:fldChar w:fldCharType="separate"/>
            </w:r>
            <w:r>
              <w:rPr>
                <w:webHidden/>
              </w:rPr>
              <w:t>5</w:t>
            </w:r>
            <w:r w:rsidRPr="004A70B3">
              <w:rPr>
                <w:webHidden/>
              </w:rPr>
              <w:fldChar w:fldCharType="end"/>
            </w:r>
          </w:hyperlink>
        </w:p>
        <w:p w14:paraId="3884AC71" w14:textId="5E1A3B00" w:rsidR="004A70B3" w:rsidRPr="004A70B3" w:rsidRDefault="004A70B3" w:rsidP="004A70B3">
          <w:pPr>
            <w:pStyle w:val="Inhopg1"/>
            <w:rPr>
              <w:rFonts w:eastAsiaTheme="minorEastAsia"/>
              <w:kern w:val="2"/>
              <w:lang w:eastAsia="nl-NL"/>
              <w14:ligatures w14:val="standardContextual"/>
            </w:rPr>
          </w:pPr>
          <w:hyperlink w:anchor="_Toc166654277" w:history="1">
            <w:r w:rsidRPr="004A70B3">
              <w:rPr>
                <w:rStyle w:val="Hyperlink"/>
                <w:rFonts w:eastAsia="Calibri"/>
              </w:rPr>
              <w:t>4.0 Onze school en relaties:</w:t>
            </w:r>
            <w:r w:rsidRPr="004A70B3">
              <w:rPr>
                <w:webHidden/>
              </w:rPr>
              <w:tab/>
            </w:r>
            <w:r w:rsidRPr="004A70B3">
              <w:rPr>
                <w:webHidden/>
              </w:rPr>
              <w:fldChar w:fldCharType="begin"/>
            </w:r>
            <w:r w:rsidRPr="004A70B3">
              <w:rPr>
                <w:webHidden/>
              </w:rPr>
              <w:instrText xml:space="preserve"> PAGEREF _Toc166654277 \h </w:instrText>
            </w:r>
            <w:r w:rsidRPr="004A70B3">
              <w:rPr>
                <w:webHidden/>
              </w:rPr>
            </w:r>
            <w:r w:rsidRPr="004A70B3">
              <w:rPr>
                <w:webHidden/>
              </w:rPr>
              <w:fldChar w:fldCharType="separate"/>
            </w:r>
            <w:r>
              <w:rPr>
                <w:webHidden/>
              </w:rPr>
              <w:t>6</w:t>
            </w:r>
            <w:r w:rsidRPr="004A70B3">
              <w:rPr>
                <w:webHidden/>
              </w:rPr>
              <w:fldChar w:fldCharType="end"/>
            </w:r>
          </w:hyperlink>
        </w:p>
        <w:p w14:paraId="54D82FC2" w14:textId="1F430E9A" w:rsidR="004A70B3" w:rsidRPr="004A70B3" w:rsidRDefault="004A70B3" w:rsidP="004A70B3">
          <w:pPr>
            <w:pStyle w:val="Inhopg1"/>
            <w:rPr>
              <w:rFonts w:eastAsiaTheme="minorEastAsia"/>
              <w:kern w:val="2"/>
              <w:lang w:eastAsia="nl-NL"/>
              <w14:ligatures w14:val="standardContextual"/>
            </w:rPr>
          </w:pPr>
          <w:hyperlink w:anchor="_Toc166654278" w:history="1">
            <w:r w:rsidRPr="004A70B3">
              <w:rPr>
                <w:rStyle w:val="Hyperlink"/>
                <w:rFonts w:eastAsia="Calibri"/>
              </w:rPr>
              <w:t>4.1 De relatie met de voorschoolse opvang</w:t>
            </w:r>
            <w:r w:rsidRPr="004A70B3">
              <w:rPr>
                <w:webHidden/>
              </w:rPr>
              <w:tab/>
            </w:r>
            <w:r w:rsidRPr="004A70B3">
              <w:rPr>
                <w:webHidden/>
              </w:rPr>
              <w:fldChar w:fldCharType="begin"/>
            </w:r>
            <w:r w:rsidRPr="004A70B3">
              <w:rPr>
                <w:webHidden/>
              </w:rPr>
              <w:instrText xml:space="preserve"> PAGEREF _Toc166654278 \h </w:instrText>
            </w:r>
            <w:r w:rsidRPr="004A70B3">
              <w:rPr>
                <w:webHidden/>
              </w:rPr>
            </w:r>
            <w:r w:rsidRPr="004A70B3">
              <w:rPr>
                <w:webHidden/>
              </w:rPr>
              <w:fldChar w:fldCharType="separate"/>
            </w:r>
            <w:r>
              <w:rPr>
                <w:webHidden/>
              </w:rPr>
              <w:t>6</w:t>
            </w:r>
            <w:r w:rsidRPr="004A70B3">
              <w:rPr>
                <w:webHidden/>
              </w:rPr>
              <w:fldChar w:fldCharType="end"/>
            </w:r>
          </w:hyperlink>
        </w:p>
        <w:p w14:paraId="04AD14F9" w14:textId="4A0ED6F4" w:rsidR="004A70B3" w:rsidRPr="004A70B3" w:rsidRDefault="004A70B3" w:rsidP="004A70B3">
          <w:pPr>
            <w:pStyle w:val="Inhopg1"/>
            <w:rPr>
              <w:rFonts w:eastAsiaTheme="minorEastAsia"/>
              <w:kern w:val="2"/>
              <w:lang w:eastAsia="nl-NL"/>
              <w14:ligatures w14:val="standardContextual"/>
            </w:rPr>
          </w:pPr>
          <w:hyperlink w:anchor="_Toc166654279" w:history="1">
            <w:r w:rsidRPr="004A70B3">
              <w:rPr>
                <w:rStyle w:val="Hyperlink"/>
                <w:rFonts w:eastAsia="Calibri"/>
                <w:lang w:eastAsia="nl-NL"/>
              </w:rPr>
              <w:t>4.2 De relatie met het voortgezet onderwijs</w:t>
            </w:r>
            <w:r w:rsidRPr="004A70B3">
              <w:rPr>
                <w:webHidden/>
              </w:rPr>
              <w:tab/>
            </w:r>
            <w:r w:rsidRPr="004A70B3">
              <w:rPr>
                <w:webHidden/>
              </w:rPr>
              <w:fldChar w:fldCharType="begin"/>
            </w:r>
            <w:r w:rsidRPr="004A70B3">
              <w:rPr>
                <w:webHidden/>
              </w:rPr>
              <w:instrText xml:space="preserve"> PAGEREF _Toc166654279 \h </w:instrText>
            </w:r>
            <w:r w:rsidRPr="004A70B3">
              <w:rPr>
                <w:webHidden/>
              </w:rPr>
            </w:r>
            <w:r w:rsidRPr="004A70B3">
              <w:rPr>
                <w:webHidden/>
              </w:rPr>
              <w:fldChar w:fldCharType="separate"/>
            </w:r>
            <w:r>
              <w:rPr>
                <w:webHidden/>
              </w:rPr>
              <w:t>6</w:t>
            </w:r>
            <w:r w:rsidRPr="004A70B3">
              <w:rPr>
                <w:webHidden/>
              </w:rPr>
              <w:fldChar w:fldCharType="end"/>
            </w:r>
          </w:hyperlink>
        </w:p>
        <w:p w14:paraId="7F0A52B8" w14:textId="13845E9A" w:rsidR="004A70B3" w:rsidRPr="004A70B3" w:rsidRDefault="004A70B3" w:rsidP="004A70B3">
          <w:pPr>
            <w:pStyle w:val="Inhopg1"/>
            <w:rPr>
              <w:rFonts w:eastAsiaTheme="minorEastAsia"/>
              <w:kern w:val="2"/>
              <w:lang w:eastAsia="nl-NL"/>
              <w14:ligatures w14:val="standardContextual"/>
            </w:rPr>
          </w:pPr>
          <w:hyperlink w:anchor="_Toc166654280" w:history="1">
            <w:r w:rsidRPr="004A70B3">
              <w:rPr>
                <w:rStyle w:val="Hyperlink"/>
                <w:rFonts w:eastAsia="Calibri"/>
                <w:lang w:eastAsia="nl-NL"/>
              </w:rPr>
              <w:t>4.3 De relatie met ouders</w:t>
            </w:r>
            <w:r w:rsidRPr="004A70B3">
              <w:rPr>
                <w:webHidden/>
              </w:rPr>
              <w:tab/>
            </w:r>
            <w:r w:rsidRPr="004A70B3">
              <w:rPr>
                <w:webHidden/>
              </w:rPr>
              <w:fldChar w:fldCharType="begin"/>
            </w:r>
            <w:r w:rsidRPr="004A70B3">
              <w:rPr>
                <w:webHidden/>
              </w:rPr>
              <w:instrText xml:space="preserve"> PAGEREF _Toc166654280 \h </w:instrText>
            </w:r>
            <w:r w:rsidRPr="004A70B3">
              <w:rPr>
                <w:webHidden/>
              </w:rPr>
            </w:r>
            <w:r w:rsidRPr="004A70B3">
              <w:rPr>
                <w:webHidden/>
              </w:rPr>
              <w:fldChar w:fldCharType="separate"/>
            </w:r>
            <w:r>
              <w:rPr>
                <w:webHidden/>
              </w:rPr>
              <w:t>6</w:t>
            </w:r>
            <w:r w:rsidRPr="004A70B3">
              <w:rPr>
                <w:webHidden/>
              </w:rPr>
              <w:fldChar w:fldCharType="end"/>
            </w:r>
          </w:hyperlink>
        </w:p>
        <w:p w14:paraId="4A145ADF" w14:textId="77A63B20" w:rsidR="004A70B3" w:rsidRPr="004A70B3" w:rsidRDefault="004A70B3" w:rsidP="004A70B3">
          <w:pPr>
            <w:pStyle w:val="Inhopg1"/>
            <w:rPr>
              <w:rFonts w:eastAsiaTheme="minorEastAsia"/>
              <w:kern w:val="2"/>
              <w:lang w:eastAsia="nl-NL"/>
              <w14:ligatures w14:val="standardContextual"/>
            </w:rPr>
          </w:pPr>
          <w:hyperlink w:anchor="_Toc166654281" w:history="1">
            <w:r w:rsidRPr="004A70B3">
              <w:rPr>
                <w:rStyle w:val="Hyperlink"/>
                <w:rFonts w:eastAsia="Calibri"/>
                <w:lang w:eastAsia="nl-NL"/>
              </w:rPr>
              <w:t>4.4 De relatie met de bibliotheek Lunteren en Cultura</w:t>
            </w:r>
            <w:r w:rsidRPr="004A70B3">
              <w:rPr>
                <w:webHidden/>
              </w:rPr>
              <w:tab/>
            </w:r>
            <w:r w:rsidRPr="004A70B3">
              <w:rPr>
                <w:webHidden/>
              </w:rPr>
              <w:fldChar w:fldCharType="begin"/>
            </w:r>
            <w:r w:rsidRPr="004A70B3">
              <w:rPr>
                <w:webHidden/>
              </w:rPr>
              <w:instrText xml:space="preserve"> PAGEREF _Toc166654281 \h </w:instrText>
            </w:r>
            <w:r w:rsidRPr="004A70B3">
              <w:rPr>
                <w:webHidden/>
              </w:rPr>
            </w:r>
            <w:r w:rsidRPr="004A70B3">
              <w:rPr>
                <w:webHidden/>
              </w:rPr>
              <w:fldChar w:fldCharType="separate"/>
            </w:r>
            <w:r>
              <w:rPr>
                <w:webHidden/>
              </w:rPr>
              <w:t>7</w:t>
            </w:r>
            <w:r w:rsidRPr="004A70B3">
              <w:rPr>
                <w:webHidden/>
              </w:rPr>
              <w:fldChar w:fldCharType="end"/>
            </w:r>
          </w:hyperlink>
        </w:p>
        <w:p w14:paraId="09EF0AEF" w14:textId="4185CF0B" w:rsidR="004A70B3" w:rsidRPr="004A70B3" w:rsidRDefault="004A70B3" w:rsidP="004A70B3">
          <w:pPr>
            <w:pStyle w:val="Inhopg1"/>
            <w:rPr>
              <w:rFonts w:eastAsiaTheme="minorEastAsia"/>
              <w:kern w:val="2"/>
              <w:lang w:eastAsia="nl-NL"/>
              <w14:ligatures w14:val="standardContextual"/>
            </w:rPr>
          </w:pPr>
          <w:hyperlink w:anchor="_Toc166654282" w:history="1">
            <w:r w:rsidRPr="004A70B3">
              <w:rPr>
                <w:rStyle w:val="Hyperlink"/>
              </w:rPr>
              <w:t>4.5 Relatie met logopedist</w:t>
            </w:r>
            <w:r w:rsidRPr="004A70B3">
              <w:rPr>
                <w:webHidden/>
              </w:rPr>
              <w:tab/>
            </w:r>
            <w:r w:rsidRPr="004A70B3">
              <w:rPr>
                <w:webHidden/>
              </w:rPr>
              <w:fldChar w:fldCharType="begin"/>
            </w:r>
            <w:r w:rsidRPr="004A70B3">
              <w:rPr>
                <w:webHidden/>
              </w:rPr>
              <w:instrText xml:space="preserve"> PAGEREF _Toc166654282 \h </w:instrText>
            </w:r>
            <w:r w:rsidRPr="004A70B3">
              <w:rPr>
                <w:webHidden/>
              </w:rPr>
            </w:r>
            <w:r w:rsidRPr="004A70B3">
              <w:rPr>
                <w:webHidden/>
              </w:rPr>
              <w:fldChar w:fldCharType="separate"/>
            </w:r>
            <w:r>
              <w:rPr>
                <w:webHidden/>
              </w:rPr>
              <w:t>7</w:t>
            </w:r>
            <w:r w:rsidRPr="004A70B3">
              <w:rPr>
                <w:webHidden/>
              </w:rPr>
              <w:fldChar w:fldCharType="end"/>
            </w:r>
          </w:hyperlink>
        </w:p>
        <w:p w14:paraId="32833835" w14:textId="42FCAF9D" w:rsidR="004A70B3" w:rsidRPr="004A70B3" w:rsidRDefault="004A70B3" w:rsidP="004A70B3">
          <w:pPr>
            <w:pStyle w:val="Inhopg1"/>
            <w:rPr>
              <w:rFonts w:eastAsiaTheme="minorEastAsia"/>
              <w:kern w:val="2"/>
              <w:lang w:eastAsia="nl-NL"/>
              <w14:ligatures w14:val="standardContextual"/>
            </w:rPr>
          </w:pPr>
          <w:hyperlink w:anchor="_Toc166654283" w:history="1">
            <w:r w:rsidRPr="004A70B3">
              <w:rPr>
                <w:rStyle w:val="Hyperlink"/>
              </w:rPr>
              <w:t>4.6 Relatie met Dyslexiebehandelaar</w:t>
            </w:r>
            <w:r w:rsidRPr="004A70B3">
              <w:rPr>
                <w:webHidden/>
              </w:rPr>
              <w:tab/>
            </w:r>
            <w:r w:rsidRPr="004A70B3">
              <w:rPr>
                <w:webHidden/>
              </w:rPr>
              <w:fldChar w:fldCharType="begin"/>
            </w:r>
            <w:r w:rsidRPr="004A70B3">
              <w:rPr>
                <w:webHidden/>
              </w:rPr>
              <w:instrText xml:space="preserve"> PAGEREF _Toc166654283 \h </w:instrText>
            </w:r>
            <w:r w:rsidRPr="004A70B3">
              <w:rPr>
                <w:webHidden/>
              </w:rPr>
            </w:r>
            <w:r w:rsidRPr="004A70B3">
              <w:rPr>
                <w:webHidden/>
              </w:rPr>
              <w:fldChar w:fldCharType="separate"/>
            </w:r>
            <w:r>
              <w:rPr>
                <w:webHidden/>
              </w:rPr>
              <w:t>8</w:t>
            </w:r>
            <w:r w:rsidRPr="004A70B3">
              <w:rPr>
                <w:webHidden/>
              </w:rPr>
              <w:fldChar w:fldCharType="end"/>
            </w:r>
          </w:hyperlink>
        </w:p>
        <w:p w14:paraId="6F102ABC" w14:textId="132C9656" w:rsidR="004A70B3" w:rsidRPr="004A70B3" w:rsidRDefault="004A70B3" w:rsidP="004A70B3">
          <w:pPr>
            <w:pStyle w:val="Inhopg1"/>
            <w:rPr>
              <w:rFonts w:eastAsiaTheme="minorEastAsia"/>
              <w:kern w:val="2"/>
              <w:lang w:eastAsia="nl-NL"/>
              <w14:ligatures w14:val="standardContextual"/>
            </w:rPr>
          </w:pPr>
          <w:hyperlink w:anchor="_Toc166654284" w:history="1">
            <w:r w:rsidRPr="004A70B3">
              <w:rPr>
                <w:rStyle w:val="Hyperlink"/>
              </w:rPr>
              <w:t>5.0 Huidige Situatie op Taalgebied</w:t>
            </w:r>
            <w:r w:rsidRPr="004A70B3">
              <w:rPr>
                <w:webHidden/>
              </w:rPr>
              <w:tab/>
            </w:r>
            <w:r w:rsidRPr="004A70B3">
              <w:rPr>
                <w:webHidden/>
              </w:rPr>
              <w:fldChar w:fldCharType="begin"/>
            </w:r>
            <w:r w:rsidRPr="004A70B3">
              <w:rPr>
                <w:webHidden/>
              </w:rPr>
              <w:instrText xml:space="preserve"> PAGEREF _Toc166654284 \h </w:instrText>
            </w:r>
            <w:r w:rsidRPr="004A70B3">
              <w:rPr>
                <w:webHidden/>
              </w:rPr>
            </w:r>
            <w:r w:rsidRPr="004A70B3">
              <w:rPr>
                <w:webHidden/>
              </w:rPr>
              <w:fldChar w:fldCharType="separate"/>
            </w:r>
            <w:r>
              <w:rPr>
                <w:webHidden/>
              </w:rPr>
              <w:t>9</w:t>
            </w:r>
            <w:r w:rsidRPr="004A70B3">
              <w:rPr>
                <w:webHidden/>
              </w:rPr>
              <w:fldChar w:fldCharType="end"/>
            </w:r>
          </w:hyperlink>
        </w:p>
        <w:p w14:paraId="5A445433" w14:textId="23971B96" w:rsidR="004A70B3" w:rsidRPr="004A70B3" w:rsidRDefault="004A70B3" w:rsidP="004A70B3">
          <w:pPr>
            <w:pStyle w:val="Inhopg1"/>
            <w:rPr>
              <w:rFonts w:eastAsiaTheme="minorEastAsia"/>
              <w:kern w:val="2"/>
              <w:lang w:eastAsia="nl-NL"/>
              <w14:ligatures w14:val="standardContextual"/>
            </w:rPr>
          </w:pPr>
          <w:hyperlink w:anchor="_Toc166654285" w:history="1">
            <w:r w:rsidRPr="004A70B3">
              <w:rPr>
                <w:rStyle w:val="Hyperlink"/>
              </w:rPr>
              <w:t>5.1 Mondeling Taalgebruik</w:t>
            </w:r>
            <w:r w:rsidRPr="004A70B3">
              <w:rPr>
                <w:webHidden/>
              </w:rPr>
              <w:tab/>
            </w:r>
            <w:r w:rsidRPr="004A70B3">
              <w:rPr>
                <w:webHidden/>
              </w:rPr>
              <w:fldChar w:fldCharType="begin"/>
            </w:r>
            <w:r w:rsidRPr="004A70B3">
              <w:rPr>
                <w:webHidden/>
              </w:rPr>
              <w:instrText xml:space="preserve"> PAGEREF _Toc166654285 \h </w:instrText>
            </w:r>
            <w:r w:rsidRPr="004A70B3">
              <w:rPr>
                <w:webHidden/>
              </w:rPr>
            </w:r>
            <w:r w:rsidRPr="004A70B3">
              <w:rPr>
                <w:webHidden/>
              </w:rPr>
              <w:fldChar w:fldCharType="separate"/>
            </w:r>
            <w:r>
              <w:rPr>
                <w:webHidden/>
              </w:rPr>
              <w:t>9</w:t>
            </w:r>
            <w:r w:rsidRPr="004A70B3">
              <w:rPr>
                <w:webHidden/>
              </w:rPr>
              <w:fldChar w:fldCharType="end"/>
            </w:r>
          </w:hyperlink>
        </w:p>
        <w:p w14:paraId="0A5F0392" w14:textId="56A4B778" w:rsidR="004A70B3" w:rsidRPr="004A70B3" w:rsidRDefault="004A70B3" w:rsidP="004A70B3">
          <w:pPr>
            <w:pStyle w:val="Inhopg1"/>
            <w:rPr>
              <w:rFonts w:eastAsiaTheme="minorEastAsia"/>
              <w:kern w:val="2"/>
              <w:lang w:eastAsia="nl-NL"/>
              <w14:ligatures w14:val="standardContextual"/>
            </w:rPr>
          </w:pPr>
          <w:hyperlink w:anchor="_Toc166654286" w:history="1">
            <w:r w:rsidRPr="004A70B3">
              <w:rPr>
                <w:rStyle w:val="Hyperlink"/>
              </w:rPr>
              <w:t>5.2 Schrijven</w:t>
            </w:r>
            <w:r w:rsidRPr="004A70B3">
              <w:rPr>
                <w:webHidden/>
              </w:rPr>
              <w:tab/>
            </w:r>
            <w:r w:rsidRPr="004A70B3">
              <w:rPr>
                <w:webHidden/>
              </w:rPr>
              <w:fldChar w:fldCharType="begin"/>
            </w:r>
            <w:r w:rsidRPr="004A70B3">
              <w:rPr>
                <w:webHidden/>
              </w:rPr>
              <w:instrText xml:space="preserve"> PAGEREF _Toc166654286 \h </w:instrText>
            </w:r>
            <w:r w:rsidRPr="004A70B3">
              <w:rPr>
                <w:webHidden/>
              </w:rPr>
            </w:r>
            <w:r w:rsidRPr="004A70B3">
              <w:rPr>
                <w:webHidden/>
              </w:rPr>
              <w:fldChar w:fldCharType="separate"/>
            </w:r>
            <w:r>
              <w:rPr>
                <w:webHidden/>
              </w:rPr>
              <w:t>13</w:t>
            </w:r>
            <w:r w:rsidRPr="004A70B3">
              <w:rPr>
                <w:webHidden/>
              </w:rPr>
              <w:fldChar w:fldCharType="end"/>
            </w:r>
          </w:hyperlink>
        </w:p>
        <w:p w14:paraId="7A189FBF" w14:textId="36F865FE" w:rsidR="004A70B3" w:rsidRPr="004A70B3" w:rsidRDefault="004A70B3" w:rsidP="004A70B3">
          <w:pPr>
            <w:pStyle w:val="Inhopg1"/>
            <w:rPr>
              <w:rFonts w:eastAsiaTheme="minorEastAsia"/>
              <w:kern w:val="2"/>
              <w:lang w:eastAsia="nl-NL"/>
              <w14:ligatures w14:val="standardContextual"/>
            </w:rPr>
          </w:pPr>
          <w:hyperlink w:anchor="_Toc166654287" w:history="1">
            <w:r w:rsidRPr="004A70B3">
              <w:rPr>
                <w:rStyle w:val="Hyperlink"/>
              </w:rPr>
              <w:t>5.3 Lezen</w:t>
            </w:r>
            <w:r w:rsidRPr="004A70B3">
              <w:rPr>
                <w:webHidden/>
              </w:rPr>
              <w:tab/>
            </w:r>
            <w:r w:rsidRPr="004A70B3">
              <w:rPr>
                <w:webHidden/>
              </w:rPr>
              <w:fldChar w:fldCharType="begin"/>
            </w:r>
            <w:r w:rsidRPr="004A70B3">
              <w:rPr>
                <w:webHidden/>
              </w:rPr>
              <w:instrText xml:space="preserve"> PAGEREF _Toc166654287 \h </w:instrText>
            </w:r>
            <w:r w:rsidRPr="004A70B3">
              <w:rPr>
                <w:webHidden/>
              </w:rPr>
            </w:r>
            <w:r w:rsidRPr="004A70B3">
              <w:rPr>
                <w:webHidden/>
              </w:rPr>
              <w:fldChar w:fldCharType="separate"/>
            </w:r>
            <w:r>
              <w:rPr>
                <w:webHidden/>
              </w:rPr>
              <w:t>17</w:t>
            </w:r>
            <w:r w:rsidRPr="004A70B3">
              <w:rPr>
                <w:webHidden/>
              </w:rPr>
              <w:fldChar w:fldCharType="end"/>
            </w:r>
          </w:hyperlink>
        </w:p>
        <w:p w14:paraId="1DB56CEE" w14:textId="724634CF" w:rsidR="004A70B3" w:rsidRPr="004A70B3" w:rsidRDefault="004A70B3" w:rsidP="004A70B3">
          <w:pPr>
            <w:pStyle w:val="Inhopg1"/>
            <w:rPr>
              <w:rFonts w:eastAsiaTheme="minorEastAsia"/>
              <w:kern w:val="2"/>
              <w:lang w:eastAsia="nl-NL"/>
              <w14:ligatures w14:val="standardContextual"/>
            </w:rPr>
          </w:pPr>
          <w:hyperlink w:anchor="_Toc166654288" w:history="1">
            <w:r w:rsidRPr="004A70B3">
              <w:rPr>
                <w:rStyle w:val="Hyperlink"/>
              </w:rPr>
              <w:t>5.4 Begrippen en taalverzorging</w:t>
            </w:r>
            <w:r w:rsidRPr="004A70B3">
              <w:rPr>
                <w:webHidden/>
              </w:rPr>
              <w:tab/>
            </w:r>
            <w:r w:rsidRPr="004A70B3">
              <w:rPr>
                <w:webHidden/>
              </w:rPr>
              <w:fldChar w:fldCharType="begin"/>
            </w:r>
            <w:r w:rsidRPr="004A70B3">
              <w:rPr>
                <w:webHidden/>
              </w:rPr>
              <w:instrText xml:space="preserve"> PAGEREF _Toc166654288 \h </w:instrText>
            </w:r>
            <w:r w:rsidRPr="004A70B3">
              <w:rPr>
                <w:webHidden/>
              </w:rPr>
            </w:r>
            <w:r w:rsidRPr="004A70B3">
              <w:rPr>
                <w:webHidden/>
              </w:rPr>
              <w:fldChar w:fldCharType="separate"/>
            </w:r>
            <w:r>
              <w:rPr>
                <w:webHidden/>
              </w:rPr>
              <w:t>21</w:t>
            </w:r>
            <w:r w:rsidRPr="004A70B3">
              <w:rPr>
                <w:webHidden/>
              </w:rPr>
              <w:fldChar w:fldCharType="end"/>
            </w:r>
          </w:hyperlink>
        </w:p>
        <w:p w14:paraId="5420BAC1" w14:textId="58899222" w:rsidR="004A70B3" w:rsidRPr="004A70B3" w:rsidRDefault="004A70B3" w:rsidP="004A70B3">
          <w:pPr>
            <w:pStyle w:val="Inhopg1"/>
            <w:rPr>
              <w:rFonts w:eastAsiaTheme="minorEastAsia"/>
              <w:kern w:val="2"/>
              <w:lang w:eastAsia="nl-NL"/>
              <w14:ligatures w14:val="standardContextual"/>
            </w:rPr>
          </w:pPr>
          <w:hyperlink w:anchor="_Toc166654289" w:history="1">
            <w:r w:rsidRPr="004A70B3">
              <w:rPr>
                <w:rStyle w:val="Hyperlink"/>
              </w:rPr>
              <w:t>5.5 Reflectie op onze huidige situatie:</w:t>
            </w:r>
            <w:r w:rsidRPr="004A70B3">
              <w:rPr>
                <w:webHidden/>
              </w:rPr>
              <w:tab/>
            </w:r>
            <w:r w:rsidRPr="004A70B3">
              <w:rPr>
                <w:webHidden/>
              </w:rPr>
              <w:fldChar w:fldCharType="begin"/>
            </w:r>
            <w:r w:rsidRPr="004A70B3">
              <w:rPr>
                <w:webHidden/>
              </w:rPr>
              <w:instrText xml:space="preserve"> PAGEREF _Toc166654289 \h </w:instrText>
            </w:r>
            <w:r w:rsidRPr="004A70B3">
              <w:rPr>
                <w:webHidden/>
              </w:rPr>
            </w:r>
            <w:r w:rsidRPr="004A70B3">
              <w:rPr>
                <w:webHidden/>
              </w:rPr>
              <w:fldChar w:fldCharType="separate"/>
            </w:r>
            <w:r>
              <w:rPr>
                <w:webHidden/>
              </w:rPr>
              <w:t>25</w:t>
            </w:r>
            <w:r w:rsidRPr="004A70B3">
              <w:rPr>
                <w:webHidden/>
              </w:rPr>
              <w:fldChar w:fldCharType="end"/>
            </w:r>
          </w:hyperlink>
        </w:p>
        <w:p w14:paraId="06A96538" w14:textId="214F2790" w:rsidR="004A70B3" w:rsidRPr="004A70B3" w:rsidRDefault="004A70B3" w:rsidP="004A70B3">
          <w:pPr>
            <w:pStyle w:val="Inhopg1"/>
            <w:rPr>
              <w:rFonts w:eastAsiaTheme="minorEastAsia"/>
              <w:kern w:val="2"/>
              <w:lang w:eastAsia="nl-NL"/>
              <w14:ligatures w14:val="standardContextual"/>
            </w:rPr>
          </w:pPr>
          <w:hyperlink w:anchor="_Toc166654290" w:history="1">
            <w:r w:rsidRPr="004A70B3">
              <w:rPr>
                <w:rStyle w:val="Hyperlink"/>
              </w:rPr>
              <w:t>5.6 Het taalrooster</w:t>
            </w:r>
            <w:r w:rsidRPr="004A70B3">
              <w:rPr>
                <w:webHidden/>
              </w:rPr>
              <w:tab/>
            </w:r>
            <w:r w:rsidRPr="004A70B3">
              <w:rPr>
                <w:webHidden/>
              </w:rPr>
              <w:fldChar w:fldCharType="begin"/>
            </w:r>
            <w:r w:rsidRPr="004A70B3">
              <w:rPr>
                <w:webHidden/>
              </w:rPr>
              <w:instrText xml:space="preserve"> PAGEREF _Toc166654290 \h </w:instrText>
            </w:r>
            <w:r w:rsidRPr="004A70B3">
              <w:rPr>
                <w:webHidden/>
              </w:rPr>
            </w:r>
            <w:r w:rsidRPr="004A70B3">
              <w:rPr>
                <w:webHidden/>
              </w:rPr>
              <w:fldChar w:fldCharType="separate"/>
            </w:r>
            <w:r>
              <w:rPr>
                <w:webHidden/>
              </w:rPr>
              <w:t>27</w:t>
            </w:r>
            <w:r w:rsidRPr="004A70B3">
              <w:rPr>
                <w:webHidden/>
              </w:rPr>
              <w:fldChar w:fldCharType="end"/>
            </w:r>
          </w:hyperlink>
        </w:p>
        <w:p w14:paraId="2B9CC66C" w14:textId="4201A88A" w:rsidR="004A70B3" w:rsidRPr="004A70B3" w:rsidRDefault="004A70B3" w:rsidP="004A70B3">
          <w:pPr>
            <w:pStyle w:val="Inhopg1"/>
            <w:rPr>
              <w:rFonts w:eastAsiaTheme="minorEastAsia"/>
              <w:kern w:val="2"/>
              <w:lang w:eastAsia="nl-NL"/>
              <w14:ligatures w14:val="standardContextual"/>
            </w:rPr>
          </w:pPr>
          <w:hyperlink w:anchor="_Toc166654291" w:history="1">
            <w:r w:rsidRPr="004A70B3">
              <w:rPr>
                <w:rStyle w:val="Hyperlink"/>
              </w:rPr>
              <w:t>6.0 Dyslexie</w:t>
            </w:r>
            <w:r w:rsidRPr="004A70B3">
              <w:rPr>
                <w:webHidden/>
              </w:rPr>
              <w:tab/>
            </w:r>
            <w:r w:rsidRPr="004A70B3">
              <w:rPr>
                <w:webHidden/>
              </w:rPr>
              <w:fldChar w:fldCharType="begin"/>
            </w:r>
            <w:r w:rsidRPr="004A70B3">
              <w:rPr>
                <w:webHidden/>
              </w:rPr>
              <w:instrText xml:space="preserve"> PAGEREF _Toc166654291 \h </w:instrText>
            </w:r>
            <w:r w:rsidRPr="004A70B3">
              <w:rPr>
                <w:webHidden/>
              </w:rPr>
            </w:r>
            <w:r w:rsidRPr="004A70B3">
              <w:rPr>
                <w:webHidden/>
              </w:rPr>
              <w:fldChar w:fldCharType="separate"/>
            </w:r>
            <w:r>
              <w:rPr>
                <w:webHidden/>
              </w:rPr>
              <w:t>28</w:t>
            </w:r>
            <w:r w:rsidRPr="004A70B3">
              <w:rPr>
                <w:webHidden/>
              </w:rPr>
              <w:fldChar w:fldCharType="end"/>
            </w:r>
          </w:hyperlink>
        </w:p>
        <w:p w14:paraId="3874F61A" w14:textId="55041206" w:rsidR="004A70B3" w:rsidRPr="004A70B3" w:rsidRDefault="004A70B3" w:rsidP="004A70B3">
          <w:pPr>
            <w:pStyle w:val="Inhopg1"/>
            <w:rPr>
              <w:rFonts w:eastAsiaTheme="minorEastAsia"/>
              <w:kern w:val="2"/>
              <w:lang w:eastAsia="nl-NL"/>
              <w14:ligatures w14:val="standardContextual"/>
            </w:rPr>
          </w:pPr>
          <w:hyperlink w:anchor="_Toc166654292" w:history="1">
            <w:r w:rsidRPr="004A70B3">
              <w:rPr>
                <w:rStyle w:val="Hyperlink"/>
              </w:rPr>
              <w:t>6.1  Wat is dyslexie en wat zijn de kenmerken</w:t>
            </w:r>
            <w:r w:rsidRPr="004A70B3">
              <w:rPr>
                <w:webHidden/>
              </w:rPr>
              <w:tab/>
            </w:r>
            <w:r w:rsidRPr="004A70B3">
              <w:rPr>
                <w:webHidden/>
              </w:rPr>
              <w:fldChar w:fldCharType="begin"/>
            </w:r>
            <w:r w:rsidRPr="004A70B3">
              <w:rPr>
                <w:webHidden/>
              </w:rPr>
              <w:instrText xml:space="preserve"> PAGEREF _Toc166654292 \h </w:instrText>
            </w:r>
            <w:r w:rsidRPr="004A70B3">
              <w:rPr>
                <w:webHidden/>
              </w:rPr>
            </w:r>
            <w:r w:rsidRPr="004A70B3">
              <w:rPr>
                <w:webHidden/>
              </w:rPr>
              <w:fldChar w:fldCharType="separate"/>
            </w:r>
            <w:r>
              <w:rPr>
                <w:webHidden/>
              </w:rPr>
              <w:t>28</w:t>
            </w:r>
            <w:r w:rsidRPr="004A70B3">
              <w:rPr>
                <w:webHidden/>
              </w:rPr>
              <w:fldChar w:fldCharType="end"/>
            </w:r>
          </w:hyperlink>
        </w:p>
        <w:p w14:paraId="7A120741" w14:textId="2B641855" w:rsidR="004A70B3" w:rsidRPr="004A70B3" w:rsidRDefault="004A70B3" w:rsidP="004A70B3">
          <w:pPr>
            <w:pStyle w:val="Inhopg1"/>
            <w:rPr>
              <w:rFonts w:eastAsiaTheme="minorEastAsia"/>
              <w:kern w:val="2"/>
              <w:lang w:eastAsia="nl-NL"/>
              <w14:ligatures w14:val="standardContextual"/>
            </w:rPr>
          </w:pPr>
          <w:hyperlink w:anchor="_Toc166654293" w:history="1">
            <w:r w:rsidRPr="004A70B3">
              <w:rPr>
                <w:rStyle w:val="Hyperlink"/>
              </w:rPr>
              <w:t>6.1 Interventies</w:t>
            </w:r>
            <w:r w:rsidRPr="004A70B3">
              <w:rPr>
                <w:webHidden/>
              </w:rPr>
              <w:tab/>
            </w:r>
            <w:r w:rsidRPr="004A70B3">
              <w:rPr>
                <w:webHidden/>
              </w:rPr>
              <w:fldChar w:fldCharType="begin"/>
            </w:r>
            <w:r w:rsidRPr="004A70B3">
              <w:rPr>
                <w:webHidden/>
              </w:rPr>
              <w:instrText xml:space="preserve"> PAGEREF _Toc166654293 \h </w:instrText>
            </w:r>
            <w:r w:rsidRPr="004A70B3">
              <w:rPr>
                <w:webHidden/>
              </w:rPr>
            </w:r>
            <w:r w:rsidRPr="004A70B3">
              <w:rPr>
                <w:webHidden/>
              </w:rPr>
              <w:fldChar w:fldCharType="separate"/>
            </w:r>
            <w:r>
              <w:rPr>
                <w:webHidden/>
              </w:rPr>
              <w:t>29</w:t>
            </w:r>
            <w:r w:rsidRPr="004A70B3">
              <w:rPr>
                <w:webHidden/>
              </w:rPr>
              <w:fldChar w:fldCharType="end"/>
            </w:r>
          </w:hyperlink>
        </w:p>
        <w:p w14:paraId="20AD3137" w14:textId="1BBF6048" w:rsidR="004A70B3" w:rsidRPr="004A70B3" w:rsidRDefault="004A70B3" w:rsidP="004A70B3">
          <w:pPr>
            <w:pStyle w:val="Inhopg1"/>
            <w:rPr>
              <w:rFonts w:eastAsiaTheme="minorEastAsia"/>
              <w:kern w:val="2"/>
              <w:lang w:eastAsia="nl-NL"/>
              <w14:ligatures w14:val="standardContextual"/>
            </w:rPr>
          </w:pPr>
          <w:hyperlink w:anchor="_Toc166654294" w:history="1">
            <w:r w:rsidRPr="004A70B3">
              <w:rPr>
                <w:rStyle w:val="Hyperlink"/>
              </w:rPr>
              <w:t>6.2 Diagnose van dyslexie</w:t>
            </w:r>
            <w:r w:rsidRPr="004A70B3">
              <w:rPr>
                <w:webHidden/>
              </w:rPr>
              <w:tab/>
            </w:r>
            <w:r w:rsidRPr="004A70B3">
              <w:rPr>
                <w:webHidden/>
              </w:rPr>
              <w:fldChar w:fldCharType="begin"/>
            </w:r>
            <w:r w:rsidRPr="004A70B3">
              <w:rPr>
                <w:webHidden/>
              </w:rPr>
              <w:instrText xml:space="preserve"> PAGEREF _Toc166654294 \h </w:instrText>
            </w:r>
            <w:r w:rsidRPr="004A70B3">
              <w:rPr>
                <w:webHidden/>
              </w:rPr>
            </w:r>
            <w:r w:rsidRPr="004A70B3">
              <w:rPr>
                <w:webHidden/>
              </w:rPr>
              <w:fldChar w:fldCharType="separate"/>
            </w:r>
            <w:r>
              <w:rPr>
                <w:webHidden/>
              </w:rPr>
              <w:t>32</w:t>
            </w:r>
            <w:r w:rsidRPr="004A70B3">
              <w:rPr>
                <w:webHidden/>
              </w:rPr>
              <w:fldChar w:fldCharType="end"/>
            </w:r>
          </w:hyperlink>
        </w:p>
        <w:p w14:paraId="2F45D456" w14:textId="246909FD" w:rsidR="004A70B3" w:rsidRPr="004A70B3" w:rsidRDefault="004A70B3" w:rsidP="004A70B3">
          <w:pPr>
            <w:pStyle w:val="Inhopg1"/>
            <w:rPr>
              <w:rFonts w:eastAsiaTheme="minorEastAsia"/>
              <w:kern w:val="2"/>
              <w:lang w:eastAsia="nl-NL"/>
              <w14:ligatures w14:val="standardContextual"/>
            </w:rPr>
          </w:pPr>
          <w:hyperlink w:anchor="_Toc166654295" w:history="1">
            <w:r w:rsidRPr="004A70B3">
              <w:rPr>
                <w:rStyle w:val="Hyperlink"/>
              </w:rPr>
              <w:t>6.3 Begeleiding op school</w:t>
            </w:r>
            <w:r w:rsidRPr="004A70B3">
              <w:rPr>
                <w:webHidden/>
              </w:rPr>
              <w:tab/>
            </w:r>
            <w:r w:rsidRPr="004A70B3">
              <w:rPr>
                <w:webHidden/>
              </w:rPr>
              <w:fldChar w:fldCharType="begin"/>
            </w:r>
            <w:r w:rsidRPr="004A70B3">
              <w:rPr>
                <w:webHidden/>
              </w:rPr>
              <w:instrText xml:space="preserve"> PAGEREF _Toc166654295 \h </w:instrText>
            </w:r>
            <w:r w:rsidRPr="004A70B3">
              <w:rPr>
                <w:webHidden/>
              </w:rPr>
            </w:r>
            <w:r w:rsidRPr="004A70B3">
              <w:rPr>
                <w:webHidden/>
              </w:rPr>
              <w:fldChar w:fldCharType="separate"/>
            </w:r>
            <w:r>
              <w:rPr>
                <w:webHidden/>
              </w:rPr>
              <w:t>34</w:t>
            </w:r>
            <w:r w:rsidRPr="004A70B3">
              <w:rPr>
                <w:webHidden/>
              </w:rPr>
              <w:fldChar w:fldCharType="end"/>
            </w:r>
          </w:hyperlink>
        </w:p>
        <w:p w14:paraId="24EFBA6A" w14:textId="5B6DA4AB" w:rsidR="004A70B3" w:rsidRPr="004A70B3" w:rsidRDefault="004A70B3" w:rsidP="004A70B3">
          <w:pPr>
            <w:pStyle w:val="Inhopg1"/>
            <w:rPr>
              <w:rFonts w:eastAsiaTheme="minorEastAsia"/>
              <w:kern w:val="2"/>
              <w:lang w:eastAsia="nl-NL"/>
              <w14:ligatures w14:val="standardContextual"/>
            </w:rPr>
          </w:pPr>
          <w:hyperlink w:anchor="_Toc166654296" w:history="1">
            <w:r w:rsidRPr="004A70B3">
              <w:rPr>
                <w:rStyle w:val="Hyperlink"/>
              </w:rPr>
              <w:t>7.0 Leerlingenzorg</w:t>
            </w:r>
            <w:r w:rsidRPr="004A70B3">
              <w:rPr>
                <w:webHidden/>
              </w:rPr>
              <w:tab/>
            </w:r>
            <w:r w:rsidRPr="004A70B3">
              <w:rPr>
                <w:webHidden/>
              </w:rPr>
              <w:fldChar w:fldCharType="begin"/>
            </w:r>
            <w:r w:rsidRPr="004A70B3">
              <w:rPr>
                <w:webHidden/>
              </w:rPr>
              <w:instrText xml:space="preserve"> PAGEREF _Toc166654296 \h </w:instrText>
            </w:r>
            <w:r w:rsidRPr="004A70B3">
              <w:rPr>
                <w:webHidden/>
              </w:rPr>
            </w:r>
            <w:r w:rsidRPr="004A70B3">
              <w:rPr>
                <w:webHidden/>
              </w:rPr>
              <w:fldChar w:fldCharType="separate"/>
            </w:r>
            <w:r>
              <w:rPr>
                <w:webHidden/>
              </w:rPr>
              <w:t>37</w:t>
            </w:r>
            <w:r w:rsidRPr="004A70B3">
              <w:rPr>
                <w:webHidden/>
              </w:rPr>
              <w:fldChar w:fldCharType="end"/>
            </w:r>
          </w:hyperlink>
        </w:p>
        <w:p w14:paraId="1BCF3FD0" w14:textId="44E3ECB2" w:rsidR="004A70B3" w:rsidRPr="004A70B3" w:rsidRDefault="004A70B3" w:rsidP="004A70B3">
          <w:pPr>
            <w:pStyle w:val="Inhopg1"/>
            <w:rPr>
              <w:rFonts w:eastAsiaTheme="minorEastAsia"/>
              <w:kern w:val="2"/>
              <w:lang w:eastAsia="nl-NL"/>
              <w14:ligatures w14:val="standardContextual"/>
            </w:rPr>
          </w:pPr>
          <w:hyperlink w:anchor="_Toc166654297" w:history="1">
            <w:r w:rsidRPr="004A70B3">
              <w:rPr>
                <w:rStyle w:val="Hyperlink"/>
              </w:rPr>
              <w:t>7.1 Monitoring</w:t>
            </w:r>
            <w:r w:rsidRPr="004A70B3">
              <w:rPr>
                <w:webHidden/>
              </w:rPr>
              <w:tab/>
            </w:r>
            <w:r w:rsidRPr="004A70B3">
              <w:rPr>
                <w:webHidden/>
              </w:rPr>
              <w:fldChar w:fldCharType="begin"/>
            </w:r>
            <w:r w:rsidRPr="004A70B3">
              <w:rPr>
                <w:webHidden/>
              </w:rPr>
              <w:instrText xml:space="preserve"> PAGEREF _Toc166654297 \h </w:instrText>
            </w:r>
            <w:r w:rsidRPr="004A70B3">
              <w:rPr>
                <w:webHidden/>
              </w:rPr>
            </w:r>
            <w:r w:rsidRPr="004A70B3">
              <w:rPr>
                <w:webHidden/>
              </w:rPr>
              <w:fldChar w:fldCharType="separate"/>
            </w:r>
            <w:r>
              <w:rPr>
                <w:webHidden/>
              </w:rPr>
              <w:t>37</w:t>
            </w:r>
            <w:r w:rsidRPr="004A70B3">
              <w:rPr>
                <w:webHidden/>
              </w:rPr>
              <w:fldChar w:fldCharType="end"/>
            </w:r>
          </w:hyperlink>
        </w:p>
        <w:p w14:paraId="78CFD717" w14:textId="45BB6A1B" w:rsidR="004A70B3" w:rsidRPr="004A70B3" w:rsidRDefault="004A70B3" w:rsidP="004A70B3">
          <w:pPr>
            <w:pStyle w:val="Inhopg1"/>
            <w:rPr>
              <w:rFonts w:eastAsiaTheme="minorEastAsia"/>
              <w:kern w:val="2"/>
              <w:lang w:eastAsia="nl-NL"/>
              <w14:ligatures w14:val="standardContextual"/>
            </w:rPr>
          </w:pPr>
          <w:hyperlink w:anchor="_Toc166654298" w:history="1">
            <w:r w:rsidRPr="004A70B3">
              <w:rPr>
                <w:rStyle w:val="Hyperlink"/>
              </w:rPr>
              <w:t>7.2 Observatie:</w:t>
            </w:r>
            <w:r w:rsidRPr="004A70B3">
              <w:rPr>
                <w:webHidden/>
              </w:rPr>
              <w:tab/>
            </w:r>
            <w:r w:rsidRPr="004A70B3">
              <w:rPr>
                <w:webHidden/>
              </w:rPr>
              <w:fldChar w:fldCharType="begin"/>
            </w:r>
            <w:r w:rsidRPr="004A70B3">
              <w:rPr>
                <w:webHidden/>
              </w:rPr>
              <w:instrText xml:space="preserve"> PAGEREF _Toc166654298 \h </w:instrText>
            </w:r>
            <w:r w:rsidRPr="004A70B3">
              <w:rPr>
                <w:webHidden/>
              </w:rPr>
            </w:r>
            <w:r w:rsidRPr="004A70B3">
              <w:rPr>
                <w:webHidden/>
              </w:rPr>
              <w:fldChar w:fldCharType="separate"/>
            </w:r>
            <w:r>
              <w:rPr>
                <w:webHidden/>
              </w:rPr>
              <w:t>37</w:t>
            </w:r>
            <w:r w:rsidRPr="004A70B3">
              <w:rPr>
                <w:webHidden/>
              </w:rPr>
              <w:fldChar w:fldCharType="end"/>
            </w:r>
          </w:hyperlink>
        </w:p>
        <w:p w14:paraId="587B86F7" w14:textId="2553211E" w:rsidR="004A70B3" w:rsidRPr="004A70B3" w:rsidRDefault="004A70B3" w:rsidP="004A70B3">
          <w:pPr>
            <w:pStyle w:val="Inhopg1"/>
            <w:rPr>
              <w:rFonts w:eastAsiaTheme="minorEastAsia"/>
              <w:kern w:val="2"/>
              <w:lang w:eastAsia="nl-NL"/>
              <w14:ligatures w14:val="standardContextual"/>
            </w:rPr>
          </w:pPr>
          <w:hyperlink w:anchor="_Toc166654299" w:history="1">
            <w:r w:rsidRPr="004A70B3">
              <w:rPr>
                <w:rStyle w:val="Hyperlink"/>
              </w:rPr>
              <w:t>7.3 Methodegebonden toetsen:</w:t>
            </w:r>
            <w:r w:rsidRPr="004A70B3">
              <w:rPr>
                <w:webHidden/>
              </w:rPr>
              <w:tab/>
            </w:r>
            <w:r w:rsidRPr="004A70B3">
              <w:rPr>
                <w:webHidden/>
              </w:rPr>
              <w:fldChar w:fldCharType="begin"/>
            </w:r>
            <w:r w:rsidRPr="004A70B3">
              <w:rPr>
                <w:webHidden/>
              </w:rPr>
              <w:instrText xml:space="preserve"> PAGEREF _Toc166654299 \h </w:instrText>
            </w:r>
            <w:r w:rsidRPr="004A70B3">
              <w:rPr>
                <w:webHidden/>
              </w:rPr>
            </w:r>
            <w:r w:rsidRPr="004A70B3">
              <w:rPr>
                <w:webHidden/>
              </w:rPr>
              <w:fldChar w:fldCharType="separate"/>
            </w:r>
            <w:r>
              <w:rPr>
                <w:webHidden/>
              </w:rPr>
              <w:t>37</w:t>
            </w:r>
            <w:r w:rsidRPr="004A70B3">
              <w:rPr>
                <w:webHidden/>
              </w:rPr>
              <w:fldChar w:fldCharType="end"/>
            </w:r>
          </w:hyperlink>
        </w:p>
        <w:p w14:paraId="15F58414" w14:textId="4CDAEB5A" w:rsidR="004A70B3" w:rsidRPr="004A70B3" w:rsidRDefault="004A70B3" w:rsidP="004A70B3">
          <w:pPr>
            <w:pStyle w:val="Inhopg1"/>
            <w:rPr>
              <w:rFonts w:eastAsiaTheme="minorEastAsia"/>
              <w:kern w:val="2"/>
              <w:lang w:eastAsia="nl-NL"/>
              <w14:ligatures w14:val="standardContextual"/>
            </w:rPr>
          </w:pPr>
          <w:hyperlink w:anchor="_Toc166654300" w:history="1">
            <w:r w:rsidRPr="004A70B3">
              <w:rPr>
                <w:rStyle w:val="Hyperlink"/>
              </w:rPr>
              <w:t>7.4 Niet- methode gebonden toetsen:</w:t>
            </w:r>
            <w:r w:rsidRPr="004A70B3">
              <w:rPr>
                <w:webHidden/>
              </w:rPr>
              <w:tab/>
            </w:r>
            <w:r w:rsidRPr="004A70B3">
              <w:rPr>
                <w:webHidden/>
              </w:rPr>
              <w:fldChar w:fldCharType="begin"/>
            </w:r>
            <w:r w:rsidRPr="004A70B3">
              <w:rPr>
                <w:webHidden/>
              </w:rPr>
              <w:instrText xml:space="preserve"> PAGEREF _Toc166654300 \h </w:instrText>
            </w:r>
            <w:r w:rsidRPr="004A70B3">
              <w:rPr>
                <w:webHidden/>
              </w:rPr>
            </w:r>
            <w:r w:rsidRPr="004A70B3">
              <w:rPr>
                <w:webHidden/>
              </w:rPr>
              <w:fldChar w:fldCharType="separate"/>
            </w:r>
            <w:r>
              <w:rPr>
                <w:webHidden/>
              </w:rPr>
              <w:t>38</w:t>
            </w:r>
            <w:r w:rsidRPr="004A70B3">
              <w:rPr>
                <w:webHidden/>
              </w:rPr>
              <w:fldChar w:fldCharType="end"/>
            </w:r>
          </w:hyperlink>
        </w:p>
        <w:p w14:paraId="06D8BEA6" w14:textId="2C1F8025" w:rsidR="004A70B3" w:rsidRPr="004A70B3" w:rsidRDefault="004A70B3" w:rsidP="004A70B3">
          <w:pPr>
            <w:pStyle w:val="Inhopg1"/>
            <w:rPr>
              <w:rFonts w:eastAsiaTheme="minorEastAsia"/>
              <w:kern w:val="2"/>
              <w:lang w:eastAsia="nl-NL"/>
              <w14:ligatures w14:val="standardContextual"/>
            </w:rPr>
          </w:pPr>
          <w:hyperlink w:anchor="_Toc166654301" w:history="1">
            <w:r w:rsidRPr="004A70B3">
              <w:rPr>
                <w:rStyle w:val="Hyperlink"/>
              </w:rPr>
              <w:t>7.5 Diagnostische toetsen:</w:t>
            </w:r>
            <w:r w:rsidRPr="004A70B3">
              <w:rPr>
                <w:webHidden/>
              </w:rPr>
              <w:tab/>
            </w:r>
            <w:r w:rsidRPr="004A70B3">
              <w:rPr>
                <w:webHidden/>
              </w:rPr>
              <w:fldChar w:fldCharType="begin"/>
            </w:r>
            <w:r w:rsidRPr="004A70B3">
              <w:rPr>
                <w:webHidden/>
              </w:rPr>
              <w:instrText xml:space="preserve"> PAGEREF _Toc166654301 \h </w:instrText>
            </w:r>
            <w:r w:rsidRPr="004A70B3">
              <w:rPr>
                <w:webHidden/>
              </w:rPr>
            </w:r>
            <w:r w:rsidRPr="004A70B3">
              <w:rPr>
                <w:webHidden/>
              </w:rPr>
              <w:fldChar w:fldCharType="separate"/>
            </w:r>
            <w:r>
              <w:rPr>
                <w:webHidden/>
              </w:rPr>
              <w:t>38</w:t>
            </w:r>
            <w:r w:rsidRPr="004A70B3">
              <w:rPr>
                <w:webHidden/>
              </w:rPr>
              <w:fldChar w:fldCharType="end"/>
            </w:r>
          </w:hyperlink>
        </w:p>
        <w:p w14:paraId="44168F71" w14:textId="0E9E93C2" w:rsidR="004A70B3" w:rsidRPr="004A70B3" w:rsidRDefault="004A70B3" w:rsidP="004A70B3">
          <w:pPr>
            <w:pStyle w:val="Inhopg1"/>
            <w:rPr>
              <w:rFonts w:eastAsiaTheme="minorEastAsia"/>
              <w:kern w:val="2"/>
              <w:lang w:eastAsia="nl-NL"/>
              <w14:ligatures w14:val="standardContextual"/>
            </w:rPr>
          </w:pPr>
          <w:hyperlink w:anchor="_Toc166654302" w:history="1">
            <w:r w:rsidRPr="004A70B3">
              <w:rPr>
                <w:rStyle w:val="Hyperlink"/>
              </w:rPr>
              <w:t>7.6 Monitoring leerlingen/ toetsen</w:t>
            </w:r>
            <w:r w:rsidRPr="004A70B3">
              <w:rPr>
                <w:webHidden/>
              </w:rPr>
              <w:tab/>
            </w:r>
            <w:r w:rsidRPr="004A70B3">
              <w:rPr>
                <w:webHidden/>
              </w:rPr>
              <w:fldChar w:fldCharType="begin"/>
            </w:r>
            <w:r w:rsidRPr="004A70B3">
              <w:rPr>
                <w:webHidden/>
              </w:rPr>
              <w:instrText xml:space="preserve"> PAGEREF _Toc166654302 \h </w:instrText>
            </w:r>
            <w:r w:rsidRPr="004A70B3">
              <w:rPr>
                <w:webHidden/>
              </w:rPr>
            </w:r>
            <w:r w:rsidRPr="004A70B3">
              <w:rPr>
                <w:webHidden/>
              </w:rPr>
              <w:fldChar w:fldCharType="separate"/>
            </w:r>
            <w:r>
              <w:rPr>
                <w:webHidden/>
              </w:rPr>
              <w:t>39</w:t>
            </w:r>
            <w:r w:rsidRPr="004A70B3">
              <w:rPr>
                <w:webHidden/>
              </w:rPr>
              <w:fldChar w:fldCharType="end"/>
            </w:r>
          </w:hyperlink>
        </w:p>
        <w:p w14:paraId="3089B12D" w14:textId="687EA8F9" w:rsidR="004A70B3" w:rsidRPr="004A70B3" w:rsidRDefault="004A70B3" w:rsidP="004A70B3">
          <w:pPr>
            <w:pStyle w:val="Inhopg1"/>
            <w:rPr>
              <w:rFonts w:eastAsiaTheme="minorEastAsia"/>
              <w:kern w:val="2"/>
              <w:lang w:eastAsia="nl-NL"/>
              <w14:ligatures w14:val="standardContextual"/>
            </w:rPr>
          </w:pPr>
          <w:hyperlink w:anchor="_Toc166654303" w:history="1">
            <w:r w:rsidRPr="004A70B3">
              <w:rPr>
                <w:rStyle w:val="Hyperlink"/>
              </w:rPr>
              <w:t>8.0 De taal- leescoördinator</w:t>
            </w:r>
            <w:r w:rsidRPr="004A70B3">
              <w:rPr>
                <w:webHidden/>
              </w:rPr>
              <w:tab/>
            </w:r>
            <w:r w:rsidRPr="004A70B3">
              <w:rPr>
                <w:webHidden/>
              </w:rPr>
              <w:fldChar w:fldCharType="begin"/>
            </w:r>
            <w:r w:rsidRPr="004A70B3">
              <w:rPr>
                <w:webHidden/>
              </w:rPr>
              <w:instrText xml:space="preserve"> PAGEREF _Toc166654303 \h </w:instrText>
            </w:r>
            <w:r w:rsidRPr="004A70B3">
              <w:rPr>
                <w:webHidden/>
              </w:rPr>
            </w:r>
            <w:r w:rsidRPr="004A70B3">
              <w:rPr>
                <w:webHidden/>
              </w:rPr>
              <w:fldChar w:fldCharType="separate"/>
            </w:r>
            <w:r>
              <w:rPr>
                <w:webHidden/>
              </w:rPr>
              <w:t>40</w:t>
            </w:r>
            <w:r w:rsidRPr="004A70B3">
              <w:rPr>
                <w:webHidden/>
              </w:rPr>
              <w:fldChar w:fldCharType="end"/>
            </w:r>
          </w:hyperlink>
        </w:p>
        <w:p w14:paraId="2D5EDDFF" w14:textId="558E4DB1" w:rsidR="004A70B3" w:rsidRPr="004A70B3" w:rsidRDefault="004A70B3" w:rsidP="004A70B3">
          <w:pPr>
            <w:pStyle w:val="Inhopg1"/>
            <w:rPr>
              <w:rFonts w:eastAsiaTheme="minorEastAsia"/>
              <w:kern w:val="2"/>
              <w:lang w:eastAsia="nl-NL"/>
              <w14:ligatures w14:val="standardContextual"/>
            </w:rPr>
          </w:pPr>
          <w:hyperlink w:anchor="_Toc166654304" w:history="1">
            <w:r w:rsidRPr="004A70B3">
              <w:rPr>
                <w:rStyle w:val="Hyperlink"/>
              </w:rPr>
              <w:t>8.1 Rol Taal- leescoördinator op het gebied van zorg:</w:t>
            </w:r>
            <w:r w:rsidRPr="004A70B3">
              <w:rPr>
                <w:webHidden/>
              </w:rPr>
              <w:tab/>
            </w:r>
            <w:r w:rsidRPr="004A70B3">
              <w:rPr>
                <w:webHidden/>
              </w:rPr>
              <w:fldChar w:fldCharType="begin"/>
            </w:r>
            <w:r w:rsidRPr="004A70B3">
              <w:rPr>
                <w:webHidden/>
              </w:rPr>
              <w:instrText xml:space="preserve"> PAGEREF _Toc166654304 \h </w:instrText>
            </w:r>
            <w:r w:rsidRPr="004A70B3">
              <w:rPr>
                <w:webHidden/>
              </w:rPr>
            </w:r>
            <w:r w:rsidRPr="004A70B3">
              <w:rPr>
                <w:webHidden/>
              </w:rPr>
              <w:fldChar w:fldCharType="separate"/>
            </w:r>
            <w:r>
              <w:rPr>
                <w:webHidden/>
              </w:rPr>
              <w:t>40</w:t>
            </w:r>
            <w:r w:rsidRPr="004A70B3">
              <w:rPr>
                <w:webHidden/>
              </w:rPr>
              <w:fldChar w:fldCharType="end"/>
            </w:r>
          </w:hyperlink>
        </w:p>
        <w:p w14:paraId="2B774087" w14:textId="016132AA" w:rsidR="004A70B3" w:rsidRPr="004A70B3" w:rsidRDefault="004A70B3" w:rsidP="004A70B3">
          <w:pPr>
            <w:pStyle w:val="Inhopg1"/>
            <w:rPr>
              <w:rFonts w:eastAsiaTheme="minorEastAsia"/>
              <w:kern w:val="2"/>
              <w:lang w:eastAsia="nl-NL"/>
              <w14:ligatures w14:val="standardContextual"/>
            </w:rPr>
          </w:pPr>
          <w:hyperlink w:anchor="_Toc166654305" w:history="1">
            <w:r w:rsidRPr="004A70B3">
              <w:rPr>
                <w:rStyle w:val="Hyperlink"/>
              </w:rPr>
              <w:t>9.0 Vaststellen van prioriteiten</w:t>
            </w:r>
            <w:r w:rsidRPr="004A70B3">
              <w:rPr>
                <w:webHidden/>
              </w:rPr>
              <w:tab/>
            </w:r>
            <w:r w:rsidRPr="004A70B3">
              <w:rPr>
                <w:webHidden/>
              </w:rPr>
              <w:fldChar w:fldCharType="begin"/>
            </w:r>
            <w:r w:rsidRPr="004A70B3">
              <w:rPr>
                <w:webHidden/>
              </w:rPr>
              <w:instrText xml:space="preserve"> PAGEREF _Toc166654305 \h </w:instrText>
            </w:r>
            <w:r w:rsidRPr="004A70B3">
              <w:rPr>
                <w:webHidden/>
              </w:rPr>
            </w:r>
            <w:r w:rsidRPr="004A70B3">
              <w:rPr>
                <w:webHidden/>
              </w:rPr>
              <w:fldChar w:fldCharType="separate"/>
            </w:r>
            <w:r>
              <w:rPr>
                <w:webHidden/>
              </w:rPr>
              <w:t>42</w:t>
            </w:r>
            <w:r w:rsidRPr="004A70B3">
              <w:rPr>
                <w:webHidden/>
              </w:rPr>
              <w:fldChar w:fldCharType="end"/>
            </w:r>
          </w:hyperlink>
        </w:p>
        <w:p w14:paraId="18F33A0F" w14:textId="48B6E0A4" w:rsidR="004A70B3" w:rsidRPr="004A70B3" w:rsidRDefault="004A70B3" w:rsidP="004A70B3">
          <w:pPr>
            <w:pStyle w:val="Inhopg1"/>
            <w:rPr>
              <w:rFonts w:eastAsiaTheme="minorEastAsia"/>
              <w:kern w:val="2"/>
              <w:lang w:eastAsia="nl-NL"/>
              <w14:ligatures w14:val="standardContextual"/>
            </w:rPr>
          </w:pPr>
          <w:hyperlink w:anchor="_Toc166654306" w:history="1">
            <w:r w:rsidRPr="004A70B3">
              <w:rPr>
                <w:rStyle w:val="Hyperlink"/>
              </w:rPr>
              <w:t>9.1 Prioriteiten ten behoeve van het taalonderwijs:</w:t>
            </w:r>
            <w:r w:rsidRPr="004A70B3">
              <w:rPr>
                <w:webHidden/>
              </w:rPr>
              <w:tab/>
            </w:r>
            <w:r w:rsidRPr="004A70B3">
              <w:rPr>
                <w:webHidden/>
              </w:rPr>
              <w:fldChar w:fldCharType="begin"/>
            </w:r>
            <w:r w:rsidRPr="004A70B3">
              <w:rPr>
                <w:webHidden/>
              </w:rPr>
              <w:instrText xml:space="preserve"> PAGEREF _Toc166654306 \h </w:instrText>
            </w:r>
            <w:r w:rsidRPr="004A70B3">
              <w:rPr>
                <w:webHidden/>
              </w:rPr>
            </w:r>
            <w:r w:rsidRPr="004A70B3">
              <w:rPr>
                <w:webHidden/>
              </w:rPr>
              <w:fldChar w:fldCharType="separate"/>
            </w:r>
            <w:r>
              <w:rPr>
                <w:webHidden/>
              </w:rPr>
              <w:t>42</w:t>
            </w:r>
            <w:r w:rsidRPr="004A70B3">
              <w:rPr>
                <w:webHidden/>
              </w:rPr>
              <w:fldChar w:fldCharType="end"/>
            </w:r>
          </w:hyperlink>
        </w:p>
        <w:p w14:paraId="46072212" w14:textId="418FDB5E" w:rsidR="004A70B3" w:rsidRPr="004A70B3" w:rsidRDefault="004A70B3" w:rsidP="004A70B3">
          <w:pPr>
            <w:pStyle w:val="Inhopg1"/>
            <w:rPr>
              <w:rFonts w:eastAsiaTheme="minorEastAsia"/>
              <w:kern w:val="2"/>
              <w:lang w:eastAsia="nl-NL"/>
              <w14:ligatures w14:val="standardContextual"/>
            </w:rPr>
          </w:pPr>
          <w:hyperlink w:anchor="_Toc166654307" w:history="1">
            <w:r w:rsidRPr="004A70B3">
              <w:rPr>
                <w:rStyle w:val="Hyperlink"/>
              </w:rPr>
              <w:t>9.2 Formuleren van de doelen</w:t>
            </w:r>
            <w:r w:rsidRPr="004A70B3">
              <w:rPr>
                <w:webHidden/>
              </w:rPr>
              <w:tab/>
            </w:r>
            <w:r w:rsidRPr="004A70B3">
              <w:rPr>
                <w:webHidden/>
              </w:rPr>
              <w:fldChar w:fldCharType="begin"/>
            </w:r>
            <w:r w:rsidRPr="004A70B3">
              <w:rPr>
                <w:webHidden/>
              </w:rPr>
              <w:instrText xml:space="preserve"> PAGEREF _Toc166654307 \h </w:instrText>
            </w:r>
            <w:r w:rsidRPr="004A70B3">
              <w:rPr>
                <w:webHidden/>
              </w:rPr>
            </w:r>
            <w:r w:rsidRPr="004A70B3">
              <w:rPr>
                <w:webHidden/>
              </w:rPr>
              <w:fldChar w:fldCharType="separate"/>
            </w:r>
            <w:r>
              <w:rPr>
                <w:webHidden/>
              </w:rPr>
              <w:t>43</w:t>
            </w:r>
            <w:r w:rsidRPr="004A70B3">
              <w:rPr>
                <w:webHidden/>
              </w:rPr>
              <w:fldChar w:fldCharType="end"/>
            </w:r>
          </w:hyperlink>
        </w:p>
        <w:p w14:paraId="1AB2F777" w14:textId="0892F084" w:rsidR="004A70B3" w:rsidRPr="004A70B3" w:rsidRDefault="004A70B3">
          <w:pPr>
            <w:pStyle w:val="Inhopg2"/>
            <w:tabs>
              <w:tab w:val="right" w:leader="dot" w:pos="9062"/>
            </w:tabs>
            <w:rPr>
              <w:rFonts w:ascii="Verdana" w:eastAsiaTheme="minorEastAsia" w:hAnsi="Verdana"/>
              <w:noProof/>
              <w:kern w:val="2"/>
              <w:lang w:val="nl-NL" w:eastAsia="nl-NL"/>
              <w14:ligatures w14:val="standardContextual"/>
            </w:rPr>
          </w:pPr>
          <w:hyperlink w:anchor="_Toc166654308" w:history="1">
            <w:r w:rsidRPr="004A70B3">
              <w:rPr>
                <w:rStyle w:val="Hyperlink"/>
                <w:rFonts w:ascii="Verdana" w:hAnsi="Verdana"/>
                <w:noProof/>
                <w:lang w:val="nl-NL"/>
              </w:rPr>
              <w:t>9.3 De Activiteiten</w:t>
            </w:r>
            <w:r w:rsidRPr="004A70B3">
              <w:rPr>
                <w:rFonts w:ascii="Verdana" w:hAnsi="Verdana"/>
                <w:noProof/>
                <w:webHidden/>
              </w:rPr>
              <w:tab/>
            </w:r>
            <w:r w:rsidRPr="004A70B3">
              <w:rPr>
                <w:rFonts w:ascii="Verdana" w:hAnsi="Verdana"/>
                <w:noProof/>
                <w:webHidden/>
              </w:rPr>
              <w:fldChar w:fldCharType="begin"/>
            </w:r>
            <w:r w:rsidRPr="004A70B3">
              <w:rPr>
                <w:rFonts w:ascii="Verdana" w:hAnsi="Verdana"/>
                <w:noProof/>
                <w:webHidden/>
              </w:rPr>
              <w:instrText xml:space="preserve"> PAGEREF _Toc166654308 \h </w:instrText>
            </w:r>
            <w:r w:rsidRPr="004A70B3">
              <w:rPr>
                <w:rFonts w:ascii="Verdana" w:hAnsi="Verdana"/>
                <w:noProof/>
                <w:webHidden/>
              </w:rPr>
            </w:r>
            <w:r w:rsidRPr="004A70B3">
              <w:rPr>
                <w:rFonts w:ascii="Verdana" w:hAnsi="Verdana"/>
                <w:noProof/>
                <w:webHidden/>
              </w:rPr>
              <w:fldChar w:fldCharType="separate"/>
            </w:r>
            <w:r>
              <w:rPr>
                <w:rFonts w:ascii="Verdana" w:hAnsi="Verdana"/>
                <w:noProof/>
                <w:webHidden/>
              </w:rPr>
              <w:t>44</w:t>
            </w:r>
            <w:r w:rsidRPr="004A70B3">
              <w:rPr>
                <w:rFonts w:ascii="Verdana" w:hAnsi="Verdana"/>
                <w:noProof/>
                <w:webHidden/>
              </w:rPr>
              <w:fldChar w:fldCharType="end"/>
            </w:r>
          </w:hyperlink>
        </w:p>
        <w:p w14:paraId="4D24E099" w14:textId="5ECC4B6C" w:rsidR="00416B9B" w:rsidRPr="00A20645" w:rsidRDefault="00A20645">
          <w:r w:rsidRPr="004A70B3">
            <w:rPr>
              <w:rFonts w:ascii="Verdana" w:hAnsi="Verdana"/>
              <w:b/>
              <w:bCs/>
            </w:rPr>
            <w:fldChar w:fldCharType="end"/>
          </w:r>
        </w:p>
      </w:sdtContent>
    </w:sdt>
    <w:p w14:paraId="37CE3A0E" w14:textId="77777777" w:rsidR="002D4159" w:rsidRDefault="002D4159" w:rsidP="007A5A43">
      <w:pPr>
        <w:pStyle w:val="Kop1"/>
        <w:jc w:val="center"/>
        <w:rPr>
          <w:rFonts w:ascii="Verdana" w:hAnsi="Verdana"/>
          <w:color w:val="8EAADB" w:themeColor="accent1" w:themeTint="99"/>
          <w:lang w:val="nl-NL"/>
        </w:rPr>
      </w:pPr>
    </w:p>
    <w:p w14:paraId="00BA9917" w14:textId="77777777" w:rsidR="002D4159" w:rsidRDefault="002D4159" w:rsidP="007A5A43">
      <w:pPr>
        <w:pStyle w:val="Kop1"/>
        <w:jc w:val="center"/>
        <w:rPr>
          <w:rFonts w:ascii="Verdana" w:hAnsi="Verdana"/>
          <w:color w:val="8EAADB" w:themeColor="accent1" w:themeTint="99"/>
          <w:lang w:val="nl-NL"/>
        </w:rPr>
      </w:pPr>
    </w:p>
    <w:p w14:paraId="52C2C642" w14:textId="77777777" w:rsidR="002D4159" w:rsidRDefault="002D4159" w:rsidP="007A5A43">
      <w:pPr>
        <w:pStyle w:val="Kop1"/>
        <w:jc w:val="center"/>
        <w:rPr>
          <w:rFonts w:ascii="Verdana" w:hAnsi="Verdana"/>
          <w:color w:val="8EAADB" w:themeColor="accent1" w:themeTint="99"/>
          <w:lang w:val="nl-NL"/>
        </w:rPr>
      </w:pPr>
    </w:p>
    <w:p w14:paraId="537FD3BC" w14:textId="77777777" w:rsidR="002D4159" w:rsidRDefault="002D4159" w:rsidP="007A5A43">
      <w:pPr>
        <w:pStyle w:val="Kop1"/>
        <w:jc w:val="center"/>
        <w:rPr>
          <w:rFonts w:ascii="Verdana" w:hAnsi="Verdana"/>
          <w:color w:val="8EAADB" w:themeColor="accent1" w:themeTint="99"/>
          <w:lang w:val="nl-NL"/>
        </w:rPr>
      </w:pPr>
    </w:p>
    <w:p w14:paraId="6AF569E7" w14:textId="77777777" w:rsidR="002D4159" w:rsidRDefault="002D4159" w:rsidP="007A5A43">
      <w:pPr>
        <w:pStyle w:val="Kop1"/>
        <w:jc w:val="center"/>
        <w:rPr>
          <w:rFonts w:ascii="Verdana" w:hAnsi="Verdana"/>
          <w:color w:val="8EAADB" w:themeColor="accent1" w:themeTint="99"/>
          <w:lang w:val="nl-NL"/>
        </w:rPr>
      </w:pPr>
    </w:p>
    <w:p w14:paraId="09ADB48D" w14:textId="77777777" w:rsidR="002D4159" w:rsidRDefault="002D4159" w:rsidP="007A5A43">
      <w:pPr>
        <w:pStyle w:val="Kop1"/>
        <w:jc w:val="center"/>
        <w:rPr>
          <w:rFonts w:ascii="Verdana" w:hAnsi="Verdana"/>
          <w:color w:val="8EAADB" w:themeColor="accent1" w:themeTint="99"/>
          <w:lang w:val="nl-NL"/>
        </w:rPr>
      </w:pPr>
    </w:p>
    <w:p w14:paraId="203B50AD" w14:textId="77777777" w:rsidR="002D4159" w:rsidRDefault="002D4159" w:rsidP="007A5A43">
      <w:pPr>
        <w:pStyle w:val="Kop1"/>
        <w:jc w:val="center"/>
        <w:rPr>
          <w:rFonts w:ascii="Verdana" w:hAnsi="Verdana"/>
          <w:color w:val="8EAADB" w:themeColor="accent1" w:themeTint="99"/>
          <w:lang w:val="nl-NL"/>
        </w:rPr>
      </w:pPr>
    </w:p>
    <w:p w14:paraId="7C8051F3" w14:textId="77777777" w:rsidR="002D4159" w:rsidRDefault="002D4159" w:rsidP="007A5A43">
      <w:pPr>
        <w:pStyle w:val="Kop1"/>
        <w:jc w:val="center"/>
        <w:rPr>
          <w:rFonts w:ascii="Verdana" w:hAnsi="Verdana"/>
          <w:color w:val="8EAADB" w:themeColor="accent1" w:themeTint="99"/>
          <w:lang w:val="nl-NL"/>
        </w:rPr>
      </w:pPr>
    </w:p>
    <w:p w14:paraId="3DE83505" w14:textId="77777777" w:rsidR="002D4159" w:rsidRDefault="002D4159" w:rsidP="007A5A43">
      <w:pPr>
        <w:pStyle w:val="Kop1"/>
        <w:jc w:val="center"/>
        <w:rPr>
          <w:rFonts w:ascii="Verdana" w:hAnsi="Verdana"/>
          <w:color w:val="8EAADB" w:themeColor="accent1" w:themeTint="99"/>
          <w:lang w:val="nl-NL"/>
        </w:rPr>
      </w:pPr>
    </w:p>
    <w:p w14:paraId="07A9E2F1" w14:textId="77777777" w:rsidR="002D4159" w:rsidRDefault="002D4159" w:rsidP="007A5A43">
      <w:pPr>
        <w:pStyle w:val="Kop1"/>
        <w:jc w:val="center"/>
        <w:rPr>
          <w:rFonts w:ascii="Verdana" w:hAnsi="Verdana"/>
          <w:color w:val="8EAADB" w:themeColor="accent1" w:themeTint="99"/>
          <w:lang w:val="nl-NL"/>
        </w:rPr>
      </w:pPr>
    </w:p>
    <w:p w14:paraId="4D28F584" w14:textId="77777777" w:rsidR="00D16DC1" w:rsidRDefault="00D16DC1" w:rsidP="00D16DC1">
      <w:pPr>
        <w:rPr>
          <w:lang w:val="nl-NL"/>
        </w:rPr>
      </w:pPr>
    </w:p>
    <w:p w14:paraId="49D2944B" w14:textId="77777777" w:rsidR="002D4159" w:rsidRDefault="002D4159" w:rsidP="002071B9">
      <w:pPr>
        <w:pStyle w:val="Kop1"/>
        <w:rPr>
          <w:rFonts w:ascii="Verdana" w:hAnsi="Verdana"/>
          <w:color w:val="8EAADB" w:themeColor="accent1" w:themeTint="99"/>
          <w:lang w:val="nl-NL"/>
        </w:rPr>
      </w:pPr>
    </w:p>
    <w:p w14:paraId="2AAF0196" w14:textId="77777777" w:rsidR="00350A1E" w:rsidRPr="00350A1E" w:rsidRDefault="00350A1E" w:rsidP="00350A1E">
      <w:pPr>
        <w:rPr>
          <w:lang w:val="nl-NL"/>
        </w:rPr>
      </w:pPr>
    </w:p>
    <w:p w14:paraId="1B9A8DCE" w14:textId="77777777" w:rsidR="002071B9" w:rsidRDefault="002071B9" w:rsidP="002071B9">
      <w:pPr>
        <w:rPr>
          <w:lang w:val="nl-NL"/>
        </w:rPr>
      </w:pPr>
    </w:p>
    <w:p w14:paraId="6D52137B" w14:textId="77777777" w:rsidR="002071B9" w:rsidRPr="002071B9" w:rsidRDefault="002071B9" w:rsidP="002071B9">
      <w:pPr>
        <w:rPr>
          <w:lang w:val="nl-NL"/>
        </w:rPr>
      </w:pPr>
    </w:p>
    <w:p w14:paraId="591FC97C" w14:textId="33FD9C90" w:rsidR="00416B9B" w:rsidRPr="00350A1E" w:rsidRDefault="0070717B" w:rsidP="00D16DC1">
      <w:pPr>
        <w:pStyle w:val="Kop1"/>
        <w:jc w:val="center"/>
        <w:rPr>
          <w:rFonts w:ascii="Verdana" w:hAnsi="Verdana"/>
          <w:color w:val="8EAADB" w:themeColor="accent1" w:themeTint="99"/>
          <w:lang w:val="nl-NL"/>
        </w:rPr>
      </w:pPr>
      <w:bookmarkStart w:id="3" w:name="_Hlk151729012"/>
      <w:bookmarkStart w:id="4" w:name="_Toc166654274"/>
      <w:r>
        <w:rPr>
          <w:rFonts w:ascii="Verdana" w:hAnsi="Verdana"/>
          <w:color w:val="8EAADB" w:themeColor="accent1" w:themeTint="99"/>
          <w:lang w:val="nl-NL"/>
        </w:rPr>
        <w:lastRenderedPageBreak/>
        <w:t>3</w:t>
      </w:r>
      <w:r w:rsidR="007A5A43" w:rsidRPr="00350A1E">
        <w:rPr>
          <w:rFonts w:ascii="Verdana" w:hAnsi="Verdana"/>
          <w:color w:val="8EAADB" w:themeColor="accent1" w:themeTint="99"/>
          <w:lang w:val="nl-NL"/>
        </w:rPr>
        <w:t xml:space="preserve">. </w:t>
      </w:r>
      <w:r w:rsidR="00416B9B" w:rsidRPr="00350A1E">
        <w:rPr>
          <w:rFonts w:ascii="Verdana" w:hAnsi="Verdana"/>
          <w:color w:val="8EAADB" w:themeColor="accent1" w:themeTint="99"/>
          <w:lang w:val="nl-NL"/>
        </w:rPr>
        <w:t>Algemene Taalvisie:</w:t>
      </w:r>
      <w:bookmarkEnd w:id="4"/>
    </w:p>
    <w:p w14:paraId="33817E01" w14:textId="77777777" w:rsidR="00416B9B" w:rsidRPr="00DD3CC5" w:rsidRDefault="00416B9B" w:rsidP="00416B9B">
      <w:pPr>
        <w:spacing w:after="0"/>
        <w:rPr>
          <w:rFonts w:ascii="Verdana" w:hAnsi="Verdana"/>
          <w:b/>
          <w:bCs/>
          <w:color w:val="8EAADB" w:themeColor="accent1" w:themeTint="99"/>
          <w:sz w:val="24"/>
          <w:szCs w:val="24"/>
          <w:lang w:val="nl-NL"/>
        </w:rPr>
      </w:pPr>
    </w:p>
    <w:p w14:paraId="09CBABAE" w14:textId="79A4F775" w:rsidR="00416B9B" w:rsidRPr="00321539" w:rsidRDefault="00416B9B" w:rsidP="00416B9B">
      <w:pPr>
        <w:spacing w:after="0"/>
        <w:rPr>
          <w:rFonts w:ascii="Verdana" w:hAnsi="Verdana"/>
          <w:sz w:val="20"/>
          <w:szCs w:val="20"/>
          <w:lang w:val="nl-NL"/>
        </w:rPr>
      </w:pPr>
      <w:r w:rsidRPr="00321539">
        <w:rPr>
          <w:rFonts w:ascii="Verdana" w:hAnsi="Verdana"/>
          <w:sz w:val="20"/>
          <w:szCs w:val="20"/>
          <w:lang w:val="nl-NL"/>
        </w:rPr>
        <w:t xml:space="preserve">Op </w:t>
      </w:r>
      <w:r w:rsidR="00F67B1D">
        <w:rPr>
          <w:rFonts w:ascii="Verdana" w:hAnsi="Verdana"/>
          <w:sz w:val="20"/>
          <w:szCs w:val="20"/>
          <w:lang w:val="nl-NL"/>
        </w:rPr>
        <w:t>D</w:t>
      </w:r>
      <w:r w:rsidRPr="00321539">
        <w:rPr>
          <w:rFonts w:ascii="Verdana" w:hAnsi="Verdana"/>
          <w:sz w:val="20"/>
          <w:szCs w:val="20"/>
          <w:lang w:val="nl-NL"/>
        </w:rPr>
        <w:t xml:space="preserve">e Triangel willen we graag werken aan </w:t>
      </w:r>
      <w:r w:rsidR="00481D15">
        <w:rPr>
          <w:rFonts w:ascii="Verdana" w:hAnsi="Verdana"/>
          <w:sz w:val="20"/>
          <w:szCs w:val="20"/>
          <w:lang w:val="nl-NL"/>
        </w:rPr>
        <w:t>i</w:t>
      </w:r>
      <w:r w:rsidRPr="00321539">
        <w:rPr>
          <w:rFonts w:ascii="Verdana" w:hAnsi="Verdana"/>
          <w:sz w:val="20"/>
          <w:szCs w:val="20"/>
          <w:lang w:val="nl-NL"/>
        </w:rPr>
        <w:t xml:space="preserve">nteractief </w:t>
      </w:r>
      <w:r w:rsidR="00481D15">
        <w:rPr>
          <w:rFonts w:ascii="Verdana" w:hAnsi="Verdana"/>
          <w:sz w:val="20"/>
          <w:szCs w:val="20"/>
          <w:lang w:val="nl-NL"/>
        </w:rPr>
        <w:t>t</w:t>
      </w:r>
      <w:r w:rsidRPr="00321539">
        <w:rPr>
          <w:rFonts w:ascii="Verdana" w:hAnsi="Verdana"/>
          <w:sz w:val="20"/>
          <w:szCs w:val="20"/>
          <w:lang w:val="nl-NL"/>
        </w:rPr>
        <w:t>aalonderwijs.</w:t>
      </w:r>
    </w:p>
    <w:p w14:paraId="6585F858" w14:textId="4F28066E" w:rsidR="00416B9B" w:rsidRDefault="00416B9B" w:rsidP="00416B9B">
      <w:pPr>
        <w:spacing w:after="0"/>
        <w:rPr>
          <w:rFonts w:ascii="Verdana" w:hAnsi="Verdana"/>
          <w:sz w:val="20"/>
          <w:szCs w:val="20"/>
          <w:lang w:val="nl-NL"/>
        </w:rPr>
      </w:pPr>
      <w:r w:rsidRPr="00321539">
        <w:rPr>
          <w:rFonts w:ascii="Verdana" w:hAnsi="Verdana"/>
          <w:sz w:val="20"/>
          <w:szCs w:val="20"/>
          <w:lang w:val="nl-NL"/>
        </w:rPr>
        <w:t xml:space="preserve">Deze is opgebouwd uit 3 pijlers namelijk </w:t>
      </w:r>
      <w:r w:rsidR="00481D15">
        <w:rPr>
          <w:rFonts w:ascii="Verdana" w:hAnsi="Verdana"/>
          <w:sz w:val="20"/>
          <w:szCs w:val="20"/>
          <w:lang w:val="nl-NL"/>
        </w:rPr>
        <w:t>s</w:t>
      </w:r>
      <w:r w:rsidRPr="00321539">
        <w:rPr>
          <w:rFonts w:ascii="Verdana" w:hAnsi="Verdana"/>
          <w:sz w:val="20"/>
          <w:szCs w:val="20"/>
          <w:lang w:val="nl-NL"/>
        </w:rPr>
        <w:t xml:space="preserve">ociaal leren, </w:t>
      </w:r>
      <w:r w:rsidR="00481D15">
        <w:rPr>
          <w:rFonts w:ascii="Verdana" w:hAnsi="Verdana"/>
          <w:sz w:val="20"/>
          <w:szCs w:val="20"/>
          <w:lang w:val="nl-NL"/>
        </w:rPr>
        <w:t>b</w:t>
      </w:r>
      <w:r w:rsidRPr="00321539">
        <w:rPr>
          <w:rFonts w:ascii="Verdana" w:hAnsi="Verdana"/>
          <w:sz w:val="20"/>
          <w:szCs w:val="20"/>
          <w:lang w:val="nl-NL"/>
        </w:rPr>
        <w:t xml:space="preserve">etekenisvol leren en </w:t>
      </w:r>
      <w:r w:rsidR="00481D15">
        <w:rPr>
          <w:rFonts w:ascii="Verdana" w:hAnsi="Verdana"/>
          <w:sz w:val="20"/>
          <w:szCs w:val="20"/>
          <w:lang w:val="nl-NL"/>
        </w:rPr>
        <w:t>s</w:t>
      </w:r>
      <w:r w:rsidR="00E033ED">
        <w:rPr>
          <w:rFonts w:ascii="Verdana" w:hAnsi="Verdana"/>
          <w:sz w:val="20"/>
          <w:szCs w:val="20"/>
          <w:lang w:val="nl-NL"/>
        </w:rPr>
        <w:t>t</w:t>
      </w:r>
      <w:r w:rsidRPr="00321539">
        <w:rPr>
          <w:rFonts w:ascii="Verdana" w:hAnsi="Verdana"/>
          <w:sz w:val="20"/>
          <w:szCs w:val="20"/>
          <w:lang w:val="nl-NL"/>
        </w:rPr>
        <w:t>rategisch leren.</w:t>
      </w:r>
    </w:p>
    <w:p w14:paraId="2FD110B5" w14:textId="4085C376" w:rsidR="00416B9B" w:rsidRPr="00416B9B" w:rsidRDefault="00416B9B" w:rsidP="00416B9B">
      <w:pPr>
        <w:spacing w:after="0"/>
        <w:rPr>
          <w:rFonts w:ascii="Verdana" w:hAnsi="Verdana"/>
          <w:b/>
          <w:bCs/>
          <w:sz w:val="20"/>
          <w:szCs w:val="20"/>
          <w:lang w:val="nl-NL"/>
        </w:rPr>
      </w:pPr>
      <w:r w:rsidRPr="00416B9B">
        <w:rPr>
          <w:rFonts w:ascii="Verdana" w:hAnsi="Verdana"/>
          <w:b/>
          <w:bCs/>
          <w:sz w:val="20"/>
          <w:szCs w:val="20"/>
          <w:lang w:val="nl-NL"/>
        </w:rPr>
        <w:t>Sociaal Leren:</w:t>
      </w:r>
    </w:p>
    <w:p w14:paraId="5F952268" w14:textId="52AAD049" w:rsidR="00416B9B" w:rsidRDefault="00416B9B" w:rsidP="00416B9B">
      <w:pPr>
        <w:spacing w:after="0"/>
        <w:rPr>
          <w:rFonts w:ascii="Verdana" w:hAnsi="Verdana"/>
          <w:sz w:val="20"/>
          <w:szCs w:val="20"/>
          <w:lang w:val="nl-NL"/>
        </w:rPr>
      </w:pPr>
      <w:r w:rsidRPr="00321539">
        <w:rPr>
          <w:rFonts w:ascii="Verdana" w:hAnsi="Verdana"/>
          <w:sz w:val="20"/>
          <w:szCs w:val="20"/>
          <w:lang w:val="nl-NL"/>
        </w:rPr>
        <w:t xml:space="preserve">Door het inzetten van diverse werkvormen en samenwerkingsopdrachten binnen de klas en school, leren de kinderen van en </w:t>
      </w:r>
      <w:r w:rsidR="00481D15">
        <w:rPr>
          <w:rFonts w:ascii="Verdana" w:hAnsi="Verdana"/>
          <w:sz w:val="20"/>
          <w:szCs w:val="20"/>
          <w:lang w:val="nl-NL"/>
        </w:rPr>
        <w:t>met</w:t>
      </w:r>
      <w:r w:rsidRPr="00321539">
        <w:rPr>
          <w:rFonts w:ascii="Verdana" w:hAnsi="Verdana"/>
          <w:sz w:val="20"/>
          <w:szCs w:val="20"/>
          <w:lang w:val="nl-NL"/>
        </w:rPr>
        <w:t xml:space="preserve"> elkaar. Dit vergroot </w:t>
      </w:r>
      <w:r w:rsidR="00E033ED">
        <w:rPr>
          <w:rFonts w:ascii="Verdana" w:hAnsi="Verdana"/>
          <w:sz w:val="20"/>
          <w:szCs w:val="20"/>
          <w:lang w:val="nl-NL"/>
        </w:rPr>
        <w:t xml:space="preserve">onder andere </w:t>
      </w:r>
      <w:r w:rsidRPr="00321539">
        <w:rPr>
          <w:rFonts w:ascii="Verdana" w:hAnsi="Verdana"/>
          <w:sz w:val="20"/>
          <w:szCs w:val="20"/>
          <w:lang w:val="nl-NL"/>
        </w:rPr>
        <w:t xml:space="preserve">de woordenschat en zo breiden kinderen hun mondelinge Taalvaardigheden uit. </w:t>
      </w:r>
    </w:p>
    <w:p w14:paraId="64D10FE6" w14:textId="35C71B25" w:rsidR="00416B9B" w:rsidRPr="00416B9B" w:rsidRDefault="00416B9B" w:rsidP="00416B9B">
      <w:pPr>
        <w:spacing w:after="0"/>
        <w:rPr>
          <w:rFonts w:ascii="Verdana" w:hAnsi="Verdana"/>
          <w:b/>
          <w:bCs/>
          <w:sz w:val="20"/>
          <w:szCs w:val="20"/>
          <w:lang w:val="nl-NL"/>
        </w:rPr>
      </w:pPr>
      <w:r w:rsidRPr="00416B9B">
        <w:rPr>
          <w:rFonts w:ascii="Verdana" w:hAnsi="Verdana"/>
          <w:b/>
          <w:bCs/>
          <w:sz w:val="20"/>
          <w:szCs w:val="20"/>
          <w:lang w:val="nl-NL"/>
        </w:rPr>
        <w:t>Betekenisvol leren:</w:t>
      </w:r>
    </w:p>
    <w:p w14:paraId="3661DADF" w14:textId="1D62FFAE" w:rsidR="00416B9B" w:rsidRDefault="00416B9B" w:rsidP="00416B9B">
      <w:pPr>
        <w:spacing w:after="0"/>
        <w:rPr>
          <w:rFonts w:ascii="Verdana" w:hAnsi="Verdana"/>
          <w:sz w:val="20"/>
          <w:szCs w:val="20"/>
          <w:lang w:val="nl-NL"/>
        </w:rPr>
      </w:pPr>
      <w:r w:rsidRPr="00321539">
        <w:rPr>
          <w:rFonts w:ascii="Verdana" w:hAnsi="Verdana"/>
          <w:sz w:val="20"/>
          <w:szCs w:val="20"/>
          <w:lang w:val="nl-NL"/>
        </w:rPr>
        <w:t xml:space="preserve">We willen kinderen </w:t>
      </w:r>
      <w:r>
        <w:rPr>
          <w:rFonts w:ascii="Verdana" w:hAnsi="Verdana"/>
          <w:sz w:val="20"/>
          <w:szCs w:val="20"/>
          <w:lang w:val="nl-NL"/>
        </w:rPr>
        <w:t xml:space="preserve">taal </w:t>
      </w:r>
      <w:r w:rsidRPr="00321539">
        <w:rPr>
          <w:rFonts w:ascii="Verdana" w:hAnsi="Verdana"/>
          <w:sz w:val="20"/>
          <w:szCs w:val="20"/>
          <w:lang w:val="nl-NL"/>
        </w:rPr>
        <w:t xml:space="preserve">aanleren in een betekenisvolle situatie. </w:t>
      </w:r>
      <w:r w:rsidR="002D4159">
        <w:rPr>
          <w:rFonts w:ascii="Verdana" w:hAnsi="Verdana"/>
          <w:sz w:val="20"/>
          <w:szCs w:val="20"/>
          <w:lang w:val="nl-NL"/>
        </w:rPr>
        <w:t>Dit doen wij door te</w:t>
      </w:r>
      <w:r w:rsidRPr="00321539">
        <w:rPr>
          <w:rFonts w:ascii="Verdana" w:hAnsi="Verdana"/>
          <w:sz w:val="20"/>
          <w:szCs w:val="20"/>
          <w:lang w:val="nl-NL"/>
        </w:rPr>
        <w:t xml:space="preserve"> werken vanuit thema’s en aan te sluiten bij de belevingswereld van de kinderen. Op school werken wij met het </w:t>
      </w:r>
      <w:r w:rsidR="00481D15">
        <w:rPr>
          <w:rFonts w:ascii="Verdana" w:hAnsi="Verdana"/>
          <w:sz w:val="20"/>
          <w:szCs w:val="20"/>
          <w:lang w:val="nl-NL"/>
        </w:rPr>
        <w:t xml:space="preserve">Activerende </w:t>
      </w:r>
      <w:r w:rsidRPr="00321539">
        <w:rPr>
          <w:rFonts w:ascii="Verdana" w:hAnsi="Verdana"/>
          <w:sz w:val="20"/>
          <w:szCs w:val="20"/>
          <w:lang w:val="nl-NL"/>
        </w:rPr>
        <w:t>Directe Instructiemodel. Hierbij wordt de link gelegd tussen betekenisvol leren en het doel</w:t>
      </w:r>
      <w:r w:rsidR="00481D15">
        <w:rPr>
          <w:rFonts w:ascii="Verdana" w:hAnsi="Verdana"/>
          <w:sz w:val="20"/>
          <w:szCs w:val="20"/>
          <w:lang w:val="nl-NL"/>
        </w:rPr>
        <w:t xml:space="preserve">: </w:t>
      </w:r>
      <w:r w:rsidR="00481D15" w:rsidRPr="00481D15">
        <w:rPr>
          <w:rFonts w:ascii="Verdana" w:hAnsi="Verdana"/>
          <w:color w:val="000000"/>
          <w:sz w:val="20"/>
          <w:szCs w:val="20"/>
          <w:lang w:val="nl-NL"/>
        </w:rPr>
        <w:t>nieuwe lesstof wordt gekoppeld aan de al bestaande voorkennis.</w:t>
      </w:r>
      <w:r w:rsidRPr="00481D15">
        <w:rPr>
          <w:rFonts w:ascii="Verdana" w:hAnsi="Verdana"/>
          <w:sz w:val="20"/>
          <w:szCs w:val="20"/>
          <w:lang w:val="nl-NL"/>
        </w:rPr>
        <w:t xml:space="preserve"> Uitgaande van de doelen die gesteld zijn z</w:t>
      </w:r>
      <w:r w:rsidRPr="00321539">
        <w:rPr>
          <w:rFonts w:ascii="Verdana" w:hAnsi="Verdana"/>
          <w:sz w:val="20"/>
          <w:szCs w:val="20"/>
          <w:lang w:val="nl-NL"/>
        </w:rPr>
        <w:t>etten we in op een doorgaande lijn tussen onderbouw en bovenbouw. We differentiëren op niveau en houden rekening met de diverse leerstijlen van de kinderen. We maken kinderen deelgenoot van hun eigen leerproces</w:t>
      </w:r>
      <w:r w:rsidR="002D4159">
        <w:rPr>
          <w:rFonts w:ascii="Verdana" w:hAnsi="Verdana"/>
          <w:sz w:val="20"/>
          <w:szCs w:val="20"/>
          <w:lang w:val="nl-NL"/>
        </w:rPr>
        <w:t xml:space="preserve"> door middel van d</w:t>
      </w:r>
      <w:r w:rsidRPr="00321539">
        <w:rPr>
          <w:rFonts w:ascii="Verdana" w:hAnsi="Verdana"/>
          <w:sz w:val="20"/>
          <w:szCs w:val="20"/>
          <w:lang w:val="nl-NL"/>
        </w:rPr>
        <w:t>oelenkaarten</w:t>
      </w:r>
      <w:r w:rsidR="00481D15">
        <w:rPr>
          <w:rFonts w:ascii="Verdana" w:hAnsi="Verdana"/>
          <w:sz w:val="20"/>
          <w:szCs w:val="20"/>
          <w:lang w:val="nl-NL"/>
        </w:rPr>
        <w:t xml:space="preserve">, inzicht geven in IEP en methodetoetsen </w:t>
      </w:r>
      <w:r w:rsidRPr="00321539">
        <w:rPr>
          <w:rFonts w:ascii="Verdana" w:hAnsi="Verdana"/>
          <w:sz w:val="20"/>
          <w:szCs w:val="20"/>
          <w:lang w:val="nl-NL"/>
        </w:rPr>
        <w:t xml:space="preserve">en </w:t>
      </w:r>
      <w:proofErr w:type="spellStart"/>
      <w:r w:rsidRPr="00321539">
        <w:rPr>
          <w:rFonts w:ascii="Verdana" w:hAnsi="Verdana"/>
          <w:sz w:val="20"/>
          <w:szCs w:val="20"/>
          <w:lang w:val="nl-NL"/>
        </w:rPr>
        <w:t>kindgesprekken</w:t>
      </w:r>
      <w:proofErr w:type="spellEnd"/>
      <w:r w:rsidR="002D4159">
        <w:rPr>
          <w:rFonts w:ascii="Verdana" w:hAnsi="Verdana"/>
          <w:sz w:val="20"/>
          <w:szCs w:val="20"/>
          <w:lang w:val="nl-NL"/>
        </w:rPr>
        <w:t>.</w:t>
      </w:r>
    </w:p>
    <w:p w14:paraId="06F3105B" w14:textId="77777777" w:rsidR="00416B9B" w:rsidRPr="00416B9B" w:rsidRDefault="00416B9B" w:rsidP="00416B9B">
      <w:pPr>
        <w:spacing w:after="0"/>
        <w:rPr>
          <w:rFonts w:ascii="Verdana" w:hAnsi="Verdana"/>
          <w:b/>
          <w:bCs/>
          <w:sz w:val="20"/>
          <w:szCs w:val="20"/>
          <w:lang w:val="nl-NL"/>
        </w:rPr>
      </w:pPr>
      <w:r w:rsidRPr="00416B9B">
        <w:rPr>
          <w:rFonts w:ascii="Verdana" w:hAnsi="Verdana"/>
          <w:b/>
          <w:bCs/>
          <w:sz w:val="20"/>
          <w:szCs w:val="20"/>
          <w:lang w:val="nl-NL"/>
        </w:rPr>
        <w:t>Strategisch leren:</w:t>
      </w:r>
    </w:p>
    <w:p w14:paraId="7755D2D5" w14:textId="1600DC98" w:rsidR="00416B9B" w:rsidRPr="00321539" w:rsidRDefault="00416B9B" w:rsidP="00416B9B">
      <w:pPr>
        <w:spacing w:after="0"/>
        <w:rPr>
          <w:rFonts w:ascii="Verdana" w:hAnsi="Verdana"/>
          <w:sz w:val="20"/>
          <w:szCs w:val="20"/>
          <w:lang w:val="nl-NL"/>
        </w:rPr>
      </w:pPr>
      <w:r w:rsidRPr="00321539">
        <w:rPr>
          <w:rFonts w:ascii="Verdana" w:hAnsi="Verdana"/>
          <w:sz w:val="20"/>
          <w:szCs w:val="20"/>
          <w:lang w:val="nl-NL"/>
        </w:rPr>
        <w:t>Strategisch leren is het fundament van de taal waarop sociaal leren en betekenisvol leren tot rijping komen.</w:t>
      </w:r>
      <w:r>
        <w:rPr>
          <w:rFonts w:ascii="Verdana" w:hAnsi="Verdana"/>
          <w:sz w:val="20"/>
          <w:szCs w:val="20"/>
          <w:lang w:val="nl-NL"/>
        </w:rPr>
        <w:t xml:space="preserve"> Door het aanleren van strategieën en methodieken, waarbij het zelf verwoorden van het geleerde, het visualiseren daarvan en het reflecteren daarop belangrijke kenmerken zijn.</w:t>
      </w:r>
    </w:p>
    <w:p w14:paraId="32863A87" w14:textId="77777777" w:rsidR="00416B9B" w:rsidRPr="00321539" w:rsidRDefault="00416B9B" w:rsidP="00416B9B">
      <w:pPr>
        <w:spacing w:after="0"/>
        <w:rPr>
          <w:rFonts w:ascii="Verdana" w:hAnsi="Verdana"/>
          <w:i/>
          <w:sz w:val="20"/>
          <w:szCs w:val="20"/>
          <w:lang w:val="nl-NL"/>
        </w:rPr>
      </w:pPr>
    </w:p>
    <w:p w14:paraId="62801E57" w14:textId="77777777" w:rsidR="00416B9B" w:rsidRPr="00321539" w:rsidRDefault="00416B9B" w:rsidP="00416B9B">
      <w:pPr>
        <w:spacing w:after="0"/>
        <w:rPr>
          <w:rFonts w:ascii="Verdana" w:hAnsi="Verdana"/>
          <w:i/>
          <w:sz w:val="24"/>
          <w:szCs w:val="24"/>
          <w:lang w:val="nl-NL"/>
        </w:rPr>
      </w:pPr>
    </w:p>
    <w:p w14:paraId="6D9BEAE6" w14:textId="04F1FED1" w:rsidR="00E033ED" w:rsidRDefault="0070717B" w:rsidP="00A52497">
      <w:pPr>
        <w:pStyle w:val="Kop1"/>
        <w:rPr>
          <w:rFonts w:ascii="Verdana" w:eastAsia="Times New Roman" w:hAnsi="Verdana" w:cs="Helvetica"/>
          <w:b w:val="0"/>
          <w:bCs w:val="0"/>
          <w:color w:val="8EAADB" w:themeColor="accent1" w:themeTint="99"/>
          <w:sz w:val="24"/>
          <w:szCs w:val="24"/>
          <w:lang w:val="nl-NL" w:eastAsia="nl-NL"/>
        </w:rPr>
      </w:pPr>
      <w:bookmarkStart w:id="5" w:name="_Toc166654275"/>
      <w:r>
        <w:rPr>
          <w:rFonts w:ascii="Verdana" w:hAnsi="Verdana"/>
          <w:b w:val="0"/>
          <w:bCs w:val="0"/>
          <w:color w:val="8EAADB" w:themeColor="accent1" w:themeTint="99"/>
          <w:sz w:val="24"/>
          <w:szCs w:val="24"/>
          <w:lang w:val="nl-NL"/>
        </w:rPr>
        <w:t>3</w:t>
      </w:r>
      <w:r w:rsidR="007A5A43" w:rsidRPr="00DD3CC5">
        <w:rPr>
          <w:rFonts w:ascii="Verdana" w:hAnsi="Verdana"/>
          <w:b w:val="0"/>
          <w:bCs w:val="0"/>
          <w:color w:val="8EAADB" w:themeColor="accent1" w:themeTint="99"/>
          <w:sz w:val="24"/>
          <w:szCs w:val="24"/>
          <w:lang w:val="nl-NL"/>
        </w:rPr>
        <w:t xml:space="preserve">.1 </w:t>
      </w:r>
      <w:r w:rsidR="00416B9B" w:rsidRPr="00DD3CC5">
        <w:rPr>
          <w:rFonts w:ascii="Verdana" w:hAnsi="Verdana"/>
          <w:b w:val="0"/>
          <w:bCs w:val="0"/>
          <w:color w:val="8EAADB" w:themeColor="accent1" w:themeTint="99"/>
          <w:sz w:val="24"/>
          <w:szCs w:val="24"/>
          <w:lang w:val="nl-NL"/>
        </w:rPr>
        <w:t>Onze Missie:</w:t>
      </w:r>
      <w:bookmarkEnd w:id="5"/>
      <w:r w:rsidR="00E033ED" w:rsidRPr="00DD3CC5">
        <w:rPr>
          <w:rFonts w:ascii="Verdana" w:eastAsia="Times New Roman" w:hAnsi="Verdana" w:cs="Helvetica"/>
          <w:b w:val="0"/>
          <w:bCs w:val="0"/>
          <w:color w:val="8EAADB" w:themeColor="accent1" w:themeTint="99"/>
          <w:sz w:val="24"/>
          <w:szCs w:val="24"/>
          <w:lang w:val="nl-NL" w:eastAsia="nl-NL"/>
        </w:rPr>
        <w:t xml:space="preserve"> </w:t>
      </w:r>
    </w:p>
    <w:p w14:paraId="6E04C87F" w14:textId="77777777" w:rsidR="002D4159" w:rsidRPr="002D4159" w:rsidRDefault="002D4159" w:rsidP="002D4159">
      <w:pPr>
        <w:rPr>
          <w:lang w:val="nl-NL" w:eastAsia="nl-NL"/>
        </w:rPr>
      </w:pPr>
    </w:p>
    <w:p w14:paraId="6047F32D" w14:textId="77777777" w:rsidR="00E033ED" w:rsidRPr="00E97A76" w:rsidRDefault="00416B9B" w:rsidP="00E033ED">
      <w:pPr>
        <w:shd w:val="clear" w:color="auto" w:fill="FFFFFF" w:themeFill="background1"/>
        <w:spacing w:after="150" w:line="240" w:lineRule="auto"/>
        <w:rPr>
          <w:rFonts w:ascii="Verdana" w:eastAsia="Times New Roman" w:hAnsi="Verdana" w:cs="Helvetica"/>
          <w:sz w:val="20"/>
          <w:szCs w:val="20"/>
          <w:lang w:val="nl-NL" w:eastAsia="nl-NL"/>
        </w:rPr>
      </w:pPr>
      <w:r w:rsidRPr="00E97A76">
        <w:rPr>
          <w:rFonts w:ascii="Verdana" w:eastAsia="Times New Roman" w:hAnsi="Verdana" w:cs="Helvetica"/>
          <w:sz w:val="20"/>
          <w:szCs w:val="20"/>
          <w:lang w:val="nl-NL" w:eastAsia="nl-NL"/>
        </w:rPr>
        <w:t xml:space="preserve">Met ons taalonderwijs willen wij </w:t>
      </w:r>
      <w:r w:rsidR="00C31D9E" w:rsidRPr="00E97A76">
        <w:rPr>
          <w:rFonts w:ascii="Verdana" w:eastAsia="Times New Roman" w:hAnsi="Verdana" w:cs="Helvetica"/>
          <w:sz w:val="20"/>
          <w:szCs w:val="20"/>
          <w:lang w:val="nl-NL" w:eastAsia="nl-NL"/>
        </w:rPr>
        <w:t>bereiken</w:t>
      </w:r>
      <w:r w:rsidRPr="00E97A76">
        <w:rPr>
          <w:rFonts w:ascii="Verdana" w:eastAsia="Times New Roman" w:hAnsi="Verdana" w:cs="Helvetica"/>
          <w:sz w:val="20"/>
          <w:szCs w:val="20"/>
          <w:lang w:val="nl-NL" w:eastAsia="nl-NL"/>
        </w:rPr>
        <w:t xml:space="preserve"> dat kinderen de taal kunnen gebruiken in dagelijkse situaties. Het luisteren en spreken moet hen in staat stellen om anderen te begrijpen en hun gevoelens, </w:t>
      </w:r>
      <w:r w:rsidR="00C31D9E" w:rsidRPr="00E97A76">
        <w:rPr>
          <w:rFonts w:ascii="Verdana" w:eastAsia="Times New Roman" w:hAnsi="Verdana" w:cs="Helvetica"/>
          <w:sz w:val="20"/>
          <w:szCs w:val="20"/>
          <w:lang w:val="nl-NL" w:eastAsia="nl-NL"/>
        </w:rPr>
        <w:t>ideeën</w:t>
      </w:r>
      <w:r w:rsidRPr="00E97A76">
        <w:rPr>
          <w:rFonts w:ascii="Verdana" w:eastAsia="Times New Roman" w:hAnsi="Verdana" w:cs="Helvetica"/>
          <w:sz w:val="20"/>
          <w:szCs w:val="20"/>
          <w:lang w:val="nl-NL" w:eastAsia="nl-NL"/>
        </w:rPr>
        <w:t xml:space="preserve"> en meningen</w:t>
      </w:r>
      <w:r w:rsidR="00C31D9E" w:rsidRPr="00E97A76">
        <w:rPr>
          <w:rFonts w:ascii="Verdana" w:eastAsia="Times New Roman" w:hAnsi="Verdana" w:cs="Helvetica"/>
          <w:sz w:val="20"/>
          <w:szCs w:val="20"/>
          <w:lang w:val="nl-NL" w:eastAsia="nl-NL"/>
        </w:rPr>
        <w:t xml:space="preserve"> </w:t>
      </w:r>
      <w:r w:rsidRPr="00E97A76">
        <w:rPr>
          <w:rFonts w:ascii="Verdana" w:eastAsia="Times New Roman" w:hAnsi="Verdana" w:cs="Helvetica"/>
          <w:sz w:val="20"/>
          <w:szCs w:val="20"/>
          <w:lang w:val="nl-NL" w:eastAsia="nl-NL"/>
        </w:rPr>
        <w:t>weer te geven.</w:t>
      </w:r>
      <w:r w:rsidR="00E033ED" w:rsidRPr="00E97A76">
        <w:rPr>
          <w:rFonts w:ascii="Verdana" w:eastAsia="Times New Roman" w:hAnsi="Verdana" w:cs="Helvetica"/>
          <w:sz w:val="20"/>
          <w:szCs w:val="20"/>
          <w:lang w:val="nl-NL" w:eastAsia="nl-NL"/>
        </w:rPr>
        <w:t xml:space="preserve"> </w:t>
      </w:r>
    </w:p>
    <w:p w14:paraId="75EDA659" w14:textId="4C46962A" w:rsidR="00E033ED" w:rsidRPr="00E97A76" w:rsidRDefault="00416B9B" w:rsidP="00E033ED">
      <w:pPr>
        <w:shd w:val="clear" w:color="auto" w:fill="FFFFFF" w:themeFill="background1"/>
        <w:spacing w:after="150" w:line="240" w:lineRule="auto"/>
        <w:rPr>
          <w:rFonts w:ascii="Helvetica" w:eastAsia="Times New Roman" w:hAnsi="Helvetica" w:cs="Helvetica"/>
          <w:sz w:val="21"/>
          <w:szCs w:val="21"/>
          <w:lang w:val="nl-NL" w:eastAsia="nl-NL"/>
        </w:rPr>
      </w:pPr>
      <w:r w:rsidRPr="00E97A76">
        <w:rPr>
          <w:rFonts w:ascii="Verdana" w:eastAsia="Times New Roman" w:hAnsi="Verdana" w:cs="Helvetica"/>
          <w:sz w:val="20"/>
          <w:szCs w:val="20"/>
          <w:lang w:val="nl-NL" w:eastAsia="nl-NL"/>
        </w:rPr>
        <w:t>Ook willen wij bereiken dat kinderen de schriftelijke taal goed kunnen hanteren om zich te uiten</w:t>
      </w:r>
      <w:r w:rsidR="00C31D9E" w:rsidRPr="00E97A76">
        <w:rPr>
          <w:rFonts w:ascii="Verdana" w:eastAsia="Times New Roman" w:hAnsi="Verdana" w:cs="Helvetica"/>
          <w:sz w:val="20"/>
          <w:szCs w:val="20"/>
          <w:lang w:val="nl-NL" w:eastAsia="nl-NL"/>
        </w:rPr>
        <w:t xml:space="preserve">. Het plezier hebben in het omgaan met taal en inzicht geven in de mogelijkheden die taal hen biedt is een belangrijk doel. </w:t>
      </w:r>
    </w:p>
    <w:p w14:paraId="59BA2B38" w14:textId="0A7E2F92" w:rsidR="002D4159" w:rsidRDefault="002D4159" w:rsidP="002D4159">
      <w:pPr>
        <w:shd w:val="clear" w:color="auto" w:fill="FFFFFF" w:themeFill="background1"/>
        <w:spacing w:after="150" w:line="240" w:lineRule="auto"/>
        <w:rPr>
          <w:rFonts w:ascii="Helvetica" w:eastAsia="Times New Roman" w:hAnsi="Helvetica" w:cs="Helvetica"/>
          <w:sz w:val="21"/>
          <w:szCs w:val="21"/>
          <w:lang w:val="nl-NL" w:eastAsia="nl-NL"/>
        </w:rPr>
      </w:pPr>
      <w:r w:rsidRPr="00481D15">
        <w:rPr>
          <w:rFonts w:ascii="Helvetica" w:eastAsia="Times New Roman" w:hAnsi="Helvetica" w:cs="Helvetica"/>
          <w:sz w:val="20"/>
          <w:szCs w:val="20"/>
          <w:lang w:val="nl-NL" w:eastAsia="nl-NL"/>
        </w:rPr>
        <w:t>Wij vinden het van belang dat ieder kind met een goed leesniveau</w:t>
      </w:r>
      <w:r w:rsidR="00481D15" w:rsidRPr="00481D15">
        <w:rPr>
          <w:rFonts w:ascii="Helvetica" w:eastAsia="Times New Roman" w:hAnsi="Helvetica" w:cs="Helvetica"/>
          <w:sz w:val="20"/>
          <w:szCs w:val="20"/>
          <w:lang w:val="nl-NL" w:eastAsia="nl-NL"/>
        </w:rPr>
        <w:t xml:space="preserve"> </w:t>
      </w:r>
      <w:r w:rsidR="00481D15" w:rsidRPr="00481D15">
        <w:rPr>
          <w:rFonts w:ascii="Verdana" w:eastAsia="Times New Roman" w:hAnsi="Verdana" w:cs="Helvetica"/>
          <w:sz w:val="20"/>
          <w:szCs w:val="20"/>
          <w:lang w:val="nl-NL" w:eastAsia="nl-NL"/>
        </w:rPr>
        <w:t xml:space="preserve">(minimaal niveau 1F) </w:t>
      </w:r>
      <w:r w:rsidRPr="00481D15">
        <w:rPr>
          <w:rFonts w:ascii="Helvetica" w:eastAsia="Times New Roman" w:hAnsi="Helvetica" w:cs="Helvetica"/>
          <w:sz w:val="20"/>
          <w:szCs w:val="20"/>
          <w:lang w:val="nl-NL" w:eastAsia="nl-NL"/>
        </w:rPr>
        <w:t xml:space="preserve"> van de basisschool naar het voortgezet onderwijs doorstroomt. </w:t>
      </w:r>
      <w:r w:rsidRPr="00481D15">
        <w:rPr>
          <w:rFonts w:ascii="Verdana" w:eastAsia="Times New Roman" w:hAnsi="Verdana" w:cs="Helvetica"/>
          <w:sz w:val="20"/>
          <w:szCs w:val="20"/>
          <w:lang w:val="nl-NL" w:eastAsia="nl-NL"/>
        </w:rPr>
        <w:t>Om de wereld om je heen goed te kunnen begrijpen en goed te kunnen functioneren in de maatschappij, is het nodig</w:t>
      </w:r>
      <w:r w:rsidRPr="00E97A76">
        <w:rPr>
          <w:rFonts w:ascii="Verdana" w:eastAsia="Times New Roman" w:hAnsi="Verdana" w:cs="Helvetica"/>
          <w:sz w:val="20"/>
          <w:szCs w:val="20"/>
          <w:lang w:val="nl-NL" w:eastAsia="nl-NL"/>
        </w:rPr>
        <w:t xml:space="preserve"> om de taal adequaat te leren gebruiken. Hiervoor heb je begrip, woordkennis, woordenschat en een goede leesvaardigheid nodig. Deze vaardigheden zijn ook van essentieel belang voor alle vakken.</w:t>
      </w:r>
      <w:r w:rsidRPr="00E97A76">
        <w:rPr>
          <w:rFonts w:ascii="Helvetica" w:eastAsia="Times New Roman" w:hAnsi="Helvetica" w:cs="Helvetica"/>
          <w:sz w:val="21"/>
          <w:szCs w:val="21"/>
          <w:lang w:val="nl-NL" w:eastAsia="nl-NL"/>
        </w:rPr>
        <w:t xml:space="preserve">  </w:t>
      </w:r>
    </w:p>
    <w:p w14:paraId="54D4F3B3" w14:textId="5618F010" w:rsidR="002D4159" w:rsidRPr="00E97A76" w:rsidRDefault="002D4159" w:rsidP="00E033ED">
      <w:pPr>
        <w:shd w:val="clear" w:color="auto" w:fill="FFFFFF" w:themeFill="background1"/>
        <w:spacing w:after="150" w:line="240" w:lineRule="auto"/>
        <w:rPr>
          <w:rFonts w:ascii="Helvetica" w:eastAsia="Times New Roman" w:hAnsi="Helvetica" w:cs="Helvetica"/>
          <w:sz w:val="21"/>
          <w:szCs w:val="21"/>
          <w:lang w:val="nl-NL" w:eastAsia="nl-NL"/>
        </w:rPr>
      </w:pPr>
    </w:p>
    <w:p w14:paraId="2B07E7DD" w14:textId="77777777" w:rsidR="008825EF" w:rsidRPr="00AE1757" w:rsidRDefault="008825EF" w:rsidP="00416B9B">
      <w:pPr>
        <w:rPr>
          <w:rFonts w:ascii="Verdana" w:eastAsia="Times New Roman" w:hAnsi="Verdana" w:cs="Helvetica"/>
          <w:b/>
          <w:lang w:val="nl-NL" w:eastAsia="nl-NL"/>
        </w:rPr>
      </w:pPr>
    </w:p>
    <w:p w14:paraId="40F8C67A" w14:textId="77777777" w:rsidR="008825EF" w:rsidRPr="00AE1757" w:rsidRDefault="008825EF" w:rsidP="00416B9B">
      <w:pPr>
        <w:rPr>
          <w:rFonts w:ascii="Verdana" w:eastAsia="Times New Roman" w:hAnsi="Verdana" w:cs="Helvetica"/>
          <w:b/>
          <w:lang w:val="nl-NL" w:eastAsia="nl-NL"/>
        </w:rPr>
      </w:pPr>
    </w:p>
    <w:p w14:paraId="7A071C8C" w14:textId="77777777" w:rsidR="008825EF" w:rsidRPr="00AE1757" w:rsidRDefault="008825EF" w:rsidP="00416B9B">
      <w:pPr>
        <w:rPr>
          <w:rFonts w:ascii="Verdana" w:eastAsia="Times New Roman" w:hAnsi="Verdana" w:cs="Helvetica"/>
          <w:b/>
          <w:lang w:val="nl-NL" w:eastAsia="nl-NL"/>
        </w:rPr>
      </w:pPr>
    </w:p>
    <w:p w14:paraId="3CA020E6" w14:textId="120201B4" w:rsidR="00416B9B" w:rsidRPr="00DD3CC5" w:rsidRDefault="0070717B" w:rsidP="00A52497">
      <w:pPr>
        <w:pStyle w:val="Kop1"/>
        <w:rPr>
          <w:rFonts w:ascii="Verdana" w:eastAsia="Times New Roman" w:hAnsi="Verdana"/>
          <w:b w:val="0"/>
          <w:bCs w:val="0"/>
          <w:color w:val="8EAADB" w:themeColor="accent1" w:themeTint="99"/>
          <w:sz w:val="24"/>
          <w:szCs w:val="24"/>
          <w:lang w:eastAsia="nl-NL"/>
        </w:rPr>
      </w:pPr>
      <w:bookmarkStart w:id="6" w:name="_Toc166654276"/>
      <w:r>
        <w:rPr>
          <w:rFonts w:ascii="Verdana" w:eastAsia="Times New Roman" w:hAnsi="Verdana"/>
          <w:b w:val="0"/>
          <w:bCs w:val="0"/>
          <w:color w:val="8EAADB" w:themeColor="accent1" w:themeTint="99"/>
          <w:sz w:val="24"/>
          <w:szCs w:val="24"/>
          <w:lang w:eastAsia="nl-NL"/>
        </w:rPr>
        <w:lastRenderedPageBreak/>
        <w:t>3</w:t>
      </w:r>
      <w:r w:rsidR="007A5A43" w:rsidRPr="00DD3CC5">
        <w:rPr>
          <w:rFonts w:ascii="Verdana" w:eastAsia="Times New Roman" w:hAnsi="Verdana"/>
          <w:b w:val="0"/>
          <w:bCs w:val="0"/>
          <w:color w:val="8EAADB" w:themeColor="accent1" w:themeTint="99"/>
          <w:sz w:val="24"/>
          <w:szCs w:val="24"/>
          <w:lang w:eastAsia="nl-NL"/>
        </w:rPr>
        <w:t xml:space="preserve">.2 </w:t>
      </w:r>
      <w:proofErr w:type="spellStart"/>
      <w:r w:rsidR="00416B9B" w:rsidRPr="00DD3CC5">
        <w:rPr>
          <w:rFonts w:ascii="Verdana" w:eastAsia="Times New Roman" w:hAnsi="Verdana"/>
          <w:b w:val="0"/>
          <w:bCs w:val="0"/>
          <w:color w:val="8EAADB" w:themeColor="accent1" w:themeTint="99"/>
          <w:sz w:val="24"/>
          <w:szCs w:val="24"/>
          <w:lang w:eastAsia="nl-NL"/>
        </w:rPr>
        <w:t>Onze</w:t>
      </w:r>
      <w:proofErr w:type="spellEnd"/>
      <w:r w:rsidR="00416B9B" w:rsidRPr="00DD3CC5">
        <w:rPr>
          <w:rFonts w:ascii="Verdana" w:eastAsia="Times New Roman" w:hAnsi="Verdana"/>
          <w:b w:val="0"/>
          <w:bCs w:val="0"/>
          <w:color w:val="8EAADB" w:themeColor="accent1" w:themeTint="99"/>
          <w:sz w:val="24"/>
          <w:szCs w:val="24"/>
          <w:lang w:eastAsia="nl-NL"/>
        </w:rPr>
        <w:t xml:space="preserve"> </w:t>
      </w:r>
      <w:proofErr w:type="spellStart"/>
      <w:r w:rsidR="00416B9B" w:rsidRPr="00DD3CC5">
        <w:rPr>
          <w:rFonts w:ascii="Verdana" w:eastAsia="Times New Roman" w:hAnsi="Verdana"/>
          <w:b w:val="0"/>
          <w:bCs w:val="0"/>
          <w:color w:val="8EAADB" w:themeColor="accent1" w:themeTint="99"/>
          <w:sz w:val="24"/>
          <w:szCs w:val="24"/>
          <w:lang w:eastAsia="nl-NL"/>
        </w:rPr>
        <w:t>ambities</w:t>
      </w:r>
      <w:proofErr w:type="spellEnd"/>
      <w:r w:rsidR="00416B9B" w:rsidRPr="00DD3CC5">
        <w:rPr>
          <w:rFonts w:ascii="Verdana" w:eastAsia="Times New Roman" w:hAnsi="Verdana"/>
          <w:b w:val="0"/>
          <w:bCs w:val="0"/>
          <w:color w:val="8EAADB" w:themeColor="accent1" w:themeTint="99"/>
          <w:sz w:val="24"/>
          <w:szCs w:val="24"/>
          <w:lang w:eastAsia="nl-NL"/>
        </w:rPr>
        <w:t xml:space="preserve"> </w:t>
      </w:r>
      <w:proofErr w:type="spellStart"/>
      <w:r w:rsidR="00416B9B" w:rsidRPr="00DD3CC5">
        <w:rPr>
          <w:rFonts w:ascii="Verdana" w:eastAsia="Times New Roman" w:hAnsi="Verdana"/>
          <w:b w:val="0"/>
          <w:bCs w:val="0"/>
          <w:color w:val="8EAADB" w:themeColor="accent1" w:themeTint="99"/>
          <w:sz w:val="24"/>
          <w:szCs w:val="24"/>
          <w:lang w:eastAsia="nl-NL"/>
        </w:rPr>
        <w:t>zijn</w:t>
      </w:r>
      <w:proofErr w:type="spellEnd"/>
      <w:r w:rsidR="00416B9B" w:rsidRPr="00DD3CC5">
        <w:rPr>
          <w:rFonts w:ascii="Verdana" w:eastAsia="Times New Roman" w:hAnsi="Verdana"/>
          <w:b w:val="0"/>
          <w:bCs w:val="0"/>
          <w:color w:val="8EAADB" w:themeColor="accent1" w:themeTint="99"/>
          <w:sz w:val="24"/>
          <w:szCs w:val="24"/>
          <w:lang w:eastAsia="nl-NL"/>
        </w:rPr>
        <w:t>:</w:t>
      </w:r>
      <w:bookmarkEnd w:id="6"/>
    </w:p>
    <w:p w14:paraId="661AE2B5" w14:textId="16A78454" w:rsidR="00416B9B" w:rsidRPr="007A5A43" w:rsidRDefault="00416B9B" w:rsidP="00416B9B">
      <w:pPr>
        <w:numPr>
          <w:ilvl w:val="0"/>
          <w:numId w:val="1"/>
        </w:numPr>
        <w:shd w:val="clear" w:color="auto" w:fill="FFFFFF"/>
        <w:spacing w:before="100" w:beforeAutospacing="1" w:after="100" w:afterAutospacing="1" w:line="240" w:lineRule="auto"/>
        <w:rPr>
          <w:rFonts w:ascii="Verdana" w:eastAsia="Times New Roman" w:hAnsi="Verdana" w:cs="Helvetica"/>
          <w:sz w:val="20"/>
          <w:szCs w:val="20"/>
          <w:lang w:val="nl-NL" w:eastAsia="nl-NL"/>
        </w:rPr>
      </w:pPr>
      <w:r w:rsidRPr="007A5A43">
        <w:rPr>
          <w:rFonts w:ascii="Verdana" w:eastAsia="Times New Roman" w:hAnsi="Verdana" w:cs="Helvetica"/>
          <w:sz w:val="20"/>
          <w:szCs w:val="20"/>
          <w:lang w:val="nl-NL" w:eastAsia="nl-NL"/>
        </w:rPr>
        <w:t>Onze school beschikt over een taal</w:t>
      </w:r>
      <w:r w:rsidR="00C31D9E" w:rsidRPr="007A5A43">
        <w:rPr>
          <w:rFonts w:ascii="Verdana" w:eastAsia="Times New Roman" w:hAnsi="Verdana" w:cs="Helvetica"/>
          <w:sz w:val="20"/>
          <w:szCs w:val="20"/>
          <w:lang w:val="nl-NL" w:eastAsia="nl-NL"/>
        </w:rPr>
        <w:t xml:space="preserve"> -leesbeleidsplan</w:t>
      </w:r>
    </w:p>
    <w:p w14:paraId="30781AB6" w14:textId="39C2DE15" w:rsidR="00416B9B" w:rsidRPr="00481D15" w:rsidRDefault="00416B9B" w:rsidP="00416B9B">
      <w:pPr>
        <w:numPr>
          <w:ilvl w:val="0"/>
          <w:numId w:val="1"/>
        </w:numPr>
        <w:shd w:val="clear" w:color="auto" w:fill="FFFFFF"/>
        <w:spacing w:before="100" w:beforeAutospacing="1" w:after="100" w:afterAutospacing="1" w:line="240" w:lineRule="auto"/>
        <w:rPr>
          <w:rFonts w:ascii="Verdana" w:eastAsia="Times New Roman" w:hAnsi="Verdana" w:cs="Helvetica"/>
          <w:sz w:val="20"/>
          <w:szCs w:val="20"/>
          <w:lang w:val="nl-NL" w:eastAsia="nl-NL"/>
        </w:rPr>
      </w:pPr>
      <w:r w:rsidRPr="00321539">
        <w:rPr>
          <w:rFonts w:ascii="Verdana" w:eastAsia="Times New Roman" w:hAnsi="Verdana" w:cs="Helvetica"/>
          <w:sz w:val="20"/>
          <w:szCs w:val="20"/>
          <w:lang w:val="nl-NL" w:eastAsia="nl-NL"/>
        </w:rPr>
        <w:t xml:space="preserve">Onze school beschikt over een gekwalificeerde </w:t>
      </w:r>
      <w:r w:rsidRPr="00481D15">
        <w:rPr>
          <w:rFonts w:ascii="Verdana" w:eastAsia="Times New Roman" w:hAnsi="Verdana" w:cs="Helvetica"/>
          <w:sz w:val="20"/>
          <w:szCs w:val="20"/>
          <w:lang w:val="nl-NL" w:eastAsia="nl-NL"/>
        </w:rPr>
        <w:t xml:space="preserve">taalcoördinator </w:t>
      </w:r>
      <w:r w:rsidR="00481D15" w:rsidRPr="00481D15">
        <w:rPr>
          <w:rFonts w:ascii="Verdana" w:hAnsi="Verdana"/>
          <w:color w:val="000000"/>
          <w:sz w:val="20"/>
          <w:szCs w:val="20"/>
          <w:lang w:val="nl-NL"/>
        </w:rPr>
        <w:t>(en een collega als back-up met de afgeronde opleiding tot taalcoördinator)</w:t>
      </w:r>
    </w:p>
    <w:p w14:paraId="0AA5939C" w14:textId="69E6EBB3" w:rsidR="00416B9B" w:rsidRPr="00481D15" w:rsidRDefault="00E97A76" w:rsidP="00416B9B">
      <w:pPr>
        <w:numPr>
          <w:ilvl w:val="0"/>
          <w:numId w:val="1"/>
        </w:numPr>
        <w:shd w:val="clear" w:color="auto" w:fill="FFFFFF"/>
        <w:spacing w:before="100" w:beforeAutospacing="1" w:after="100" w:afterAutospacing="1" w:line="240" w:lineRule="auto"/>
        <w:rPr>
          <w:rFonts w:ascii="Verdana" w:eastAsia="Times New Roman" w:hAnsi="Verdana" w:cs="Helvetica"/>
          <w:sz w:val="20"/>
          <w:szCs w:val="20"/>
          <w:lang w:val="nl-NL" w:eastAsia="nl-NL"/>
        </w:rPr>
      </w:pPr>
      <w:r w:rsidRPr="00481D15">
        <w:rPr>
          <w:rFonts w:ascii="Verdana" w:eastAsia="Times New Roman" w:hAnsi="Verdana" w:cs="Helvetica"/>
          <w:sz w:val="20"/>
          <w:szCs w:val="20"/>
          <w:lang w:val="nl-NL" w:eastAsia="nl-NL"/>
        </w:rPr>
        <w:t>I</w:t>
      </w:r>
      <w:r w:rsidR="00416B9B" w:rsidRPr="00481D15">
        <w:rPr>
          <w:rFonts w:ascii="Verdana" w:eastAsia="Times New Roman" w:hAnsi="Verdana" w:cs="Helvetica"/>
          <w:sz w:val="20"/>
          <w:szCs w:val="20"/>
          <w:lang w:val="nl-NL" w:eastAsia="nl-NL"/>
        </w:rPr>
        <w:t>n de groepen 1 en 2</w:t>
      </w:r>
      <w:r w:rsidRPr="00481D15">
        <w:rPr>
          <w:rFonts w:ascii="Verdana" w:eastAsia="Times New Roman" w:hAnsi="Verdana" w:cs="Helvetica"/>
          <w:sz w:val="20"/>
          <w:szCs w:val="20"/>
          <w:lang w:val="nl-NL" w:eastAsia="nl-NL"/>
        </w:rPr>
        <w:t xml:space="preserve"> werken we</w:t>
      </w:r>
      <w:r w:rsidR="00416B9B" w:rsidRPr="00481D15">
        <w:rPr>
          <w:rFonts w:ascii="Verdana" w:eastAsia="Times New Roman" w:hAnsi="Verdana" w:cs="Helvetica"/>
          <w:sz w:val="20"/>
          <w:szCs w:val="20"/>
          <w:lang w:val="nl-NL" w:eastAsia="nl-NL"/>
        </w:rPr>
        <w:t xml:space="preserve"> </w:t>
      </w:r>
      <w:r w:rsidR="00481D15" w:rsidRPr="00481D15">
        <w:rPr>
          <w:rFonts w:ascii="Verdana" w:eastAsia="Times New Roman" w:hAnsi="Verdana" w:cs="Helvetica"/>
          <w:sz w:val="20"/>
          <w:szCs w:val="20"/>
          <w:lang w:val="nl-NL" w:eastAsia="nl-NL"/>
        </w:rPr>
        <w:t>onder andere</w:t>
      </w:r>
      <w:r w:rsidR="00416B9B" w:rsidRPr="00481D15">
        <w:rPr>
          <w:rFonts w:ascii="Verdana" w:eastAsia="Times New Roman" w:hAnsi="Verdana" w:cs="Helvetica"/>
          <w:sz w:val="20"/>
          <w:szCs w:val="20"/>
          <w:lang w:val="nl-NL" w:eastAsia="nl-NL"/>
        </w:rPr>
        <w:t xml:space="preserve"> met de methode Schatkist</w:t>
      </w:r>
    </w:p>
    <w:p w14:paraId="0D1C72D6" w14:textId="2AA9A382" w:rsidR="00416B9B" w:rsidRDefault="00E97A76" w:rsidP="00416B9B">
      <w:pPr>
        <w:numPr>
          <w:ilvl w:val="0"/>
          <w:numId w:val="1"/>
        </w:numPr>
        <w:shd w:val="clear" w:color="auto" w:fill="FFFFFF"/>
        <w:spacing w:before="100" w:beforeAutospacing="1" w:after="100" w:afterAutospacing="1" w:line="240" w:lineRule="auto"/>
        <w:rPr>
          <w:rFonts w:ascii="Verdana" w:eastAsia="Times New Roman" w:hAnsi="Verdana" w:cs="Helvetica"/>
          <w:sz w:val="20"/>
          <w:szCs w:val="20"/>
          <w:lang w:val="nl-NL" w:eastAsia="nl-NL"/>
        </w:rPr>
      </w:pPr>
      <w:r>
        <w:rPr>
          <w:rFonts w:ascii="Verdana" w:eastAsia="Times New Roman" w:hAnsi="Verdana" w:cs="Helvetica"/>
          <w:sz w:val="20"/>
          <w:szCs w:val="20"/>
          <w:lang w:val="nl-NL" w:eastAsia="nl-NL"/>
        </w:rPr>
        <w:t>Als school</w:t>
      </w:r>
      <w:r w:rsidR="00416B9B" w:rsidRPr="00321539">
        <w:rPr>
          <w:rFonts w:ascii="Verdana" w:eastAsia="Times New Roman" w:hAnsi="Verdana" w:cs="Helvetica"/>
          <w:sz w:val="20"/>
          <w:szCs w:val="20"/>
          <w:lang w:val="nl-NL" w:eastAsia="nl-NL"/>
        </w:rPr>
        <w:t xml:space="preserve"> beschikken</w:t>
      </w:r>
      <w:r w:rsidR="00481D15">
        <w:rPr>
          <w:rFonts w:ascii="Verdana" w:eastAsia="Times New Roman" w:hAnsi="Verdana" w:cs="Helvetica"/>
          <w:sz w:val="20"/>
          <w:szCs w:val="20"/>
          <w:lang w:val="nl-NL" w:eastAsia="nl-NL"/>
        </w:rPr>
        <w:t xml:space="preserve"> we</w:t>
      </w:r>
      <w:r w:rsidR="00416B9B" w:rsidRPr="00321539">
        <w:rPr>
          <w:rFonts w:ascii="Verdana" w:eastAsia="Times New Roman" w:hAnsi="Verdana" w:cs="Helvetica"/>
          <w:sz w:val="20"/>
          <w:szCs w:val="20"/>
          <w:lang w:val="nl-NL" w:eastAsia="nl-NL"/>
        </w:rPr>
        <w:t xml:space="preserve"> over goede (actuele) methodes voor taal, begrijpend lezen en technisch lezen</w:t>
      </w:r>
      <w:r w:rsidR="00C31D9E">
        <w:rPr>
          <w:rFonts w:ascii="Verdana" w:eastAsia="Times New Roman" w:hAnsi="Verdana" w:cs="Helvetica"/>
          <w:sz w:val="20"/>
          <w:szCs w:val="20"/>
          <w:lang w:val="nl-NL" w:eastAsia="nl-NL"/>
        </w:rPr>
        <w:t>.</w:t>
      </w:r>
    </w:p>
    <w:p w14:paraId="29FE9F3C" w14:textId="0597B306" w:rsidR="00C31D9E" w:rsidRDefault="00C31D9E" w:rsidP="00416B9B">
      <w:pPr>
        <w:numPr>
          <w:ilvl w:val="0"/>
          <w:numId w:val="1"/>
        </w:numPr>
        <w:shd w:val="clear" w:color="auto" w:fill="FFFFFF"/>
        <w:spacing w:before="100" w:beforeAutospacing="1" w:after="100" w:afterAutospacing="1" w:line="240" w:lineRule="auto"/>
        <w:rPr>
          <w:rFonts w:ascii="Verdana" w:eastAsia="Times New Roman" w:hAnsi="Verdana" w:cs="Helvetica"/>
          <w:sz w:val="20"/>
          <w:szCs w:val="20"/>
          <w:lang w:val="nl-NL" w:eastAsia="nl-NL"/>
        </w:rPr>
      </w:pPr>
      <w:r>
        <w:rPr>
          <w:rFonts w:ascii="Verdana" w:eastAsia="Times New Roman" w:hAnsi="Verdana" w:cs="Helvetica"/>
          <w:sz w:val="20"/>
          <w:szCs w:val="20"/>
          <w:lang w:val="nl-NL" w:eastAsia="nl-NL"/>
        </w:rPr>
        <w:t>Onze school volgt de kinderen structureel in hun vorderingen.</w:t>
      </w:r>
    </w:p>
    <w:p w14:paraId="2E1ABF85" w14:textId="082FBCA6" w:rsidR="00C31D9E" w:rsidRDefault="00C31D9E" w:rsidP="00416B9B">
      <w:pPr>
        <w:numPr>
          <w:ilvl w:val="0"/>
          <w:numId w:val="1"/>
        </w:numPr>
        <w:shd w:val="clear" w:color="auto" w:fill="FFFFFF"/>
        <w:spacing w:before="100" w:beforeAutospacing="1" w:after="100" w:afterAutospacing="1" w:line="240" w:lineRule="auto"/>
        <w:rPr>
          <w:rFonts w:ascii="Verdana" w:eastAsia="Times New Roman" w:hAnsi="Verdana" w:cs="Helvetica"/>
          <w:sz w:val="20"/>
          <w:szCs w:val="20"/>
          <w:lang w:val="nl-NL" w:eastAsia="nl-NL"/>
        </w:rPr>
      </w:pPr>
      <w:r>
        <w:rPr>
          <w:rFonts w:ascii="Verdana" w:eastAsia="Times New Roman" w:hAnsi="Verdana" w:cs="Helvetica"/>
          <w:sz w:val="20"/>
          <w:szCs w:val="20"/>
          <w:lang w:val="nl-NL" w:eastAsia="nl-NL"/>
        </w:rPr>
        <w:t>Onze school heeft voor ogen hoe we</w:t>
      </w:r>
      <w:r w:rsidR="00481D15">
        <w:rPr>
          <w:rFonts w:ascii="Verdana" w:eastAsia="Times New Roman" w:hAnsi="Verdana" w:cs="Helvetica"/>
          <w:sz w:val="20"/>
          <w:szCs w:val="20"/>
          <w:lang w:val="nl-NL" w:eastAsia="nl-NL"/>
        </w:rPr>
        <w:t xml:space="preserve"> alle</w:t>
      </w:r>
      <w:r>
        <w:rPr>
          <w:rFonts w:ascii="Verdana" w:eastAsia="Times New Roman" w:hAnsi="Verdana" w:cs="Helvetica"/>
          <w:sz w:val="20"/>
          <w:szCs w:val="20"/>
          <w:lang w:val="nl-NL" w:eastAsia="nl-NL"/>
        </w:rPr>
        <w:t xml:space="preserve"> kinderen</w:t>
      </w:r>
      <w:r w:rsidR="00481D15">
        <w:rPr>
          <w:rFonts w:ascii="Verdana" w:eastAsia="Times New Roman" w:hAnsi="Verdana" w:cs="Helvetica"/>
          <w:sz w:val="20"/>
          <w:szCs w:val="20"/>
          <w:lang w:val="nl-NL" w:eastAsia="nl-NL"/>
        </w:rPr>
        <w:t xml:space="preserve"> (</w:t>
      </w:r>
      <w:r>
        <w:rPr>
          <w:rFonts w:ascii="Verdana" w:eastAsia="Times New Roman" w:hAnsi="Verdana" w:cs="Helvetica"/>
          <w:sz w:val="20"/>
          <w:szCs w:val="20"/>
          <w:lang w:val="nl-NL" w:eastAsia="nl-NL"/>
        </w:rPr>
        <w:t>instructieafhankelijk en instructie onafhankelijk</w:t>
      </w:r>
      <w:r w:rsidR="00481D15">
        <w:rPr>
          <w:rFonts w:ascii="Verdana" w:eastAsia="Times New Roman" w:hAnsi="Verdana" w:cs="Helvetica"/>
          <w:sz w:val="20"/>
          <w:szCs w:val="20"/>
          <w:lang w:val="nl-NL" w:eastAsia="nl-NL"/>
        </w:rPr>
        <w:t>) kunnen</w:t>
      </w:r>
      <w:r>
        <w:rPr>
          <w:rFonts w:ascii="Verdana" w:eastAsia="Times New Roman" w:hAnsi="Verdana" w:cs="Helvetica"/>
          <w:sz w:val="20"/>
          <w:szCs w:val="20"/>
          <w:lang w:val="nl-NL" w:eastAsia="nl-NL"/>
        </w:rPr>
        <w:t xml:space="preserve"> helpen en begeleiden.</w:t>
      </w:r>
    </w:p>
    <w:p w14:paraId="627F9C2D" w14:textId="6A52E1E1" w:rsidR="00C31D9E" w:rsidRDefault="00C31D9E" w:rsidP="00416B9B">
      <w:pPr>
        <w:numPr>
          <w:ilvl w:val="0"/>
          <w:numId w:val="1"/>
        </w:numPr>
        <w:shd w:val="clear" w:color="auto" w:fill="FFFFFF"/>
        <w:spacing w:before="100" w:beforeAutospacing="1" w:after="100" w:afterAutospacing="1" w:line="240" w:lineRule="auto"/>
        <w:rPr>
          <w:rFonts w:ascii="Verdana" w:eastAsia="Times New Roman" w:hAnsi="Verdana" w:cs="Helvetica"/>
          <w:sz w:val="20"/>
          <w:szCs w:val="20"/>
          <w:lang w:val="nl-NL" w:eastAsia="nl-NL"/>
        </w:rPr>
      </w:pPr>
      <w:r>
        <w:rPr>
          <w:rFonts w:ascii="Verdana" w:eastAsia="Times New Roman" w:hAnsi="Verdana" w:cs="Helvetica"/>
          <w:sz w:val="20"/>
          <w:szCs w:val="20"/>
          <w:lang w:val="nl-NL" w:eastAsia="nl-NL"/>
        </w:rPr>
        <w:t>Onze school stelt hoge verwachtingen aan de kinderen, voor de groepen 3 tot en met 5; 100% 2F niveau</w:t>
      </w:r>
    </w:p>
    <w:p w14:paraId="524219AA" w14:textId="36CDE4C6" w:rsidR="00C31D9E" w:rsidRPr="00321539" w:rsidRDefault="00C31D9E" w:rsidP="00416B9B">
      <w:pPr>
        <w:numPr>
          <w:ilvl w:val="0"/>
          <w:numId w:val="1"/>
        </w:numPr>
        <w:shd w:val="clear" w:color="auto" w:fill="FFFFFF"/>
        <w:spacing w:before="100" w:beforeAutospacing="1" w:after="100" w:afterAutospacing="1" w:line="240" w:lineRule="auto"/>
        <w:rPr>
          <w:rFonts w:ascii="Verdana" w:eastAsia="Times New Roman" w:hAnsi="Verdana" w:cs="Helvetica"/>
          <w:sz w:val="20"/>
          <w:szCs w:val="20"/>
          <w:lang w:val="nl-NL" w:eastAsia="nl-NL"/>
        </w:rPr>
      </w:pPr>
      <w:r>
        <w:rPr>
          <w:rFonts w:ascii="Verdana" w:eastAsia="Times New Roman" w:hAnsi="Verdana" w:cs="Helvetica"/>
          <w:sz w:val="20"/>
          <w:szCs w:val="20"/>
          <w:lang w:val="nl-NL" w:eastAsia="nl-NL"/>
        </w:rPr>
        <w:t>99% van de leerlingen behaalt eind groep 8 niveau 1F. 79% 2F</w:t>
      </w:r>
    </w:p>
    <w:p w14:paraId="32B223A1" w14:textId="77777777" w:rsidR="00416B9B" w:rsidRDefault="00416B9B">
      <w:pPr>
        <w:rPr>
          <w:lang w:val="nl-NL"/>
        </w:rPr>
      </w:pPr>
    </w:p>
    <w:p w14:paraId="32AF9EBD" w14:textId="77777777" w:rsidR="008825EF" w:rsidRDefault="008825EF" w:rsidP="00E033ED">
      <w:pPr>
        <w:spacing w:after="0" w:line="240" w:lineRule="auto"/>
        <w:rPr>
          <w:rFonts w:ascii="Verdana" w:eastAsia="Calibri" w:hAnsi="Verdana" w:cs="Tahoma"/>
          <w:b/>
          <w:sz w:val="20"/>
          <w:szCs w:val="20"/>
          <w:u w:val="single"/>
          <w:lang w:val="nl-NL"/>
        </w:rPr>
      </w:pPr>
    </w:p>
    <w:p w14:paraId="6C3FBD7F" w14:textId="77777777" w:rsidR="008825EF" w:rsidRDefault="008825EF" w:rsidP="00E033ED">
      <w:pPr>
        <w:spacing w:after="0" w:line="240" w:lineRule="auto"/>
        <w:rPr>
          <w:rFonts w:ascii="Verdana" w:eastAsia="Calibri" w:hAnsi="Verdana" w:cs="Tahoma"/>
          <w:b/>
          <w:sz w:val="20"/>
          <w:szCs w:val="20"/>
          <w:u w:val="single"/>
          <w:lang w:val="nl-NL"/>
        </w:rPr>
      </w:pPr>
    </w:p>
    <w:p w14:paraId="4367CC0C" w14:textId="77777777" w:rsidR="008825EF" w:rsidRDefault="008825EF" w:rsidP="00E033ED">
      <w:pPr>
        <w:spacing w:after="0" w:line="240" w:lineRule="auto"/>
        <w:rPr>
          <w:rFonts w:ascii="Verdana" w:eastAsia="Calibri" w:hAnsi="Verdana" w:cs="Tahoma"/>
          <w:b/>
          <w:sz w:val="20"/>
          <w:szCs w:val="20"/>
          <w:u w:val="single"/>
          <w:lang w:val="nl-NL"/>
        </w:rPr>
      </w:pPr>
    </w:p>
    <w:p w14:paraId="5D1A9C3A" w14:textId="77777777" w:rsidR="008825EF" w:rsidRDefault="008825EF" w:rsidP="00E033ED">
      <w:pPr>
        <w:spacing w:after="0" w:line="240" w:lineRule="auto"/>
        <w:rPr>
          <w:rFonts w:ascii="Verdana" w:eastAsia="Calibri" w:hAnsi="Verdana" w:cs="Tahoma"/>
          <w:b/>
          <w:sz w:val="20"/>
          <w:szCs w:val="20"/>
          <w:u w:val="single"/>
          <w:lang w:val="nl-NL"/>
        </w:rPr>
      </w:pPr>
    </w:p>
    <w:p w14:paraId="476FC960" w14:textId="77777777" w:rsidR="008825EF" w:rsidRDefault="008825EF" w:rsidP="00E033ED">
      <w:pPr>
        <w:spacing w:after="0" w:line="240" w:lineRule="auto"/>
        <w:rPr>
          <w:rFonts w:ascii="Verdana" w:eastAsia="Calibri" w:hAnsi="Verdana" w:cs="Tahoma"/>
          <w:b/>
          <w:sz w:val="20"/>
          <w:szCs w:val="20"/>
          <w:u w:val="single"/>
          <w:lang w:val="nl-NL"/>
        </w:rPr>
      </w:pPr>
    </w:p>
    <w:p w14:paraId="156F2C06" w14:textId="77777777" w:rsidR="008825EF" w:rsidRDefault="008825EF" w:rsidP="00E033ED">
      <w:pPr>
        <w:spacing w:after="0" w:line="240" w:lineRule="auto"/>
        <w:rPr>
          <w:rFonts w:ascii="Verdana" w:eastAsia="Calibri" w:hAnsi="Verdana" w:cs="Tahoma"/>
          <w:b/>
          <w:sz w:val="20"/>
          <w:szCs w:val="20"/>
          <w:u w:val="single"/>
          <w:lang w:val="nl-NL"/>
        </w:rPr>
      </w:pPr>
    </w:p>
    <w:p w14:paraId="31FC23E6" w14:textId="77777777" w:rsidR="008825EF" w:rsidRDefault="008825EF" w:rsidP="00E033ED">
      <w:pPr>
        <w:spacing w:after="0" w:line="240" w:lineRule="auto"/>
        <w:rPr>
          <w:rFonts w:ascii="Verdana" w:eastAsia="Calibri" w:hAnsi="Verdana" w:cs="Tahoma"/>
          <w:b/>
          <w:sz w:val="20"/>
          <w:szCs w:val="20"/>
          <w:u w:val="single"/>
          <w:lang w:val="nl-NL"/>
        </w:rPr>
      </w:pPr>
    </w:p>
    <w:p w14:paraId="0282C37B" w14:textId="77777777" w:rsidR="008825EF" w:rsidRDefault="008825EF" w:rsidP="00E033ED">
      <w:pPr>
        <w:spacing w:after="0" w:line="240" w:lineRule="auto"/>
        <w:rPr>
          <w:rFonts w:ascii="Verdana" w:eastAsia="Calibri" w:hAnsi="Verdana" w:cs="Tahoma"/>
          <w:b/>
          <w:sz w:val="20"/>
          <w:szCs w:val="20"/>
          <w:u w:val="single"/>
          <w:lang w:val="nl-NL"/>
        </w:rPr>
      </w:pPr>
    </w:p>
    <w:p w14:paraId="1378126D" w14:textId="77777777" w:rsidR="008825EF" w:rsidRDefault="008825EF" w:rsidP="00E033ED">
      <w:pPr>
        <w:spacing w:after="0" w:line="240" w:lineRule="auto"/>
        <w:rPr>
          <w:rFonts w:ascii="Verdana" w:eastAsia="Calibri" w:hAnsi="Verdana" w:cs="Tahoma"/>
          <w:b/>
          <w:sz w:val="20"/>
          <w:szCs w:val="20"/>
          <w:u w:val="single"/>
          <w:lang w:val="nl-NL"/>
        </w:rPr>
      </w:pPr>
    </w:p>
    <w:p w14:paraId="221FFEF4" w14:textId="77777777" w:rsidR="008825EF" w:rsidRDefault="008825EF" w:rsidP="00E033ED">
      <w:pPr>
        <w:spacing w:after="0" w:line="240" w:lineRule="auto"/>
        <w:rPr>
          <w:rFonts w:ascii="Verdana" w:eastAsia="Calibri" w:hAnsi="Verdana" w:cs="Tahoma"/>
          <w:b/>
          <w:sz w:val="20"/>
          <w:szCs w:val="20"/>
          <w:u w:val="single"/>
          <w:lang w:val="nl-NL"/>
        </w:rPr>
      </w:pPr>
    </w:p>
    <w:p w14:paraId="3AB01E8E" w14:textId="77777777" w:rsidR="008825EF" w:rsidRDefault="008825EF" w:rsidP="00E033ED">
      <w:pPr>
        <w:spacing w:after="0" w:line="240" w:lineRule="auto"/>
        <w:rPr>
          <w:rFonts w:ascii="Verdana" w:eastAsia="Calibri" w:hAnsi="Verdana" w:cs="Tahoma"/>
          <w:b/>
          <w:sz w:val="20"/>
          <w:szCs w:val="20"/>
          <w:u w:val="single"/>
          <w:lang w:val="nl-NL"/>
        </w:rPr>
      </w:pPr>
    </w:p>
    <w:p w14:paraId="05801F22" w14:textId="77777777" w:rsidR="008825EF" w:rsidRDefault="008825EF" w:rsidP="00E033ED">
      <w:pPr>
        <w:spacing w:after="0" w:line="240" w:lineRule="auto"/>
        <w:rPr>
          <w:rFonts w:ascii="Verdana" w:eastAsia="Calibri" w:hAnsi="Verdana" w:cs="Tahoma"/>
          <w:b/>
          <w:sz w:val="20"/>
          <w:szCs w:val="20"/>
          <w:u w:val="single"/>
          <w:lang w:val="nl-NL"/>
        </w:rPr>
      </w:pPr>
    </w:p>
    <w:p w14:paraId="1EC4E6BE" w14:textId="77777777" w:rsidR="008825EF" w:rsidRDefault="008825EF" w:rsidP="00E033ED">
      <w:pPr>
        <w:spacing w:after="0" w:line="240" w:lineRule="auto"/>
        <w:rPr>
          <w:rFonts w:ascii="Verdana" w:eastAsia="Calibri" w:hAnsi="Verdana" w:cs="Tahoma"/>
          <w:b/>
          <w:sz w:val="20"/>
          <w:szCs w:val="20"/>
          <w:u w:val="single"/>
          <w:lang w:val="nl-NL"/>
        </w:rPr>
      </w:pPr>
    </w:p>
    <w:p w14:paraId="36488F12" w14:textId="77777777" w:rsidR="008825EF" w:rsidRDefault="008825EF" w:rsidP="00E033ED">
      <w:pPr>
        <w:spacing w:after="0" w:line="240" w:lineRule="auto"/>
        <w:rPr>
          <w:rFonts w:ascii="Verdana" w:eastAsia="Calibri" w:hAnsi="Verdana" w:cs="Tahoma"/>
          <w:b/>
          <w:sz w:val="20"/>
          <w:szCs w:val="20"/>
          <w:u w:val="single"/>
          <w:lang w:val="nl-NL"/>
        </w:rPr>
      </w:pPr>
    </w:p>
    <w:p w14:paraId="1CB07BF9" w14:textId="77777777" w:rsidR="008825EF" w:rsidRDefault="008825EF" w:rsidP="00E033ED">
      <w:pPr>
        <w:spacing w:after="0" w:line="240" w:lineRule="auto"/>
        <w:rPr>
          <w:rFonts w:ascii="Verdana" w:eastAsia="Calibri" w:hAnsi="Verdana" w:cs="Tahoma"/>
          <w:b/>
          <w:sz w:val="20"/>
          <w:szCs w:val="20"/>
          <w:u w:val="single"/>
          <w:lang w:val="nl-NL"/>
        </w:rPr>
      </w:pPr>
    </w:p>
    <w:p w14:paraId="0049DFB2" w14:textId="77777777" w:rsidR="008825EF" w:rsidRDefault="008825EF" w:rsidP="00E033ED">
      <w:pPr>
        <w:spacing w:after="0" w:line="240" w:lineRule="auto"/>
        <w:rPr>
          <w:rFonts w:ascii="Verdana" w:eastAsia="Calibri" w:hAnsi="Verdana" w:cs="Tahoma"/>
          <w:b/>
          <w:sz w:val="20"/>
          <w:szCs w:val="20"/>
          <w:u w:val="single"/>
          <w:lang w:val="nl-NL"/>
        </w:rPr>
      </w:pPr>
    </w:p>
    <w:p w14:paraId="774B7657" w14:textId="77777777" w:rsidR="008825EF" w:rsidRDefault="008825EF" w:rsidP="00E033ED">
      <w:pPr>
        <w:spacing w:after="0" w:line="240" w:lineRule="auto"/>
        <w:rPr>
          <w:rFonts w:ascii="Verdana" w:eastAsia="Calibri" w:hAnsi="Verdana" w:cs="Tahoma"/>
          <w:b/>
          <w:sz w:val="20"/>
          <w:szCs w:val="20"/>
          <w:u w:val="single"/>
          <w:lang w:val="nl-NL"/>
        </w:rPr>
      </w:pPr>
    </w:p>
    <w:p w14:paraId="3ADEE753" w14:textId="77777777" w:rsidR="008825EF" w:rsidRDefault="008825EF" w:rsidP="00E033ED">
      <w:pPr>
        <w:spacing w:after="0" w:line="240" w:lineRule="auto"/>
        <w:rPr>
          <w:rFonts w:ascii="Verdana" w:eastAsia="Calibri" w:hAnsi="Verdana" w:cs="Tahoma"/>
          <w:b/>
          <w:sz w:val="20"/>
          <w:szCs w:val="20"/>
          <w:u w:val="single"/>
          <w:lang w:val="nl-NL"/>
        </w:rPr>
      </w:pPr>
    </w:p>
    <w:p w14:paraId="555F761C" w14:textId="77777777" w:rsidR="008825EF" w:rsidRDefault="008825EF" w:rsidP="00E033ED">
      <w:pPr>
        <w:spacing w:after="0" w:line="240" w:lineRule="auto"/>
        <w:rPr>
          <w:rFonts w:ascii="Verdana" w:eastAsia="Calibri" w:hAnsi="Verdana" w:cs="Tahoma"/>
          <w:b/>
          <w:sz w:val="20"/>
          <w:szCs w:val="20"/>
          <w:u w:val="single"/>
          <w:lang w:val="nl-NL"/>
        </w:rPr>
      </w:pPr>
    </w:p>
    <w:p w14:paraId="067C8B38" w14:textId="77777777" w:rsidR="008825EF" w:rsidRDefault="008825EF" w:rsidP="00E033ED">
      <w:pPr>
        <w:spacing w:after="0" w:line="240" w:lineRule="auto"/>
        <w:rPr>
          <w:rFonts w:ascii="Verdana" w:eastAsia="Calibri" w:hAnsi="Verdana" w:cs="Tahoma"/>
          <w:b/>
          <w:sz w:val="20"/>
          <w:szCs w:val="20"/>
          <w:u w:val="single"/>
          <w:lang w:val="nl-NL"/>
        </w:rPr>
      </w:pPr>
    </w:p>
    <w:p w14:paraId="5345E0D9" w14:textId="77777777" w:rsidR="008825EF" w:rsidRDefault="008825EF" w:rsidP="00E033ED">
      <w:pPr>
        <w:spacing w:after="0" w:line="240" w:lineRule="auto"/>
        <w:rPr>
          <w:rFonts w:ascii="Verdana" w:eastAsia="Calibri" w:hAnsi="Verdana" w:cs="Tahoma"/>
          <w:b/>
          <w:sz w:val="20"/>
          <w:szCs w:val="20"/>
          <w:u w:val="single"/>
          <w:lang w:val="nl-NL"/>
        </w:rPr>
      </w:pPr>
    </w:p>
    <w:p w14:paraId="4F4B58B9" w14:textId="77777777" w:rsidR="008825EF" w:rsidRDefault="008825EF" w:rsidP="00E033ED">
      <w:pPr>
        <w:spacing w:after="0" w:line="240" w:lineRule="auto"/>
        <w:rPr>
          <w:rFonts w:ascii="Verdana" w:eastAsia="Calibri" w:hAnsi="Verdana" w:cs="Tahoma"/>
          <w:b/>
          <w:sz w:val="20"/>
          <w:szCs w:val="20"/>
          <w:u w:val="single"/>
          <w:lang w:val="nl-NL"/>
        </w:rPr>
      </w:pPr>
    </w:p>
    <w:p w14:paraId="0B7B7D7B" w14:textId="77777777" w:rsidR="008825EF" w:rsidRDefault="008825EF" w:rsidP="00E033ED">
      <w:pPr>
        <w:spacing w:after="0" w:line="240" w:lineRule="auto"/>
        <w:rPr>
          <w:rFonts w:ascii="Verdana" w:eastAsia="Calibri" w:hAnsi="Verdana" w:cs="Tahoma"/>
          <w:b/>
          <w:sz w:val="20"/>
          <w:szCs w:val="20"/>
          <w:u w:val="single"/>
          <w:lang w:val="nl-NL"/>
        </w:rPr>
      </w:pPr>
    </w:p>
    <w:p w14:paraId="0564C450" w14:textId="77777777" w:rsidR="008825EF" w:rsidRDefault="008825EF" w:rsidP="00E033ED">
      <w:pPr>
        <w:spacing w:after="0" w:line="240" w:lineRule="auto"/>
        <w:rPr>
          <w:rFonts w:ascii="Verdana" w:eastAsia="Calibri" w:hAnsi="Verdana" w:cs="Tahoma"/>
          <w:b/>
          <w:sz w:val="20"/>
          <w:szCs w:val="20"/>
          <w:u w:val="single"/>
          <w:lang w:val="nl-NL"/>
        </w:rPr>
      </w:pPr>
    </w:p>
    <w:p w14:paraId="7B644448" w14:textId="77777777" w:rsidR="008825EF" w:rsidRDefault="008825EF" w:rsidP="00E033ED">
      <w:pPr>
        <w:spacing w:after="0" w:line="240" w:lineRule="auto"/>
        <w:rPr>
          <w:rFonts w:ascii="Verdana" w:eastAsia="Calibri" w:hAnsi="Verdana" w:cs="Tahoma"/>
          <w:b/>
          <w:sz w:val="20"/>
          <w:szCs w:val="20"/>
          <w:u w:val="single"/>
          <w:lang w:val="nl-NL"/>
        </w:rPr>
      </w:pPr>
    </w:p>
    <w:p w14:paraId="1F381AB4" w14:textId="77777777" w:rsidR="008825EF" w:rsidRDefault="008825EF" w:rsidP="00E033ED">
      <w:pPr>
        <w:spacing w:after="0" w:line="240" w:lineRule="auto"/>
        <w:rPr>
          <w:rFonts w:ascii="Verdana" w:eastAsia="Calibri" w:hAnsi="Verdana" w:cs="Tahoma"/>
          <w:b/>
          <w:sz w:val="20"/>
          <w:szCs w:val="20"/>
          <w:u w:val="single"/>
          <w:lang w:val="nl-NL"/>
        </w:rPr>
      </w:pPr>
    </w:p>
    <w:p w14:paraId="34F5A76D" w14:textId="77777777" w:rsidR="008825EF" w:rsidRDefault="008825EF" w:rsidP="00E033ED">
      <w:pPr>
        <w:spacing w:after="0" w:line="240" w:lineRule="auto"/>
        <w:rPr>
          <w:rFonts w:ascii="Verdana" w:eastAsia="Calibri" w:hAnsi="Verdana" w:cs="Tahoma"/>
          <w:b/>
          <w:sz w:val="20"/>
          <w:szCs w:val="20"/>
          <w:u w:val="single"/>
          <w:lang w:val="nl-NL"/>
        </w:rPr>
      </w:pPr>
    </w:p>
    <w:p w14:paraId="542A68DE" w14:textId="77777777" w:rsidR="008825EF" w:rsidRDefault="008825EF" w:rsidP="00E033ED">
      <w:pPr>
        <w:spacing w:after="0" w:line="240" w:lineRule="auto"/>
        <w:rPr>
          <w:rFonts w:ascii="Verdana" w:eastAsia="Calibri" w:hAnsi="Verdana" w:cs="Tahoma"/>
          <w:b/>
          <w:sz w:val="20"/>
          <w:szCs w:val="20"/>
          <w:u w:val="single"/>
          <w:lang w:val="nl-NL"/>
        </w:rPr>
      </w:pPr>
    </w:p>
    <w:p w14:paraId="4FE97543" w14:textId="77777777" w:rsidR="008825EF" w:rsidRDefault="008825EF" w:rsidP="00E033ED">
      <w:pPr>
        <w:spacing w:after="0" w:line="240" w:lineRule="auto"/>
        <w:rPr>
          <w:rFonts w:ascii="Verdana" w:eastAsia="Calibri" w:hAnsi="Verdana" w:cs="Tahoma"/>
          <w:b/>
          <w:sz w:val="20"/>
          <w:szCs w:val="20"/>
          <w:u w:val="single"/>
          <w:lang w:val="nl-NL"/>
        </w:rPr>
      </w:pPr>
    </w:p>
    <w:p w14:paraId="3DD05D0A" w14:textId="77777777" w:rsidR="008825EF" w:rsidRDefault="008825EF" w:rsidP="00E033ED">
      <w:pPr>
        <w:spacing w:after="0" w:line="240" w:lineRule="auto"/>
        <w:rPr>
          <w:rFonts w:ascii="Verdana" w:eastAsia="Calibri" w:hAnsi="Verdana" w:cs="Tahoma"/>
          <w:b/>
          <w:sz w:val="20"/>
          <w:szCs w:val="20"/>
          <w:u w:val="single"/>
          <w:lang w:val="nl-NL"/>
        </w:rPr>
      </w:pPr>
    </w:p>
    <w:p w14:paraId="4D5235B8" w14:textId="77777777" w:rsidR="008825EF" w:rsidRDefault="008825EF" w:rsidP="00E033ED">
      <w:pPr>
        <w:spacing w:after="0" w:line="240" w:lineRule="auto"/>
        <w:rPr>
          <w:rFonts w:ascii="Verdana" w:eastAsia="Calibri" w:hAnsi="Verdana" w:cs="Tahoma"/>
          <w:b/>
          <w:sz w:val="20"/>
          <w:szCs w:val="20"/>
          <w:u w:val="single"/>
          <w:lang w:val="nl-NL"/>
        </w:rPr>
      </w:pPr>
    </w:p>
    <w:p w14:paraId="6C34511A" w14:textId="77777777" w:rsidR="008825EF" w:rsidRDefault="008825EF" w:rsidP="00E033ED">
      <w:pPr>
        <w:spacing w:after="0" w:line="240" w:lineRule="auto"/>
        <w:rPr>
          <w:rFonts w:ascii="Verdana" w:eastAsia="Calibri" w:hAnsi="Verdana" w:cs="Tahoma"/>
          <w:b/>
          <w:sz w:val="20"/>
          <w:szCs w:val="20"/>
          <w:u w:val="single"/>
          <w:lang w:val="nl-NL"/>
        </w:rPr>
      </w:pPr>
    </w:p>
    <w:p w14:paraId="76ABB619" w14:textId="77777777" w:rsidR="008825EF" w:rsidRDefault="008825EF" w:rsidP="00E033ED">
      <w:pPr>
        <w:spacing w:after="0" w:line="240" w:lineRule="auto"/>
        <w:rPr>
          <w:rFonts w:ascii="Verdana" w:eastAsia="Calibri" w:hAnsi="Verdana" w:cs="Tahoma"/>
          <w:b/>
          <w:sz w:val="20"/>
          <w:szCs w:val="20"/>
          <w:u w:val="single"/>
          <w:lang w:val="nl-NL"/>
        </w:rPr>
      </w:pPr>
    </w:p>
    <w:p w14:paraId="2A075C10" w14:textId="77777777" w:rsidR="008825EF" w:rsidRDefault="008825EF" w:rsidP="00E033ED">
      <w:pPr>
        <w:spacing w:after="0" w:line="240" w:lineRule="auto"/>
        <w:rPr>
          <w:rFonts w:ascii="Verdana" w:eastAsia="Calibri" w:hAnsi="Verdana" w:cs="Tahoma"/>
          <w:b/>
          <w:sz w:val="20"/>
          <w:szCs w:val="20"/>
          <w:u w:val="single"/>
          <w:lang w:val="nl-NL"/>
        </w:rPr>
      </w:pPr>
    </w:p>
    <w:p w14:paraId="42673DC0" w14:textId="77777777" w:rsidR="008825EF" w:rsidRDefault="008825EF" w:rsidP="00E033ED">
      <w:pPr>
        <w:spacing w:after="0" w:line="240" w:lineRule="auto"/>
        <w:rPr>
          <w:rFonts w:ascii="Verdana" w:eastAsia="Calibri" w:hAnsi="Verdana" w:cs="Tahoma"/>
          <w:b/>
          <w:sz w:val="20"/>
          <w:szCs w:val="20"/>
          <w:u w:val="single"/>
          <w:lang w:val="nl-NL"/>
        </w:rPr>
      </w:pPr>
    </w:p>
    <w:p w14:paraId="0458E184" w14:textId="77777777" w:rsidR="008825EF" w:rsidRDefault="008825EF" w:rsidP="00E033ED">
      <w:pPr>
        <w:spacing w:after="0" w:line="240" w:lineRule="auto"/>
        <w:rPr>
          <w:rFonts w:ascii="Verdana" w:eastAsia="Calibri" w:hAnsi="Verdana" w:cs="Tahoma"/>
          <w:b/>
          <w:sz w:val="20"/>
          <w:szCs w:val="20"/>
          <w:u w:val="single"/>
          <w:lang w:val="nl-NL"/>
        </w:rPr>
      </w:pPr>
    </w:p>
    <w:p w14:paraId="2DDB339A" w14:textId="77777777" w:rsidR="008825EF" w:rsidRDefault="008825EF" w:rsidP="00E033ED">
      <w:pPr>
        <w:spacing w:after="0" w:line="240" w:lineRule="auto"/>
        <w:rPr>
          <w:rFonts w:ascii="Verdana" w:eastAsia="Calibri" w:hAnsi="Verdana" w:cs="Tahoma"/>
          <w:b/>
          <w:sz w:val="20"/>
          <w:szCs w:val="20"/>
          <w:u w:val="single"/>
          <w:lang w:val="nl-NL"/>
        </w:rPr>
      </w:pPr>
    </w:p>
    <w:p w14:paraId="31CAEF0B" w14:textId="37F6CC43" w:rsidR="008825EF" w:rsidRPr="00DD3CC5" w:rsidRDefault="0070717B" w:rsidP="007A5A43">
      <w:pPr>
        <w:pStyle w:val="Kop1"/>
        <w:jc w:val="center"/>
        <w:rPr>
          <w:rFonts w:ascii="Verdana" w:eastAsia="Calibri" w:hAnsi="Verdana"/>
          <w:color w:val="8EAADB" w:themeColor="accent1" w:themeTint="99"/>
          <w:lang w:val="nl-NL"/>
        </w:rPr>
      </w:pPr>
      <w:bookmarkStart w:id="7" w:name="_Toc166654277"/>
      <w:r>
        <w:rPr>
          <w:rFonts w:ascii="Verdana" w:eastAsia="Calibri" w:hAnsi="Verdana"/>
          <w:color w:val="8EAADB" w:themeColor="accent1" w:themeTint="99"/>
          <w:lang w:val="nl-NL"/>
        </w:rPr>
        <w:lastRenderedPageBreak/>
        <w:t>4</w:t>
      </w:r>
      <w:r w:rsidR="007A5A43" w:rsidRPr="00DD3CC5">
        <w:rPr>
          <w:rFonts w:ascii="Verdana" w:eastAsia="Calibri" w:hAnsi="Verdana"/>
          <w:color w:val="8EAADB" w:themeColor="accent1" w:themeTint="99"/>
          <w:lang w:val="nl-NL"/>
        </w:rPr>
        <w:t>.0 Onze school en relaties:</w:t>
      </w:r>
      <w:bookmarkEnd w:id="7"/>
    </w:p>
    <w:p w14:paraId="47BB4474" w14:textId="77777777" w:rsidR="007A5A43" w:rsidRPr="00DD3CC5" w:rsidRDefault="007A5A43" w:rsidP="007A5A43">
      <w:pPr>
        <w:rPr>
          <w:color w:val="8EAADB" w:themeColor="accent1" w:themeTint="99"/>
          <w:lang w:val="nl-NL"/>
        </w:rPr>
      </w:pPr>
    </w:p>
    <w:p w14:paraId="3E0B2DB6" w14:textId="31FAB23F" w:rsidR="00E033ED" w:rsidRPr="00DD3CC5" w:rsidRDefault="0070717B" w:rsidP="007A5A43">
      <w:pPr>
        <w:pStyle w:val="Kop1"/>
        <w:rPr>
          <w:rFonts w:ascii="Verdana" w:eastAsia="Calibri" w:hAnsi="Verdana"/>
          <w:b w:val="0"/>
          <w:bCs w:val="0"/>
          <w:color w:val="8EAADB" w:themeColor="accent1" w:themeTint="99"/>
          <w:sz w:val="24"/>
          <w:szCs w:val="24"/>
          <w:lang w:val="nl-NL"/>
        </w:rPr>
      </w:pPr>
      <w:bookmarkStart w:id="8" w:name="_Toc166654278"/>
      <w:r>
        <w:rPr>
          <w:rFonts w:ascii="Verdana" w:eastAsia="Calibri" w:hAnsi="Verdana"/>
          <w:b w:val="0"/>
          <w:bCs w:val="0"/>
          <w:color w:val="8EAADB" w:themeColor="accent1" w:themeTint="99"/>
          <w:sz w:val="24"/>
          <w:szCs w:val="24"/>
          <w:lang w:val="nl-NL"/>
        </w:rPr>
        <w:t>4</w:t>
      </w:r>
      <w:r w:rsidR="007A5A43" w:rsidRPr="00DD3CC5">
        <w:rPr>
          <w:rFonts w:ascii="Verdana" w:eastAsia="Calibri" w:hAnsi="Verdana"/>
          <w:b w:val="0"/>
          <w:bCs w:val="0"/>
          <w:color w:val="8EAADB" w:themeColor="accent1" w:themeTint="99"/>
          <w:sz w:val="24"/>
          <w:szCs w:val="24"/>
          <w:lang w:val="nl-NL"/>
        </w:rPr>
        <w:t xml:space="preserve">.1 </w:t>
      </w:r>
      <w:r w:rsidR="00E033ED" w:rsidRPr="00DD3CC5">
        <w:rPr>
          <w:rFonts w:ascii="Verdana" w:eastAsia="Calibri" w:hAnsi="Verdana"/>
          <w:b w:val="0"/>
          <w:bCs w:val="0"/>
          <w:color w:val="8EAADB" w:themeColor="accent1" w:themeTint="99"/>
          <w:sz w:val="24"/>
          <w:szCs w:val="24"/>
          <w:lang w:val="nl-NL"/>
        </w:rPr>
        <w:t>De relatie met de voorschoolse opvang</w:t>
      </w:r>
      <w:bookmarkEnd w:id="8"/>
    </w:p>
    <w:p w14:paraId="6F8ED97E" w14:textId="0F6AD54E" w:rsidR="00E033ED" w:rsidRPr="00E033ED" w:rsidRDefault="00E033ED" w:rsidP="00E033ED">
      <w:pPr>
        <w:spacing w:after="0" w:line="240" w:lineRule="auto"/>
        <w:textAlignment w:val="baseline"/>
        <w:rPr>
          <w:rFonts w:ascii="Calibri" w:eastAsia="Times New Roman" w:hAnsi="Calibri" w:cs="Calibri"/>
          <w:lang w:val="nl-NL" w:eastAsia="nl-NL"/>
        </w:rPr>
      </w:pPr>
      <w:r w:rsidRPr="00E033ED">
        <w:rPr>
          <w:rFonts w:ascii="Verdana" w:eastAsia="Times New Roman" w:hAnsi="Verdana" w:cs="Calibri"/>
          <w:sz w:val="20"/>
          <w:szCs w:val="20"/>
          <w:bdr w:val="none" w:sz="0" w:space="0" w:color="auto" w:frame="1"/>
          <w:lang w:val="nl-NL" w:eastAsia="nl-NL"/>
        </w:rPr>
        <w:t xml:space="preserve">Sinds december 2009 vormt </w:t>
      </w:r>
      <w:r w:rsidR="00F67B1D">
        <w:rPr>
          <w:rFonts w:ascii="Verdana" w:eastAsia="Times New Roman" w:hAnsi="Verdana" w:cs="Calibri"/>
          <w:sz w:val="20"/>
          <w:szCs w:val="20"/>
          <w:bdr w:val="none" w:sz="0" w:space="0" w:color="auto" w:frame="1"/>
          <w:lang w:val="nl-NL" w:eastAsia="nl-NL"/>
        </w:rPr>
        <w:t>D</w:t>
      </w:r>
      <w:r w:rsidRPr="00E033ED">
        <w:rPr>
          <w:rFonts w:ascii="Verdana" w:eastAsia="Times New Roman" w:hAnsi="Verdana" w:cs="Calibri"/>
          <w:sz w:val="20"/>
          <w:szCs w:val="20"/>
          <w:bdr w:val="none" w:sz="0" w:space="0" w:color="auto" w:frame="1"/>
          <w:lang w:val="nl-NL" w:eastAsia="nl-NL"/>
        </w:rPr>
        <w:t>e Triangel met ‘</w:t>
      </w:r>
      <w:proofErr w:type="spellStart"/>
      <w:r w:rsidRPr="00E033ED">
        <w:rPr>
          <w:rFonts w:ascii="Verdana" w:eastAsia="Times New Roman" w:hAnsi="Verdana" w:cs="Calibri"/>
          <w:sz w:val="20"/>
          <w:szCs w:val="20"/>
          <w:bdr w:val="none" w:sz="0" w:space="0" w:color="auto" w:frame="1"/>
          <w:lang w:val="nl-NL" w:eastAsia="nl-NL"/>
        </w:rPr>
        <w:t>Partou</w:t>
      </w:r>
      <w:proofErr w:type="spellEnd"/>
      <w:r w:rsidRPr="00E033ED">
        <w:rPr>
          <w:rFonts w:ascii="Verdana" w:eastAsia="Times New Roman" w:hAnsi="Verdana" w:cs="Calibri"/>
          <w:sz w:val="20"/>
          <w:szCs w:val="20"/>
          <w:bdr w:val="none" w:sz="0" w:space="0" w:color="auto" w:frame="1"/>
          <w:lang w:val="nl-NL" w:eastAsia="nl-NL"/>
        </w:rPr>
        <w:t>’; een IKC.</w:t>
      </w:r>
    </w:p>
    <w:p w14:paraId="563AA1B2" w14:textId="671FA3EF" w:rsidR="00E033ED" w:rsidRPr="00E033ED" w:rsidRDefault="00E033ED" w:rsidP="00E033ED">
      <w:pPr>
        <w:spacing w:after="0" w:line="240" w:lineRule="auto"/>
        <w:textAlignment w:val="baseline"/>
        <w:rPr>
          <w:rFonts w:ascii="Calibri" w:eastAsia="Times New Roman" w:hAnsi="Calibri" w:cs="Calibri"/>
          <w:lang w:val="nl-NL" w:eastAsia="nl-NL"/>
        </w:rPr>
      </w:pPr>
      <w:r w:rsidRPr="00E033ED">
        <w:rPr>
          <w:rFonts w:ascii="Verdana" w:eastAsia="Times New Roman" w:hAnsi="Verdana" w:cs="Calibri"/>
          <w:sz w:val="20"/>
          <w:szCs w:val="20"/>
          <w:bdr w:val="none" w:sz="0" w:space="0" w:color="auto" w:frame="1"/>
          <w:lang w:val="nl-NL" w:eastAsia="nl-NL"/>
        </w:rPr>
        <w:t xml:space="preserve">Binnen Integraal Kind Centrum </w:t>
      </w:r>
      <w:r w:rsidR="00611977">
        <w:rPr>
          <w:rFonts w:ascii="Verdana" w:eastAsia="Times New Roman" w:hAnsi="Verdana" w:cs="Calibri"/>
          <w:sz w:val="20"/>
          <w:szCs w:val="20"/>
          <w:bdr w:val="none" w:sz="0" w:space="0" w:color="auto" w:frame="1"/>
          <w:lang w:val="nl-NL" w:eastAsia="nl-NL"/>
        </w:rPr>
        <w:t>De Triangel</w:t>
      </w:r>
      <w:r w:rsidRPr="00E033ED">
        <w:rPr>
          <w:rFonts w:ascii="Verdana" w:eastAsia="Times New Roman" w:hAnsi="Verdana" w:cs="Calibri"/>
          <w:sz w:val="20"/>
          <w:szCs w:val="20"/>
          <w:bdr w:val="none" w:sz="0" w:space="0" w:color="auto" w:frame="1"/>
          <w:lang w:val="nl-NL" w:eastAsia="nl-NL"/>
        </w:rPr>
        <w:t xml:space="preserve"> wordt onderwijs en kinderopvang geïntegreerd. We werken samen aan onze missie.</w:t>
      </w:r>
    </w:p>
    <w:p w14:paraId="5D347042" w14:textId="77777777" w:rsidR="00E033ED" w:rsidRPr="00E033ED" w:rsidRDefault="00E033ED" w:rsidP="00E033ED">
      <w:pPr>
        <w:spacing w:after="0" w:line="240" w:lineRule="auto"/>
        <w:textAlignment w:val="baseline"/>
        <w:rPr>
          <w:rFonts w:ascii="Calibri" w:eastAsia="Times New Roman" w:hAnsi="Calibri" w:cs="Calibri"/>
          <w:lang w:val="nl-NL" w:eastAsia="nl-NL"/>
        </w:rPr>
      </w:pPr>
    </w:p>
    <w:p w14:paraId="60E65D5C" w14:textId="0384D8E4" w:rsidR="00E033ED" w:rsidRPr="00E033ED" w:rsidRDefault="00E033ED" w:rsidP="00E033ED">
      <w:pPr>
        <w:spacing w:after="0" w:line="240" w:lineRule="auto"/>
        <w:textAlignment w:val="baseline"/>
        <w:rPr>
          <w:rFonts w:ascii="Calibri" w:eastAsia="Times New Roman" w:hAnsi="Calibri" w:cs="Calibri"/>
          <w:lang w:val="nl-NL" w:eastAsia="nl-NL"/>
        </w:rPr>
      </w:pPr>
      <w:r w:rsidRPr="00E033ED">
        <w:rPr>
          <w:rFonts w:ascii="Verdana" w:eastAsia="Times New Roman" w:hAnsi="Verdana" w:cs="Calibri"/>
          <w:sz w:val="20"/>
          <w:szCs w:val="20"/>
          <w:bdr w:val="none" w:sz="0" w:space="0" w:color="auto" w:frame="1"/>
          <w:lang w:val="nl-NL" w:eastAsia="nl-NL"/>
        </w:rPr>
        <w:t xml:space="preserve">Op </w:t>
      </w:r>
      <w:proofErr w:type="spellStart"/>
      <w:r w:rsidRPr="00E033ED">
        <w:rPr>
          <w:rFonts w:ascii="Verdana" w:eastAsia="Times New Roman" w:hAnsi="Verdana" w:cs="Calibri"/>
          <w:sz w:val="20"/>
          <w:szCs w:val="20"/>
          <w:bdr w:val="none" w:sz="0" w:space="0" w:color="auto" w:frame="1"/>
          <w:lang w:val="nl-NL" w:eastAsia="nl-NL"/>
        </w:rPr>
        <w:t>Partou</w:t>
      </w:r>
      <w:proofErr w:type="spellEnd"/>
      <w:r w:rsidRPr="00E033ED">
        <w:rPr>
          <w:rFonts w:ascii="Verdana" w:eastAsia="Times New Roman" w:hAnsi="Verdana" w:cs="Calibri"/>
          <w:sz w:val="20"/>
          <w:szCs w:val="20"/>
          <w:bdr w:val="none" w:sz="0" w:space="0" w:color="auto" w:frame="1"/>
          <w:lang w:val="nl-NL" w:eastAsia="nl-NL"/>
        </w:rPr>
        <w:t xml:space="preserve"> wordt gebruik gemaakt van </w:t>
      </w:r>
      <w:r w:rsidR="00611977">
        <w:rPr>
          <w:rFonts w:ascii="Verdana" w:eastAsia="Times New Roman" w:hAnsi="Verdana" w:cs="Calibri"/>
          <w:sz w:val="20"/>
          <w:szCs w:val="20"/>
          <w:bdr w:val="none" w:sz="0" w:space="0" w:color="auto" w:frame="1"/>
          <w:lang w:val="nl-NL" w:eastAsia="nl-NL"/>
        </w:rPr>
        <w:t>een</w:t>
      </w:r>
      <w:r w:rsidRPr="00E033ED">
        <w:rPr>
          <w:rFonts w:ascii="Verdana" w:eastAsia="Times New Roman" w:hAnsi="Verdana" w:cs="Calibri"/>
          <w:sz w:val="20"/>
          <w:szCs w:val="20"/>
          <w:bdr w:val="none" w:sz="0" w:space="0" w:color="auto" w:frame="1"/>
          <w:lang w:val="nl-NL" w:eastAsia="nl-NL"/>
        </w:rPr>
        <w:t xml:space="preserve"> VVE programma</w:t>
      </w:r>
      <w:r w:rsidR="00611977">
        <w:rPr>
          <w:rFonts w:ascii="Verdana" w:eastAsia="Times New Roman" w:hAnsi="Verdana" w:cs="Calibri"/>
          <w:sz w:val="20"/>
          <w:szCs w:val="20"/>
          <w:bdr w:val="none" w:sz="0" w:space="0" w:color="auto" w:frame="1"/>
          <w:lang w:val="nl-NL" w:eastAsia="nl-NL"/>
        </w:rPr>
        <w:t xml:space="preserve"> en het programma</w:t>
      </w:r>
      <w:r w:rsidRPr="00E033ED">
        <w:rPr>
          <w:rFonts w:ascii="Verdana" w:eastAsia="Times New Roman" w:hAnsi="Verdana" w:cs="Calibri"/>
          <w:sz w:val="20"/>
          <w:szCs w:val="20"/>
          <w:bdr w:val="none" w:sz="0" w:space="0" w:color="auto" w:frame="1"/>
          <w:lang w:val="nl-NL" w:eastAsia="nl-NL"/>
        </w:rPr>
        <w:t xml:space="preserve"> Uk &amp; Puk en in groep 1-2 wordt onder andere gewerkt met Schatkist.</w:t>
      </w:r>
    </w:p>
    <w:p w14:paraId="00986E70" w14:textId="1F7B7B6E" w:rsidR="00E033ED" w:rsidRPr="00E033ED" w:rsidRDefault="00E033ED" w:rsidP="00E033ED">
      <w:pPr>
        <w:spacing w:after="0" w:line="240" w:lineRule="auto"/>
        <w:textAlignment w:val="baseline"/>
        <w:rPr>
          <w:rFonts w:ascii="Calibri" w:eastAsia="Times New Roman" w:hAnsi="Calibri" w:cs="Calibri"/>
          <w:lang w:val="nl-NL" w:eastAsia="nl-NL"/>
        </w:rPr>
      </w:pPr>
      <w:r w:rsidRPr="00E033ED">
        <w:rPr>
          <w:rFonts w:ascii="Verdana" w:eastAsia="Times New Roman" w:hAnsi="Verdana" w:cs="Calibri"/>
          <w:sz w:val="20"/>
          <w:szCs w:val="20"/>
          <w:bdr w:val="none" w:sz="0" w:space="0" w:color="auto" w:frame="1"/>
          <w:lang w:val="nl-NL" w:eastAsia="nl-NL"/>
        </w:rPr>
        <w:t xml:space="preserve">Om deze doorgaande lijn te waarborgen is er een combinatiefunctionaris die samen met een werkgroep, bestaande uit collega’s </w:t>
      </w:r>
      <w:proofErr w:type="spellStart"/>
      <w:r w:rsidRPr="00E033ED">
        <w:rPr>
          <w:rFonts w:ascii="Verdana" w:eastAsia="Times New Roman" w:hAnsi="Verdana" w:cs="Calibri"/>
          <w:sz w:val="20"/>
          <w:szCs w:val="20"/>
          <w:bdr w:val="none" w:sz="0" w:space="0" w:color="auto" w:frame="1"/>
          <w:lang w:val="nl-NL" w:eastAsia="nl-NL"/>
        </w:rPr>
        <w:t>Partou</w:t>
      </w:r>
      <w:proofErr w:type="spellEnd"/>
      <w:r w:rsidRPr="00E033ED">
        <w:rPr>
          <w:rFonts w:ascii="Verdana" w:eastAsia="Times New Roman" w:hAnsi="Verdana" w:cs="Calibri"/>
          <w:sz w:val="20"/>
          <w:szCs w:val="20"/>
          <w:bdr w:val="none" w:sz="0" w:space="0" w:color="auto" w:frame="1"/>
          <w:lang w:val="nl-NL" w:eastAsia="nl-NL"/>
        </w:rPr>
        <w:t xml:space="preserve"> en Triangel, nadenkt over de doorgaande lijn, soepele overgang en hoe nog meer betekenis te geven aan de thema’s die binnen Uk &amp; Puk en Schatkist worden aangeboden. Dit wordt beschreven in het jaar</w:t>
      </w:r>
      <w:r w:rsidR="00F67B1D">
        <w:rPr>
          <w:rFonts w:ascii="Verdana" w:eastAsia="Times New Roman" w:hAnsi="Verdana" w:cs="Calibri"/>
          <w:sz w:val="20"/>
          <w:szCs w:val="20"/>
          <w:bdr w:val="none" w:sz="0" w:space="0" w:color="auto" w:frame="1"/>
          <w:lang w:val="nl-NL" w:eastAsia="nl-NL"/>
        </w:rPr>
        <w:t xml:space="preserve">- </w:t>
      </w:r>
      <w:r w:rsidRPr="00E033ED">
        <w:rPr>
          <w:rFonts w:ascii="Verdana" w:eastAsia="Times New Roman" w:hAnsi="Verdana" w:cs="Calibri"/>
          <w:sz w:val="20"/>
          <w:szCs w:val="20"/>
          <w:bdr w:val="none" w:sz="0" w:space="0" w:color="auto" w:frame="1"/>
          <w:lang w:val="nl-NL" w:eastAsia="nl-NL"/>
        </w:rPr>
        <w:t>werkplan.</w:t>
      </w:r>
    </w:p>
    <w:p w14:paraId="72D17442" w14:textId="708B3F52" w:rsidR="00E033ED" w:rsidRPr="00611977" w:rsidRDefault="00E033ED" w:rsidP="00E033ED">
      <w:pPr>
        <w:spacing w:after="0" w:line="240" w:lineRule="auto"/>
        <w:textAlignment w:val="baseline"/>
        <w:rPr>
          <w:rFonts w:ascii="Verdana" w:eastAsia="Times New Roman" w:hAnsi="Verdana" w:cs="Calibri"/>
          <w:sz w:val="20"/>
          <w:szCs w:val="20"/>
          <w:lang w:val="nl-NL" w:eastAsia="nl-NL"/>
        </w:rPr>
      </w:pPr>
      <w:r w:rsidRPr="00E033ED">
        <w:rPr>
          <w:rFonts w:ascii="Verdana" w:eastAsia="Times New Roman" w:hAnsi="Verdana" w:cs="Calibri"/>
          <w:sz w:val="20"/>
          <w:szCs w:val="20"/>
          <w:bdr w:val="none" w:sz="0" w:space="0" w:color="auto" w:frame="1"/>
          <w:lang w:val="nl-NL" w:eastAsia="nl-NL"/>
        </w:rPr>
        <w:t xml:space="preserve">Sinds 2022 is de </w:t>
      </w:r>
      <w:r w:rsidRPr="00611977">
        <w:rPr>
          <w:rFonts w:ascii="Verdana" w:eastAsia="Times New Roman" w:hAnsi="Verdana" w:cs="Calibri"/>
          <w:sz w:val="20"/>
          <w:szCs w:val="20"/>
          <w:bdr w:val="none" w:sz="0" w:space="0" w:color="auto" w:frame="1"/>
          <w:lang w:val="nl-NL" w:eastAsia="nl-NL"/>
        </w:rPr>
        <w:t xml:space="preserve">PEP </w:t>
      </w:r>
      <w:r w:rsidR="00611977" w:rsidRPr="00611977">
        <w:rPr>
          <w:rFonts w:ascii="Verdana" w:hAnsi="Verdana"/>
          <w:color w:val="000000"/>
          <w:sz w:val="20"/>
          <w:szCs w:val="20"/>
          <w:lang w:val="nl-NL"/>
        </w:rPr>
        <w:t>(pedagogisch educatief professional)</w:t>
      </w:r>
      <w:r w:rsidR="00F67B1D">
        <w:rPr>
          <w:rFonts w:ascii="Verdana" w:hAnsi="Verdana"/>
          <w:color w:val="000000"/>
          <w:sz w:val="20"/>
          <w:szCs w:val="20"/>
          <w:lang w:val="nl-NL"/>
        </w:rPr>
        <w:t xml:space="preserve"> </w:t>
      </w:r>
      <w:r w:rsidRPr="00611977">
        <w:rPr>
          <w:rFonts w:ascii="Verdana" w:eastAsia="Times New Roman" w:hAnsi="Verdana" w:cs="Calibri"/>
          <w:sz w:val="20"/>
          <w:szCs w:val="20"/>
          <w:bdr w:val="none" w:sz="0" w:space="0" w:color="auto" w:frame="1"/>
          <w:lang w:val="nl-NL" w:eastAsia="nl-NL"/>
        </w:rPr>
        <w:t>actief betrokken bij kinderen die meedoen met het VVE traject. Zij begeleid</w:t>
      </w:r>
      <w:r w:rsidR="00F67B1D">
        <w:rPr>
          <w:rFonts w:ascii="Verdana" w:eastAsia="Times New Roman" w:hAnsi="Verdana" w:cs="Calibri"/>
          <w:sz w:val="20"/>
          <w:szCs w:val="20"/>
          <w:bdr w:val="none" w:sz="0" w:space="0" w:color="auto" w:frame="1"/>
          <w:lang w:val="nl-NL" w:eastAsia="nl-NL"/>
        </w:rPr>
        <w:t>t</w:t>
      </w:r>
      <w:r w:rsidRPr="00611977">
        <w:rPr>
          <w:rFonts w:ascii="Verdana" w:eastAsia="Times New Roman" w:hAnsi="Verdana" w:cs="Calibri"/>
          <w:sz w:val="20"/>
          <w:szCs w:val="20"/>
          <w:bdr w:val="none" w:sz="0" w:space="0" w:color="auto" w:frame="1"/>
          <w:lang w:val="nl-NL" w:eastAsia="nl-NL"/>
        </w:rPr>
        <w:t xml:space="preserve"> deze leerlingen voorschools samen met leerlingen die al op school zitten, om zo preventief taalachterstanden te voorkomen of vroegtijdig in beeld te hebben. Deze kinderen worden middels een warme overdracht in kaart gebracht </w:t>
      </w:r>
      <w:r w:rsidR="00611977" w:rsidRPr="00611977">
        <w:rPr>
          <w:rFonts w:ascii="Verdana" w:hAnsi="Verdana"/>
          <w:color w:val="000000"/>
          <w:sz w:val="20"/>
          <w:szCs w:val="20"/>
          <w:lang w:val="nl-NL"/>
        </w:rPr>
        <w:t>en de PEP zet de begeleiding nog 3 maanden voort in groep 1</w:t>
      </w:r>
      <w:r w:rsidR="00611977">
        <w:rPr>
          <w:rFonts w:ascii="Verdana" w:hAnsi="Verdana"/>
          <w:color w:val="000000"/>
          <w:sz w:val="20"/>
          <w:szCs w:val="20"/>
          <w:lang w:val="nl-NL"/>
        </w:rPr>
        <w:t xml:space="preserve">, </w:t>
      </w:r>
      <w:r w:rsidRPr="00611977">
        <w:rPr>
          <w:rFonts w:ascii="Verdana" w:eastAsia="Times New Roman" w:hAnsi="Verdana" w:cs="Calibri"/>
          <w:sz w:val="20"/>
          <w:szCs w:val="20"/>
          <w:bdr w:val="none" w:sz="0" w:space="0" w:color="auto" w:frame="1"/>
          <w:lang w:val="nl-NL" w:eastAsia="nl-NL"/>
        </w:rPr>
        <w:t>zodat de ondersteuning voortgang kan hebben. </w:t>
      </w:r>
      <w:r w:rsidRPr="00611977">
        <w:rPr>
          <w:rFonts w:ascii="Verdana" w:eastAsia="Times New Roman" w:hAnsi="Verdana" w:cs="Calibri Light"/>
          <w:sz w:val="20"/>
          <w:szCs w:val="20"/>
          <w:bdr w:val="none" w:sz="0" w:space="0" w:color="auto" w:frame="1"/>
          <w:lang w:val="nl-NL" w:eastAsia="nl-NL"/>
        </w:rPr>
        <w:t> </w:t>
      </w:r>
    </w:p>
    <w:p w14:paraId="63FF6DAF" w14:textId="77777777" w:rsidR="00416B9B" w:rsidRDefault="00416B9B">
      <w:pPr>
        <w:rPr>
          <w:lang w:val="nl-NL"/>
        </w:rPr>
      </w:pPr>
    </w:p>
    <w:p w14:paraId="7EE9A764" w14:textId="5FE832FC" w:rsidR="00E033ED" w:rsidRDefault="0070717B" w:rsidP="007A5A43">
      <w:pPr>
        <w:pStyle w:val="Kop1"/>
        <w:rPr>
          <w:rFonts w:ascii="Verdana" w:eastAsia="Calibri" w:hAnsi="Verdana"/>
          <w:b w:val="0"/>
          <w:bCs w:val="0"/>
          <w:color w:val="8EAADB" w:themeColor="accent1" w:themeTint="99"/>
          <w:sz w:val="24"/>
          <w:szCs w:val="24"/>
          <w:lang w:val="nl-NL" w:eastAsia="nl-NL"/>
        </w:rPr>
      </w:pPr>
      <w:bookmarkStart w:id="9" w:name="_Toc166654279"/>
      <w:r>
        <w:rPr>
          <w:rFonts w:ascii="Verdana" w:eastAsia="Calibri" w:hAnsi="Verdana"/>
          <w:b w:val="0"/>
          <w:bCs w:val="0"/>
          <w:color w:val="8EAADB" w:themeColor="accent1" w:themeTint="99"/>
          <w:sz w:val="24"/>
          <w:szCs w:val="24"/>
          <w:lang w:val="nl-NL" w:eastAsia="nl-NL"/>
        </w:rPr>
        <w:t>4</w:t>
      </w:r>
      <w:r w:rsidR="007A5A43" w:rsidRPr="002D4159">
        <w:rPr>
          <w:rFonts w:ascii="Verdana" w:eastAsia="Calibri" w:hAnsi="Verdana"/>
          <w:b w:val="0"/>
          <w:bCs w:val="0"/>
          <w:color w:val="8EAADB" w:themeColor="accent1" w:themeTint="99"/>
          <w:sz w:val="24"/>
          <w:szCs w:val="24"/>
          <w:lang w:val="nl-NL" w:eastAsia="nl-NL"/>
        </w:rPr>
        <w:t xml:space="preserve">.2 </w:t>
      </w:r>
      <w:r w:rsidR="00E033ED" w:rsidRPr="002D4159">
        <w:rPr>
          <w:rFonts w:ascii="Verdana" w:eastAsia="Calibri" w:hAnsi="Verdana"/>
          <w:b w:val="0"/>
          <w:bCs w:val="0"/>
          <w:color w:val="8EAADB" w:themeColor="accent1" w:themeTint="99"/>
          <w:sz w:val="24"/>
          <w:szCs w:val="24"/>
          <w:lang w:val="nl-NL" w:eastAsia="nl-NL"/>
        </w:rPr>
        <w:t>De relatie met het voortgezet onderwijs</w:t>
      </w:r>
      <w:bookmarkEnd w:id="9"/>
    </w:p>
    <w:p w14:paraId="57901F77" w14:textId="672CBAE6" w:rsidR="00E033ED" w:rsidRPr="00E033ED" w:rsidRDefault="00611977" w:rsidP="00E033ED">
      <w:pPr>
        <w:autoSpaceDE w:val="0"/>
        <w:autoSpaceDN w:val="0"/>
        <w:adjustRightInd w:val="0"/>
        <w:spacing w:after="0" w:line="240" w:lineRule="auto"/>
        <w:rPr>
          <w:rFonts w:ascii="Verdana" w:eastAsia="Calibri" w:hAnsi="Verdana" w:cs="Tahoma"/>
          <w:sz w:val="20"/>
          <w:szCs w:val="20"/>
          <w:lang w:val="nl-NL" w:eastAsia="nl-NL"/>
        </w:rPr>
      </w:pPr>
      <w:r w:rsidRPr="00611977">
        <w:rPr>
          <w:rFonts w:ascii="Verdana" w:hAnsi="Verdana"/>
          <w:color w:val="000000"/>
          <w:sz w:val="20"/>
          <w:szCs w:val="20"/>
          <w:lang w:val="nl-NL"/>
        </w:rPr>
        <w:t>Van ieder kind gaat er een digitaal overdrachtsdossier (OSO) naar de VO school van keuze; alle informatie omtrent de taal-/leesontwikkeling wordt hierin meegenomen. Ook vindt er</w:t>
      </w:r>
      <w:r w:rsidR="00E033ED" w:rsidRPr="00611977">
        <w:rPr>
          <w:rFonts w:ascii="Verdana" w:eastAsia="Calibri" w:hAnsi="Verdana" w:cs="Tahoma"/>
          <w:sz w:val="20"/>
          <w:szCs w:val="20"/>
          <w:lang w:val="nl-NL" w:eastAsia="nl-NL"/>
        </w:rPr>
        <w:t xml:space="preserve"> een warme overdracht</w:t>
      </w:r>
      <w:r w:rsidR="00E033ED" w:rsidRPr="00E033ED">
        <w:rPr>
          <w:rFonts w:ascii="Verdana" w:eastAsia="Calibri" w:hAnsi="Verdana" w:cs="Tahoma"/>
          <w:sz w:val="20"/>
          <w:szCs w:val="20"/>
          <w:lang w:val="nl-NL" w:eastAsia="nl-NL"/>
        </w:rPr>
        <w:t xml:space="preserve"> plaats tussen de basisschool en het Voortgezet Onderwijs.</w:t>
      </w:r>
    </w:p>
    <w:p w14:paraId="4F13F07F" w14:textId="77777777" w:rsidR="00E033ED" w:rsidRPr="00E033ED" w:rsidRDefault="00E033ED" w:rsidP="00E033ED">
      <w:pPr>
        <w:autoSpaceDE w:val="0"/>
        <w:autoSpaceDN w:val="0"/>
        <w:adjustRightInd w:val="0"/>
        <w:spacing w:after="0" w:line="240" w:lineRule="auto"/>
        <w:rPr>
          <w:rFonts w:ascii="Verdana" w:eastAsia="Calibri" w:hAnsi="Verdana" w:cs="Tahoma"/>
          <w:sz w:val="20"/>
          <w:szCs w:val="20"/>
          <w:lang w:val="nl-NL" w:eastAsia="nl-NL"/>
        </w:rPr>
      </w:pPr>
      <w:r w:rsidRPr="00E033ED">
        <w:rPr>
          <w:rFonts w:ascii="Verdana" w:eastAsia="Calibri" w:hAnsi="Verdana" w:cs="Tahoma"/>
          <w:sz w:val="20"/>
          <w:szCs w:val="20"/>
          <w:lang w:val="nl-NL" w:eastAsia="nl-NL"/>
        </w:rPr>
        <w:t>Het advies van de basisschool is bindend bij de keuze van het Voortgezet Onderwijs.</w:t>
      </w:r>
    </w:p>
    <w:p w14:paraId="4AFE10ED" w14:textId="77777777" w:rsidR="00E033ED" w:rsidRPr="00E033ED" w:rsidRDefault="00E033ED" w:rsidP="00E033ED">
      <w:pPr>
        <w:autoSpaceDE w:val="0"/>
        <w:autoSpaceDN w:val="0"/>
        <w:adjustRightInd w:val="0"/>
        <w:spacing w:after="0" w:line="240" w:lineRule="auto"/>
        <w:rPr>
          <w:rFonts w:ascii="Verdana" w:eastAsia="Calibri" w:hAnsi="Verdana" w:cs="Tahoma"/>
          <w:sz w:val="20"/>
          <w:szCs w:val="20"/>
          <w:lang w:val="nl-NL" w:eastAsia="nl-NL"/>
        </w:rPr>
      </w:pPr>
      <w:r w:rsidRPr="00E033ED">
        <w:rPr>
          <w:rFonts w:ascii="Verdana" w:eastAsia="Calibri" w:hAnsi="Verdana" w:cs="Tahoma"/>
          <w:sz w:val="20"/>
          <w:szCs w:val="20"/>
          <w:lang w:val="nl-NL" w:eastAsia="nl-NL"/>
        </w:rPr>
        <w:t>De leerkrachten hebben een goed inzicht in de mogelijkheden waarover een kind beschikt.</w:t>
      </w:r>
    </w:p>
    <w:p w14:paraId="6270CAA2" w14:textId="77777777" w:rsidR="00E033ED" w:rsidRPr="00E033ED" w:rsidRDefault="00E033ED" w:rsidP="00E033ED">
      <w:pPr>
        <w:autoSpaceDE w:val="0"/>
        <w:autoSpaceDN w:val="0"/>
        <w:adjustRightInd w:val="0"/>
        <w:spacing w:after="0" w:line="240" w:lineRule="auto"/>
        <w:rPr>
          <w:rFonts w:ascii="Verdana" w:eastAsia="Calibri" w:hAnsi="Verdana" w:cs="Tahoma"/>
          <w:sz w:val="20"/>
          <w:szCs w:val="20"/>
          <w:lang w:val="nl-NL" w:eastAsia="nl-NL"/>
        </w:rPr>
      </w:pPr>
    </w:p>
    <w:p w14:paraId="1C1A88C3" w14:textId="77777777" w:rsidR="00E033ED" w:rsidRPr="00E033ED" w:rsidRDefault="00E033ED" w:rsidP="00E033ED">
      <w:pPr>
        <w:autoSpaceDE w:val="0"/>
        <w:autoSpaceDN w:val="0"/>
        <w:adjustRightInd w:val="0"/>
        <w:spacing w:after="0" w:line="240" w:lineRule="auto"/>
        <w:rPr>
          <w:rFonts w:ascii="Verdana" w:eastAsia="Calibri" w:hAnsi="Verdana" w:cs="Tahoma"/>
          <w:sz w:val="20"/>
          <w:szCs w:val="20"/>
          <w:lang w:val="nl-NL" w:eastAsia="nl-NL"/>
        </w:rPr>
      </w:pPr>
      <w:r w:rsidRPr="00E033ED">
        <w:rPr>
          <w:rFonts w:ascii="Verdana" w:eastAsia="Calibri" w:hAnsi="Verdana" w:cs="Tahoma"/>
          <w:sz w:val="20"/>
          <w:szCs w:val="20"/>
          <w:lang w:val="nl-NL" w:eastAsia="nl-NL"/>
        </w:rPr>
        <w:t>Tussen de basisschool en het Voortgezet Onderwijs is er overleg over de leerlingen.</w:t>
      </w:r>
    </w:p>
    <w:p w14:paraId="40FD677F" w14:textId="77777777" w:rsidR="00E033ED" w:rsidRPr="00E033ED" w:rsidRDefault="00E033ED" w:rsidP="00E033ED">
      <w:pPr>
        <w:autoSpaceDE w:val="0"/>
        <w:autoSpaceDN w:val="0"/>
        <w:adjustRightInd w:val="0"/>
        <w:spacing w:after="0" w:line="240" w:lineRule="auto"/>
        <w:rPr>
          <w:rFonts w:ascii="Verdana" w:eastAsia="Calibri" w:hAnsi="Verdana" w:cs="Tahoma"/>
          <w:sz w:val="20"/>
          <w:szCs w:val="20"/>
          <w:lang w:val="nl-NL" w:eastAsia="nl-NL"/>
        </w:rPr>
      </w:pPr>
      <w:r w:rsidRPr="00E033ED">
        <w:rPr>
          <w:rFonts w:ascii="Verdana" w:hAnsi="Verdana"/>
          <w:sz w:val="20"/>
          <w:szCs w:val="20"/>
          <w:shd w:val="clear" w:color="auto" w:fill="FFFFFF"/>
          <w:lang w:val="nl-NL"/>
        </w:rPr>
        <w:t>Voor de leerkrachten van groep 8 zijn er regelmatig contactmomenten op het VO</w:t>
      </w:r>
      <w:r w:rsidRPr="00E033ED">
        <w:rPr>
          <w:rFonts w:ascii="Verdana" w:eastAsia="Calibri" w:hAnsi="Verdana" w:cs="Tahoma"/>
          <w:sz w:val="20"/>
          <w:szCs w:val="20"/>
          <w:lang w:val="nl-NL" w:eastAsia="nl-NL"/>
        </w:rPr>
        <w:t>. Daarnaast worden er door bijna alle VO scholen de rapportcijfers van de leerlingen naar de basisscholen gezonden.</w:t>
      </w:r>
    </w:p>
    <w:p w14:paraId="547857FD" w14:textId="77777777" w:rsidR="00E033ED" w:rsidRPr="00E033ED" w:rsidRDefault="00E033ED" w:rsidP="00E033ED">
      <w:pPr>
        <w:autoSpaceDE w:val="0"/>
        <w:autoSpaceDN w:val="0"/>
        <w:adjustRightInd w:val="0"/>
        <w:spacing w:after="0" w:line="240" w:lineRule="auto"/>
        <w:rPr>
          <w:rFonts w:ascii="Verdana" w:eastAsia="Calibri" w:hAnsi="Verdana" w:cs="Tahoma"/>
          <w:sz w:val="20"/>
          <w:szCs w:val="20"/>
          <w:lang w:val="nl-NL" w:eastAsia="nl-NL"/>
        </w:rPr>
      </w:pPr>
      <w:r w:rsidRPr="00E033ED">
        <w:rPr>
          <w:rFonts w:ascii="Verdana" w:eastAsia="Calibri" w:hAnsi="Verdana" w:cs="Tahoma"/>
          <w:sz w:val="20"/>
          <w:szCs w:val="20"/>
          <w:lang w:val="nl-NL" w:eastAsia="nl-NL"/>
        </w:rPr>
        <w:t>Tijdens het overleg tussen VO en basisonderwijs zijn met name dyslexie en rekenvaardigheden punten die besproken worden.</w:t>
      </w:r>
    </w:p>
    <w:p w14:paraId="133E787B" w14:textId="77777777" w:rsidR="00611977" w:rsidRDefault="00611977" w:rsidP="00E033ED">
      <w:pPr>
        <w:autoSpaceDE w:val="0"/>
        <w:autoSpaceDN w:val="0"/>
        <w:adjustRightInd w:val="0"/>
        <w:spacing w:after="0" w:line="240" w:lineRule="auto"/>
        <w:rPr>
          <w:rFonts w:ascii="Verdana" w:eastAsia="Calibri" w:hAnsi="Verdana" w:cs="Tahoma"/>
          <w:sz w:val="20"/>
          <w:szCs w:val="20"/>
          <w:lang w:val="nl-NL" w:eastAsia="nl-NL"/>
        </w:rPr>
      </w:pPr>
    </w:p>
    <w:p w14:paraId="078A1A4B" w14:textId="267FE344" w:rsidR="00E033ED" w:rsidRPr="00321539" w:rsidRDefault="00E033ED" w:rsidP="00E033ED">
      <w:pPr>
        <w:autoSpaceDE w:val="0"/>
        <w:autoSpaceDN w:val="0"/>
        <w:adjustRightInd w:val="0"/>
        <w:spacing w:after="0" w:line="240" w:lineRule="auto"/>
        <w:rPr>
          <w:rFonts w:ascii="Verdana" w:eastAsia="Calibri" w:hAnsi="Verdana" w:cs="Tahoma"/>
          <w:sz w:val="20"/>
          <w:szCs w:val="20"/>
          <w:lang w:val="nl-NL" w:eastAsia="nl-NL"/>
        </w:rPr>
      </w:pPr>
      <w:r w:rsidRPr="00E033ED">
        <w:rPr>
          <w:rFonts w:ascii="Verdana" w:eastAsia="Calibri" w:hAnsi="Verdana" w:cs="Tahoma"/>
          <w:sz w:val="20"/>
          <w:szCs w:val="20"/>
          <w:lang w:val="nl-NL" w:eastAsia="nl-NL"/>
        </w:rPr>
        <w:t xml:space="preserve">Tijdens het maken van werkstukken in groep 8 gaan </w:t>
      </w:r>
      <w:r w:rsidRPr="00321539">
        <w:rPr>
          <w:rFonts w:ascii="Verdana" w:eastAsia="Calibri" w:hAnsi="Verdana" w:cs="Tahoma"/>
          <w:sz w:val="20"/>
          <w:szCs w:val="20"/>
          <w:lang w:val="nl-NL" w:eastAsia="nl-NL"/>
        </w:rPr>
        <w:t>de leerkrachten meer de nadruk leggen op grammatica en interpunctie.</w:t>
      </w:r>
    </w:p>
    <w:p w14:paraId="459535C9" w14:textId="2BF84286" w:rsidR="008825EF" w:rsidRDefault="00611977" w:rsidP="00634A5A">
      <w:pPr>
        <w:autoSpaceDE w:val="0"/>
        <w:autoSpaceDN w:val="0"/>
        <w:adjustRightInd w:val="0"/>
        <w:spacing w:after="0" w:line="240" w:lineRule="auto"/>
        <w:rPr>
          <w:rFonts w:ascii="Verdana" w:eastAsia="Calibri" w:hAnsi="Verdana" w:cs="Tahoma"/>
          <w:b/>
          <w:sz w:val="20"/>
          <w:szCs w:val="20"/>
          <w:u w:val="single"/>
          <w:lang w:val="nl-NL" w:eastAsia="nl-NL"/>
        </w:rPr>
      </w:pPr>
      <w:r>
        <w:rPr>
          <w:rFonts w:ascii="Verdana" w:eastAsia="Calibri" w:hAnsi="Verdana" w:cs="Tahoma"/>
          <w:sz w:val="20"/>
          <w:szCs w:val="20"/>
          <w:lang w:val="nl-NL" w:eastAsia="nl-NL"/>
        </w:rPr>
        <w:t>Zie verder ons protocol PO/VO.</w:t>
      </w:r>
    </w:p>
    <w:p w14:paraId="362F3C91" w14:textId="0C05449A" w:rsidR="00634A5A" w:rsidRPr="002D4159" w:rsidRDefault="0070717B" w:rsidP="007A5A43">
      <w:pPr>
        <w:pStyle w:val="Kop1"/>
        <w:rPr>
          <w:rFonts w:ascii="Verdana" w:eastAsia="Calibri" w:hAnsi="Verdana"/>
          <w:b w:val="0"/>
          <w:bCs w:val="0"/>
          <w:color w:val="8EAADB" w:themeColor="accent1" w:themeTint="99"/>
          <w:sz w:val="24"/>
          <w:szCs w:val="24"/>
          <w:lang w:val="nl-NL" w:eastAsia="nl-NL"/>
        </w:rPr>
      </w:pPr>
      <w:bookmarkStart w:id="10" w:name="_Toc166654280"/>
      <w:r>
        <w:rPr>
          <w:rFonts w:ascii="Verdana" w:eastAsia="Calibri" w:hAnsi="Verdana"/>
          <w:b w:val="0"/>
          <w:bCs w:val="0"/>
          <w:color w:val="8EAADB" w:themeColor="accent1" w:themeTint="99"/>
          <w:sz w:val="24"/>
          <w:szCs w:val="24"/>
          <w:lang w:val="nl-NL" w:eastAsia="nl-NL"/>
        </w:rPr>
        <w:t>4</w:t>
      </w:r>
      <w:r w:rsidR="007A5A43" w:rsidRPr="002D4159">
        <w:rPr>
          <w:rFonts w:ascii="Verdana" w:eastAsia="Calibri" w:hAnsi="Verdana"/>
          <w:b w:val="0"/>
          <w:bCs w:val="0"/>
          <w:color w:val="8EAADB" w:themeColor="accent1" w:themeTint="99"/>
          <w:sz w:val="24"/>
          <w:szCs w:val="24"/>
          <w:lang w:val="nl-NL" w:eastAsia="nl-NL"/>
        </w:rPr>
        <w:t xml:space="preserve">.3 </w:t>
      </w:r>
      <w:r w:rsidR="00634A5A" w:rsidRPr="002D4159">
        <w:rPr>
          <w:rFonts w:ascii="Verdana" w:eastAsia="Calibri" w:hAnsi="Verdana"/>
          <w:b w:val="0"/>
          <w:bCs w:val="0"/>
          <w:color w:val="8EAADB" w:themeColor="accent1" w:themeTint="99"/>
          <w:sz w:val="24"/>
          <w:szCs w:val="24"/>
          <w:lang w:val="nl-NL" w:eastAsia="nl-NL"/>
        </w:rPr>
        <w:t>De relatie met ouders</w:t>
      </w:r>
      <w:bookmarkEnd w:id="10"/>
    </w:p>
    <w:p w14:paraId="6D27DCF9" w14:textId="77777777" w:rsidR="00634A5A" w:rsidRPr="00321539" w:rsidRDefault="00634A5A" w:rsidP="00634A5A">
      <w:pPr>
        <w:autoSpaceDE w:val="0"/>
        <w:autoSpaceDN w:val="0"/>
        <w:adjustRightInd w:val="0"/>
        <w:spacing w:after="0" w:line="240" w:lineRule="auto"/>
        <w:rPr>
          <w:rFonts w:ascii="Verdana" w:eastAsia="Calibri" w:hAnsi="Verdana" w:cs="Tahoma"/>
          <w:sz w:val="20"/>
          <w:szCs w:val="20"/>
          <w:lang w:val="nl-NL" w:eastAsia="nl-NL"/>
        </w:rPr>
      </w:pPr>
      <w:r w:rsidRPr="00321539">
        <w:rPr>
          <w:rFonts w:ascii="Verdana" w:eastAsia="Calibri" w:hAnsi="Verdana" w:cs="Tahoma"/>
          <w:sz w:val="20"/>
          <w:szCs w:val="20"/>
          <w:lang w:val="nl-NL" w:eastAsia="nl-NL"/>
        </w:rPr>
        <w:t xml:space="preserve">Er is regelmatig contact tussen de school en ouders. </w:t>
      </w:r>
    </w:p>
    <w:p w14:paraId="2D553C5C" w14:textId="6E468F50" w:rsidR="00634A5A" w:rsidRDefault="00634A5A" w:rsidP="00634A5A">
      <w:pPr>
        <w:autoSpaceDE w:val="0"/>
        <w:autoSpaceDN w:val="0"/>
        <w:adjustRightInd w:val="0"/>
        <w:spacing w:after="0" w:line="240" w:lineRule="auto"/>
        <w:rPr>
          <w:rFonts w:ascii="Verdana" w:eastAsia="Calibri" w:hAnsi="Verdana" w:cs="Tahoma"/>
          <w:sz w:val="20"/>
          <w:szCs w:val="20"/>
          <w:lang w:val="nl-NL" w:eastAsia="nl-NL"/>
        </w:rPr>
      </w:pPr>
      <w:r w:rsidRPr="00321539">
        <w:rPr>
          <w:rFonts w:ascii="Verdana" w:eastAsia="Calibri" w:hAnsi="Verdana" w:cs="Tahoma"/>
          <w:sz w:val="20"/>
          <w:szCs w:val="20"/>
          <w:lang w:val="nl-NL" w:eastAsia="nl-NL"/>
        </w:rPr>
        <w:t xml:space="preserve">In de kleuterperiode van een kind en in groep 3 komt de </w:t>
      </w:r>
      <w:r>
        <w:rPr>
          <w:rFonts w:ascii="Verdana" w:eastAsia="Calibri" w:hAnsi="Verdana" w:cs="Tahoma"/>
          <w:sz w:val="20"/>
          <w:szCs w:val="20"/>
          <w:lang w:val="nl-NL" w:eastAsia="nl-NL"/>
        </w:rPr>
        <w:t xml:space="preserve">leerkracht </w:t>
      </w:r>
      <w:r w:rsidRPr="00321539">
        <w:rPr>
          <w:rFonts w:ascii="Verdana" w:eastAsia="Calibri" w:hAnsi="Verdana" w:cs="Tahoma"/>
          <w:sz w:val="20"/>
          <w:szCs w:val="20"/>
          <w:lang w:val="nl-NL" w:eastAsia="nl-NL"/>
        </w:rPr>
        <w:t>een keer op huisbezoek.</w:t>
      </w:r>
      <w:r w:rsidR="002D4159">
        <w:rPr>
          <w:rFonts w:ascii="Verdana" w:eastAsia="Calibri" w:hAnsi="Verdana" w:cs="Tahoma"/>
          <w:sz w:val="20"/>
          <w:szCs w:val="20"/>
          <w:lang w:val="nl-NL" w:eastAsia="nl-NL"/>
        </w:rPr>
        <w:t xml:space="preserve"> Ouders voeren met de leerkracht regelmatig gesprekken over het kind. De KIJK observatielijsten zijn hiervoor een leidraad.</w:t>
      </w:r>
    </w:p>
    <w:p w14:paraId="0978C202" w14:textId="5F871A65" w:rsidR="00634A5A" w:rsidRDefault="00634A5A" w:rsidP="00634A5A">
      <w:pPr>
        <w:autoSpaceDE w:val="0"/>
        <w:autoSpaceDN w:val="0"/>
        <w:adjustRightInd w:val="0"/>
        <w:spacing w:after="0" w:line="240" w:lineRule="auto"/>
        <w:rPr>
          <w:rFonts w:ascii="Verdana" w:eastAsia="Calibri" w:hAnsi="Verdana" w:cs="Tahoma"/>
          <w:sz w:val="20"/>
          <w:szCs w:val="20"/>
          <w:lang w:val="nl-NL" w:eastAsia="nl-NL"/>
        </w:rPr>
      </w:pPr>
      <w:r>
        <w:rPr>
          <w:rFonts w:ascii="Verdana" w:eastAsia="Calibri" w:hAnsi="Verdana" w:cs="Tahoma"/>
          <w:sz w:val="20"/>
          <w:szCs w:val="20"/>
          <w:lang w:val="nl-NL" w:eastAsia="nl-NL"/>
        </w:rPr>
        <w:t>In de kleutergroepen worden regelmatig voorleestassen meegegeven. Dit om ouders te stimuleren om thuis het kind voor te lezen en ze het plezier van boeken bij te brengen.</w:t>
      </w:r>
    </w:p>
    <w:p w14:paraId="41ABFAFE" w14:textId="54AC1023" w:rsidR="00E97A76" w:rsidRDefault="00E97A76" w:rsidP="00634A5A">
      <w:pPr>
        <w:autoSpaceDE w:val="0"/>
        <w:autoSpaceDN w:val="0"/>
        <w:adjustRightInd w:val="0"/>
        <w:spacing w:after="0" w:line="240" w:lineRule="auto"/>
        <w:rPr>
          <w:rFonts w:ascii="Verdana" w:eastAsia="Calibri" w:hAnsi="Verdana" w:cs="Tahoma"/>
          <w:sz w:val="20"/>
          <w:szCs w:val="20"/>
          <w:lang w:val="nl-NL" w:eastAsia="nl-NL"/>
        </w:rPr>
      </w:pPr>
    </w:p>
    <w:p w14:paraId="130DC2AF" w14:textId="08EB0073" w:rsidR="00E97A76" w:rsidRDefault="00E97A76" w:rsidP="00634A5A">
      <w:pPr>
        <w:autoSpaceDE w:val="0"/>
        <w:autoSpaceDN w:val="0"/>
        <w:adjustRightInd w:val="0"/>
        <w:spacing w:after="0" w:line="240" w:lineRule="auto"/>
        <w:rPr>
          <w:rFonts w:ascii="Verdana" w:eastAsia="Calibri" w:hAnsi="Verdana" w:cs="Tahoma"/>
          <w:sz w:val="20"/>
          <w:szCs w:val="20"/>
          <w:lang w:val="nl-NL" w:eastAsia="nl-NL"/>
        </w:rPr>
      </w:pPr>
      <w:r>
        <w:rPr>
          <w:rFonts w:ascii="Verdana" w:eastAsia="Calibri" w:hAnsi="Verdana" w:cs="Tahoma"/>
          <w:sz w:val="20"/>
          <w:szCs w:val="20"/>
          <w:lang w:val="nl-NL" w:eastAsia="nl-NL"/>
        </w:rPr>
        <w:t>Indien nodig word</w:t>
      </w:r>
      <w:r w:rsidR="00611977">
        <w:rPr>
          <w:rFonts w:ascii="Verdana" w:eastAsia="Calibri" w:hAnsi="Verdana" w:cs="Tahoma"/>
          <w:sz w:val="20"/>
          <w:szCs w:val="20"/>
          <w:lang w:val="nl-NL" w:eastAsia="nl-NL"/>
        </w:rPr>
        <w:t>t</w:t>
      </w:r>
      <w:r>
        <w:rPr>
          <w:rFonts w:ascii="Verdana" w:eastAsia="Calibri" w:hAnsi="Verdana" w:cs="Tahoma"/>
          <w:sz w:val="20"/>
          <w:szCs w:val="20"/>
          <w:lang w:val="nl-NL" w:eastAsia="nl-NL"/>
        </w:rPr>
        <w:t xml:space="preserve"> ouders gevraagd om thuis te oefenen met bijv. lezen of oefenen met </w:t>
      </w:r>
      <w:r w:rsidR="00611977">
        <w:rPr>
          <w:rFonts w:ascii="Verdana" w:eastAsia="Calibri" w:hAnsi="Verdana" w:cs="Tahoma"/>
          <w:sz w:val="20"/>
          <w:szCs w:val="20"/>
          <w:lang w:val="nl-NL" w:eastAsia="nl-NL"/>
        </w:rPr>
        <w:t xml:space="preserve">de methode </w:t>
      </w:r>
      <w:r>
        <w:rPr>
          <w:rFonts w:ascii="Verdana" w:eastAsia="Calibri" w:hAnsi="Verdana" w:cs="Tahoma"/>
          <w:sz w:val="20"/>
          <w:szCs w:val="20"/>
          <w:lang w:val="nl-NL" w:eastAsia="nl-NL"/>
        </w:rPr>
        <w:t>BOUW! We proberen zo samen het doel te bereiken om een kind verder te brengen in zijn</w:t>
      </w:r>
      <w:r w:rsidR="00611977">
        <w:rPr>
          <w:rFonts w:ascii="Verdana" w:eastAsia="Calibri" w:hAnsi="Verdana" w:cs="Tahoma"/>
          <w:sz w:val="20"/>
          <w:szCs w:val="20"/>
          <w:lang w:val="nl-NL" w:eastAsia="nl-NL"/>
        </w:rPr>
        <w:t>/haar</w:t>
      </w:r>
      <w:r>
        <w:rPr>
          <w:rFonts w:ascii="Verdana" w:eastAsia="Calibri" w:hAnsi="Verdana" w:cs="Tahoma"/>
          <w:sz w:val="20"/>
          <w:szCs w:val="20"/>
          <w:lang w:val="nl-NL" w:eastAsia="nl-NL"/>
        </w:rPr>
        <w:t xml:space="preserve"> ontwikkeling.</w:t>
      </w:r>
    </w:p>
    <w:p w14:paraId="64BCF040" w14:textId="77777777" w:rsidR="00611977" w:rsidRDefault="00611977" w:rsidP="00634A5A">
      <w:pPr>
        <w:autoSpaceDE w:val="0"/>
        <w:autoSpaceDN w:val="0"/>
        <w:adjustRightInd w:val="0"/>
        <w:spacing w:after="0" w:line="240" w:lineRule="auto"/>
        <w:rPr>
          <w:rFonts w:ascii="Verdana" w:eastAsia="Calibri" w:hAnsi="Verdana" w:cs="Tahoma"/>
          <w:sz w:val="20"/>
          <w:szCs w:val="20"/>
          <w:lang w:val="nl-NL" w:eastAsia="nl-NL"/>
        </w:rPr>
      </w:pPr>
    </w:p>
    <w:p w14:paraId="6FE9D9F8" w14:textId="7970129E" w:rsidR="00611977" w:rsidRPr="00634A5A" w:rsidRDefault="00611977" w:rsidP="00634A5A">
      <w:pPr>
        <w:autoSpaceDE w:val="0"/>
        <w:autoSpaceDN w:val="0"/>
        <w:adjustRightInd w:val="0"/>
        <w:spacing w:after="0" w:line="240" w:lineRule="auto"/>
        <w:rPr>
          <w:rFonts w:ascii="Verdana" w:eastAsia="Calibri" w:hAnsi="Verdana" w:cs="Tahoma"/>
          <w:sz w:val="20"/>
          <w:szCs w:val="20"/>
          <w:lang w:val="nl-NL" w:eastAsia="nl-NL"/>
        </w:rPr>
      </w:pPr>
      <w:r>
        <w:rPr>
          <w:rFonts w:ascii="Verdana" w:eastAsia="Calibri" w:hAnsi="Verdana" w:cs="Tahoma"/>
          <w:sz w:val="20"/>
          <w:szCs w:val="20"/>
          <w:lang w:val="nl-NL" w:eastAsia="nl-NL"/>
        </w:rPr>
        <w:t>Regelmatig schrijft de taalcoördinator een stukje in de Nieuwsbrief. Hierin wordt beschreven waar we op taal-</w:t>
      </w:r>
      <w:r w:rsidR="00F67B1D">
        <w:rPr>
          <w:rFonts w:ascii="Verdana" w:eastAsia="Calibri" w:hAnsi="Verdana" w:cs="Tahoma"/>
          <w:sz w:val="20"/>
          <w:szCs w:val="20"/>
          <w:lang w:val="nl-NL" w:eastAsia="nl-NL"/>
        </w:rPr>
        <w:t>/</w:t>
      </w:r>
      <w:r>
        <w:rPr>
          <w:rFonts w:ascii="Verdana" w:eastAsia="Calibri" w:hAnsi="Verdana" w:cs="Tahoma"/>
          <w:sz w:val="20"/>
          <w:szCs w:val="20"/>
          <w:lang w:val="nl-NL" w:eastAsia="nl-NL"/>
        </w:rPr>
        <w:t>leesgebied aan werken binnen de school. Wat onze vernieuwingen en speerpunten zijn en geven we tips en adviezen. Ook worden er oudermomenten georganiseerd waarbij ouders door middel van een workshop, lezing of informatieavond meer te weten komen over het taal-leesonderwijs op De Triangel.</w:t>
      </w:r>
    </w:p>
    <w:p w14:paraId="13FC5AE2" w14:textId="77777777" w:rsidR="00634A5A" w:rsidRPr="00634A5A" w:rsidRDefault="00634A5A" w:rsidP="00634A5A">
      <w:pPr>
        <w:autoSpaceDE w:val="0"/>
        <w:autoSpaceDN w:val="0"/>
        <w:adjustRightInd w:val="0"/>
        <w:spacing w:after="0" w:line="240" w:lineRule="auto"/>
        <w:rPr>
          <w:rFonts w:ascii="Verdana" w:eastAsia="Calibri" w:hAnsi="Verdana" w:cs="Tahoma"/>
          <w:sz w:val="20"/>
          <w:szCs w:val="20"/>
          <w:lang w:val="nl-NL" w:eastAsia="nl-NL"/>
        </w:rPr>
      </w:pPr>
    </w:p>
    <w:p w14:paraId="5337582F" w14:textId="1CBD3B18" w:rsidR="00634A5A" w:rsidRPr="00321539" w:rsidRDefault="00634A5A" w:rsidP="00634A5A">
      <w:pPr>
        <w:autoSpaceDE w:val="0"/>
        <w:autoSpaceDN w:val="0"/>
        <w:adjustRightInd w:val="0"/>
        <w:spacing w:after="0" w:line="240" w:lineRule="auto"/>
        <w:rPr>
          <w:rFonts w:ascii="Verdana" w:eastAsia="Calibri" w:hAnsi="Verdana" w:cs="Tahoma"/>
          <w:sz w:val="20"/>
          <w:szCs w:val="20"/>
          <w:lang w:val="nl-NL" w:eastAsia="nl-NL"/>
        </w:rPr>
      </w:pPr>
      <w:r w:rsidRPr="00321539">
        <w:rPr>
          <w:rFonts w:ascii="Verdana" w:eastAsia="Calibri" w:hAnsi="Verdana" w:cs="Tahoma"/>
          <w:sz w:val="20"/>
          <w:szCs w:val="20"/>
          <w:lang w:val="nl-NL" w:eastAsia="nl-NL"/>
        </w:rPr>
        <w:t>Iedere eerste woensdag van de maand is er inloop</w:t>
      </w:r>
      <w:r w:rsidR="00F67B1D">
        <w:rPr>
          <w:rFonts w:ascii="Verdana" w:eastAsia="Calibri" w:hAnsi="Verdana" w:cs="Tahoma"/>
          <w:sz w:val="20"/>
          <w:szCs w:val="20"/>
          <w:lang w:val="nl-NL" w:eastAsia="nl-NL"/>
        </w:rPr>
        <w:t>. A</w:t>
      </w:r>
      <w:r w:rsidRPr="00321539">
        <w:rPr>
          <w:rFonts w:ascii="Verdana" w:eastAsia="Calibri" w:hAnsi="Verdana" w:cs="Tahoma"/>
          <w:sz w:val="20"/>
          <w:szCs w:val="20"/>
          <w:lang w:val="nl-NL" w:eastAsia="nl-NL"/>
        </w:rPr>
        <w:t xml:space="preserve">lle ouders zijn dan welkom om een kijkje te nemen in de groep van hun kind(eren.) </w:t>
      </w:r>
    </w:p>
    <w:p w14:paraId="0D3ED2E0" w14:textId="0EB57532" w:rsidR="00634A5A" w:rsidRPr="00321539" w:rsidRDefault="00634A5A" w:rsidP="00634A5A">
      <w:pPr>
        <w:autoSpaceDE w:val="0"/>
        <w:autoSpaceDN w:val="0"/>
        <w:adjustRightInd w:val="0"/>
        <w:spacing w:after="0" w:line="240" w:lineRule="auto"/>
        <w:rPr>
          <w:rFonts w:ascii="Verdana" w:eastAsia="Calibri" w:hAnsi="Verdana" w:cs="Tahoma"/>
          <w:sz w:val="20"/>
          <w:szCs w:val="20"/>
          <w:lang w:val="nl-NL" w:eastAsia="nl-NL"/>
        </w:rPr>
      </w:pPr>
      <w:r w:rsidRPr="00321539">
        <w:rPr>
          <w:rFonts w:ascii="Verdana" w:eastAsia="Calibri" w:hAnsi="Verdana" w:cs="Tahoma"/>
          <w:sz w:val="20"/>
          <w:szCs w:val="20"/>
          <w:lang w:val="nl-NL" w:eastAsia="nl-NL"/>
        </w:rPr>
        <w:t>Op vrijdagmorgen vieren we de weeksluiting.</w:t>
      </w:r>
      <w:r w:rsidR="00F67B1D">
        <w:rPr>
          <w:rFonts w:ascii="Verdana" w:eastAsia="Calibri" w:hAnsi="Verdana" w:cs="Tahoma"/>
          <w:sz w:val="20"/>
          <w:szCs w:val="20"/>
          <w:lang w:val="nl-NL" w:eastAsia="nl-NL"/>
        </w:rPr>
        <w:t xml:space="preserve"> </w:t>
      </w:r>
      <w:r w:rsidRPr="00321539">
        <w:rPr>
          <w:rFonts w:ascii="Verdana" w:eastAsia="Calibri" w:hAnsi="Verdana" w:cs="Tahoma"/>
          <w:sz w:val="20"/>
          <w:szCs w:val="20"/>
          <w:lang w:val="nl-NL" w:eastAsia="nl-NL"/>
        </w:rPr>
        <w:t>Per keer is een groep aan de beurt om zich te presenteren.</w:t>
      </w:r>
      <w:r w:rsidR="00CC3A48">
        <w:rPr>
          <w:rFonts w:ascii="Verdana" w:eastAsia="Calibri" w:hAnsi="Verdana" w:cs="Tahoma"/>
          <w:sz w:val="20"/>
          <w:szCs w:val="20"/>
          <w:lang w:val="nl-NL" w:eastAsia="nl-NL"/>
        </w:rPr>
        <w:t xml:space="preserve"> Kinderen leren zich tijdens de weeksluiting te presenteren aan een grote groep. De mondelinge Taalvaardigheid wordt hiermee gestimuleerd.</w:t>
      </w:r>
    </w:p>
    <w:p w14:paraId="3E2CA002" w14:textId="77777777" w:rsidR="00634A5A" w:rsidRPr="00321539" w:rsidRDefault="00634A5A" w:rsidP="00634A5A">
      <w:pPr>
        <w:autoSpaceDE w:val="0"/>
        <w:autoSpaceDN w:val="0"/>
        <w:adjustRightInd w:val="0"/>
        <w:spacing w:after="0" w:line="240" w:lineRule="auto"/>
        <w:rPr>
          <w:rFonts w:ascii="Verdana" w:eastAsia="Calibri" w:hAnsi="Verdana" w:cs="Tahoma"/>
          <w:sz w:val="20"/>
          <w:szCs w:val="20"/>
          <w:lang w:val="nl-NL" w:eastAsia="nl-NL"/>
        </w:rPr>
      </w:pPr>
      <w:r w:rsidRPr="00321539">
        <w:rPr>
          <w:rFonts w:ascii="Verdana" w:eastAsia="Calibri" w:hAnsi="Verdana" w:cs="Tahoma"/>
          <w:sz w:val="20"/>
          <w:szCs w:val="20"/>
          <w:lang w:val="nl-NL" w:eastAsia="nl-NL"/>
        </w:rPr>
        <w:t>De ouders van de betreffende groep die aan de beurt is zijn welkom om hierbij te kijken.</w:t>
      </w:r>
    </w:p>
    <w:p w14:paraId="51035540" w14:textId="77777777" w:rsidR="00634A5A" w:rsidRPr="00321539" w:rsidRDefault="00634A5A" w:rsidP="00634A5A">
      <w:pPr>
        <w:autoSpaceDE w:val="0"/>
        <w:autoSpaceDN w:val="0"/>
        <w:adjustRightInd w:val="0"/>
        <w:spacing w:after="0" w:line="240" w:lineRule="auto"/>
        <w:rPr>
          <w:rFonts w:ascii="Verdana" w:eastAsia="Calibri" w:hAnsi="Verdana" w:cs="Tahoma"/>
          <w:sz w:val="20"/>
          <w:szCs w:val="20"/>
          <w:lang w:val="nl-NL" w:eastAsia="nl-NL"/>
        </w:rPr>
      </w:pPr>
    </w:p>
    <w:p w14:paraId="4598144B" w14:textId="0ABFC70E" w:rsidR="00634A5A" w:rsidRDefault="00634A5A" w:rsidP="00634A5A">
      <w:pPr>
        <w:autoSpaceDE w:val="0"/>
        <w:autoSpaceDN w:val="0"/>
        <w:adjustRightInd w:val="0"/>
        <w:spacing w:after="0" w:line="240" w:lineRule="auto"/>
        <w:rPr>
          <w:rFonts w:ascii="Verdana" w:eastAsia="Calibri" w:hAnsi="Verdana" w:cs="Tahoma"/>
          <w:sz w:val="20"/>
          <w:szCs w:val="20"/>
          <w:u w:val="single"/>
          <w:lang w:val="nl-NL" w:eastAsia="nl-NL"/>
        </w:rPr>
      </w:pPr>
      <w:r w:rsidRPr="00321539">
        <w:rPr>
          <w:rFonts w:ascii="Verdana" w:eastAsia="Calibri" w:hAnsi="Verdana" w:cs="Tahoma"/>
          <w:sz w:val="20"/>
          <w:szCs w:val="20"/>
          <w:lang w:val="nl-NL" w:eastAsia="nl-NL"/>
        </w:rPr>
        <w:t>Ouders</w:t>
      </w:r>
      <w:r w:rsidR="003D3F91">
        <w:rPr>
          <w:rFonts w:ascii="Verdana" w:eastAsia="Calibri" w:hAnsi="Verdana" w:cs="Tahoma"/>
          <w:sz w:val="20"/>
          <w:szCs w:val="20"/>
          <w:lang w:val="nl-NL" w:eastAsia="nl-NL"/>
        </w:rPr>
        <w:t xml:space="preserve"> helpen</w:t>
      </w:r>
      <w:r w:rsidRPr="00321539">
        <w:rPr>
          <w:rFonts w:ascii="Verdana" w:eastAsia="Calibri" w:hAnsi="Verdana" w:cs="Tahoma"/>
          <w:sz w:val="20"/>
          <w:szCs w:val="20"/>
          <w:lang w:val="nl-NL" w:eastAsia="nl-NL"/>
        </w:rPr>
        <w:t xml:space="preserve"> veel mee op school met allerlei activiteiten</w:t>
      </w:r>
      <w:r w:rsidR="00F67B1D">
        <w:rPr>
          <w:rFonts w:ascii="Verdana" w:eastAsia="Calibri" w:hAnsi="Verdana" w:cs="Tahoma"/>
          <w:sz w:val="20"/>
          <w:szCs w:val="20"/>
          <w:lang w:val="nl-NL" w:eastAsia="nl-NL"/>
        </w:rPr>
        <w:t xml:space="preserve">. Zo </w:t>
      </w:r>
      <w:r w:rsidRPr="00321539">
        <w:rPr>
          <w:rFonts w:ascii="Verdana" w:eastAsia="Calibri" w:hAnsi="Verdana" w:cs="Tahoma"/>
          <w:sz w:val="20"/>
          <w:szCs w:val="20"/>
          <w:lang w:val="nl-NL" w:eastAsia="nl-NL"/>
        </w:rPr>
        <w:t xml:space="preserve">heeft iedere </w:t>
      </w:r>
      <w:r w:rsidR="00F67B1D">
        <w:rPr>
          <w:rFonts w:ascii="Verdana" w:eastAsia="Calibri" w:hAnsi="Verdana" w:cs="Tahoma"/>
          <w:sz w:val="20"/>
          <w:szCs w:val="20"/>
          <w:lang w:val="nl-NL" w:eastAsia="nl-NL"/>
        </w:rPr>
        <w:t xml:space="preserve">groep </w:t>
      </w:r>
      <w:r w:rsidR="00CC3A48">
        <w:rPr>
          <w:rFonts w:ascii="Verdana" w:eastAsia="Calibri" w:hAnsi="Verdana" w:cs="Tahoma"/>
          <w:sz w:val="20"/>
          <w:szCs w:val="20"/>
          <w:lang w:val="nl-NL" w:eastAsia="nl-NL"/>
        </w:rPr>
        <w:t xml:space="preserve">een eigen </w:t>
      </w:r>
      <w:proofErr w:type="spellStart"/>
      <w:r w:rsidR="00CC3A48">
        <w:rPr>
          <w:rFonts w:ascii="Verdana" w:eastAsia="Calibri" w:hAnsi="Verdana" w:cs="Tahoma"/>
          <w:sz w:val="20"/>
          <w:szCs w:val="20"/>
          <w:lang w:val="nl-NL" w:eastAsia="nl-NL"/>
        </w:rPr>
        <w:t>biebpas</w:t>
      </w:r>
      <w:proofErr w:type="spellEnd"/>
      <w:r w:rsidR="00CC3A48">
        <w:rPr>
          <w:rFonts w:ascii="Verdana" w:eastAsia="Calibri" w:hAnsi="Verdana" w:cs="Tahoma"/>
          <w:sz w:val="20"/>
          <w:szCs w:val="20"/>
          <w:lang w:val="nl-NL" w:eastAsia="nl-NL"/>
        </w:rPr>
        <w:t xml:space="preserve"> en kan hiervoor een </w:t>
      </w:r>
      <w:r w:rsidR="002D4159">
        <w:rPr>
          <w:rFonts w:ascii="Verdana" w:eastAsia="Calibri" w:hAnsi="Verdana" w:cs="Tahoma"/>
          <w:sz w:val="20"/>
          <w:szCs w:val="20"/>
          <w:lang w:val="nl-NL" w:eastAsia="nl-NL"/>
        </w:rPr>
        <w:t xml:space="preserve">biebouder </w:t>
      </w:r>
      <w:r w:rsidR="00CC3A48">
        <w:rPr>
          <w:rFonts w:ascii="Verdana" w:eastAsia="Calibri" w:hAnsi="Verdana" w:cs="Tahoma"/>
          <w:sz w:val="20"/>
          <w:szCs w:val="20"/>
          <w:lang w:val="nl-NL" w:eastAsia="nl-NL"/>
        </w:rPr>
        <w:t xml:space="preserve">inschakelen. </w:t>
      </w:r>
    </w:p>
    <w:p w14:paraId="764F4C2C" w14:textId="77777777" w:rsidR="00634A5A" w:rsidRPr="00321539" w:rsidRDefault="00634A5A" w:rsidP="00634A5A">
      <w:pPr>
        <w:autoSpaceDE w:val="0"/>
        <w:autoSpaceDN w:val="0"/>
        <w:adjustRightInd w:val="0"/>
        <w:spacing w:after="0" w:line="240" w:lineRule="auto"/>
        <w:rPr>
          <w:rFonts w:ascii="Verdana" w:eastAsia="Calibri" w:hAnsi="Verdana" w:cs="Tahoma"/>
          <w:sz w:val="20"/>
          <w:szCs w:val="20"/>
          <w:u w:val="single"/>
          <w:lang w:val="nl-NL" w:eastAsia="nl-NL"/>
        </w:rPr>
      </w:pPr>
    </w:p>
    <w:p w14:paraId="5B2A2666" w14:textId="548700B8" w:rsidR="00634A5A" w:rsidRPr="00DD3CC5" w:rsidRDefault="0070717B" w:rsidP="007A5A43">
      <w:pPr>
        <w:pStyle w:val="Kop1"/>
        <w:rPr>
          <w:rFonts w:ascii="Verdana" w:eastAsia="Calibri" w:hAnsi="Verdana"/>
          <w:b w:val="0"/>
          <w:bCs w:val="0"/>
          <w:sz w:val="24"/>
          <w:szCs w:val="24"/>
          <w:lang w:val="nl-NL" w:eastAsia="nl-NL"/>
        </w:rPr>
      </w:pPr>
      <w:bookmarkStart w:id="11" w:name="_Toc166654281"/>
      <w:r>
        <w:rPr>
          <w:rFonts w:ascii="Verdana" w:eastAsia="Calibri" w:hAnsi="Verdana"/>
          <w:b w:val="0"/>
          <w:bCs w:val="0"/>
          <w:color w:val="8EAADB" w:themeColor="accent1" w:themeTint="99"/>
          <w:sz w:val="24"/>
          <w:szCs w:val="24"/>
          <w:lang w:val="nl-NL" w:eastAsia="nl-NL"/>
        </w:rPr>
        <w:t>4</w:t>
      </w:r>
      <w:r w:rsidR="007A5A43" w:rsidRPr="005F0FB9">
        <w:rPr>
          <w:rFonts w:ascii="Verdana" w:eastAsia="Calibri" w:hAnsi="Verdana"/>
          <w:b w:val="0"/>
          <w:bCs w:val="0"/>
          <w:color w:val="8EAADB" w:themeColor="accent1" w:themeTint="99"/>
          <w:sz w:val="24"/>
          <w:szCs w:val="24"/>
          <w:lang w:val="nl-NL" w:eastAsia="nl-NL"/>
        </w:rPr>
        <w:t xml:space="preserve">.4 </w:t>
      </w:r>
      <w:r w:rsidR="00634A5A" w:rsidRPr="005F0FB9">
        <w:rPr>
          <w:rFonts w:ascii="Verdana" w:eastAsia="Calibri" w:hAnsi="Verdana"/>
          <w:b w:val="0"/>
          <w:bCs w:val="0"/>
          <w:color w:val="8EAADB" w:themeColor="accent1" w:themeTint="99"/>
          <w:sz w:val="24"/>
          <w:szCs w:val="24"/>
          <w:lang w:val="nl-NL" w:eastAsia="nl-NL"/>
        </w:rPr>
        <w:t>De relatie met de bibliotheek Lunteren</w:t>
      </w:r>
      <w:r w:rsidR="00457560" w:rsidRPr="005F0FB9">
        <w:rPr>
          <w:rFonts w:ascii="Verdana" w:eastAsia="Calibri" w:hAnsi="Verdana"/>
          <w:b w:val="0"/>
          <w:bCs w:val="0"/>
          <w:color w:val="8EAADB" w:themeColor="accent1" w:themeTint="99"/>
          <w:sz w:val="24"/>
          <w:szCs w:val="24"/>
          <w:lang w:val="nl-NL" w:eastAsia="nl-NL"/>
        </w:rPr>
        <w:t xml:space="preserve"> en </w:t>
      </w:r>
      <w:proofErr w:type="spellStart"/>
      <w:r w:rsidR="00457560" w:rsidRPr="005F0FB9">
        <w:rPr>
          <w:rFonts w:ascii="Verdana" w:eastAsia="Calibri" w:hAnsi="Verdana"/>
          <w:b w:val="0"/>
          <w:bCs w:val="0"/>
          <w:color w:val="8EAADB" w:themeColor="accent1" w:themeTint="99"/>
          <w:sz w:val="24"/>
          <w:szCs w:val="24"/>
          <w:lang w:val="nl-NL" w:eastAsia="nl-NL"/>
        </w:rPr>
        <w:t>Cultura</w:t>
      </w:r>
      <w:bookmarkEnd w:id="11"/>
      <w:proofErr w:type="spellEnd"/>
    </w:p>
    <w:p w14:paraId="440F19CF" w14:textId="2A29628E" w:rsidR="00634A5A" w:rsidRPr="002071B9" w:rsidRDefault="00634A5A" w:rsidP="002071B9">
      <w:pPr>
        <w:autoSpaceDE w:val="0"/>
        <w:autoSpaceDN w:val="0"/>
        <w:adjustRightInd w:val="0"/>
        <w:spacing w:after="0" w:line="240" w:lineRule="auto"/>
        <w:rPr>
          <w:rFonts w:ascii="Verdana" w:eastAsia="Calibri" w:hAnsi="Verdana" w:cs="Tahoma"/>
          <w:sz w:val="20"/>
          <w:szCs w:val="20"/>
          <w:lang w:val="nl-NL" w:eastAsia="nl-NL"/>
        </w:rPr>
      </w:pPr>
      <w:r w:rsidRPr="00321539">
        <w:rPr>
          <w:rFonts w:ascii="Verdana" w:eastAsia="Calibri" w:hAnsi="Verdana" w:cs="Tahoma"/>
          <w:sz w:val="20"/>
          <w:szCs w:val="20"/>
          <w:lang w:val="nl-NL" w:eastAsia="nl-NL"/>
        </w:rPr>
        <w:t xml:space="preserve">Elk schooljaar worden de groepen 3 en 6 uitgenodigd om een bezoek te brengen aan de bibliotheek. </w:t>
      </w:r>
      <w:r w:rsidR="002071B9">
        <w:rPr>
          <w:rFonts w:ascii="Verdana" w:eastAsia="Calibri" w:hAnsi="Verdana" w:cs="Tahoma"/>
          <w:sz w:val="20"/>
          <w:szCs w:val="20"/>
          <w:lang w:val="nl-NL" w:eastAsia="nl-NL"/>
        </w:rPr>
        <w:t xml:space="preserve">                                                                                                                  </w:t>
      </w:r>
      <w:r w:rsidRPr="002071B9">
        <w:rPr>
          <w:rFonts w:ascii="Verdana" w:eastAsia="Calibri" w:hAnsi="Verdana" w:cs="Tahoma"/>
          <w:sz w:val="20"/>
          <w:szCs w:val="20"/>
          <w:lang w:val="nl-NL"/>
        </w:rPr>
        <w:t>Iedere groep is vrij om zelf een bezoek te plannen aan de bieb.</w:t>
      </w:r>
      <w:r w:rsidR="00CC3A48" w:rsidRPr="002071B9">
        <w:rPr>
          <w:rFonts w:ascii="Verdana" w:eastAsia="Calibri" w:hAnsi="Verdana" w:cs="Tahoma"/>
          <w:sz w:val="20"/>
          <w:szCs w:val="20"/>
          <w:lang w:val="nl-NL"/>
        </w:rPr>
        <w:t xml:space="preserve"> </w:t>
      </w:r>
      <w:r w:rsidR="00CC3A48" w:rsidRPr="002071B9">
        <w:rPr>
          <w:rFonts w:ascii="Verdana" w:hAnsi="Verdana"/>
          <w:color w:val="000000"/>
          <w:sz w:val="20"/>
          <w:szCs w:val="20"/>
          <w:lang w:val="nl-NL"/>
        </w:rPr>
        <w:t xml:space="preserve">We vinden het belangrijk dat ieder kind de weg weet in de plaatselijke bibliotheek, zodat het zelfstandig boeken kan lenen. </w:t>
      </w:r>
      <w:r w:rsidR="002071B9" w:rsidRPr="002071B9">
        <w:rPr>
          <w:rFonts w:ascii="Verdana" w:hAnsi="Verdana"/>
          <w:color w:val="000000"/>
          <w:sz w:val="20"/>
          <w:szCs w:val="20"/>
          <w:lang w:val="nl-NL"/>
        </w:rPr>
        <w:t xml:space="preserve"> </w:t>
      </w:r>
      <w:r w:rsidR="002071B9">
        <w:rPr>
          <w:rFonts w:ascii="Verdana" w:hAnsi="Verdana"/>
          <w:color w:val="000000"/>
          <w:sz w:val="20"/>
          <w:szCs w:val="20"/>
          <w:lang w:val="nl-NL"/>
        </w:rPr>
        <w:t xml:space="preserve">                                                                                                                     </w:t>
      </w:r>
      <w:r w:rsidRPr="002071B9">
        <w:rPr>
          <w:rFonts w:ascii="Verdana" w:eastAsia="Calibri" w:hAnsi="Verdana" w:cs="Tahoma"/>
          <w:sz w:val="20"/>
          <w:szCs w:val="20"/>
          <w:lang w:val="nl-NL"/>
        </w:rPr>
        <w:t xml:space="preserve">Tevens heeft iedere groep een bibliotheekpas waarmee telkens 20 boeken geleend kunnen worden. </w:t>
      </w:r>
      <w:r w:rsidRPr="009F123A">
        <w:rPr>
          <w:rFonts w:ascii="Verdana" w:eastAsia="Calibri" w:hAnsi="Verdana" w:cs="Tahoma"/>
          <w:sz w:val="20"/>
          <w:szCs w:val="20"/>
          <w:lang w:val="nl-NL"/>
        </w:rPr>
        <w:t xml:space="preserve">De </w:t>
      </w:r>
      <w:r w:rsidR="00CC3A48" w:rsidRPr="009F123A">
        <w:rPr>
          <w:rFonts w:ascii="Verdana" w:eastAsia="Calibri" w:hAnsi="Verdana" w:cs="Tahoma"/>
          <w:sz w:val="20"/>
          <w:szCs w:val="20"/>
          <w:lang w:val="nl-NL"/>
        </w:rPr>
        <w:t>taal-</w:t>
      </w:r>
      <w:r w:rsidR="00F67B1D">
        <w:rPr>
          <w:rFonts w:ascii="Verdana" w:eastAsia="Calibri" w:hAnsi="Verdana" w:cs="Tahoma"/>
          <w:sz w:val="20"/>
          <w:szCs w:val="20"/>
          <w:lang w:val="nl-NL"/>
        </w:rPr>
        <w:t>/</w:t>
      </w:r>
      <w:r w:rsidRPr="009F123A">
        <w:rPr>
          <w:rFonts w:ascii="Verdana" w:eastAsia="Calibri" w:hAnsi="Verdana" w:cs="Tahoma"/>
          <w:sz w:val="20"/>
          <w:szCs w:val="20"/>
          <w:lang w:val="nl-NL"/>
        </w:rPr>
        <w:t xml:space="preserve">leescoördinator heeft regelmatig overleg met de bibliotheek om </w:t>
      </w:r>
      <w:proofErr w:type="spellStart"/>
      <w:r w:rsidRPr="009F123A">
        <w:rPr>
          <w:rFonts w:ascii="Verdana" w:eastAsia="Calibri" w:hAnsi="Verdana" w:cs="Tahoma"/>
          <w:sz w:val="20"/>
          <w:szCs w:val="20"/>
          <w:lang w:val="nl-NL"/>
        </w:rPr>
        <w:t>leesbevorderende</w:t>
      </w:r>
      <w:proofErr w:type="spellEnd"/>
      <w:r w:rsidRPr="009F123A">
        <w:rPr>
          <w:rFonts w:ascii="Verdana" w:eastAsia="Calibri" w:hAnsi="Verdana" w:cs="Tahoma"/>
          <w:sz w:val="20"/>
          <w:szCs w:val="20"/>
          <w:lang w:val="nl-NL"/>
        </w:rPr>
        <w:t xml:space="preserve"> activiteiten op te zetten.</w:t>
      </w:r>
      <w:r w:rsidR="00CC3A48" w:rsidRPr="009F123A">
        <w:rPr>
          <w:rFonts w:ascii="Verdana" w:eastAsia="Calibri" w:hAnsi="Verdana" w:cs="Tahoma"/>
          <w:sz w:val="20"/>
          <w:szCs w:val="20"/>
          <w:lang w:val="nl-NL"/>
        </w:rPr>
        <w:t xml:space="preserve">                                                                              </w:t>
      </w:r>
      <w:r w:rsidRPr="009F123A">
        <w:rPr>
          <w:rFonts w:ascii="Verdana" w:eastAsia="Calibri" w:hAnsi="Verdana" w:cs="Tahoma"/>
          <w:sz w:val="20"/>
          <w:szCs w:val="20"/>
          <w:lang w:val="nl-NL"/>
        </w:rPr>
        <w:t xml:space="preserve">Zo komt er ieder jaar een medewerkster van de bibliotheek voorlezen tijdens het Voorleesontbijt, neemt een medewerkster plaats in de jury van de schoolfinale van de Nationale Voorleeswedstrijd etc. </w:t>
      </w:r>
    </w:p>
    <w:p w14:paraId="125DE7D4" w14:textId="5CFF657B" w:rsidR="00634A5A" w:rsidRPr="00A20645" w:rsidRDefault="00634A5A" w:rsidP="00634A5A">
      <w:pPr>
        <w:autoSpaceDE w:val="0"/>
        <w:autoSpaceDN w:val="0"/>
        <w:adjustRightInd w:val="0"/>
        <w:spacing w:after="0" w:line="240" w:lineRule="auto"/>
        <w:rPr>
          <w:rFonts w:ascii="Verdana" w:eastAsia="Calibri" w:hAnsi="Verdana" w:cs="Tahoma"/>
          <w:sz w:val="20"/>
          <w:szCs w:val="20"/>
          <w:lang w:val="nl-NL" w:eastAsia="nl-NL"/>
        </w:rPr>
      </w:pPr>
      <w:r w:rsidRPr="00A20645">
        <w:rPr>
          <w:rFonts w:ascii="Verdana" w:eastAsia="Calibri" w:hAnsi="Verdana" w:cs="Tahoma"/>
          <w:sz w:val="20"/>
          <w:szCs w:val="20"/>
          <w:lang w:val="nl-NL" w:eastAsia="nl-NL"/>
        </w:rPr>
        <w:t xml:space="preserve">Via </w:t>
      </w:r>
      <w:proofErr w:type="spellStart"/>
      <w:r w:rsidRPr="00A20645">
        <w:rPr>
          <w:rFonts w:ascii="Verdana" w:eastAsia="Calibri" w:hAnsi="Verdana" w:cs="Tahoma"/>
          <w:sz w:val="20"/>
          <w:szCs w:val="20"/>
          <w:lang w:val="nl-NL" w:eastAsia="nl-NL"/>
        </w:rPr>
        <w:t>Cultura</w:t>
      </w:r>
      <w:proofErr w:type="spellEnd"/>
      <w:r w:rsidRPr="00A20645">
        <w:rPr>
          <w:rFonts w:ascii="Verdana" w:eastAsia="Calibri" w:hAnsi="Verdana" w:cs="Tahoma"/>
          <w:sz w:val="20"/>
          <w:szCs w:val="20"/>
          <w:lang w:val="nl-NL" w:eastAsia="nl-NL"/>
        </w:rPr>
        <w:t xml:space="preserve"> regelen we leuke activiteiten zoals voorstellingen en activiteiten rondom de Kinderboekenweek.</w:t>
      </w:r>
    </w:p>
    <w:p w14:paraId="2D2841CD" w14:textId="77777777" w:rsidR="008825EF" w:rsidRPr="00A20645" w:rsidRDefault="008825EF">
      <w:pPr>
        <w:rPr>
          <w:rFonts w:ascii="Verdana" w:hAnsi="Verdana"/>
          <w:b/>
          <w:bCs/>
          <w:sz w:val="20"/>
          <w:szCs w:val="20"/>
          <w:u w:val="single"/>
          <w:lang w:val="nl-NL"/>
        </w:rPr>
      </w:pPr>
    </w:p>
    <w:p w14:paraId="0F5304BE" w14:textId="01984A5B" w:rsidR="00E033ED" w:rsidRPr="005F0FB9" w:rsidRDefault="0070717B" w:rsidP="007A5A43">
      <w:pPr>
        <w:pStyle w:val="Kop1"/>
        <w:rPr>
          <w:rFonts w:ascii="Verdana" w:hAnsi="Verdana"/>
          <w:b w:val="0"/>
          <w:bCs w:val="0"/>
          <w:color w:val="8EAADB" w:themeColor="accent1" w:themeTint="99"/>
          <w:sz w:val="24"/>
          <w:szCs w:val="24"/>
          <w:lang w:val="nl-NL"/>
        </w:rPr>
      </w:pPr>
      <w:bookmarkStart w:id="12" w:name="_Toc166654282"/>
      <w:r>
        <w:rPr>
          <w:rFonts w:ascii="Verdana" w:hAnsi="Verdana"/>
          <w:b w:val="0"/>
          <w:bCs w:val="0"/>
          <w:color w:val="8EAADB" w:themeColor="accent1" w:themeTint="99"/>
          <w:sz w:val="24"/>
          <w:szCs w:val="24"/>
          <w:lang w:val="nl-NL"/>
        </w:rPr>
        <w:t>4</w:t>
      </w:r>
      <w:r w:rsidR="007A5A43" w:rsidRPr="005F0FB9">
        <w:rPr>
          <w:rFonts w:ascii="Verdana" w:hAnsi="Verdana"/>
          <w:b w:val="0"/>
          <w:bCs w:val="0"/>
          <w:color w:val="8EAADB" w:themeColor="accent1" w:themeTint="99"/>
          <w:sz w:val="24"/>
          <w:szCs w:val="24"/>
          <w:lang w:val="nl-NL"/>
        </w:rPr>
        <w:t xml:space="preserve">.5 </w:t>
      </w:r>
      <w:r w:rsidR="00E97A76" w:rsidRPr="005F0FB9">
        <w:rPr>
          <w:rFonts w:ascii="Verdana" w:hAnsi="Verdana"/>
          <w:b w:val="0"/>
          <w:bCs w:val="0"/>
          <w:color w:val="8EAADB" w:themeColor="accent1" w:themeTint="99"/>
          <w:sz w:val="24"/>
          <w:szCs w:val="24"/>
          <w:lang w:val="nl-NL"/>
        </w:rPr>
        <w:t>Relatie met logopedist</w:t>
      </w:r>
      <w:bookmarkEnd w:id="12"/>
    </w:p>
    <w:p w14:paraId="533D7CF8" w14:textId="40AFCDAD" w:rsidR="008825EF" w:rsidRPr="00CC3A48" w:rsidRDefault="007820FB">
      <w:pPr>
        <w:rPr>
          <w:rFonts w:ascii="Verdana" w:hAnsi="Verdana"/>
          <w:sz w:val="20"/>
          <w:szCs w:val="20"/>
          <w:shd w:val="clear" w:color="auto" w:fill="FFFFFF"/>
          <w:lang w:val="nl-NL"/>
        </w:rPr>
      </w:pPr>
      <w:r w:rsidRPr="005F0FB9">
        <w:rPr>
          <w:rFonts w:ascii="Verdana" w:hAnsi="Verdana"/>
          <w:sz w:val="20"/>
          <w:szCs w:val="20"/>
          <w:shd w:val="clear" w:color="auto" w:fill="FFFFFF"/>
          <w:lang w:val="nl-NL"/>
        </w:rPr>
        <w:t xml:space="preserve">Op de Triangel bieden wij logopedie </w:t>
      </w:r>
      <w:r w:rsidR="005F0FB9" w:rsidRPr="005F0FB9">
        <w:rPr>
          <w:rFonts w:ascii="Verdana" w:hAnsi="Verdana"/>
          <w:sz w:val="20"/>
          <w:szCs w:val="20"/>
          <w:shd w:val="clear" w:color="auto" w:fill="FFFFFF"/>
          <w:lang w:val="nl-NL"/>
        </w:rPr>
        <w:t xml:space="preserve">aan </w:t>
      </w:r>
      <w:r w:rsidRPr="005F0FB9">
        <w:rPr>
          <w:rFonts w:ascii="Verdana" w:hAnsi="Verdana"/>
          <w:sz w:val="20"/>
          <w:szCs w:val="20"/>
          <w:shd w:val="clear" w:color="auto" w:fill="FFFFFF"/>
          <w:lang w:val="nl-NL"/>
        </w:rPr>
        <w:t>binnen school. Dit wordt verzorgd door een logopedist van logopediepraktijk Multi</w:t>
      </w:r>
      <w:r w:rsidR="008825EF" w:rsidRPr="005F0FB9">
        <w:rPr>
          <w:rFonts w:ascii="Verdana" w:hAnsi="Verdana"/>
          <w:sz w:val="20"/>
          <w:szCs w:val="20"/>
          <w:shd w:val="clear" w:color="auto" w:fill="FFFFFF"/>
          <w:lang w:val="nl-NL"/>
        </w:rPr>
        <w:t>logopedie</w:t>
      </w:r>
      <w:r w:rsidRPr="005F0FB9">
        <w:rPr>
          <w:rFonts w:ascii="Verdana" w:hAnsi="Verdana"/>
          <w:sz w:val="20"/>
          <w:szCs w:val="20"/>
          <w:shd w:val="clear" w:color="auto" w:fill="FFFFFF"/>
          <w:lang w:val="nl-NL"/>
        </w:rPr>
        <w:t>.</w:t>
      </w:r>
      <w:r w:rsidR="008825EF" w:rsidRPr="005F0FB9">
        <w:rPr>
          <w:rFonts w:ascii="Verdana" w:hAnsi="Verdana"/>
          <w:sz w:val="20"/>
          <w:szCs w:val="20"/>
          <w:shd w:val="clear" w:color="auto" w:fill="FFFFFF"/>
          <w:lang w:val="nl-NL"/>
        </w:rPr>
        <w:t xml:space="preserve"> Het is prettig dat kinderen onder schooltijd geholpen kunnen worden. </w:t>
      </w:r>
      <w:r w:rsidR="005F0FB9">
        <w:rPr>
          <w:rFonts w:ascii="Verdana" w:hAnsi="Verdana"/>
          <w:sz w:val="20"/>
          <w:szCs w:val="20"/>
          <w:shd w:val="clear" w:color="auto" w:fill="FFFFFF"/>
          <w:lang w:val="nl-NL"/>
        </w:rPr>
        <w:t>Op deze manier</w:t>
      </w:r>
      <w:r w:rsidR="008825EF" w:rsidRPr="005F0FB9">
        <w:rPr>
          <w:rFonts w:ascii="Verdana" w:hAnsi="Verdana"/>
          <w:sz w:val="20"/>
          <w:szCs w:val="20"/>
          <w:shd w:val="clear" w:color="auto" w:fill="FFFFFF"/>
          <w:lang w:val="nl-NL"/>
        </w:rPr>
        <w:t xml:space="preserve"> zijn de lijntjes tussen de leerkracht en de logopedist kort.</w:t>
      </w:r>
      <w:r w:rsidR="00CC3A48">
        <w:rPr>
          <w:rFonts w:ascii="Verdana" w:hAnsi="Verdana"/>
          <w:sz w:val="20"/>
          <w:szCs w:val="20"/>
          <w:shd w:val="clear" w:color="auto" w:fill="FFFFFF"/>
          <w:lang w:val="nl-NL"/>
        </w:rPr>
        <w:t xml:space="preserve"> </w:t>
      </w:r>
      <w:r w:rsidR="00CC3A48" w:rsidRPr="00CC3A48">
        <w:rPr>
          <w:rFonts w:ascii="Verdana" w:hAnsi="Verdana"/>
          <w:color w:val="000000"/>
          <w:sz w:val="20"/>
          <w:szCs w:val="20"/>
          <w:lang w:val="nl-NL"/>
        </w:rPr>
        <w:t>De logopedist wil op een vraag van een leerkracht meedenken als dat nodig is. Ook is zij bereid om tijdens een informatieavond of koffie-uur de ouders meer te vertellen over de spraak-/taalontwikkeling en het belang van lezen.</w:t>
      </w:r>
    </w:p>
    <w:p w14:paraId="7491D5C0" w14:textId="2079CA4C" w:rsidR="007820FB" w:rsidRPr="005F0FB9" w:rsidRDefault="00CC3A48">
      <w:pPr>
        <w:rPr>
          <w:rFonts w:ascii="Verdana" w:hAnsi="Verdana"/>
          <w:b/>
          <w:bCs/>
          <w:sz w:val="20"/>
          <w:szCs w:val="20"/>
          <w:u w:val="single"/>
          <w:lang w:val="nl-NL"/>
        </w:rPr>
      </w:pPr>
      <w:r w:rsidRPr="00CC3A48">
        <w:rPr>
          <w:rFonts w:ascii="Verdana" w:hAnsi="Verdana"/>
          <w:sz w:val="20"/>
          <w:szCs w:val="20"/>
          <w:shd w:val="clear" w:color="auto" w:fill="FFFFFF"/>
          <w:lang w:val="nl-NL"/>
        </w:rPr>
        <w:t xml:space="preserve">De logopedisten </w:t>
      </w:r>
      <w:r w:rsidR="008825EF" w:rsidRPr="00CC3A48">
        <w:rPr>
          <w:rFonts w:ascii="Verdana" w:hAnsi="Verdana"/>
          <w:sz w:val="20"/>
          <w:szCs w:val="20"/>
          <w:shd w:val="clear" w:color="auto" w:fill="FFFFFF"/>
          <w:lang w:val="nl-NL"/>
        </w:rPr>
        <w:t>zijn een aantal momenten per week</w:t>
      </w:r>
      <w:r w:rsidR="007820FB" w:rsidRPr="00CC3A48">
        <w:rPr>
          <w:rFonts w:ascii="Verdana" w:hAnsi="Verdana"/>
          <w:sz w:val="20"/>
          <w:szCs w:val="20"/>
          <w:shd w:val="clear" w:color="auto" w:fill="FFFFFF"/>
          <w:lang w:val="nl-NL"/>
        </w:rPr>
        <w:t xml:space="preserve">  aanwezig op </w:t>
      </w:r>
      <w:r w:rsidR="00F67B1D">
        <w:rPr>
          <w:rFonts w:ascii="Verdana" w:hAnsi="Verdana"/>
          <w:sz w:val="20"/>
          <w:szCs w:val="20"/>
          <w:shd w:val="clear" w:color="auto" w:fill="FFFFFF"/>
          <w:lang w:val="nl-NL"/>
        </w:rPr>
        <w:t>D</w:t>
      </w:r>
      <w:r w:rsidR="007820FB" w:rsidRPr="00CC3A48">
        <w:rPr>
          <w:rFonts w:ascii="Verdana" w:hAnsi="Verdana"/>
          <w:sz w:val="20"/>
          <w:szCs w:val="20"/>
          <w:shd w:val="clear" w:color="auto" w:fill="FFFFFF"/>
          <w:lang w:val="nl-NL"/>
        </w:rPr>
        <w:t>e Triangel.</w:t>
      </w:r>
      <w:r w:rsidR="007820FB" w:rsidRPr="005F0FB9">
        <w:rPr>
          <w:rFonts w:ascii="Verdana" w:hAnsi="Verdana"/>
          <w:sz w:val="20"/>
          <w:szCs w:val="20"/>
          <w:shd w:val="clear" w:color="auto" w:fill="FFFFFF"/>
          <w:lang w:val="nl-NL"/>
        </w:rPr>
        <w:t xml:space="preserve"> </w:t>
      </w:r>
      <w:r w:rsidR="008825EF" w:rsidRPr="005F0FB9">
        <w:rPr>
          <w:rFonts w:ascii="Verdana" w:hAnsi="Verdana"/>
          <w:sz w:val="20"/>
          <w:szCs w:val="20"/>
          <w:shd w:val="clear" w:color="auto" w:fill="FFFFFF"/>
          <w:lang w:val="nl-NL"/>
        </w:rPr>
        <w:t>Multilogopedie</w:t>
      </w:r>
      <w:r w:rsidR="007820FB" w:rsidRPr="005F0FB9">
        <w:rPr>
          <w:rFonts w:ascii="Verdana" w:hAnsi="Verdana"/>
          <w:sz w:val="20"/>
          <w:szCs w:val="20"/>
          <w:shd w:val="clear" w:color="auto" w:fill="FFFFFF"/>
          <w:lang w:val="nl-NL"/>
        </w:rPr>
        <w:t xml:space="preserve"> is gespecialiseerd in het onderzoeken en behandelen van communicatieproblemen bij kinderen in de basisschoolleeftijd. Een behandeling van </w:t>
      </w:r>
      <w:r w:rsidR="008825EF" w:rsidRPr="005F0FB9">
        <w:rPr>
          <w:rFonts w:ascii="Verdana" w:hAnsi="Verdana"/>
          <w:sz w:val="20"/>
          <w:szCs w:val="20"/>
          <w:shd w:val="clear" w:color="auto" w:fill="FFFFFF"/>
          <w:lang w:val="nl-NL"/>
        </w:rPr>
        <w:t>hen</w:t>
      </w:r>
      <w:r w:rsidR="007820FB" w:rsidRPr="005F0FB9">
        <w:rPr>
          <w:rFonts w:ascii="Verdana" w:hAnsi="Verdana"/>
          <w:sz w:val="20"/>
          <w:szCs w:val="20"/>
          <w:shd w:val="clear" w:color="auto" w:fill="FFFFFF"/>
          <w:lang w:val="nl-NL"/>
        </w:rPr>
        <w:t xml:space="preserve"> is erop gericht het kind plezier te laten beleven in het communiceren. </w:t>
      </w:r>
      <w:r w:rsidR="008825EF" w:rsidRPr="005F0FB9">
        <w:rPr>
          <w:rFonts w:ascii="Verdana" w:hAnsi="Verdana"/>
          <w:sz w:val="20"/>
          <w:szCs w:val="20"/>
          <w:shd w:val="clear" w:color="auto" w:fill="FFFFFF"/>
          <w:lang w:val="nl-NL"/>
        </w:rPr>
        <w:t>Zij zijn</w:t>
      </w:r>
      <w:r w:rsidR="007820FB" w:rsidRPr="005F0FB9">
        <w:rPr>
          <w:rFonts w:ascii="Verdana" w:hAnsi="Verdana"/>
          <w:sz w:val="20"/>
          <w:szCs w:val="20"/>
          <w:shd w:val="clear" w:color="auto" w:fill="FFFFFF"/>
          <w:lang w:val="nl-NL"/>
        </w:rPr>
        <w:t xml:space="preserve"> een toegankelijke en laagdrempelige logopediepraktijk die aansluit bij de hulpvraag van het kind, de ouders en school, zodat gewerkt kan worden aan een optimale oplossin</w:t>
      </w:r>
      <w:r w:rsidR="008825EF" w:rsidRPr="005F0FB9">
        <w:rPr>
          <w:rFonts w:ascii="Verdana" w:hAnsi="Verdana"/>
          <w:sz w:val="20"/>
          <w:szCs w:val="20"/>
          <w:shd w:val="clear" w:color="auto" w:fill="FFFFFF"/>
          <w:lang w:val="nl-NL"/>
        </w:rPr>
        <w:t>g.</w:t>
      </w:r>
    </w:p>
    <w:p w14:paraId="50482C71" w14:textId="3F2C8E27" w:rsidR="00E97A76" w:rsidRPr="005F0FB9" w:rsidRDefault="0070717B" w:rsidP="007A5A43">
      <w:pPr>
        <w:pStyle w:val="Kop1"/>
        <w:rPr>
          <w:rFonts w:ascii="Verdana" w:hAnsi="Verdana"/>
          <w:b w:val="0"/>
          <w:bCs w:val="0"/>
          <w:color w:val="8EAADB" w:themeColor="accent1" w:themeTint="99"/>
          <w:sz w:val="24"/>
          <w:szCs w:val="24"/>
          <w:lang w:val="nl-NL"/>
        </w:rPr>
      </w:pPr>
      <w:bookmarkStart w:id="13" w:name="_Toc166654283"/>
      <w:r>
        <w:rPr>
          <w:rFonts w:ascii="Verdana" w:hAnsi="Verdana"/>
          <w:b w:val="0"/>
          <w:bCs w:val="0"/>
          <w:color w:val="8EAADB" w:themeColor="accent1" w:themeTint="99"/>
          <w:sz w:val="24"/>
          <w:szCs w:val="24"/>
          <w:lang w:val="nl-NL"/>
        </w:rPr>
        <w:lastRenderedPageBreak/>
        <w:t>4</w:t>
      </w:r>
      <w:r w:rsidR="007A5A43" w:rsidRPr="005F0FB9">
        <w:rPr>
          <w:rFonts w:ascii="Verdana" w:hAnsi="Verdana"/>
          <w:b w:val="0"/>
          <w:bCs w:val="0"/>
          <w:color w:val="8EAADB" w:themeColor="accent1" w:themeTint="99"/>
          <w:sz w:val="24"/>
          <w:szCs w:val="24"/>
          <w:lang w:val="nl-NL"/>
        </w:rPr>
        <w:t xml:space="preserve">.6 </w:t>
      </w:r>
      <w:r w:rsidR="00E97A76" w:rsidRPr="005F0FB9">
        <w:rPr>
          <w:rFonts w:ascii="Verdana" w:hAnsi="Verdana"/>
          <w:b w:val="0"/>
          <w:bCs w:val="0"/>
          <w:color w:val="8EAADB" w:themeColor="accent1" w:themeTint="99"/>
          <w:sz w:val="24"/>
          <w:szCs w:val="24"/>
          <w:lang w:val="nl-NL"/>
        </w:rPr>
        <w:t xml:space="preserve">Relatie </w:t>
      </w:r>
      <w:r w:rsidR="00AE1757" w:rsidRPr="005F0FB9">
        <w:rPr>
          <w:rFonts w:ascii="Verdana" w:hAnsi="Verdana"/>
          <w:b w:val="0"/>
          <w:bCs w:val="0"/>
          <w:color w:val="8EAADB" w:themeColor="accent1" w:themeTint="99"/>
          <w:sz w:val="24"/>
          <w:szCs w:val="24"/>
          <w:lang w:val="nl-NL"/>
        </w:rPr>
        <w:t xml:space="preserve">met </w:t>
      </w:r>
      <w:r w:rsidR="00E97A76" w:rsidRPr="005F0FB9">
        <w:rPr>
          <w:rFonts w:ascii="Verdana" w:hAnsi="Verdana"/>
          <w:b w:val="0"/>
          <w:bCs w:val="0"/>
          <w:color w:val="8EAADB" w:themeColor="accent1" w:themeTint="99"/>
          <w:sz w:val="24"/>
          <w:szCs w:val="24"/>
          <w:lang w:val="nl-NL"/>
        </w:rPr>
        <w:t>Dyslexiebehandelaar</w:t>
      </w:r>
      <w:bookmarkEnd w:id="13"/>
    </w:p>
    <w:p w14:paraId="06C0D1E9" w14:textId="4D6F1433" w:rsidR="007820FB" w:rsidRPr="005F0FB9" w:rsidRDefault="005F0FB9">
      <w:pPr>
        <w:rPr>
          <w:rFonts w:ascii="Verdana" w:hAnsi="Verdana"/>
          <w:sz w:val="20"/>
          <w:szCs w:val="20"/>
          <w:shd w:val="clear" w:color="auto" w:fill="FFFFFF"/>
          <w:lang w:val="nl-NL"/>
        </w:rPr>
      </w:pPr>
      <w:r>
        <w:rPr>
          <w:rFonts w:ascii="Verdana" w:hAnsi="Verdana"/>
          <w:sz w:val="20"/>
          <w:szCs w:val="20"/>
          <w:shd w:val="clear" w:color="auto" w:fill="FFFFFF"/>
          <w:lang w:val="nl-NL"/>
        </w:rPr>
        <w:t>O</w:t>
      </w:r>
      <w:r w:rsidR="00991AA4" w:rsidRPr="005F0FB9">
        <w:rPr>
          <w:rFonts w:ascii="Verdana" w:hAnsi="Verdana"/>
          <w:sz w:val="20"/>
          <w:szCs w:val="20"/>
          <w:shd w:val="clear" w:color="auto" w:fill="FFFFFF"/>
          <w:lang w:val="nl-NL"/>
        </w:rPr>
        <w:t xml:space="preserve">p </w:t>
      </w:r>
      <w:r w:rsidR="00F67B1D">
        <w:rPr>
          <w:rFonts w:ascii="Verdana" w:hAnsi="Verdana"/>
          <w:sz w:val="20"/>
          <w:szCs w:val="20"/>
          <w:shd w:val="clear" w:color="auto" w:fill="FFFFFF"/>
          <w:lang w:val="nl-NL"/>
        </w:rPr>
        <w:t>D</w:t>
      </w:r>
      <w:r w:rsidR="00991AA4" w:rsidRPr="005F0FB9">
        <w:rPr>
          <w:rFonts w:ascii="Verdana" w:hAnsi="Verdana"/>
          <w:sz w:val="20"/>
          <w:szCs w:val="20"/>
          <w:shd w:val="clear" w:color="auto" w:fill="FFFFFF"/>
          <w:lang w:val="nl-NL"/>
        </w:rPr>
        <w:t>e Triangel</w:t>
      </w:r>
      <w:r w:rsidR="007820FB" w:rsidRPr="005F0FB9">
        <w:rPr>
          <w:rFonts w:ascii="Verdana" w:hAnsi="Verdana"/>
          <w:sz w:val="20"/>
          <w:szCs w:val="20"/>
          <w:shd w:val="clear" w:color="auto" w:fill="FFFFFF"/>
          <w:lang w:val="nl-NL"/>
        </w:rPr>
        <w:t xml:space="preserve"> volgen</w:t>
      </w:r>
      <w:r w:rsidR="00991AA4" w:rsidRPr="005F0FB9">
        <w:rPr>
          <w:rFonts w:ascii="Verdana" w:hAnsi="Verdana"/>
          <w:sz w:val="20"/>
          <w:szCs w:val="20"/>
          <w:shd w:val="clear" w:color="auto" w:fill="FFFFFF"/>
          <w:lang w:val="nl-NL"/>
        </w:rPr>
        <w:t xml:space="preserve"> </w:t>
      </w:r>
      <w:r w:rsidR="00CC3A48">
        <w:rPr>
          <w:rFonts w:ascii="Verdana" w:hAnsi="Verdana"/>
          <w:sz w:val="20"/>
          <w:szCs w:val="20"/>
          <w:shd w:val="clear" w:color="auto" w:fill="FFFFFF"/>
          <w:lang w:val="nl-NL"/>
        </w:rPr>
        <w:t xml:space="preserve">we </w:t>
      </w:r>
      <w:r w:rsidR="007820FB" w:rsidRPr="005F0FB9">
        <w:rPr>
          <w:rFonts w:ascii="Verdana" w:hAnsi="Verdana"/>
          <w:sz w:val="20"/>
          <w:szCs w:val="20"/>
          <w:shd w:val="clear" w:color="auto" w:fill="FFFFFF"/>
          <w:lang w:val="nl-NL"/>
        </w:rPr>
        <w:t>de kinderen nauwlettend. Kinderen die moeite houden met het (leren) lezen en spell</w:t>
      </w:r>
      <w:r w:rsidR="00CC3A48">
        <w:rPr>
          <w:rFonts w:ascii="Verdana" w:hAnsi="Verdana"/>
          <w:sz w:val="20"/>
          <w:szCs w:val="20"/>
          <w:shd w:val="clear" w:color="auto" w:fill="FFFFFF"/>
          <w:lang w:val="nl-NL"/>
        </w:rPr>
        <w:t>en</w:t>
      </w:r>
      <w:r w:rsidR="007820FB" w:rsidRPr="005F0FB9">
        <w:rPr>
          <w:rFonts w:ascii="Verdana" w:hAnsi="Verdana"/>
          <w:sz w:val="20"/>
          <w:szCs w:val="20"/>
          <w:shd w:val="clear" w:color="auto" w:fill="FFFFFF"/>
          <w:lang w:val="nl-NL"/>
        </w:rPr>
        <w:t xml:space="preserve"> kunnen in aanmerking komen voor een onderzoek naar dyslexie. Wij hebben nauwe contacten met</w:t>
      </w:r>
      <w:r w:rsidR="00CC3A48">
        <w:rPr>
          <w:rFonts w:ascii="Verdana" w:hAnsi="Verdana"/>
          <w:sz w:val="20"/>
          <w:szCs w:val="20"/>
          <w:shd w:val="clear" w:color="auto" w:fill="FFFFFF"/>
          <w:lang w:val="nl-NL"/>
        </w:rPr>
        <w:t xml:space="preserve"> (onder andere)</w:t>
      </w:r>
      <w:r w:rsidR="007820FB" w:rsidRPr="005F0FB9">
        <w:rPr>
          <w:rFonts w:ascii="Verdana" w:hAnsi="Verdana"/>
          <w:sz w:val="20"/>
          <w:szCs w:val="20"/>
          <w:shd w:val="clear" w:color="auto" w:fill="FFFFFF"/>
          <w:lang w:val="nl-NL"/>
        </w:rPr>
        <w:t xml:space="preserve"> </w:t>
      </w:r>
      <w:proofErr w:type="spellStart"/>
      <w:r w:rsidR="007820FB" w:rsidRPr="005F0FB9">
        <w:rPr>
          <w:rFonts w:ascii="Verdana" w:hAnsi="Verdana"/>
          <w:sz w:val="20"/>
          <w:szCs w:val="20"/>
          <w:shd w:val="clear" w:color="auto" w:fill="FFFFFF"/>
          <w:lang w:val="nl-NL"/>
        </w:rPr>
        <w:t>Opdidakt</w:t>
      </w:r>
      <w:proofErr w:type="spellEnd"/>
      <w:r w:rsidR="007820FB" w:rsidRPr="005F0FB9">
        <w:rPr>
          <w:rFonts w:ascii="Verdana" w:hAnsi="Verdana"/>
          <w:sz w:val="20"/>
          <w:szCs w:val="20"/>
          <w:shd w:val="clear" w:color="auto" w:fill="FFFFFF"/>
          <w:lang w:val="nl-NL"/>
        </w:rPr>
        <w:t xml:space="preserve">. </w:t>
      </w:r>
      <w:proofErr w:type="spellStart"/>
      <w:r w:rsidR="007820FB" w:rsidRPr="005F0FB9">
        <w:rPr>
          <w:rFonts w:ascii="Verdana" w:hAnsi="Verdana"/>
          <w:sz w:val="20"/>
          <w:szCs w:val="20"/>
          <w:shd w:val="clear" w:color="auto" w:fill="FFFFFF"/>
          <w:lang w:val="nl-NL"/>
        </w:rPr>
        <w:t>Opdidakt</w:t>
      </w:r>
      <w:proofErr w:type="spellEnd"/>
      <w:r w:rsidR="007820FB" w:rsidRPr="005F0FB9">
        <w:rPr>
          <w:rFonts w:ascii="Verdana" w:hAnsi="Verdana"/>
          <w:sz w:val="20"/>
          <w:szCs w:val="20"/>
          <w:shd w:val="clear" w:color="auto" w:fill="FFFFFF"/>
          <w:lang w:val="nl-NL"/>
        </w:rPr>
        <w:t xml:space="preserve"> doet onderzoek naar leer-, gedrags- en ontwikkelingsproblemen, zoals dyslexie, dyscalculie en intelligentie en behandelen in de </w:t>
      </w:r>
      <w:r w:rsidR="00CC3A48">
        <w:rPr>
          <w:rFonts w:ascii="Verdana" w:hAnsi="Verdana"/>
          <w:sz w:val="20"/>
          <w:szCs w:val="20"/>
          <w:shd w:val="clear" w:color="auto" w:fill="FFFFFF"/>
          <w:lang w:val="nl-NL"/>
        </w:rPr>
        <w:t>basis</w:t>
      </w:r>
      <w:r w:rsidR="007820FB" w:rsidRPr="005F0FB9">
        <w:rPr>
          <w:rFonts w:ascii="Verdana" w:hAnsi="Verdana"/>
          <w:sz w:val="20"/>
          <w:szCs w:val="20"/>
          <w:shd w:val="clear" w:color="auto" w:fill="FFFFFF"/>
          <w:lang w:val="nl-NL"/>
        </w:rPr>
        <w:t>-ggz. Zowel op didactisch als op sociaal-emotioneel gebied bieden zij diverse vormen van begeleiding. Daarnaast ondersteunen zij scholen bij de ontwikkeling van hun leerlingen.</w:t>
      </w:r>
    </w:p>
    <w:p w14:paraId="09F33ADD" w14:textId="3966CCB5" w:rsidR="007820FB" w:rsidRPr="005F0FB9" w:rsidRDefault="007820FB">
      <w:pPr>
        <w:rPr>
          <w:rFonts w:ascii="Verdana" w:hAnsi="Verdana"/>
          <w:sz w:val="20"/>
          <w:szCs w:val="20"/>
          <w:shd w:val="clear" w:color="auto" w:fill="FFFFFF"/>
          <w:lang w:val="nl-NL"/>
        </w:rPr>
      </w:pPr>
      <w:r w:rsidRPr="005F0FB9">
        <w:rPr>
          <w:rFonts w:ascii="Verdana" w:hAnsi="Verdana"/>
          <w:sz w:val="20"/>
          <w:szCs w:val="20"/>
          <w:shd w:val="clear" w:color="auto" w:fill="FFFFFF"/>
          <w:lang w:val="nl-NL"/>
        </w:rPr>
        <w:t>Mocht een kind</w:t>
      </w:r>
      <w:r w:rsidR="00CC3A48">
        <w:rPr>
          <w:rFonts w:ascii="Verdana" w:hAnsi="Verdana"/>
          <w:sz w:val="20"/>
          <w:szCs w:val="20"/>
          <w:shd w:val="clear" w:color="auto" w:fill="FFFFFF"/>
          <w:lang w:val="nl-NL"/>
        </w:rPr>
        <w:t xml:space="preserve"> </w:t>
      </w:r>
      <w:r w:rsidR="00CC3A48" w:rsidRPr="00CC3A48">
        <w:rPr>
          <w:rFonts w:ascii="Verdana" w:hAnsi="Verdana"/>
          <w:color w:val="000000"/>
          <w:sz w:val="20"/>
          <w:szCs w:val="20"/>
          <w:lang w:val="nl-NL"/>
        </w:rPr>
        <w:t>op basis van zijn/haar scores en de ingezette noodzakelijke extra begeleiding</w:t>
      </w:r>
      <w:r w:rsidR="00CC3A48" w:rsidRPr="00CC3A48">
        <w:rPr>
          <w:rFonts w:ascii="Verdana" w:hAnsi="Verdana"/>
          <w:sz w:val="20"/>
          <w:szCs w:val="20"/>
          <w:shd w:val="clear" w:color="auto" w:fill="FFFFFF"/>
          <w:lang w:val="nl-NL"/>
        </w:rPr>
        <w:t xml:space="preserve"> </w:t>
      </w:r>
      <w:r w:rsidRPr="00CC3A48">
        <w:rPr>
          <w:rFonts w:ascii="Verdana" w:hAnsi="Verdana"/>
          <w:sz w:val="20"/>
          <w:szCs w:val="20"/>
          <w:shd w:val="clear" w:color="auto" w:fill="FFFFFF"/>
          <w:lang w:val="nl-NL"/>
        </w:rPr>
        <w:t>in aanmerking komen voor de behandeling van dyslexie dan start de begeleiding op school.</w:t>
      </w:r>
      <w:r w:rsidR="00991AA4" w:rsidRPr="00CC3A48">
        <w:rPr>
          <w:rFonts w:ascii="Verdana" w:hAnsi="Verdana"/>
          <w:sz w:val="20"/>
          <w:szCs w:val="20"/>
          <w:shd w:val="clear" w:color="auto" w:fill="FFFFFF"/>
          <w:lang w:val="nl-NL"/>
        </w:rPr>
        <w:t xml:space="preserve"> Ouders zijn vrij in de keuze van behandelaar dus het kan zijn dat </w:t>
      </w:r>
      <w:r w:rsidR="005F0FB9" w:rsidRPr="00CC3A48">
        <w:rPr>
          <w:rFonts w:ascii="Verdana" w:hAnsi="Verdana"/>
          <w:sz w:val="20"/>
          <w:szCs w:val="20"/>
          <w:shd w:val="clear" w:color="auto" w:fill="FFFFFF"/>
          <w:lang w:val="nl-NL"/>
        </w:rPr>
        <w:t>er</w:t>
      </w:r>
      <w:r w:rsidR="00991AA4" w:rsidRPr="00CC3A48">
        <w:rPr>
          <w:rFonts w:ascii="Verdana" w:hAnsi="Verdana"/>
          <w:sz w:val="20"/>
          <w:szCs w:val="20"/>
          <w:shd w:val="clear" w:color="auto" w:fill="FFFFFF"/>
          <w:lang w:val="nl-NL"/>
        </w:rPr>
        <w:t xml:space="preserve"> meerdere behandelaars binnen de schoo</w:t>
      </w:r>
      <w:r w:rsidR="005F0FB9" w:rsidRPr="00CC3A48">
        <w:rPr>
          <w:rFonts w:ascii="Verdana" w:hAnsi="Verdana"/>
          <w:sz w:val="20"/>
          <w:szCs w:val="20"/>
          <w:shd w:val="clear" w:color="auto" w:fill="FFFFFF"/>
          <w:lang w:val="nl-NL"/>
        </w:rPr>
        <w:t>l lopen.</w:t>
      </w:r>
      <w:r w:rsidR="00CC3A48" w:rsidRPr="00CC3A48">
        <w:rPr>
          <w:rFonts w:ascii="Verdana" w:hAnsi="Verdana"/>
          <w:color w:val="000000"/>
          <w:sz w:val="20"/>
          <w:szCs w:val="20"/>
          <w:lang w:val="nl-NL"/>
        </w:rPr>
        <w:t xml:space="preserve"> Of een ouder kiest ervoor het kind buiten de school de behandeling te laten volgen.</w:t>
      </w:r>
      <w:r w:rsidR="00991AA4" w:rsidRPr="00CC3A48">
        <w:rPr>
          <w:rFonts w:ascii="Verdana" w:hAnsi="Verdana"/>
          <w:sz w:val="20"/>
          <w:szCs w:val="20"/>
          <w:shd w:val="clear" w:color="auto" w:fill="FFFFFF"/>
          <w:lang w:val="nl-NL"/>
        </w:rPr>
        <w:t xml:space="preserve"> </w:t>
      </w:r>
      <w:r w:rsidRPr="00CC3A48">
        <w:rPr>
          <w:rFonts w:ascii="Verdana" w:hAnsi="Verdana"/>
          <w:sz w:val="20"/>
          <w:szCs w:val="20"/>
          <w:shd w:val="clear" w:color="auto" w:fill="FFFFFF"/>
          <w:lang w:val="nl-NL"/>
        </w:rPr>
        <w:t>De orthopedagoog</w:t>
      </w:r>
      <w:r w:rsidRPr="005F0FB9">
        <w:rPr>
          <w:rFonts w:ascii="Verdana" w:hAnsi="Verdana"/>
          <w:sz w:val="20"/>
          <w:szCs w:val="20"/>
          <w:shd w:val="clear" w:color="auto" w:fill="FFFFFF"/>
          <w:lang w:val="nl-NL"/>
        </w:rPr>
        <w:t xml:space="preserve"> heeft intensief contact met zowel ouders, intern begeleider als leerkracht. </w:t>
      </w:r>
      <w:r w:rsidRPr="005F0FB9">
        <w:rPr>
          <w:rFonts w:ascii="Verdana" w:hAnsi="Verdana"/>
          <w:sz w:val="20"/>
          <w:szCs w:val="20"/>
          <w:lang w:val="nl-NL"/>
        </w:rPr>
        <w:br/>
      </w:r>
      <w:r w:rsidRPr="005F0FB9">
        <w:rPr>
          <w:rFonts w:ascii="Verdana" w:hAnsi="Verdana"/>
          <w:sz w:val="20"/>
          <w:szCs w:val="20"/>
          <w:shd w:val="clear" w:color="auto" w:fill="FFFFFF"/>
          <w:lang w:val="nl-NL"/>
        </w:rPr>
        <w:t>Dyslexie is een leerstoornis die van blijvende aard is. Ondanks dit blijvende karakter is er met de juiste begeleiding wel vooruitgang te boeken. Kinderen en jongeren met dyslexie hebben vaak last van bijkomende problemen, zoals faalangst of een lagere zelfwaardering. Ook op dat gebied bied</w:t>
      </w:r>
      <w:r w:rsidR="00CC3A48">
        <w:rPr>
          <w:rFonts w:ascii="Verdana" w:hAnsi="Verdana"/>
          <w:sz w:val="20"/>
          <w:szCs w:val="20"/>
          <w:shd w:val="clear" w:color="auto" w:fill="FFFFFF"/>
          <w:lang w:val="nl-NL"/>
        </w:rPr>
        <w:t>t een behandelaar</w:t>
      </w:r>
      <w:r w:rsidRPr="005F0FB9">
        <w:rPr>
          <w:rFonts w:ascii="Verdana" w:hAnsi="Verdana"/>
          <w:sz w:val="20"/>
          <w:szCs w:val="20"/>
          <w:shd w:val="clear" w:color="auto" w:fill="FFFFFF"/>
          <w:lang w:val="nl-NL"/>
        </w:rPr>
        <w:t xml:space="preserve"> hulp. Tijdens de begeleiding leren zij kinderen met deze problemen om te gaan. Als een kind weet dat dyslexie de verklaring is voor de achterblijvende resultaten, kan dat rust geven. </w:t>
      </w:r>
    </w:p>
    <w:p w14:paraId="48139A02" w14:textId="21CCDA0D" w:rsidR="007820FB" w:rsidRDefault="007820FB">
      <w:pPr>
        <w:rPr>
          <w:rFonts w:ascii="Verdana" w:hAnsi="Verdana"/>
          <w:sz w:val="20"/>
          <w:szCs w:val="20"/>
          <w:shd w:val="clear" w:color="auto" w:fill="FFFFFF"/>
          <w:lang w:val="nl-NL"/>
        </w:rPr>
      </w:pPr>
      <w:proofErr w:type="spellStart"/>
      <w:r w:rsidRPr="005F0FB9">
        <w:rPr>
          <w:rFonts w:ascii="Verdana" w:hAnsi="Verdana"/>
          <w:sz w:val="20"/>
          <w:szCs w:val="20"/>
          <w:shd w:val="clear" w:color="auto" w:fill="FFFFFF"/>
          <w:lang w:val="nl-NL"/>
        </w:rPr>
        <w:t>Opdidakt</w:t>
      </w:r>
      <w:proofErr w:type="spellEnd"/>
      <w:r w:rsidRPr="005F0FB9">
        <w:rPr>
          <w:rFonts w:ascii="Verdana" w:hAnsi="Verdana"/>
          <w:sz w:val="20"/>
          <w:szCs w:val="20"/>
          <w:shd w:val="clear" w:color="auto" w:fill="FFFFFF"/>
          <w:lang w:val="nl-NL"/>
        </w:rPr>
        <w:t xml:space="preserve"> </w:t>
      </w:r>
      <w:r w:rsidR="00991AA4" w:rsidRPr="005F0FB9">
        <w:rPr>
          <w:rFonts w:ascii="Verdana" w:hAnsi="Verdana"/>
          <w:sz w:val="20"/>
          <w:szCs w:val="20"/>
          <w:shd w:val="clear" w:color="auto" w:fill="FFFFFF"/>
          <w:lang w:val="nl-NL"/>
        </w:rPr>
        <w:t xml:space="preserve">(of </w:t>
      </w:r>
      <w:r w:rsidR="00CC3A48">
        <w:rPr>
          <w:rFonts w:ascii="Verdana" w:hAnsi="Verdana"/>
          <w:sz w:val="20"/>
          <w:szCs w:val="20"/>
          <w:shd w:val="clear" w:color="auto" w:fill="FFFFFF"/>
          <w:lang w:val="nl-NL"/>
        </w:rPr>
        <w:t xml:space="preserve">andere </w:t>
      </w:r>
      <w:r w:rsidR="00991AA4" w:rsidRPr="005F0FB9">
        <w:rPr>
          <w:rFonts w:ascii="Verdana" w:hAnsi="Verdana"/>
          <w:sz w:val="20"/>
          <w:szCs w:val="20"/>
          <w:shd w:val="clear" w:color="auto" w:fill="FFFFFF"/>
          <w:lang w:val="nl-NL"/>
        </w:rPr>
        <w:t xml:space="preserve">behandelaar) </w:t>
      </w:r>
      <w:r w:rsidRPr="005F0FB9">
        <w:rPr>
          <w:rFonts w:ascii="Verdana" w:hAnsi="Verdana"/>
          <w:sz w:val="20"/>
          <w:szCs w:val="20"/>
          <w:shd w:val="clear" w:color="auto" w:fill="FFFFFF"/>
          <w:lang w:val="nl-NL"/>
        </w:rPr>
        <w:t>geeft</w:t>
      </w:r>
      <w:r w:rsidR="00CC3A48">
        <w:rPr>
          <w:rFonts w:ascii="Verdana" w:hAnsi="Verdana"/>
          <w:sz w:val="20"/>
          <w:szCs w:val="20"/>
          <w:shd w:val="clear" w:color="auto" w:fill="FFFFFF"/>
          <w:lang w:val="nl-NL"/>
        </w:rPr>
        <w:t xml:space="preserve"> de school, ouders en kind</w:t>
      </w:r>
      <w:r w:rsidRPr="005F0FB9">
        <w:rPr>
          <w:rFonts w:ascii="Verdana" w:hAnsi="Verdana"/>
          <w:sz w:val="20"/>
          <w:szCs w:val="20"/>
          <w:shd w:val="clear" w:color="auto" w:fill="FFFFFF"/>
          <w:lang w:val="nl-NL"/>
        </w:rPr>
        <w:t xml:space="preserve"> ook als de behandeling is afgerond ons tips en adviezen over op welke wijze wij de leerling het be</w:t>
      </w:r>
      <w:r w:rsidR="00CC3A48">
        <w:rPr>
          <w:rFonts w:ascii="Verdana" w:hAnsi="Verdana"/>
          <w:sz w:val="20"/>
          <w:szCs w:val="20"/>
          <w:shd w:val="clear" w:color="auto" w:fill="FFFFFF"/>
          <w:lang w:val="nl-NL"/>
        </w:rPr>
        <w:t xml:space="preserve">ste </w:t>
      </w:r>
      <w:r w:rsidRPr="005F0FB9">
        <w:rPr>
          <w:rFonts w:ascii="Verdana" w:hAnsi="Verdana"/>
          <w:sz w:val="20"/>
          <w:szCs w:val="20"/>
          <w:shd w:val="clear" w:color="auto" w:fill="FFFFFF"/>
          <w:lang w:val="nl-NL"/>
        </w:rPr>
        <w:t>ondersteun</w:t>
      </w:r>
      <w:r w:rsidR="00CC3A48">
        <w:rPr>
          <w:rFonts w:ascii="Verdana" w:hAnsi="Verdana"/>
          <w:sz w:val="20"/>
          <w:szCs w:val="20"/>
          <w:shd w:val="clear" w:color="auto" w:fill="FFFFFF"/>
          <w:lang w:val="nl-NL"/>
        </w:rPr>
        <w:t>ing kan (blijven) ontvangen</w:t>
      </w:r>
      <w:r w:rsidRPr="005F0FB9">
        <w:rPr>
          <w:rFonts w:ascii="Verdana" w:hAnsi="Verdana"/>
          <w:sz w:val="20"/>
          <w:szCs w:val="20"/>
          <w:shd w:val="clear" w:color="auto" w:fill="FFFFFF"/>
          <w:lang w:val="nl-NL"/>
        </w:rPr>
        <w:t>.</w:t>
      </w:r>
    </w:p>
    <w:p w14:paraId="2EC14884" w14:textId="7A657A45" w:rsidR="00CC3A48" w:rsidRPr="00CC3A48" w:rsidRDefault="00CC3A48">
      <w:pPr>
        <w:rPr>
          <w:rFonts w:ascii="Verdana" w:hAnsi="Verdana"/>
          <w:sz w:val="20"/>
          <w:szCs w:val="20"/>
          <w:shd w:val="clear" w:color="auto" w:fill="FFFFFF"/>
          <w:lang w:val="nl-NL"/>
        </w:rPr>
      </w:pPr>
      <w:r>
        <w:rPr>
          <w:rFonts w:ascii="Verdana" w:hAnsi="Verdana"/>
          <w:sz w:val="20"/>
          <w:szCs w:val="20"/>
          <w:shd w:val="clear" w:color="auto" w:fill="FFFFFF"/>
          <w:lang w:val="nl-NL"/>
        </w:rPr>
        <w:t>Tevens hebben wij binnen de school een dyslexie</w:t>
      </w:r>
      <w:r w:rsidR="00AC14D3">
        <w:rPr>
          <w:rFonts w:ascii="Verdana" w:hAnsi="Verdana"/>
          <w:sz w:val="20"/>
          <w:szCs w:val="20"/>
          <w:shd w:val="clear" w:color="auto" w:fill="FFFFFF"/>
          <w:lang w:val="nl-NL"/>
        </w:rPr>
        <w:t>specialist.</w:t>
      </w:r>
    </w:p>
    <w:p w14:paraId="56C7C9E5" w14:textId="77777777" w:rsidR="00A20645" w:rsidRDefault="00A20645" w:rsidP="007A5A43">
      <w:pPr>
        <w:pStyle w:val="Kop1"/>
        <w:jc w:val="center"/>
        <w:rPr>
          <w:rFonts w:ascii="Verdana" w:hAnsi="Verdana"/>
          <w:color w:val="auto"/>
          <w:lang w:val="nl-NL"/>
        </w:rPr>
      </w:pPr>
    </w:p>
    <w:bookmarkEnd w:id="3"/>
    <w:p w14:paraId="5F8F8BEC" w14:textId="77777777" w:rsidR="00457560" w:rsidRDefault="00457560" w:rsidP="00457560">
      <w:pPr>
        <w:rPr>
          <w:lang w:val="nl-NL"/>
        </w:rPr>
      </w:pPr>
    </w:p>
    <w:p w14:paraId="5AA84820" w14:textId="77777777" w:rsidR="00457560" w:rsidRDefault="00457560" w:rsidP="00457560">
      <w:pPr>
        <w:rPr>
          <w:lang w:val="nl-NL"/>
        </w:rPr>
      </w:pPr>
    </w:p>
    <w:p w14:paraId="36F70A3C" w14:textId="77777777" w:rsidR="00457560" w:rsidRDefault="00457560" w:rsidP="00457560">
      <w:pPr>
        <w:rPr>
          <w:lang w:val="nl-NL"/>
        </w:rPr>
      </w:pPr>
    </w:p>
    <w:p w14:paraId="74BC7121" w14:textId="77777777" w:rsidR="003D3F91" w:rsidRDefault="003D3F91" w:rsidP="00457560">
      <w:pPr>
        <w:rPr>
          <w:lang w:val="nl-NL"/>
        </w:rPr>
      </w:pPr>
    </w:p>
    <w:p w14:paraId="2CF03B13" w14:textId="77777777" w:rsidR="00457560" w:rsidRDefault="00457560" w:rsidP="00457560">
      <w:pPr>
        <w:rPr>
          <w:lang w:val="nl-NL"/>
        </w:rPr>
      </w:pPr>
    </w:p>
    <w:p w14:paraId="1E02AC7A" w14:textId="77777777" w:rsidR="002071B9" w:rsidRDefault="002071B9" w:rsidP="00457560">
      <w:pPr>
        <w:rPr>
          <w:lang w:val="nl-NL"/>
        </w:rPr>
      </w:pPr>
    </w:p>
    <w:p w14:paraId="6BC0BEE8" w14:textId="77777777" w:rsidR="002071B9" w:rsidRDefault="002071B9" w:rsidP="00457560">
      <w:pPr>
        <w:rPr>
          <w:lang w:val="nl-NL"/>
        </w:rPr>
      </w:pPr>
    </w:p>
    <w:p w14:paraId="3BB9A262" w14:textId="77777777" w:rsidR="002071B9" w:rsidRDefault="002071B9" w:rsidP="00457560">
      <w:pPr>
        <w:rPr>
          <w:lang w:val="nl-NL"/>
        </w:rPr>
      </w:pPr>
    </w:p>
    <w:p w14:paraId="583969F5" w14:textId="77777777" w:rsidR="002071B9" w:rsidRDefault="002071B9" w:rsidP="00457560">
      <w:pPr>
        <w:rPr>
          <w:lang w:val="nl-NL"/>
        </w:rPr>
      </w:pPr>
    </w:p>
    <w:p w14:paraId="6ACD0658" w14:textId="77777777" w:rsidR="00457560" w:rsidRPr="00457560" w:rsidRDefault="00457560" w:rsidP="00457560">
      <w:pPr>
        <w:rPr>
          <w:lang w:val="nl-NL"/>
        </w:rPr>
      </w:pPr>
    </w:p>
    <w:p w14:paraId="7665B6AA" w14:textId="28DB9D7A" w:rsidR="006564D6" w:rsidRPr="00DD3CC5" w:rsidRDefault="0070717B" w:rsidP="007A5A43">
      <w:pPr>
        <w:pStyle w:val="Kop1"/>
        <w:jc w:val="center"/>
        <w:rPr>
          <w:rFonts w:ascii="Verdana" w:hAnsi="Verdana"/>
          <w:color w:val="8EAADB" w:themeColor="accent1" w:themeTint="99"/>
          <w:lang w:val="nl-NL"/>
        </w:rPr>
      </w:pPr>
      <w:bookmarkStart w:id="14" w:name="_Toc166654284"/>
      <w:r>
        <w:rPr>
          <w:rFonts w:ascii="Verdana" w:hAnsi="Verdana"/>
          <w:color w:val="8EAADB" w:themeColor="accent1" w:themeTint="99"/>
          <w:lang w:val="nl-NL"/>
        </w:rPr>
        <w:lastRenderedPageBreak/>
        <w:t>5</w:t>
      </w:r>
      <w:r w:rsidR="007A5A43" w:rsidRPr="00DD3CC5">
        <w:rPr>
          <w:rFonts w:ascii="Verdana" w:hAnsi="Verdana"/>
          <w:color w:val="8EAADB" w:themeColor="accent1" w:themeTint="99"/>
          <w:lang w:val="nl-NL"/>
        </w:rPr>
        <w:t xml:space="preserve">.0 </w:t>
      </w:r>
      <w:r w:rsidR="006564D6" w:rsidRPr="00DD3CC5">
        <w:rPr>
          <w:rFonts w:ascii="Verdana" w:hAnsi="Verdana"/>
          <w:color w:val="8EAADB" w:themeColor="accent1" w:themeTint="99"/>
          <w:lang w:val="nl-NL"/>
        </w:rPr>
        <w:t>Huidige Situatie op Taalgebied</w:t>
      </w:r>
      <w:bookmarkEnd w:id="14"/>
    </w:p>
    <w:p w14:paraId="0732CC7C" w14:textId="77777777" w:rsidR="006A0CEC" w:rsidRDefault="006A0CEC" w:rsidP="006A0CEC">
      <w:pPr>
        <w:rPr>
          <w:lang w:val="nl-NL"/>
        </w:rPr>
      </w:pPr>
    </w:p>
    <w:p w14:paraId="4A69E7AE" w14:textId="77777777" w:rsidR="006A0CEC" w:rsidRDefault="006A0CEC" w:rsidP="006A0CEC">
      <w:pPr>
        <w:tabs>
          <w:tab w:val="left" w:pos="1905"/>
        </w:tabs>
        <w:rPr>
          <w:rFonts w:ascii="Verdana" w:hAnsi="Verdana"/>
          <w:sz w:val="20"/>
          <w:szCs w:val="20"/>
          <w:lang w:val="nl-NL"/>
        </w:rPr>
      </w:pPr>
    </w:p>
    <w:p w14:paraId="0FDA1D3C" w14:textId="77777777" w:rsidR="006A0CEC" w:rsidRDefault="006A0CEC" w:rsidP="006A0CEC">
      <w:pPr>
        <w:tabs>
          <w:tab w:val="left" w:pos="1905"/>
        </w:tabs>
        <w:rPr>
          <w:rFonts w:ascii="Verdana" w:hAnsi="Verdana"/>
          <w:sz w:val="20"/>
          <w:szCs w:val="20"/>
          <w:lang w:val="nl-NL"/>
        </w:rPr>
      </w:pPr>
      <w:r>
        <w:rPr>
          <w:rFonts w:ascii="Verdana" w:hAnsi="Verdana"/>
          <w:sz w:val="20"/>
          <w:szCs w:val="20"/>
          <w:lang w:val="nl-NL"/>
        </w:rPr>
        <w:t>Iedere groep werkt met een methode voor taal, spelling, lezen en begrijpend lezen.</w:t>
      </w:r>
    </w:p>
    <w:p w14:paraId="4C1E786C" w14:textId="1119A398" w:rsidR="006A0CEC" w:rsidRDefault="006A0CEC" w:rsidP="006A0CEC">
      <w:pPr>
        <w:tabs>
          <w:tab w:val="left" w:pos="1905"/>
        </w:tabs>
        <w:rPr>
          <w:rFonts w:ascii="Verdana" w:hAnsi="Verdana"/>
          <w:sz w:val="20"/>
          <w:szCs w:val="20"/>
          <w:lang w:val="nl-NL"/>
        </w:rPr>
      </w:pPr>
      <w:r>
        <w:rPr>
          <w:rFonts w:ascii="Verdana" w:hAnsi="Verdana"/>
          <w:sz w:val="20"/>
          <w:szCs w:val="20"/>
          <w:lang w:val="nl-NL"/>
        </w:rPr>
        <w:t xml:space="preserve">Het laatste jaar zijn we op </w:t>
      </w:r>
      <w:r w:rsidR="00F67B1D">
        <w:rPr>
          <w:rFonts w:ascii="Verdana" w:hAnsi="Verdana"/>
          <w:sz w:val="20"/>
          <w:szCs w:val="20"/>
          <w:lang w:val="nl-NL"/>
        </w:rPr>
        <w:t>D</w:t>
      </w:r>
      <w:r>
        <w:rPr>
          <w:rFonts w:ascii="Verdana" w:hAnsi="Verdana"/>
          <w:sz w:val="20"/>
          <w:szCs w:val="20"/>
          <w:lang w:val="nl-NL"/>
        </w:rPr>
        <w:t>e Triangel actief op zoek gegaan naar een nieuwe taal- en spellingmethode</w:t>
      </w:r>
      <w:r w:rsidR="00E97A76">
        <w:rPr>
          <w:rFonts w:ascii="Verdana" w:hAnsi="Verdana"/>
          <w:sz w:val="20"/>
          <w:szCs w:val="20"/>
          <w:lang w:val="nl-NL"/>
        </w:rPr>
        <w:t xml:space="preserve"> (vanaf groep 4)</w:t>
      </w:r>
      <w:r>
        <w:rPr>
          <w:rFonts w:ascii="Verdana" w:hAnsi="Verdana"/>
          <w:sz w:val="20"/>
          <w:szCs w:val="20"/>
          <w:lang w:val="nl-NL"/>
        </w:rPr>
        <w:t>. Onze huidige methode Taal Actief is verouderd.</w:t>
      </w:r>
    </w:p>
    <w:p w14:paraId="47FE9C94" w14:textId="77777777" w:rsidR="006A0CEC" w:rsidRDefault="006A0CEC" w:rsidP="006A0CEC">
      <w:pPr>
        <w:tabs>
          <w:tab w:val="left" w:pos="1905"/>
        </w:tabs>
        <w:rPr>
          <w:rFonts w:ascii="Verdana" w:hAnsi="Verdana"/>
          <w:sz w:val="20"/>
          <w:szCs w:val="20"/>
          <w:lang w:val="nl-NL"/>
        </w:rPr>
      </w:pPr>
      <w:proofErr w:type="spellStart"/>
      <w:r>
        <w:rPr>
          <w:rFonts w:ascii="Verdana" w:hAnsi="Verdana"/>
          <w:sz w:val="20"/>
          <w:szCs w:val="20"/>
          <w:lang w:val="nl-NL"/>
        </w:rPr>
        <w:t>Zwijsen</w:t>
      </w:r>
      <w:proofErr w:type="spellEnd"/>
      <w:r>
        <w:rPr>
          <w:rFonts w:ascii="Verdana" w:hAnsi="Verdana"/>
          <w:sz w:val="20"/>
          <w:szCs w:val="20"/>
          <w:lang w:val="nl-NL"/>
        </w:rPr>
        <w:t xml:space="preserve"> bood ons de mogelijkheid om met de groepen 4 en 5 een pilot van hun nieuwste methode Taaljacht uit te proberen. Dit hebben we in het schooljaar 2022-2023 gedaan.</w:t>
      </w:r>
    </w:p>
    <w:p w14:paraId="0DC9AF56" w14:textId="77777777" w:rsidR="006A0CEC" w:rsidRDefault="006A0CEC" w:rsidP="006A0CEC">
      <w:pPr>
        <w:tabs>
          <w:tab w:val="left" w:pos="1905"/>
        </w:tabs>
        <w:rPr>
          <w:rFonts w:ascii="Verdana" w:hAnsi="Verdana"/>
          <w:sz w:val="20"/>
          <w:szCs w:val="20"/>
          <w:lang w:val="nl-NL"/>
        </w:rPr>
      </w:pPr>
      <w:r>
        <w:rPr>
          <w:rFonts w:ascii="Verdana" w:hAnsi="Verdana"/>
          <w:sz w:val="20"/>
          <w:szCs w:val="20"/>
          <w:lang w:val="nl-NL"/>
        </w:rPr>
        <w:t>De reacties en bevindingen van zowel leerkrachten als kinderen waren zeer positief. Ook de resultaten lieten mooie verwachtingen zien.</w:t>
      </w:r>
    </w:p>
    <w:p w14:paraId="0D583A5B" w14:textId="1BE4F8EF" w:rsidR="006A0CEC" w:rsidRDefault="006A0CEC" w:rsidP="006A0CEC">
      <w:pPr>
        <w:tabs>
          <w:tab w:val="left" w:pos="1905"/>
        </w:tabs>
        <w:rPr>
          <w:rFonts w:ascii="Verdana" w:hAnsi="Verdana"/>
          <w:sz w:val="20"/>
          <w:szCs w:val="20"/>
          <w:lang w:val="nl-NL"/>
        </w:rPr>
      </w:pPr>
      <w:r>
        <w:rPr>
          <w:rFonts w:ascii="Verdana" w:hAnsi="Verdana"/>
          <w:sz w:val="20"/>
          <w:szCs w:val="20"/>
          <w:lang w:val="nl-NL"/>
        </w:rPr>
        <w:t>Aangezien Taaljacht nog niet voor alle groepen compleet op de markt is gekomen, zijn we in het schooljaar 2023-2024 eerst begonnen met de groepen 4 tot en met 6.</w:t>
      </w:r>
    </w:p>
    <w:p w14:paraId="0CC36CCF" w14:textId="78CC5894" w:rsidR="006A0CEC" w:rsidRDefault="006A0CEC" w:rsidP="006A0CEC">
      <w:pPr>
        <w:tabs>
          <w:tab w:val="left" w:pos="1905"/>
        </w:tabs>
        <w:rPr>
          <w:rFonts w:ascii="Verdana" w:hAnsi="Verdana"/>
          <w:sz w:val="20"/>
          <w:szCs w:val="20"/>
          <w:lang w:val="nl-NL"/>
        </w:rPr>
      </w:pPr>
      <w:r>
        <w:rPr>
          <w:rFonts w:ascii="Verdana" w:hAnsi="Verdana"/>
          <w:sz w:val="20"/>
          <w:szCs w:val="20"/>
          <w:lang w:val="nl-NL"/>
        </w:rPr>
        <w:t xml:space="preserve">In maart 2024 gaan de groepen 7 en 8 de methode uitproberen. </w:t>
      </w:r>
      <w:r w:rsidR="00F67B1D">
        <w:rPr>
          <w:rFonts w:ascii="Verdana" w:hAnsi="Verdana"/>
          <w:sz w:val="20"/>
          <w:szCs w:val="20"/>
          <w:lang w:val="nl-NL"/>
        </w:rPr>
        <w:t>In j</w:t>
      </w:r>
      <w:r>
        <w:rPr>
          <w:rFonts w:ascii="Verdana" w:hAnsi="Verdana"/>
          <w:sz w:val="20"/>
          <w:szCs w:val="20"/>
          <w:lang w:val="nl-NL"/>
        </w:rPr>
        <w:t>uni 2024 hopen we een definitieve keuze te maken voor een taal- en spellingmethode.</w:t>
      </w:r>
    </w:p>
    <w:p w14:paraId="73959267" w14:textId="77777777" w:rsidR="006A0CEC" w:rsidRPr="006A0CEC" w:rsidRDefault="006A0CEC" w:rsidP="006A0CEC">
      <w:pPr>
        <w:rPr>
          <w:lang w:val="nl-NL"/>
        </w:rPr>
      </w:pPr>
    </w:p>
    <w:p w14:paraId="01453931" w14:textId="6C55D1A1" w:rsidR="006564D6" w:rsidRPr="005F0FB9" w:rsidRDefault="0070717B" w:rsidP="00A20645">
      <w:pPr>
        <w:pStyle w:val="Kop1"/>
        <w:rPr>
          <w:rFonts w:ascii="Verdana" w:hAnsi="Verdana"/>
          <w:b w:val="0"/>
          <w:bCs w:val="0"/>
          <w:color w:val="8EAADB" w:themeColor="accent1" w:themeTint="99"/>
          <w:sz w:val="24"/>
          <w:szCs w:val="24"/>
          <w:lang w:val="nl-NL"/>
        </w:rPr>
      </w:pPr>
      <w:bookmarkStart w:id="15" w:name="_Toc513128663"/>
      <w:bookmarkStart w:id="16" w:name="_Toc166654285"/>
      <w:r>
        <w:rPr>
          <w:rFonts w:ascii="Verdana" w:hAnsi="Verdana"/>
          <w:b w:val="0"/>
          <w:bCs w:val="0"/>
          <w:color w:val="8EAADB" w:themeColor="accent1" w:themeTint="99"/>
          <w:sz w:val="24"/>
          <w:szCs w:val="24"/>
          <w:lang w:val="nl-NL"/>
        </w:rPr>
        <w:t>5</w:t>
      </w:r>
      <w:r w:rsidR="006564D6" w:rsidRPr="005F0FB9">
        <w:rPr>
          <w:rFonts w:ascii="Verdana" w:hAnsi="Verdana"/>
          <w:b w:val="0"/>
          <w:bCs w:val="0"/>
          <w:color w:val="8EAADB" w:themeColor="accent1" w:themeTint="99"/>
          <w:sz w:val="24"/>
          <w:szCs w:val="24"/>
          <w:lang w:val="nl-NL"/>
        </w:rPr>
        <w:t>.1 Mondeling Taalgebruik</w:t>
      </w:r>
      <w:bookmarkEnd w:id="15"/>
      <w:bookmarkEnd w:id="16"/>
    </w:p>
    <w:p w14:paraId="105354DB" w14:textId="77777777" w:rsidR="00DD3CC5" w:rsidRDefault="00DD3CC5" w:rsidP="006564D6">
      <w:pPr>
        <w:spacing w:after="0"/>
        <w:rPr>
          <w:rFonts w:ascii="Verdana" w:hAnsi="Verdana"/>
          <w:sz w:val="24"/>
          <w:szCs w:val="24"/>
          <w:lang w:val="nl-NL"/>
        </w:rPr>
      </w:pPr>
    </w:p>
    <w:p w14:paraId="0DFFC37E" w14:textId="4F9E8B50" w:rsidR="006564D6" w:rsidRPr="00321539" w:rsidRDefault="006564D6" w:rsidP="006564D6">
      <w:pPr>
        <w:spacing w:after="0"/>
        <w:rPr>
          <w:rFonts w:ascii="Verdana" w:hAnsi="Verdana"/>
          <w:sz w:val="24"/>
          <w:szCs w:val="24"/>
          <w:lang w:val="nl-NL"/>
        </w:rPr>
      </w:pPr>
      <w:r w:rsidRPr="00321539">
        <w:rPr>
          <w:rFonts w:ascii="Verdana" w:hAnsi="Verdana"/>
          <w:sz w:val="24"/>
          <w:szCs w:val="24"/>
          <w:lang w:val="nl-NL"/>
        </w:rPr>
        <w:t>Visie op Mondelinge Taalvaardigheid:</w:t>
      </w:r>
    </w:p>
    <w:p w14:paraId="27FB79E3" w14:textId="77777777" w:rsidR="006564D6" w:rsidRPr="00321539" w:rsidRDefault="006564D6" w:rsidP="006564D6">
      <w:pPr>
        <w:spacing w:after="0"/>
        <w:rPr>
          <w:rFonts w:ascii="Verdana" w:hAnsi="Verdana"/>
          <w:sz w:val="24"/>
          <w:szCs w:val="24"/>
          <w:lang w:val="nl-NL"/>
        </w:rPr>
      </w:pPr>
    </w:p>
    <w:p w14:paraId="757FCD62" w14:textId="77777777" w:rsidR="006564D6" w:rsidRPr="00321539" w:rsidRDefault="006564D6" w:rsidP="006564D6">
      <w:pPr>
        <w:spacing w:after="0"/>
        <w:rPr>
          <w:rFonts w:ascii="Verdana" w:hAnsi="Verdana"/>
          <w:lang w:val="nl-NL"/>
        </w:rPr>
      </w:pPr>
    </w:p>
    <w:p w14:paraId="42F7133A" w14:textId="77777777" w:rsidR="006564D6" w:rsidRPr="00321539" w:rsidRDefault="006564D6" w:rsidP="006564D6">
      <w:pPr>
        <w:spacing w:after="0"/>
        <w:rPr>
          <w:rFonts w:ascii="Verdana" w:hAnsi="Verdana"/>
          <w:sz w:val="20"/>
          <w:szCs w:val="20"/>
          <w:lang w:val="nl-NL"/>
        </w:rPr>
      </w:pPr>
      <w:r w:rsidRPr="00321539">
        <w:rPr>
          <w:rFonts w:ascii="Verdana" w:hAnsi="Verdana"/>
          <w:sz w:val="20"/>
          <w:szCs w:val="20"/>
          <w:lang w:val="nl-NL"/>
        </w:rPr>
        <w:t xml:space="preserve">Mondelinge Taalvaardigheid is nodig om in de thuissituatie, op school en in de maatschappij goed te kunnen functioneren. </w:t>
      </w:r>
    </w:p>
    <w:p w14:paraId="1BA95DD5" w14:textId="10BD40D1" w:rsidR="006564D6" w:rsidRPr="00321539" w:rsidRDefault="006564D6" w:rsidP="006564D6">
      <w:pPr>
        <w:spacing w:after="0"/>
        <w:rPr>
          <w:rFonts w:ascii="Verdana" w:hAnsi="Verdana"/>
          <w:sz w:val="20"/>
          <w:szCs w:val="20"/>
          <w:lang w:val="nl-NL"/>
        </w:rPr>
      </w:pPr>
      <w:r w:rsidRPr="00321539">
        <w:rPr>
          <w:rFonts w:ascii="Verdana" w:hAnsi="Verdana"/>
          <w:sz w:val="20"/>
          <w:szCs w:val="20"/>
          <w:lang w:val="nl-NL"/>
        </w:rPr>
        <w:t>Hiervoor is een ruime woordenschat nodig</w:t>
      </w:r>
      <w:r w:rsidR="004B1571">
        <w:rPr>
          <w:rFonts w:ascii="Verdana" w:hAnsi="Verdana"/>
          <w:sz w:val="20"/>
          <w:szCs w:val="20"/>
          <w:lang w:val="nl-NL"/>
        </w:rPr>
        <w:t>, w</w:t>
      </w:r>
      <w:r w:rsidRPr="00321539">
        <w:rPr>
          <w:rFonts w:ascii="Verdana" w:hAnsi="Verdana"/>
          <w:sz w:val="20"/>
          <w:szCs w:val="20"/>
          <w:lang w:val="nl-NL"/>
        </w:rPr>
        <w:t>elke kinderen vooral leren door te oefenen van en met elkaar door verschillende (coöperatieve) werkvormen. Kinderen kunnen hierbij verschillende materialen (kranten, tijdschriften, filmpjes) gebruiken.</w:t>
      </w:r>
    </w:p>
    <w:p w14:paraId="4B816BFA" w14:textId="77777777" w:rsidR="006564D6" w:rsidRPr="00321539" w:rsidRDefault="006564D6" w:rsidP="006564D6">
      <w:pPr>
        <w:spacing w:after="0"/>
        <w:rPr>
          <w:rFonts w:ascii="Verdana" w:hAnsi="Verdana"/>
          <w:sz w:val="20"/>
          <w:szCs w:val="20"/>
          <w:lang w:val="nl-NL"/>
        </w:rPr>
      </w:pPr>
      <w:r w:rsidRPr="00321539">
        <w:rPr>
          <w:rFonts w:ascii="Verdana" w:hAnsi="Verdana"/>
          <w:sz w:val="20"/>
          <w:szCs w:val="20"/>
          <w:lang w:val="nl-NL"/>
        </w:rPr>
        <w:t>Leerlingen moeten uitgedaagd worden om nieuwe woorden te leren. De rol van de leerkracht hierbij is het aanbieden van nieuwe woorden, doorvragen en hoge verwachtingen scheppen.</w:t>
      </w:r>
    </w:p>
    <w:p w14:paraId="3F18271E" w14:textId="77777777" w:rsidR="006564D6" w:rsidRPr="00321539" w:rsidRDefault="006564D6" w:rsidP="006564D6">
      <w:pPr>
        <w:spacing w:after="0"/>
        <w:rPr>
          <w:rFonts w:ascii="Verdana" w:hAnsi="Verdana"/>
          <w:sz w:val="20"/>
          <w:szCs w:val="20"/>
          <w:lang w:val="nl-NL"/>
        </w:rPr>
      </w:pPr>
    </w:p>
    <w:p w14:paraId="1CA186D0" w14:textId="77777777" w:rsidR="006564D6" w:rsidRPr="00321539" w:rsidRDefault="006564D6" w:rsidP="006564D6">
      <w:pPr>
        <w:spacing w:after="0"/>
        <w:rPr>
          <w:rFonts w:ascii="Verdana" w:hAnsi="Verdana"/>
          <w:sz w:val="20"/>
          <w:szCs w:val="20"/>
          <w:lang w:val="nl-NL"/>
        </w:rPr>
      </w:pPr>
      <w:r w:rsidRPr="00321539">
        <w:rPr>
          <w:rFonts w:ascii="Verdana" w:hAnsi="Verdana"/>
          <w:sz w:val="20"/>
          <w:szCs w:val="20"/>
          <w:lang w:val="nl-NL"/>
        </w:rPr>
        <w:t>Mondelinge Taalvaardigheid moet geïntegreerd zijn in alle vakken van het onderwijs. Dus niet alleen in taalonderwijs maar ook in zaakvakken, spelsituaties en vieringen.</w:t>
      </w:r>
    </w:p>
    <w:p w14:paraId="7BBD9607" w14:textId="77777777" w:rsidR="006564D6" w:rsidRPr="00321539" w:rsidRDefault="006564D6" w:rsidP="006564D6">
      <w:pPr>
        <w:spacing w:after="0"/>
        <w:rPr>
          <w:rFonts w:ascii="Verdana" w:hAnsi="Verdana"/>
          <w:sz w:val="20"/>
          <w:szCs w:val="20"/>
          <w:lang w:val="nl-NL"/>
        </w:rPr>
      </w:pPr>
      <w:r w:rsidRPr="00321539">
        <w:rPr>
          <w:rFonts w:ascii="Verdana" w:hAnsi="Verdana"/>
          <w:sz w:val="20"/>
          <w:szCs w:val="20"/>
          <w:lang w:val="nl-NL"/>
        </w:rPr>
        <w:t>Leerlingen moeten leren om zich te presenteren, uit te drukken, hun mening kenbaar te maken en hoe zich op te stellen in een gesprek.</w:t>
      </w:r>
    </w:p>
    <w:p w14:paraId="33317AC9" w14:textId="77777777" w:rsidR="006564D6" w:rsidRPr="00321539" w:rsidRDefault="006564D6" w:rsidP="006564D6">
      <w:pPr>
        <w:spacing w:after="0"/>
        <w:rPr>
          <w:rFonts w:ascii="Verdana" w:hAnsi="Verdana"/>
          <w:sz w:val="20"/>
          <w:szCs w:val="20"/>
          <w:lang w:val="nl-NL"/>
        </w:rPr>
      </w:pPr>
    </w:p>
    <w:p w14:paraId="0C404EC2" w14:textId="77777777" w:rsidR="006564D6" w:rsidRPr="00321539" w:rsidRDefault="006564D6" w:rsidP="006564D6">
      <w:pPr>
        <w:spacing w:after="0"/>
        <w:rPr>
          <w:rFonts w:ascii="Verdana" w:hAnsi="Verdana"/>
          <w:sz w:val="20"/>
          <w:szCs w:val="20"/>
          <w:lang w:val="nl-NL"/>
        </w:rPr>
      </w:pPr>
      <w:r w:rsidRPr="00321539">
        <w:rPr>
          <w:rFonts w:ascii="Verdana" w:hAnsi="Verdana"/>
          <w:sz w:val="20"/>
          <w:szCs w:val="20"/>
          <w:lang w:val="nl-NL"/>
        </w:rPr>
        <w:t>Uiteindelijk is Mondelinge Taalvaardigheid de basis voor het Schriftelijke Taalvaardigheid.</w:t>
      </w:r>
    </w:p>
    <w:p w14:paraId="1DBBC1B3" w14:textId="77777777" w:rsidR="006564D6" w:rsidRDefault="006564D6" w:rsidP="006564D6">
      <w:pPr>
        <w:rPr>
          <w:lang w:val="nl-NL"/>
        </w:rPr>
      </w:pPr>
    </w:p>
    <w:p w14:paraId="550AAE63" w14:textId="77777777" w:rsidR="006A0CEC" w:rsidRDefault="006A0CEC" w:rsidP="006564D6">
      <w:pPr>
        <w:rPr>
          <w:lang w:val="nl-NL"/>
        </w:rPr>
      </w:pPr>
    </w:p>
    <w:p w14:paraId="0D543BBF" w14:textId="77777777" w:rsidR="006A0CEC" w:rsidRDefault="006A0CEC" w:rsidP="006564D6">
      <w:pPr>
        <w:rPr>
          <w:lang w:val="nl-NL"/>
        </w:rPr>
      </w:pPr>
    </w:p>
    <w:p w14:paraId="4AA023D5" w14:textId="77777777" w:rsidR="006A0CEC" w:rsidRPr="00321539" w:rsidRDefault="006A0CEC" w:rsidP="006564D6">
      <w:pPr>
        <w:rPr>
          <w:lang w:val="nl-NL"/>
        </w:rPr>
      </w:pPr>
    </w:p>
    <w:p w14:paraId="780541EB" w14:textId="080AE87C" w:rsidR="006564D6" w:rsidRDefault="006564D6" w:rsidP="006564D6">
      <w:pPr>
        <w:tabs>
          <w:tab w:val="left" w:pos="1905"/>
        </w:tabs>
        <w:rPr>
          <w:rFonts w:ascii="Verdana" w:hAnsi="Verdana"/>
          <w:sz w:val="24"/>
          <w:szCs w:val="24"/>
          <w:lang w:val="nl-NL"/>
        </w:rPr>
      </w:pPr>
      <w:r w:rsidRPr="00321539">
        <w:rPr>
          <w:rFonts w:ascii="Verdana" w:hAnsi="Verdana"/>
          <w:sz w:val="24"/>
          <w:szCs w:val="24"/>
          <w:lang w:val="nl-NL"/>
        </w:rPr>
        <w:t>Beschrijving van aanbod</w:t>
      </w:r>
      <w:r w:rsidR="006A0CEC">
        <w:rPr>
          <w:rFonts w:ascii="Verdana" w:hAnsi="Verdana"/>
          <w:sz w:val="24"/>
          <w:szCs w:val="24"/>
          <w:lang w:val="nl-NL"/>
        </w:rPr>
        <w:t xml:space="preserve"> naast de methode</w:t>
      </w:r>
      <w:r w:rsidRPr="00321539">
        <w:rPr>
          <w:rFonts w:ascii="Verdana" w:hAnsi="Verdana"/>
          <w:sz w:val="24"/>
          <w:szCs w:val="24"/>
          <w:lang w:val="nl-NL"/>
        </w:rPr>
        <w:t>:</w:t>
      </w:r>
    </w:p>
    <w:tbl>
      <w:tblPr>
        <w:tblStyle w:val="Tabelraster"/>
        <w:tblW w:w="9634" w:type="dxa"/>
        <w:tblLook w:val="04A0" w:firstRow="1" w:lastRow="0" w:firstColumn="1" w:lastColumn="0" w:noHBand="0" w:noVBand="1"/>
      </w:tblPr>
      <w:tblGrid>
        <w:gridCol w:w="3774"/>
        <w:gridCol w:w="2033"/>
        <w:gridCol w:w="1843"/>
        <w:gridCol w:w="1984"/>
      </w:tblGrid>
      <w:tr w:rsidR="006564D6" w:rsidRPr="00200E55" w14:paraId="7D29D4E6" w14:textId="77777777" w:rsidTr="008825EF">
        <w:tc>
          <w:tcPr>
            <w:tcW w:w="3774" w:type="dxa"/>
          </w:tcPr>
          <w:p w14:paraId="50B1F733" w14:textId="77777777" w:rsidR="006564D6" w:rsidRPr="00200E55" w:rsidRDefault="006564D6" w:rsidP="006564D6">
            <w:pPr>
              <w:tabs>
                <w:tab w:val="left" w:pos="1905"/>
              </w:tabs>
              <w:rPr>
                <w:rFonts w:ascii="Verdana" w:hAnsi="Verdana"/>
                <w:sz w:val="20"/>
                <w:szCs w:val="20"/>
                <w:lang w:val="nl-NL"/>
              </w:rPr>
            </w:pPr>
          </w:p>
        </w:tc>
        <w:tc>
          <w:tcPr>
            <w:tcW w:w="2033" w:type="dxa"/>
          </w:tcPr>
          <w:p w14:paraId="566544D5" w14:textId="376869C6" w:rsidR="006564D6" w:rsidRPr="00200E55" w:rsidRDefault="006564D6" w:rsidP="006564D6">
            <w:pPr>
              <w:tabs>
                <w:tab w:val="left" w:pos="1905"/>
              </w:tabs>
              <w:rPr>
                <w:rFonts w:ascii="Verdana" w:hAnsi="Verdana"/>
                <w:sz w:val="20"/>
                <w:szCs w:val="20"/>
                <w:lang w:val="nl-NL"/>
              </w:rPr>
            </w:pPr>
            <w:r w:rsidRPr="00200E55">
              <w:rPr>
                <w:rFonts w:ascii="Verdana" w:hAnsi="Verdana"/>
                <w:sz w:val="20"/>
                <w:szCs w:val="20"/>
                <w:lang w:val="nl-NL"/>
              </w:rPr>
              <w:t>Groep 1 en 2</w:t>
            </w:r>
          </w:p>
        </w:tc>
        <w:tc>
          <w:tcPr>
            <w:tcW w:w="1843" w:type="dxa"/>
          </w:tcPr>
          <w:p w14:paraId="060E776C" w14:textId="6464B745" w:rsidR="006564D6" w:rsidRPr="00200E55" w:rsidRDefault="006564D6" w:rsidP="006564D6">
            <w:pPr>
              <w:tabs>
                <w:tab w:val="left" w:pos="1905"/>
              </w:tabs>
              <w:rPr>
                <w:rFonts w:ascii="Verdana" w:hAnsi="Verdana"/>
                <w:sz w:val="20"/>
                <w:szCs w:val="20"/>
                <w:lang w:val="nl-NL"/>
              </w:rPr>
            </w:pPr>
            <w:r w:rsidRPr="00200E55">
              <w:rPr>
                <w:rFonts w:ascii="Verdana" w:hAnsi="Verdana"/>
                <w:sz w:val="20"/>
                <w:szCs w:val="20"/>
                <w:lang w:val="nl-NL"/>
              </w:rPr>
              <w:t>Groep 3</w:t>
            </w:r>
          </w:p>
        </w:tc>
        <w:tc>
          <w:tcPr>
            <w:tcW w:w="1984" w:type="dxa"/>
          </w:tcPr>
          <w:p w14:paraId="74082E1E" w14:textId="0C60D440" w:rsidR="006564D6" w:rsidRPr="00200E55" w:rsidRDefault="006564D6" w:rsidP="006564D6">
            <w:pPr>
              <w:tabs>
                <w:tab w:val="left" w:pos="1905"/>
              </w:tabs>
              <w:rPr>
                <w:rFonts w:ascii="Verdana" w:hAnsi="Verdana"/>
                <w:sz w:val="20"/>
                <w:szCs w:val="20"/>
                <w:lang w:val="nl-NL"/>
              </w:rPr>
            </w:pPr>
            <w:r w:rsidRPr="00200E55">
              <w:rPr>
                <w:rFonts w:ascii="Verdana" w:hAnsi="Verdana"/>
                <w:sz w:val="20"/>
                <w:szCs w:val="20"/>
                <w:lang w:val="nl-NL"/>
              </w:rPr>
              <w:t xml:space="preserve">Groep 4 </w:t>
            </w:r>
            <w:proofErr w:type="spellStart"/>
            <w:r w:rsidRPr="00200E55">
              <w:rPr>
                <w:rFonts w:ascii="Verdana" w:hAnsi="Verdana"/>
                <w:sz w:val="20"/>
                <w:szCs w:val="20"/>
                <w:lang w:val="nl-NL"/>
              </w:rPr>
              <w:t>tm</w:t>
            </w:r>
            <w:proofErr w:type="spellEnd"/>
            <w:r w:rsidRPr="00200E55">
              <w:rPr>
                <w:rFonts w:ascii="Verdana" w:hAnsi="Verdana"/>
                <w:sz w:val="20"/>
                <w:szCs w:val="20"/>
                <w:lang w:val="nl-NL"/>
              </w:rPr>
              <w:t xml:space="preserve"> 8</w:t>
            </w:r>
          </w:p>
        </w:tc>
      </w:tr>
      <w:tr w:rsidR="006564D6" w:rsidRPr="004B1571" w14:paraId="1753CD85" w14:textId="77777777" w:rsidTr="008825EF">
        <w:tc>
          <w:tcPr>
            <w:tcW w:w="3774" w:type="dxa"/>
          </w:tcPr>
          <w:p w14:paraId="62DD456D" w14:textId="0E51FBB9" w:rsidR="006564D6" w:rsidRPr="00200E55" w:rsidRDefault="006564D6" w:rsidP="006564D6">
            <w:pPr>
              <w:tabs>
                <w:tab w:val="left" w:pos="1905"/>
              </w:tabs>
              <w:rPr>
                <w:rFonts w:ascii="Verdana" w:hAnsi="Verdana"/>
                <w:sz w:val="20"/>
                <w:szCs w:val="20"/>
                <w:lang w:val="nl-NL"/>
              </w:rPr>
            </w:pPr>
            <w:r w:rsidRPr="00200E55">
              <w:rPr>
                <w:rFonts w:ascii="Verdana" w:hAnsi="Verdana"/>
                <w:b/>
                <w:bCs/>
                <w:sz w:val="20"/>
                <w:szCs w:val="20"/>
                <w:lang w:val="nl-NL"/>
              </w:rPr>
              <w:t>Kerndoel 1</w:t>
            </w:r>
            <w:r w:rsidRPr="00200E55">
              <w:rPr>
                <w:rFonts w:ascii="Verdana" w:hAnsi="Verdana"/>
                <w:sz w:val="20"/>
                <w:szCs w:val="20"/>
                <w:lang w:val="nl-NL"/>
              </w:rPr>
              <w:t xml:space="preserve"> De leerlingen leren informatie te verwerven uit gesproken taal. Ze leren tevens die informatie, mondeling of schriftelijk, gestructureerd weer te geven. </w:t>
            </w:r>
          </w:p>
        </w:tc>
        <w:tc>
          <w:tcPr>
            <w:tcW w:w="2033" w:type="dxa"/>
          </w:tcPr>
          <w:p w14:paraId="43F4E3CE" w14:textId="77777777" w:rsidR="006564D6"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Kringgesprek</w:t>
            </w:r>
          </w:p>
          <w:p w14:paraId="485EC157" w14:textId="77777777" w:rsidR="00200E55"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Kleine en grote kring</w:t>
            </w:r>
          </w:p>
          <w:p w14:paraId="3C8CD405" w14:textId="77777777" w:rsidR="00200E55" w:rsidRDefault="00B671A0" w:rsidP="006564D6">
            <w:pPr>
              <w:tabs>
                <w:tab w:val="left" w:pos="1905"/>
              </w:tabs>
              <w:rPr>
                <w:rFonts w:ascii="Verdana" w:hAnsi="Verdana"/>
                <w:sz w:val="20"/>
                <w:szCs w:val="20"/>
                <w:lang w:val="nl-NL"/>
              </w:rPr>
            </w:pPr>
            <w:r>
              <w:rPr>
                <w:rFonts w:ascii="Verdana" w:hAnsi="Verdana"/>
                <w:sz w:val="20"/>
                <w:szCs w:val="20"/>
                <w:lang w:val="nl-NL"/>
              </w:rPr>
              <w:t>C</w:t>
            </w:r>
            <w:r w:rsidRPr="00200E55">
              <w:rPr>
                <w:rFonts w:ascii="Verdana" w:hAnsi="Verdana"/>
                <w:sz w:val="20"/>
                <w:szCs w:val="20"/>
                <w:lang w:val="nl-NL"/>
              </w:rPr>
              <w:t>oöperatieve</w:t>
            </w:r>
            <w:r w:rsidR="00200E55" w:rsidRPr="00200E55">
              <w:rPr>
                <w:rFonts w:ascii="Verdana" w:hAnsi="Verdana"/>
                <w:sz w:val="20"/>
                <w:szCs w:val="20"/>
                <w:lang w:val="nl-NL"/>
              </w:rPr>
              <w:t xml:space="preserve"> werkvormen </w:t>
            </w:r>
          </w:p>
          <w:p w14:paraId="08FFEEA1" w14:textId="2F211DAF" w:rsidR="00B671A0" w:rsidRDefault="00B671A0" w:rsidP="006564D6">
            <w:pPr>
              <w:tabs>
                <w:tab w:val="left" w:pos="1905"/>
              </w:tabs>
              <w:rPr>
                <w:rFonts w:ascii="Verdana" w:hAnsi="Verdana"/>
                <w:sz w:val="20"/>
                <w:szCs w:val="20"/>
                <w:lang w:val="nl-NL"/>
              </w:rPr>
            </w:pPr>
            <w:r>
              <w:rPr>
                <w:rFonts w:ascii="Verdana" w:hAnsi="Verdana"/>
                <w:sz w:val="20"/>
                <w:szCs w:val="20"/>
                <w:lang w:val="nl-NL"/>
              </w:rPr>
              <w:t>Voorlezen in de klas en meegeven voorleestas.</w:t>
            </w:r>
          </w:p>
          <w:p w14:paraId="5DBD41EF" w14:textId="5EEE7000" w:rsidR="00B671A0" w:rsidRPr="00200E55" w:rsidRDefault="00B671A0" w:rsidP="006564D6">
            <w:pPr>
              <w:tabs>
                <w:tab w:val="left" w:pos="1905"/>
              </w:tabs>
              <w:rPr>
                <w:rFonts w:ascii="Verdana" w:hAnsi="Verdana"/>
                <w:sz w:val="20"/>
                <w:szCs w:val="20"/>
                <w:lang w:val="nl-NL"/>
              </w:rPr>
            </w:pPr>
            <w:r>
              <w:rPr>
                <w:rFonts w:ascii="Verdana" w:hAnsi="Verdana"/>
                <w:sz w:val="20"/>
                <w:szCs w:val="20"/>
                <w:lang w:val="nl-NL"/>
              </w:rPr>
              <w:t xml:space="preserve">Kijken </w:t>
            </w:r>
            <w:proofErr w:type="spellStart"/>
            <w:r>
              <w:rPr>
                <w:rFonts w:ascii="Verdana" w:hAnsi="Verdana"/>
                <w:sz w:val="20"/>
                <w:szCs w:val="20"/>
                <w:lang w:val="nl-NL"/>
              </w:rPr>
              <w:t>Koekeloere</w:t>
            </w:r>
            <w:proofErr w:type="spellEnd"/>
            <w:r>
              <w:rPr>
                <w:rFonts w:ascii="Verdana" w:hAnsi="Verdana"/>
                <w:sz w:val="20"/>
                <w:szCs w:val="20"/>
                <w:lang w:val="nl-NL"/>
              </w:rPr>
              <w:t xml:space="preserve"> en Hoelahoep.</w:t>
            </w:r>
          </w:p>
        </w:tc>
        <w:tc>
          <w:tcPr>
            <w:tcW w:w="1843" w:type="dxa"/>
          </w:tcPr>
          <w:p w14:paraId="2A4BA2BD" w14:textId="77777777" w:rsidR="006564D6"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Kringgesprek</w:t>
            </w:r>
          </w:p>
          <w:p w14:paraId="4147A405" w14:textId="4F6ECF55" w:rsidR="00200E55" w:rsidRPr="00200E55" w:rsidRDefault="004B1571" w:rsidP="006564D6">
            <w:pPr>
              <w:tabs>
                <w:tab w:val="left" w:pos="1905"/>
              </w:tabs>
              <w:rPr>
                <w:rFonts w:ascii="Verdana" w:hAnsi="Verdana"/>
                <w:sz w:val="20"/>
                <w:szCs w:val="20"/>
                <w:lang w:val="nl-NL"/>
              </w:rPr>
            </w:pPr>
            <w:r>
              <w:rPr>
                <w:rFonts w:ascii="Verdana" w:hAnsi="Verdana"/>
                <w:sz w:val="20"/>
                <w:szCs w:val="20"/>
                <w:lang w:val="nl-NL"/>
              </w:rPr>
              <w:t>Voorlezen</w:t>
            </w:r>
          </w:p>
          <w:p w14:paraId="29C27FA0" w14:textId="77777777" w:rsidR="00200E55"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Weektaak</w:t>
            </w:r>
          </w:p>
          <w:p w14:paraId="404D023C" w14:textId="4EC54469" w:rsidR="00200E55" w:rsidRDefault="006A0CEC" w:rsidP="006564D6">
            <w:pPr>
              <w:tabs>
                <w:tab w:val="left" w:pos="1905"/>
              </w:tabs>
              <w:rPr>
                <w:rFonts w:ascii="Verdana" w:hAnsi="Verdana"/>
                <w:sz w:val="20"/>
                <w:szCs w:val="20"/>
                <w:lang w:val="nl-NL"/>
              </w:rPr>
            </w:pPr>
            <w:r w:rsidRPr="00200E55">
              <w:rPr>
                <w:rFonts w:ascii="Verdana" w:hAnsi="Verdana"/>
                <w:sz w:val="20"/>
                <w:szCs w:val="20"/>
                <w:lang w:val="nl-NL"/>
              </w:rPr>
              <w:t>Coöperatieve</w:t>
            </w:r>
            <w:r w:rsidR="00200E55" w:rsidRPr="00200E55">
              <w:rPr>
                <w:rFonts w:ascii="Verdana" w:hAnsi="Verdana"/>
                <w:sz w:val="20"/>
                <w:szCs w:val="20"/>
                <w:lang w:val="nl-NL"/>
              </w:rPr>
              <w:t xml:space="preserve"> werkvormen</w:t>
            </w:r>
          </w:p>
          <w:p w14:paraId="24A4D58F" w14:textId="1BC604B6" w:rsidR="004B1571" w:rsidRPr="00200E55" w:rsidRDefault="004B1571" w:rsidP="006564D6">
            <w:pPr>
              <w:tabs>
                <w:tab w:val="left" w:pos="1905"/>
              </w:tabs>
              <w:rPr>
                <w:rFonts w:ascii="Verdana" w:hAnsi="Verdana"/>
                <w:sz w:val="20"/>
                <w:szCs w:val="20"/>
                <w:lang w:val="nl-NL"/>
              </w:rPr>
            </w:pPr>
            <w:r>
              <w:rPr>
                <w:rFonts w:ascii="Verdana" w:hAnsi="Verdana"/>
                <w:sz w:val="20"/>
                <w:szCs w:val="20"/>
                <w:lang w:val="nl-NL"/>
              </w:rPr>
              <w:t>Presenteren zon van de week</w:t>
            </w:r>
          </w:p>
          <w:p w14:paraId="409757C6" w14:textId="5659151A" w:rsidR="00200E55" w:rsidRPr="00200E55" w:rsidRDefault="00200E55" w:rsidP="006564D6">
            <w:pPr>
              <w:tabs>
                <w:tab w:val="left" w:pos="1905"/>
              </w:tabs>
              <w:rPr>
                <w:rFonts w:ascii="Verdana" w:hAnsi="Verdana"/>
                <w:sz w:val="20"/>
                <w:szCs w:val="20"/>
                <w:lang w:val="nl-NL"/>
              </w:rPr>
            </w:pPr>
          </w:p>
        </w:tc>
        <w:tc>
          <w:tcPr>
            <w:tcW w:w="1984" w:type="dxa"/>
          </w:tcPr>
          <w:p w14:paraId="07172FC6" w14:textId="77777777" w:rsidR="00200E55" w:rsidRPr="00200E55" w:rsidRDefault="00200E55" w:rsidP="00200E55">
            <w:pPr>
              <w:tabs>
                <w:tab w:val="left" w:pos="1905"/>
              </w:tabs>
              <w:rPr>
                <w:rFonts w:ascii="Verdana" w:hAnsi="Verdana"/>
                <w:sz w:val="20"/>
                <w:szCs w:val="20"/>
                <w:lang w:val="nl-NL"/>
              </w:rPr>
            </w:pPr>
            <w:r w:rsidRPr="00200E55">
              <w:rPr>
                <w:rFonts w:ascii="Verdana" w:hAnsi="Verdana"/>
                <w:sz w:val="20"/>
                <w:szCs w:val="20"/>
                <w:lang w:val="nl-NL"/>
              </w:rPr>
              <w:t>Boekenbeurt</w:t>
            </w:r>
          </w:p>
          <w:p w14:paraId="1F907CE6" w14:textId="77777777" w:rsidR="00200E55" w:rsidRPr="00200E55" w:rsidRDefault="00200E55" w:rsidP="00200E55">
            <w:pPr>
              <w:tabs>
                <w:tab w:val="left" w:pos="1905"/>
              </w:tabs>
              <w:rPr>
                <w:rFonts w:ascii="Verdana" w:hAnsi="Verdana"/>
                <w:sz w:val="20"/>
                <w:szCs w:val="20"/>
                <w:lang w:val="nl-NL"/>
              </w:rPr>
            </w:pPr>
            <w:r w:rsidRPr="00200E55">
              <w:rPr>
                <w:rFonts w:ascii="Verdana" w:hAnsi="Verdana"/>
                <w:sz w:val="20"/>
                <w:szCs w:val="20"/>
                <w:lang w:val="nl-NL"/>
              </w:rPr>
              <w:t>Weektaak</w:t>
            </w:r>
          </w:p>
          <w:p w14:paraId="05143F5A" w14:textId="6A813D73" w:rsidR="00200E55" w:rsidRPr="00200E55" w:rsidRDefault="006A0CEC" w:rsidP="00200E55">
            <w:pPr>
              <w:tabs>
                <w:tab w:val="left" w:pos="1905"/>
              </w:tabs>
              <w:rPr>
                <w:rFonts w:ascii="Verdana" w:hAnsi="Verdana"/>
                <w:sz w:val="20"/>
                <w:szCs w:val="20"/>
                <w:lang w:val="nl-NL"/>
              </w:rPr>
            </w:pPr>
            <w:r w:rsidRPr="00200E55">
              <w:rPr>
                <w:rFonts w:ascii="Verdana" w:hAnsi="Verdana"/>
                <w:sz w:val="20"/>
                <w:szCs w:val="20"/>
                <w:lang w:val="nl-NL"/>
              </w:rPr>
              <w:t>Coöperatieve</w:t>
            </w:r>
            <w:r w:rsidR="00200E55" w:rsidRPr="00200E55">
              <w:rPr>
                <w:rFonts w:ascii="Verdana" w:hAnsi="Verdana"/>
                <w:sz w:val="20"/>
                <w:szCs w:val="20"/>
                <w:lang w:val="nl-NL"/>
              </w:rPr>
              <w:t xml:space="preserve"> werkvormen</w:t>
            </w:r>
          </w:p>
          <w:p w14:paraId="66465253" w14:textId="77777777" w:rsidR="006564D6" w:rsidRDefault="00200E55" w:rsidP="006564D6">
            <w:pPr>
              <w:tabs>
                <w:tab w:val="left" w:pos="1905"/>
              </w:tabs>
              <w:rPr>
                <w:rFonts w:ascii="Verdana" w:hAnsi="Verdana"/>
                <w:sz w:val="20"/>
                <w:szCs w:val="20"/>
                <w:lang w:val="nl-NL"/>
              </w:rPr>
            </w:pPr>
            <w:r w:rsidRPr="00200E55">
              <w:rPr>
                <w:rFonts w:ascii="Verdana" w:hAnsi="Verdana"/>
                <w:sz w:val="20"/>
                <w:szCs w:val="20"/>
                <w:lang w:val="nl-NL"/>
              </w:rPr>
              <w:t>Kringgesprek</w:t>
            </w:r>
          </w:p>
          <w:p w14:paraId="6E061F60" w14:textId="77777777" w:rsidR="00B671A0" w:rsidRDefault="00B671A0" w:rsidP="006564D6">
            <w:pPr>
              <w:tabs>
                <w:tab w:val="left" w:pos="1905"/>
              </w:tabs>
              <w:rPr>
                <w:rFonts w:ascii="Verdana" w:hAnsi="Verdana"/>
                <w:sz w:val="20"/>
                <w:szCs w:val="20"/>
                <w:lang w:val="nl-NL"/>
              </w:rPr>
            </w:pPr>
            <w:r>
              <w:rPr>
                <w:rFonts w:ascii="Verdana" w:hAnsi="Verdana"/>
                <w:sz w:val="20"/>
                <w:szCs w:val="20"/>
                <w:lang w:val="nl-NL"/>
              </w:rPr>
              <w:t>Voeren dialoog of polyloog</w:t>
            </w:r>
          </w:p>
          <w:p w14:paraId="4CC29D1D" w14:textId="77777777" w:rsidR="006A0CEC" w:rsidRDefault="006A0CEC" w:rsidP="006564D6">
            <w:pPr>
              <w:tabs>
                <w:tab w:val="left" w:pos="1905"/>
              </w:tabs>
              <w:rPr>
                <w:rFonts w:ascii="Verdana" w:hAnsi="Verdana"/>
                <w:sz w:val="20"/>
                <w:szCs w:val="20"/>
                <w:lang w:val="nl-NL"/>
              </w:rPr>
            </w:pPr>
            <w:r>
              <w:rPr>
                <w:rFonts w:ascii="Verdana" w:hAnsi="Verdana"/>
                <w:sz w:val="20"/>
                <w:szCs w:val="20"/>
                <w:lang w:val="nl-NL"/>
              </w:rPr>
              <w:t>Kijken (jeugd) journaal</w:t>
            </w:r>
          </w:p>
          <w:p w14:paraId="090F1AA1" w14:textId="3BA5FA03" w:rsidR="004B1571" w:rsidRPr="00200E55" w:rsidRDefault="004B1571" w:rsidP="006564D6">
            <w:pPr>
              <w:tabs>
                <w:tab w:val="left" w:pos="1905"/>
              </w:tabs>
              <w:rPr>
                <w:rFonts w:ascii="Verdana" w:hAnsi="Verdana"/>
                <w:sz w:val="20"/>
                <w:szCs w:val="20"/>
                <w:lang w:val="nl-NL"/>
              </w:rPr>
            </w:pPr>
          </w:p>
        </w:tc>
      </w:tr>
      <w:tr w:rsidR="006564D6" w:rsidRPr="0039274A" w14:paraId="55F2DCD7" w14:textId="77777777" w:rsidTr="008825EF">
        <w:tc>
          <w:tcPr>
            <w:tcW w:w="3774" w:type="dxa"/>
          </w:tcPr>
          <w:p w14:paraId="050016D3" w14:textId="6CA9032A" w:rsidR="006564D6" w:rsidRPr="00200E55" w:rsidRDefault="006564D6" w:rsidP="006564D6">
            <w:pPr>
              <w:tabs>
                <w:tab w:val="left" w:pos="1905"/>
              </w:tabs>
              <w:rPr>
                <w:rFonts w:ascii="Verdana" w:hAnsi="Verdana"/>
                <w:sz w:val="20"/>
                <w:szCs w:val="20"/>
                <w:lang w:val="nl-NL"/>
              </w:rPr>
            </w:pPr>
            <w:r w:rsidRPr="00200E55">
              <w:rPr>
                <w:rFonts w:ascii="Verdana" w:hAnsi="Verdana"/>
                <w:b/>
                <w:bCs/>
                <w:sz w:val="20"/>
                <w:szCs w:val="20"/>
                <w:lang w:val="nl-NL"/>
              </w:rPr>
              <w:t>Kerndoel 2</w:t>
            </w:r>
            <w:r w:rsidRPr="00200E55">
              <w:rPr>
                <w:rFonts w:ascii="Verdana" w:hAnsi="Verdana"/>
                <w:sz w:val="20"/>
                <w:szCs w:val="20"/>
                <w:lang w:val="nl-NL"/>
              </w:rPr>
              <w:t xml:space="preserve"> De leerlingen leren zich naar vorm en inhoud uit te drukken bij het geven en vragen van informatie, het uitbrengen van verslag, het geven van uitleg, het instrueren en bij het discussiëren.</w:t>
            </w:r>
          </w:p>
        </w:tc>
        <w:tc>
          <w:tcPr>
            <w:tcW w:w="2033" w:type="dxa"/>
          </w:tcPr>
          <w:p w14:paraId="6BCEBD17" w14:textId="77777777" w:rsidR="006564D6"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Kleine en grote kring</w:t>
            </w:r>
          </w:p>
          <w:p w14:paraId="6D5B5572" w14:textId="1DDB48DC" w:rsidR="00200E55"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Weeksluiting</w:t>
            </w:r>
          </w:p>
          <w:p w14:paraId="6F785645" w14:textId="146031F6" w:rsidR="00200E55" w:rsidRPr="00200E55" w:rsidRDefault="00200E55" w:rsidP="006564D6">
            <w:pPr>
              <w:tabs>
                <w:tab w:val="left" w:pos="1905"/>
              </w:tabs>
              <w:rPr>
                <w:rFonts w:ascii="Verdana" w:hAnsi="Verdana"/>
                <w:sz w:val="20"/>
                <w:szCs w:val="20"/>
                <w:lang w:val="nl-NL"/>
              </w:rPr>
            </w:pPr>
          </w:p>
        </w:tc>
        <w:tc>
          <w:tcPr>
            <w:tcW w:w="1843" w:type="dxa"/>
          </w:tcPr>
          <w:p w14:paraId="66D792AD" w14:textId="77777777" w:rsidR="006564D6"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Kringgesprek</w:t>
            </w:r>
          </w:p>
          <w:p w14:paraId="0039794C" w14:textId="54A8683B" w:rsidR="00200E55"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Boekenbeurt</w:t>
            </w:r>
          </w:p>
          <w:p w14:paraId="504E646D" w14:textId="77777777" w:rsidR="00200E55"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Weeksluiting</w:t>
            </w:r>
          </w:p>
          <w:p w14:paraId="7692890D" w14:textId="5CEC5312" w:rsidR="00200E55"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Coöperatieve werkvormen</w:t>
            </w:r>
          </w:p>
        </w:tc>
        <w:tc>
          <w:tcPr>
            <w:tcW w:w="1984" w:type="dxa"/>
          </w:tcPr>
          <w:p w14:paraId="319F44DA" w14:textId="77777777" w:rsidR="00200E55" w:rsidRPr="00200E55" w:rsidRDefault="00200E55" w:rsidP="00200E55">
            <w:pPr>
              <w:tabs>
                <w:tab w:val="left" w:pos="1905"/>
              </w:tabs>
              <w:rPr>
                <w:rFonts w:ascii="Verdana" w:hAnsi="Verdana"/>
                <w:sz w:val="20"/>
                <w:szCs w:val="20"/>
                <w:lang w:val="nl-NL"/>
              </w:rPr>
            </w:pPr>
            <w:r w:rsidRPr="00200E55">
              <w:rPr>
                <w:rFonts w:ascii="Verdana" w:hAnsi="Verdana"/>
                <w:sz w:val="20"/>
                <w:szCs w:val="20"/>
                <w:lang w:val="nl-NL"/>
              </w:rPr>
              <w:t>Kringgesprek</w:t>
            </w:r>
          </w:p>
          <w:p w14:paraId="46213656" w14:textId="5BB38F26" w:rsidR="00200E55" w:rsidRPr="00200E55" w:rsidRDefault="00200E55" w:rsidP="00200E55">
            <w:pPr>
              <w:tabs>
                <w:tab w:val="left" w:pos="1905"/>
              </w:tabs>
              <w:rPr>
                <w:rFonts w:ascii="Verdana" w:hAnsi="Verdana"/>
                <w:sz w:val="20"/>
                <w:szCs w:val="20"/>
                <w:lang w:val="nl-NL"/>
              </w:rPr>
            </w:pPr>
            <w:r w:rsidRPr="00200E55">
              <w:rPr>
                <w:rFonts w:ascii="Verdana" w:hAnsi="Verdana"/>
                <w:sz w:val="20"/>
                <w:szCs w:val="20"/>
                <w:lang w:val="nl-NL"/>
              </w:rPr>
              <w:t>Boekenbeurt</w:t>
            </w:r>
          </w:p>
          <w:p w14:paraId="77D23AE8" w14:textId="6BB047C1" w:rsidR="00200E55" w:rsidRPr="00200E55" w:rsidRDefault="00200E55" w:rsidP="00200E55">
            <w:pPr>
              <w:tabs>
                <w:tab w:val="left" w:pos="1905"/>
              </w:tabs>
              <w:rPr>
                <w:rFonts w:ascii="Verdana" w:hAnsi="Verdana"/>
                <w:sz w:val="20"/>
                <w:szCs w:val="20"/>
                <w:lang w:val="nl-NL"/>
              </w:rPr>
            </w:pPr>
            <w:r w:rsidRPr="00200E55">
              <w:rPr>
                <w:rFonts w:ascii="Verdana" w:hAnsi="Verdana"/>
                <w:sz w:val="20"/>
                <w:szCs w:val="20"/>
                <w:lang w:val="nl-NL"/>
              </w:rPr>
              <w:t>Spreekbeurt</w:t>
            </w:r>
          </w:p>
          <w:p w14:paraId="032E649A" w14:textId="77777777" w:rsidR="00200E55" w:rsidRPr="00200E55" w:rsidRDefault="00200E55" w:rsidP="00200E55">
            <w:pPr>
              <w:tabs>
                <w:tab w:val="left" w:pos="1905"/>
              </w:tabs>
              <w:rPr>
                <w:rFonts w:ascii="Verdana" w:hAnsi="Verdana"/>
                <w:sz w:val="20"/>
                <w:szCs w:val="20"/>
                <w:lang w:val="nl-NL"/>
              </w:rPr>
            </w:pPr>
            <w:r w:rsidRPr="00200E55">
              <w:rPr>
                <w:rFonts w:ascii="Verdana" w:hAnsi="Verdana"/>
                <w:sz w:val="20"/>
                <w:szCs w:val="20"/>
                <w:lang w:val="nl-NL"/>
              </w:rPr>
              <w:t>Weeksluiting</w:t>
            </w:r>
          </w:p>
          <w:p w14:paraId="07D6295E" w14:textId="77777777" w:rsidR="006564D6" w:rsidRDefault="00200E55" w:rsidP="00200E55">
            <w:pPr>
              <w:tabs>
                <w:tab w:val="left" w:pos="1905"/>
              </w:tabs>
              <w:rPr>
                <w:rFonts w:ascii="Verdana" w:hAnsi="Verdana"/>
                <w:sz w:val="20"/>
                <w:szCs w:val="20"/>
                <w:lang w:val="nl-NL"/>
              </w:rPr>
            </w:pPr>
            <w:r w:rsidRPr="00200E55">
              <w:rPr>
                <w:rFonts w:ascii="Verdana" w:hAnsi="Verdana"/>
                <w:sz w:val="20"/>
                <w:szCs w:val="20"/>
                <w:lang w:val="nl-NL"/>
              </w:rPr>
              <w:t>Coöperatieve werkvormen</w:t>
            </w:r>
          </w:p>
          <w:p w14:paraId="38BC2F7A" w14:textId="77777777" w:rsidR="00B671A0" w:rsidRDefault="00B671A0" w:rsidP="00200E55">
            <w:pPr>
              <w:tabs>
                <w:tab w:val="left" w:pos="1905"/>
              </w:tabs>
              <w:rPr>
                <w:rFonts w:ascii="Verdana" w:hAnsi="Verdana"/>
                <w:sz w:val="20"/>
                <w:szCs w:val="20"/>
                <w:lang w:val="nl-NL"/>
              </w:rPr>
            </w:pPr>
            <w:r>
              <w:rPr>
                <w:rFonts w:ascii="Verdana" w:hAnsi="Verdana"/>
                <w:sz w:val="20"/>
                <w:szCs w:val="20"/>
                <w:lang w:val="nl-NL"/>
              </w:rPr>
              <w:t>Voeren dialoog of polyloog</w:t>
            </w:r>
          </w:p>
          <w:p w14:paraId="4BD491C8" w14:textId="77777777" w:rsidR="006A0CEC" w:rsidRDefault="006A0CEC" w:rsidP="00200E55">
            <w:pPr>
              <w:tabs>
                <w:tab w:val="left" w:pos="1905"/>
              </w:tabs>
              <w:rPr>
                <w:rFonts w:ascii="Verdana" w:hAnsi="Verdana"/>
                <w:sz w:val="20"/>
                <w:szCs w:val="20"/>
                <w:lang w:val="nl-NL"/>
              </w:rPr>
            </w:pPr>
            <w:r>
              <w:rPr>
                <w:rFonts w:ascii="Verdana" w:hAnsi="Verdana"/>
                <w:sz w:val="20"/>
                <w:szCs w:val="20"/>
                <w:lang w:val="nl-NL"/>
              </w:rPr>
              <w:t>Gebruik maken van woordenboek</w:t>
            </w:r>
          </w:p>
          <w:p w14:paraId="2B5081D2" w14:textId="5F201B75" w:rsidR="004B1571" w:rsidRDefault="004B1571" w:rsidP="00200E55">
            <w:pPr>
              <w:tabs>
                <w:tab w:val="left" w:pos="1905"/>
              </w:tabs>
              <w:rPr>
                <w:rFonts w:ascii="Verdana" w:hAnsi="Verdana"/>
                <w:sz w:val="20"/>
                <w:szCs w:val="20"/>
                <w:lang w:val="nl-NL"/>
              </w:rPr>
            </w:pPr>
            <w:r>
              <w:rPr>
                <w:rFonts w:ascii="Verdana" w:hAnsi="Verdana"/>
                <w:sz w:val="20"/>
                <w:szCs w:val="20"/>
                <w:lang w:val="nl-NL"/>
              </w:rPr>
              <w:t xml:space="preserve">Blink </w:t>
            </w:r>
          </w:p>
          <w:p w14:paraId="02943A78" w14:textId="7EA40BCD" w:rsidR="004B1571" w:rsidRDefault="004B1571" w:rsidP="00200E55">
            <w:pPr>
              <w:tabs>
                <w:tab w:val="left" w:pos="1905"/>
              </w:tabs>
              <w:rPr>
                <w:rFonts w:ascii="Verdana" w:hAnsi="Verdana"/>
                <w:sz w:val="20"/>
                <w:szCs w:val="20"/>
                <w:lang w:val="nl-NL"/>
              </w:rPr>
            </w:pPr>
            <w:r>
              <w:rPr>
                <w:rFonts w:ascii="Verdana" w:hAnsi="Verdana"/>
                <w:sz w:val="20"/>
                <w:szCs w:val="20"/>
                <w:lang w:val="nl-NL"/>
              </w:rPr>
              <w:t>Nieuwsbegrip</w:t>
            </w:r>
          </w:p>
          <w:p w14:paraId="6EA0BED1" w14:textId="3BB41F42" w:rsidR="004B1571" w:rsidRPr="00200E55" w:rsidRDefault="004B1571" w:rsidP="00200E55">
            <w:pPr>
              <w:tabs>
                <w:tab w:val="left" w:pos="1905"/>
              </w:tabs>
              <w:rPr>
                <w:rFonts w:ascii="Verdana" w:hAnsi="Verdana"/>
                <w:sz w:val="20"/>
                <w:szCs w:val="20"/>
                <w:lang w:val="nl-NL"/>
              </w:rPr>
            </w:pPr>
            <w:r>
              <w:rPr>
                <w:rFonts w:ascii="Verdana" w:hAnsi="Verdana"/>
                <w:sz w:val="20"/>
                <w:szCs w:val="20"/>
                <w:lang w:val="nl-NL"/>
              </w:rPr>
              <w:t xml:space="preserve">Uiten gevoel in </w:t>
            </w:r>
            <w:proofErr w:type="spellStart"/>
            <w:r>
              <w:rPr>
                <w:rFonts w:ascii="Verdana" w:hAnsi="Verdana"/>
                <w:sz w:val="20"/>
                <w:szCs w:val="20"/>
                <w:lang w:val="nl-NL"/>
              </w:rPr>
              <w:t>Seo</w:t>
            </w:r>
            <w:proofErr w:type="spellEnd"/>
            <w:r>
              <w:rPr>
                <w:rFonts w:ascii="Verdana" w:hAnsi="Verdana"/>
                <w:sz w:val="20"/>
                <w:szCs w:val="20"/>
                <w:lang w:val="nl-NL"/>
              </w:rPr>
              <w:t xml:space="preserve"> gesprekken</w:t>
            </w:r>
          </w:p>
        </w:tc>
      </w:tr>
      <w:tr w:rsidR="006564D6" w:rsidRPr="0039274A" w14:paraId="483A6AF4" w14:textId="77777777" w:rsidTr="008825EF">
        <w:trPr>
          <w:trHeight w:val="58"/>
        </w:trPr>
        <w:tc>
          <w:tcPr>
            <w:tcW w:w="3774" w:type="dxa"/>
          </w:tcPr>
          <w:p w14:paraId="610F17A5" w14:textId="697F9183" w:rsidR="006564D6" w:rsidRPr="00200E55" w:rsidRDefault="006564D6" w:rsidP="006564D6">
            <w:pPr>
              <w:tabs>
                <w:tab w:val="left" w:pos="1905"/>
              </w:tabs>
              <w:rPr>
                <w:rFonts w:ascii="Verdana" w:hAnsi="Verdana"/>
                <w:sz w:val="20"/>
                <w:szCs w:val="20"/>
                <w:lang w:val="nl-NL"/>
              </w:rPr>
            </w:pPr>
            <w:r w:rsidRPr="00200E55">
              <w:rPr>
                <w:rFonts w:ascii="Verdana" w:hAnsi="Verdana"/>
                <w:b/>
                <w:bCs/>
                <w:sz w:val="20"/>
                <w:szCs w:val="20"/>
                <w:lang w:val="nl-NL"/>
              </w:rPr>
              <w:t>Kerndoel 3</w:t>
            </w:r>
            <w:r w:rsidRPr="00200E55">
              <w:rPr>
                <w:rFonts w:ascii="Verdana" w:hAnsi="Verdana"/>
                <w:sz w:val="20"/>
                <w:szCs w:val="20"/>
                <w:lang w:val="nl-NL"/>
              </w:rPr>
              <w:t xml:space="preserve"> De leerlingen leren informatie te beoordelen in discussies en in een gesprek dat informatief of opiniërend van karakter is met argumenten te reageren.</w:t>
            </w:r>
          </w:p>
        </w:tc>
        <w:tc>
          <w:tcPr>
            <w:tcW w:w="2033" w:type="dxa"/>
          </w:tcPr>
          <w:p w14:paraId="1B0AF23B" w14:textId="6279FBAE" w:rsidR="006564D6" w:rsidRPr="00200E55" w:rsidRDefault="00200E55" w:rsidP="006564D6">
            <w:pPr>
              <w:tabs>
                <w:tab w:val="left" w:pos="1905"/>
              </w:tabs>
              <w:rPr>
                <w:rFonts w:ascii="Verdana" w:hAnsi="Verdana"/>
                <w:sz w:val="20"/>
                <w:szCs w:val="20"/>
                <w:lang w:val="nl-NL"/>
              </w:rPr>
            </w:pPr>
            <w:proofErr w:type="spellStart"/>
            <w:r w:rsidRPr="00200E55">
              <w:rPr>
                <w:rFonts w:ascii="Verdana" w:hAnsi="Verdana"/>
                <w:sz w:val="20"/>
                <w:szCs w:val="20"/>
                <w:lang w:val="nl-NL"/>
              </w:rPr>
              <w:t>Kindges</w:t>
            </w:r>
            <w:r w:rsidR="008825EF">
              <w:rPr>
                <w:rFonts w:ascii="Verdana" w:hAnsi="Verdana"/>
                <w:sz w:val="20"/>
                <w:szCs w:val="20"/>
                <w:lang w:val="nl-NL"/>
              </w:rPr>
              <w:t>pr</w:t>
            </w:r>
            <w:r w:rsidRPr="00200E55">
              <w:rPr>
                <w:rFonts w:ascii="Verdana" w:hAnsi="Verdana"/>
                <w:sz w:val="20"/>
                <w:szCs w:val="20"/>
                <w:lang w:val="nl-NL"/>
              </w:rPr>
              <w:t>ekken</w:t>
            </w:r>
            <w:proofErr w:type="spellEnd"/>
          </w:p>
        </w:tc>
        <w:tc>
          <w:tcPr>
            <w:tcW w:w="1843" w:type="dxa"/>
          </w:tcPr>
          <w:p w14:paraId="0DFB7A62" w14:textId="583D25FC" w:rsidR="006564D6" w:rsidRPr="00200E55" w:rsidRDefault="00200E55" w:rsidP="006564D6">
            <w:pPr>
              <w:tabs>
                <w:tab w:val="left" w:pos="1905"/>
              </w:tabs>
              <w:rPr>
                <w:rFonts w:ascii="Verdana" w:hAnsi="Verdana"/>
                <w:sz w:val="20"/>
                <w:szCs w:val="20"/>
                <w:lang w:val="nl-NL"/>
              </w:rPr>
            </w:pPr>
            <w:proofErr w:type="spellStart"/>
            <w:r w:rsidRPr="00200E55">
              <w:rPr>
                <w:rFonts w:ascii="Verdana" w:hAnsi="Verdana"/>
                <w:sz w:val="20"/>
                <w:szCs w:val="20"/>
                <w:lang w:val="nl-NL"/>
              </w:rPr>
              <w:t>Kindgesprekken</w:t>
            </w:r>
            <w:proofErr w:type="spellEnd"/>
          </w:p>
        </w:tc>
        <w:tc>
          <w:tcPr>
            <w:tcW w:w="1984" w:type="dxa"/>
          </w:tcPr>
          <w:p w14:paraId="7950EF85" w14:textId="2EAE471F" w:rsidR="006564D6"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Taaljacht feedback gesprekken</w:t>
            </w:r>
            <w:r w:rsidR="004B1571">
              <w:rPr>
                <w:rFonts w:ascii="Verdana" w:hAnsi="Verdana"/>
                <w:sz w:val="20"/>
                <w:szCs w:val="20"/>
                <w:lang w:val="nl-NL"/>
              </w:rPr>
              <w:t xml:space="preserve"> ook na boekenbeurt en spreekbeurt</w:t>
            </w:r>
          </w:p>
          <w:p w14:paraId="488FAD62" w14:textId="1484AB18" w:rsidR="00200E55"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lastRenderedPageBreak/>
              <w:t>Debatteren/ discussie voeren</w:t>
            </w:r>
          </w:p>
          <w:p w14:paraId="20D484E7" w14:textId="32CD3487" w:rsidR="004B1571"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Mediatoren</w:t>
            </w:r>
          </w:p>
          <w:p w14:paraId="285D5605" w14:textId="371982D9" w:rsidR="00200E55" w:rsidRPr="00200E55" w:rsidRDefault="00200E55" w:rsidP="006564D6">
            <w:pPr>
              <w:tabs>
                <w:tab w:val="left" w:pos="1905"/>
              </w:tabs>
              <w:rPr>
                <w:rFonts w:ascii="Verdana" w:hAnsi="Verdana"/>
                <w:sz w:val="20"/>
                <w:szCs w:val="20"/>
                <w:lang w:val="nl-NL"/>
              </w:rPr>
            </w:pPr>
            <w:r w:rsidRPr="00200E55">
              <w:rPr>
                <w:rFonts w:ascii="Verdana" w:hAnsi="Verdana"/>
                <w:sz w:val="20"/>
                <w:szCs w:val="20"/>
                <w:lang w:val="nl-NL"/>
              </w:rPr>
              <w:t>Leerlingenraad</w:t>
            </w:r>
          </w:p>
          <w:p w14:paraId="4BA27B26" w14:textId="19449FD6" w:rsidR="00200E55" w:rsidRPr="00200E55" w:rsidRDefault="00200E55" w:rsidP="006564D6">
            <w:pPr>
              <w:tabs>
                <w:tab w:val="left" w:pos="1905"/>
              </w:tabs>
              <w:rPr>
                <w:rFonts w:ascii="Verdana" w:hAnsi="Verdana"/>
                <w:sz w:val="20"/>
                <w:szCs w:val="20"/>
                <w:lang w:val="nl-NL"/>
              </w:rPr>
            </w:pPr>
            <w:proofErr w:type="spellStart"/>
            <w:r w:rsidRPr="00200E55">
              <w:rPr>
                <w:rFonts w:ascii="Verdana" w:hAnsi="Verdana"/>
                <w:sz w:val="20"/>
                <w:szCs w:val="20"/>
                <w:lang w:val="nl-NL"/>
              </w:rPr>
              <w:t>Kindgesprekken</w:t>
            </w:r>
            <w:proofErr w:type="spellEnd"/>
          </w:p>
          <w:p w14:paraId="0392B6E1" w14:textId="3201034C" w:rsidR="00200E55" w:rsidRPr="00200E55" w:rsidRDefault="00200E55" w:rsidP="006564D6">
            <w:pPr>
              <w:tabs>
                <w:tab w:val="left" w:pos="1905"/>
              </w:tabs>
              <w:rPr>
                <w:rFonts w:ascii="Verdana" w:hAnsi="Verdana"/>
                <w:sz w:val="20"/>
                <w:szCs w:val="20"/>
                <w:lang w:val="nl-NL"/>
              </w:rPr>
            </w:pPr>
          </w:p>
        </w:tc>
      </w:tr>
    </w:tbl>
    <w:p w14:paraId="56ED4837" w14:textId="77777777" w:rsidR="002071B9" w:rsidRDefault="002071B9" w:rsidP="006564D6">
      <w:pPr>
        <w:tabs>
          <w:tab w:val="left" w:pos="1905"/>
        </w:tabs>
        <w:rPr>
          <w:rFonts w:ascii="Verdana" w:hAnsi="Verdana"/>
          <w:b/>
          <w:sz w:val="20"/>
          <w:szCs w:val="20"/>
          <w:lang w:val="nl-NL"/>
        </w:rPr>
      </w:pPr>
    </w:p>
    <w:p w14:paraId="7CBEDC70" w14:textId="2DA2BB04" w:rsidR="006564D6" w:rsidRPr="00200E55" w:rsidRDefault="006564D6" w:rsidP="006564D6">
      <w:pPr>
        <w:tabs>
          <w:tab w:val="left" w:pos="1905"/>
        </w:tabs>
        <w:rPr>
          <w:rFonts w:ascii="Verdana" w:hAnsi="Verdana"/>
          <w:b/>
          <w:sz w:val="20"/>
          <w:szCs w:val="20"/>
          <w:lang w:val="nl-NL"/>
        </w:rPr>
      </w:pPr>
      <w:r w:rsidRPr="00200E55">
        <w:rPr>
          <w:rFonts w:ascii="Verdana" w:hAnsi="Verdana"/>
          <w:b/>
          <w:sz w:val="20"/>
          <w:szCs w:val="20"/>
          <w:lang w:val="nl-NL"/>
        </w:rPr>
        <w:t>Groepen 1 en 2:</w:t>
      </w:r>
    </w:p>
    <w:p w14:paraId="46DCCE67" w14:textId="7E5CB730" w:rsidR="006564D6" w:rsidRPr="00200E55" w:rsidRDefault="006564D6" w:rsidP="006564D6">
      <w:pPr>
        <w:tabs>
          <w:tab w:val="left" w:pos="1905"/>
        </w:tabs>
        <w:rPr>
          <w:rFonts w:ascii="Verdana" w:hAnsi="Verdana"/>
          <w:b/>
          <w:sz w:val="20"/>
          <w:szCs w:val="20"/>
          <w:lang w:val="nl-NL"/>
        </w:rPr>
      </w:pPr>
      <w:r w:rsidRPr="00200E55">
        <w:rPr>
          <w:rFonts w:ascii="Verdana" w:hAnsi="Verdana"/>
          <w:b/>
          <w:sz w:val="20"/>
          <w:szCs w:val="20"/>
          <w:lang w:val="nl-NL"/>
        </w:rPr>
        <w:t>Methode: Schatkist</w:t>
      </w:r>
    </w:p>
    <w:p w14:paraId="411BAF7F" w14:textId="5C6870F7" w:rsidR="006564D6" w:rsidRPr="00321539" w:rsidRDefault="006564D6" w:rsidP="006564D6">
      <w:pPr>
        <w:tabs>
          <w:tab w:val="left" w:pos="1905"/>
        </w:tabs>
        <w:rPr>
          <w:rFonts w:ascii="Verdana" w:hAnsi="Verdana"/>
          <w:sz w:val="20"/>
          <w:szCs w:val="20"/>
          <w:lang w:val="nl-NL"/>
        </w:rPr>
      </w:pPr>
      <w:r w:rsidRPr="00321539">
        <w:rPr>
          <w:rFonts w:ascii="Verdana" w:hAnsi="Verdana"/>
          <w:sz w:val="20"/>
          <w:szCs w:val="20"/>
          <w:lang w:val="nl-NL"/>
        </w:rPr>
        <w:t>De groepen 1 en 2 werken aan de hand van de methode Schatkist</w:t>
      </w:r>
      <w:r w:rsidR="00F67B1D">
        <w:rPr>
          <w:rFonts w:ascii="Verdana" w:hAnsi="Verdana"/>
          <w:sz w:val="20"/>
          <w:szCs w:val="20"/>
          <w:lang w:val="nl-NL"/>
        </w:rPr>
        <w:t>.</w:t>
      </w:r>
      <w:r w:rsidRPr="00321539">
        <w:rPr>
          <w:rFonts w:ascii="Verdana" w:hAnsi="Verdana"/>
          <w:sz w:val="20"/>
          <w:szCs w:val="20"/>
          <w:lang w:val="nl-NL"/>
        </w:rPr>
        <w:t xml:space="preserve">                              De methode is een geïntegreerde totaalmethode. Dat wil zeggen dat  in elk anker alle ontwikkelingsgebieden aan bod komen. Leerkrachten die met Schatkist werken kunnen er zeker van zijn dat ze kleuters niet alleen ervaringssituaties en spel aanbieden, maar ook dat hun onderwijsaanbod voldoende is.                                                               Dit wil zeggen dat op alle ontwikkelingsgebieden, domeinen en leerlijnen en bijbehorende doelen voldoende aan bod komen. (Gebruikershandleiding Schatkist pag.8</w:t>
      </w:r>
      <w:r w:rsidR="00200E55">
        <w:rPr>
          <w:rFonts w:ascii="Verdana" w:hAnsi="Verdana"/>
          <w:sz w:val="20"/>
          <w:szCs w:val="20"/>
          <w:lang w:val="nl-NL"/>
        </w:rPr>
        <w:t xml:space="preserve"> en doelenoverzicht Schatkist</w:t>
      </w:r>
      <w:r w:rsidRPr="00321539">
        <w:rPr>
          <w:rFonts w:ascii="Verdana" w:hAnsi="Verdana"/>
          <w:sz w:val="20"/>
          <w:szCs w:val="20"/>
          <w:lang w:val="nl-NL"/>
        </w:rPr>
        <w:t xml:space="preserve">).                                                </w:t>
      </w:r>
    </w:p>
    <w:p w14:paraId="5E2869E3" w14:textId="6D6F34A3" w:rsidR="006564D6" w:rsidRPr="00321539" w:rsidRDefault="006564D6" w:rsidP="006564D6">
      <w:pPr>
        <w:tabs>
          <w:tab w:val="left" w:pos="1905"/>
        </w:tabs>
        <w:rPr>
          <w:rFonts w:ascii="Verdana" w:hAnsi="Verdana"/>
          <w:sz w:val="20"/>
          <w:szCs w:val="20"/>
          <w:lang w:val="nl-NL"/>
        </w:rPr>
      </w:pPr>
      <w:r w:rsidRPr="00321539">
        <w:rPr>
          <w:rFonts w:ascii="Verdana" w:hAnsi="Verdana"/>
          <w:sz w:val="20"/>
          <w:szCs w:val="20"/>
          <w:lang w:val="nl-NL"/>
        </w:rPr>
        <w:t>Voor wat betreft het domein Mondelinge Taalvaardigheid werken ze in de ankers aan de onderdelen Spreken en Luisteren</w:t>
      </w:r>
      <w:r w:rsidR="00200E55">
        <w:rPr>
          <w:rFonts w:ascii="Verdana" w:hAnsi="Verdana"/>
          <w:sz w:val="20"/>
          <w:szCs w:val="20"/>
          <w:lang w:val="nl-NL"/>
        </w:rPr>
        <w:t xml:space="preserve">, Taalbewustzijn en fonologische vaardigheden, Verhaaloriëntatie en verhaalbegrip </w:t>
      </w:r>
      <w:r w:rsidRPr="00321539">
        <w:rPr>
          <w:rFonts w:ascii="Verdana" w:hAnsi="Verdana"/>
          <w:sz w:val="20"/>
          <w:szCs w:val="20"/>
          <w:lang w:val="nl-NL"/>
        </w:rPr>
        <w:t>en Woordenschat. Elk ontwikkelingsgebied is onderverdeeld in domein-leerlijn-doel-vaardigheden.                                                 Omdat de collega’s van de kleuters het geadviseerde aantal ankers per leerjaar doorlopen voldoen zij aan de doelennorm die is opgesteld.</w:t>
      </w:r>
      <w:r w:rsidR="00200E55">
        <w:rPr>
          <w:rFonts w:ascii="Verdana" w:hAnsi="Verdana"/>
          <w:sz w:val="20"/>
          <w:szCs w:val="20"/>
          <w:lang w:val="nl-NL"/>
        </w:rPr>
        <w:t xml:space="preserve"> Daarnaast zetten zij een thema met de kinderen op aan de hand van Kleuteruniversiteit.</w:t>
      </w:r>
    </w:p>
    <w:p w14:paraId="501BD1E5" w14:textId="33EF10B4" w:rsidR="006564D6" w:rsidRPr="00200E55" w:rsidRDefault="006564D6" w:rsidP="00200E55">
      <w:pPr>
        <w:tabs>
          <w:tab w:val="left" w:pos="1905"/>
        </w:tabs>
        <w:rPr>
          <w:rFonts w:ascii="Verdana" w:hAnsi="Verdana"/>
          <w:sz w:val="20"/>
          <w:szCs w:val="20"/>
          <w:lang w:val="nl-NL"/>
        </w:rPr>
      </w:pPr>
      <w:r w:rsidRPr="00200E55">
        <w:rPr>
          <w:rFonts w:ascii="Verdana" w:hAnsi="Verdana"/>
          <w:sz w:val="20"/>
          <w:szCs w:val="20"/>
          <w:lang w:val="nl-NL"/>
        </w:rPr>
        <w:t>.</w:t>
      </w:r>
    </w:p>
    <w:p w14:paraId="459FC483" w14:textId="77777777" w:rsidR="006564D6" w:rsidRDefault="006564D6" w:rsidP="006564D6">
      <w:pPr>
        <w:tabs>
          <w:tab w:val="left" w:pos="1905"/>
        </w:tabs>
        <w:rPr>
          <w:rFonts w:ascii="Verdana" w:hAnsi="Verdana"/>
          <w:b/>
          <w:sz w:val="20"/>
          <w:szCs w:val="20"/>
          <w:lang w:val="nl-NL"/>
        </w:rPr>
      </w:pPr>
      <w:r w:rsidRPr="00321539">
        <w:rPr>
          <w:rFonts w:ascii="Verdana" w:hAnsi="Verdana"/>
          <w:b/>
          <w:sz w:val="20"/>
          <w:szCs w:val="20"/>
          <w:lang w:val="nl-NL"/>
        </w:rPr>
        <w:t>Groep 3:</w:t>
      </w:r>
    </w:p>
    <w:p w14:paraId="58B220E6" w14:textId="2F819474" w:rsidR="00B671A0" w:rsidRDefault="00B671A0" w:rsidP="006564D6">
      <w:pPr>
        <w:tabs>
          <w:tab w:val="left" w:pos="1905"/>
        </w:tabs>
        <w:rPr>
          <w:rFonts w:ascii="Verdana" w:hAnsi="Verdana"/>
          <w:b/>
          <w:sz w:val="20"/>
          <w:szCs w:val="20"/>
          <w:lang w:val="nl-NL"/>
        </w:rPr>
      </w:pPr>
      <w:r>
        <w:rPr>
          <w:rFonts w:ascii="Verdana" w:hAnsi="Verdana"/>
          <w:b/>
          <w:sz w:val="20"/>
          <w:szCs w:val="20"/>
          <w:lang w:val="nl-NL"/>
        </w:rPr>
        <w:t>Methode: Lijn 3</w:t>
      </w:r>
    </w:p>
    <w:p w14:paraId="44609967" w14:textId="74D45BCD" w:rsidR="00D84B72" w:rsidRPr="00D84B72" w:rsidRDefault="00D84B72" w:rsidP="006564D6">
      <w:pPr>
        <w:tabs>
          <w:tab w:val="left" w:pos="1905"/>
        </w:tabs>
        <w:rPr>
          <w:rFonts w:ascii="Verdana" w:hAnsi="Verdana"/>
          <w:b/>
          <w:sz w:val="20"/>
          <w:szCs w:val="20"/>
          <w:lang w:val="nl-NL"/>
        </w:rPr>
      </w:pPr>
      <w:r w:rsidRPr="00D84B72">
        <w:rPr>
          <w:rFonts w:ascii="Verdana" w:hAnsi="Verdana"/>
          <w:color w:val="000000"/>
          <w:sz w:val="20"/>
          <w:szCs w:val="20"/>
          <w:lang w:val="nl-NL"/>
        </w:rPr>
        <w:t>Groep 3 werkt met de methode Lijn 3. Deze methode stimuleert zowel de mondelinge als de schriftelijke taalontwikkeling vanuit een geïntegreerd onderwijsaanbod. Voor wat betreft de Mondelinge Taalontwikkeling ligt de nadruk op de uitbouw van communicatieve vaardigheden, de bevordering van boekoriëntatie en verhaalbegrip en de vergroting van de woordenschat.</w:t>
      </w:r>
    </w:p>
    <w:p w14:paraId="34C28C20" w14:textId="527ADF6D" w:rsidR="00D84B72" w:rsidRPr="00385EDC" w:rsidRDefault="00D84B72" w:rsidP="00D84B72">
      <w:pPr>
        <w:rPr>
          <w:rFonts w:ascii="Verdana" w:hAnsi="Verdana"/>
          <w:sz w:val="20"/>
          <w:szCs w:val="20"/>
          <w:lang w:val="nl-NL"/>
        </w:rPr>
      </w:pPr>
      <w:r w:rsidRPr="00385EDC">
        <w:rPr>
          <w:rFonts w:ascii="Verdana" w:hAnsi="Verdana"/>
          <w:sz w:val="20"/>
          <w:szCs w:val="20"/>
          <w:lang w:val="nl-NL"/>
        </w:rPr>
        <w:t xml:space="preserve">In de methode Lijn 3 zit het onderdeel woordenschat geïntegreerd in het onderdeel Mondelinge Taalvaardigheid. Kinderen worden in een rijke context van het thema gestimuleerd om de juiste betekenis te koppelen aan woordvormen. Dit aan de hand van een veelgebruikte en beproefde didactiek, voor het leren en onthouden van nieuwe woorden en woordbetekenissen wordt gebruik gemaakt van de woordenschatdidactiek met vier fase (viertakt)(Van den </w:t>
      </w:r>
      <w:proofErr w:type="spellStart"/>
      <w:r w:rsidRPr="00385EDC">
        <w:rPr>
          <w:rFonts w:ascii="Verdana" w:hAnsi="Verdana"/>
          <w:sz w:val="20"/>
          <w:szCs w:val="20"/>
          <w:lang w:val="nl-NL"/>
        </w:rPr>
        <w:t>Nuflt</w:t>
      </w:r>
      <w:proofErr w:type="spellEnd"/>
      <w:r w:rsidRPr="00385EDC">
        <w:rPr>
          <w:rFonts w:ascii="Verdana" w:hAnsi="Verdana"/>
          <w:sz w:val="20"/>
          <w:szCs w:val="20"/>
          <w:lang w:val="nl-NL"/>
        </w:rPr>
        <w:t xml:space="preserve"> en </w:t>
      </w:r>
      <w:proofErr w:type="spellStart"/>
      <w:r w:rsidRPr="00385EDC">
        <w:rPr>
          <w:rFonts w:ascii="Verdana" w:hAnsi="Verdana"/>
          <w:sz w:val="20"/>
          <w:szCs w:val="20"/>
          <w:lang w:val="nl-NL"/>
        </w:rPr>
        <w:t>Verhallen</w:t>
      </w:r>
      <w:proofErr w:type="spellEnd"/>
      <w:r w:rsidRPr="00385EDC">
        <w:rPr>
          <w:rFonts w:ascii="Verdana" w:hAnsi="Verdana"/>
          <w:sz w:val="20"/>
          <w:szCs w:val="20"/>
          <w:lang w:val="nl-NL"/>
        </w:rPr>
        <w:t>, 2009)</w:t>
      </w:r>
    </w:p>
    <w:p w14:paraId="004F1B4C" w14:textId="77777777" w:rsidR="006564D6" w:rsidRPr="00321539" w:rsidRDefault="006564D6" w:rsidP="006564D6">
      <w:pPr>
        <w:tabs>
          <w:tab w:val="left" w:pos="1905"/>
        </w:tabs>
        <w:jc w:val="both"/>
        <w:rPr>
          <w:rFonts w:ascii="Verdana" w:hAnsi="Verdana"/>
          <w:sz w:val="20"/>
          <w:szCs w:val="20"/>
          <w:lang w:val="nl-NL"/>
        </w:rPr>
      </w:pPr>
    </w:p>
    <w:p w14:paraId="4E9C3ECE" w14:textId="77777777" w:rsidR="006564D6" w:rsidRDefault="006564D6" w:rsidP="006564D6">
      <w:pPr>
        <w:tabs>
          <w:tab w:val="left" w:pos="1905"/>
        </w:tabs>
        <w:rPr>
          <w:rFonts w:ascii="Verdana" w:hAnsi="Verdana"/>
          <w:b/>
          <w:sz w:val="20"/>
          <w:szCs w:val="20"/>
          <w:lang w:val="nl-NL"/>
        </w:rPr>
      </w:pPr>
      <w:r w:rsidRPr="00321539">
        <w:rPr>
          <w:rFonts w:ascii="Verdana" w:hAnsi="Verdana"/>
          <w:b/>
          <w:sz w:val="20"/>
          <w:szCs w:val="20"/>
          <w:lang w:val="nl-NL"/>
        </w:rPr>
        <w:lastRenderedPageBreak/>
        <w:t>Groepen 4 tot en met 8:</w:t>
      </w:r>
    </w:p>
    <w:p w14:paraId="6A955D00" w14:textId="7F1DAD66" w:rsidR="00B671A0" w:rsidRDefault="00B671A0" w:rsidP="006564D6">
      <w:pPr>
        <w:tabs>
          <w:tab w:val="left" w:pos="1905"/>
        </w:tabs>
        <w:rPr>
          <w:rFonts w:ascii="Verdana" w:hAnsi="Verdana"/>
          <w:b/>
          <w:sz w:val="20"/>
          <w:szCs w:val="20"/>
          <w:lang w:val="nl-NL"/>
        </w:rPr>
      </w:pPr>
      <w:r>
        <w:rPr>
          <w:rFonts w:ascii="Verdana" w:hAnsi="Verdana"/>
          <w:b/>
          <w:sz w:val="20"/>
          <w:szCs w:val="20"/>
          <w:lang w:val="nl-NL"/>
        </w:rPr>
        <w:t>Methode: Taaljacht groep 4 tot en met 6.</w:t>
      </w:r>
    </w:p>
    <w:p w14:paraId="1C8A0288" w14:textId="17A0911B" w:rsidR="00F67B1D" w:rsidRDefault="00F67B1D" w:rsidP="006564D6">
      <w:pPr>
        <w:tabs>
          <w:tab w:val="left" w:pos="1905"/>
        </w:tabs>
        <w:rPr>
          <w:rFonts w:ascii="Verdana" w:hAnsi="Verdana"/>
          <w:b/>
          <w:sz w:val="20"/>
          <w:szCs w:val="20"/>
          <w:lang w:val="nl-NL"/>
        </w:rPr>
      </w:pPr>
      <w:r>
        <w:rPr>
          <w:rFonts w:ascii="Verdana" w:hAnsi="Verdana"/>
          <w:b/>
          <w:sz w:val="20"/>
          <w:szCs w:val="20"/>
          <w:lang w:val="nl-NL"/>
        </w:rPr>
        <w:t xml:space="preserve">                 Taal actief groep 7 en 8.</w:t>
      </w:r>
    </w:p>
    <w:p w14:paraId="3ACB384B" w14:textId="363EA54A" w:rsidR="006564D6" w:rsidRDefault="006564D6" w:rsidP="006564D6">
      <w:pPr>
        <w:tabs>
          <w:tab w:val="left" w:pos="1905"/>
        </w:tabs>
        <w:rPr>
          <w:rFonts w:ascii="Verdana" w:hAnsi="Verdana"/>
          <w:sz w:val="20"/>
          <w:szCs w:val="20"/>
          <w:lang w:val="nl-NL"/>
        </w:rPr>
      </w:pPr>
      <w:r>
        <w:rPr>
          <w:rFonts w:ascii="Verdana" w:hAnsi="Verdana"/>
          <w:sz w:val="20"/>
          <w:szCs w:val="20"/>
          <w:lang w:val="nl-NL"/>
        </w:rPr>
        <w:t xml:space="preserve">In het referentiekader wordt het domein mondelinge taalvaardigheid </w:t>
      </w:r>
      <w:r w:rsidR="006A0CEC">
        <w:rPr>
          <w:rFonts w:ascii="Verdana" w:hAnsi="Verdana"/>
          <w:sz w:val="20"/>
          <w:szCs w:val="20"/>
          <w:lang w:val="nl-NL"/>
        </w:rPr>
        <w:t xml:space="preserve">in Taaljacht </w:t>
      </w:r>
      <w:r>
        <w:rPr>
          <w:rFonts w:ascii="Verdana" w:hAnsi="Verdana"/>
          <w:sz w:val="20"/>
          <w:szCs w:val="20"/>
          <w:lang w:val="nl-NL"/>
        </w:rPr>
        <w:t xml:space="preserve">als volgt uitgewerkt: </w:t>
      </w:r>
      <w:r w:rsidR="004B1571">
        <w:rPr>
          <w:rFonts w:ascii="Verdana" w:hAnsi="Verdana"/>
          <w:sz w:val="20"/>
          <w:szCs w:val="20"/>
          <w:lang w:val="nl-NL"/>
        </w:rPr>
        <w:t>i</w:t>
      </w:r>
      <w:r>
        <w:rPr>
          <w:rFonts w:ascii="Verdana" w:hAnsi="Verdana"/>
          <w:sz w:val="20"/>
          <w:szCs w:val="20"/>
          <w:lang w:val="nl-NL"/>
        </w:rPr>
        <w:t xml:space="preserve">n gesprekken, luisteren en spreken. Daarbij worden de volgende kenmerken van de taakuitvoering genoemd. Beurten nemen en bijdragen aan samenhang, afstemming op doel, afstemming op gesprekspartner, woordgebruik en woordenschat, </w:t>
      </w:r>
      <w:proofErr w:type="spellStart"/>
      <w:r>
        <w:rPr>
          <w:rFonts w:ascii="Verdana" w:hAnsi="Verdana"/>
          <w:sz w:val="20"/>
          <w:szCs w:val="20"/>
          <w:lang w:val="nl-NL"/>
        </w:rPr>
        <w:t>vloeiendheid</w:t>
      </w:r>
      <w:proofErr w:type="spellEnd"/>
      <w:r>
        <w:rPr>
          <w:rFonts w:ascii="Verdana" w:hAnsi="Verdana"/>
          <w:sz w:val="20"/>
          <w:szCs w:val="20"/>
          <w:lang w:val="nl-NL"/>
        </w:rPr>
        <w:t>, verstaanbaarheid en grammaticale beheersing. Dit geldt voor zowel gesprekken als spreken. Bij het luisteren gaat het om begrijpen, interpreteren, evalueren en samenvatten.</w:t>
      </w:r>
    </w:p>
    <w:p w14:paraId="213B7023" w14:textId="77777777" w:rsidR="006564D6" w:rsidRPr="00321539" w:rsidRDefault="006564D6" w:rsidP="006564D6">
      <w:pPr>
        <w:tabs>
          <w:tab w:val="left" w:pos="1905"/>
        </w:tabs>
        <w:rPr>
          <w:rFonts w:ascii="Verdana" w:hAnsi="Verdana"/>
          <w:sz w:val="20"/>
          <w:szCs w:val="20"/>
          <w:lang w:val="nl-NL"/>
        </w:rPr>
      </w:pPr>
      <w:r>
        <w:rPr>
          <w:rFonts w:ascii="Verdana" w:hAnsi="Verdana"/>
          <w:sz w:val="20"/>
          <w:szCs w:val="20"/>
          <w:lang w:val="nl-NL"/>
        </w:rPr>
        <w:t xml:space="preserve">Deze onderdelen worden in de methode geoefend door:                                        Gesprekstaken waarbij leerlingen in een dialoog of polyloog met elkaar in gesprek gaan. Luistertaken; waarbij leerlingen gesproken tekst verwerken.                                   Spreektaken; waarbij leerlingen in een monoloog presenteren.                                                                                  </w:t>
      </w:r>
    </w:p>
    <w:p w14:paraId="25C5CD9E" w14:textId="5C9E3FC9" w:rsidR="006564D6" w:rsidRPr="00321539" w:rsidRDefault="006564D6" w:rsidP="006564D6">
      <w:pPr>
        <w:tabs>
          <w:tab w:val="left" w:pos="1905"/>
        </w:tabs>
        <w:rPr>
          <w:rFonts w:ascii="Verdana" w:hAnsi="Verdana"/>
          <w:sz w:val="20"/>
          <w:szCs w:val="20"/>
          <w:lang w:val="nl-NL"/>
        </w:rPr>
      </w:pPr>
      <w:r w:rsidRPr="00321539">
        <w:rPr>
          <w:rFonts w:ascii="Verdana" w:hAnsi="Verdana"/>
          <w:sz w:val="20"/>
          <w:szCs w:val="20"/>
          <w:lang w:val="nl-NL"/>
        </w:rPr>
        <w:t>Voor wat betreft de Mondelinge Taalvaardigheid gaat de methode</w:t>
      </w:r>
      <w:r w:rsidR="00B671A0">
        <w:rPr>
          <w:rFonts w:ascii="Verdana" w:hAnsi="Verdana"/>
          <w:sz w:val="20"/>
          <w:szCs w:val="20"/>
          <w:lang w:val="nl-NL"/>
        </w:rPr>
        <w:t xml:space="preserve"> Taal actief</w:t>
      </w:r>
      <w:r w:rsidRPr="00321539">
        <w:rPr>
          <w:rFonts w:ascii="Verdana" w:hAnsi="Verdana"/>
          <w:sz w:val="20"/>
          <w:szCs w:val="20"/>
          <w:lang w:val="nl-NL"/>
        </w:rPr>
        <w:t xml:space="preserve"> ervan uit dat het niet alleen over spreken en luisteren gaat. Maar ze willen de kinderen ook leren tonen (spreken met het lichaam) en kijken (observeren van lichaamstaal).</w:t>
      </w:r>
    </w:p>
    <w:p w14:paraId="306DF9DF" w14:textId="77777777" w:rsidR="006564D6" w:rsidRPr="00321539" w:rsidRDefault="006564D6" w:rsidP="006564D6">
      <w:pPr>
        <w:tabs>
          <w:tab w:val="left" w:pos="1905"/>
        </w:tabs>
        <w:rPr>
          <w:rFonts w:ascii="Verdana" w:hAnsi="Verdana"/>
          <w:sz w:val="20"/>
          <w:szCs w:val="20"/>
          <w:lang w:val="nl-NL"/>
        </w:rPr>
      </w:pPr>
      <w:r w:rsidRPr="00321539">
        <w:rPr>
          <w:rFonts w:ascii="Verdana" w:hAnsi="Verdana"/>
          <w:sz w:val="20"/>
          <w:szCs w:val="20"/>
          <w:lang w:val="nl-NL"/>
        </w:rPr>
        <w:t>De methode gaat uit van de beginselen van Interactief Taalonderwijs. Het sociaal leren wordt gestimuleerd door diverse coöperatieve werkvormen. Het betekenisvol leren komt aan de orde door aan te sluiten bij de belevingswereld van de kinderen. Strategisch leren heeft een duidelijke rol in de methode.</w:t>
      </w:r>
    </w:p>
    <w:p w14:paraId="0B14F05C" w14:textId="77777777" w:rsidR="006564D6" w:rsidRDefault="006564D6" w:rsidP="006564D6">
      <w:pPr>
        <w:tabs>
          <w:tab w:val="left" w:pos="1905"/>
        </w:tabs>
        <w:rPr>
          <w:rFonts w:ascii="Verdana" w:hAnsi="Verdana"/>
          <w:sz w:val="20"/>
          <w:szCs w:val="20"/>
          <w:lang w:val="nl-NL"/>
        </w:rPr>
      </w:pPr>
      <w:r>
        <w:rPr>
          <w:rFonts w:ascii="Verdana" w:hAnsi="Verdana"/>
          <w:sz w:val="20"/>
          <w:szCs w:val="20"/>
          <w:lang w:val="nl-NL"/>
        </w:rPr>
        <w:t xml:space="preserve">Woordenschat is een belangrijk domein binnen Taaljacht. Iedere week wordt er binnen Taaljacht aandacht besteed aan woordenschat. Het belangrijke accent hierbij is dat de verwerving van (nieuwe woorden) verband houden met het thema dat aan de orde is. Daarnaast is er aandacht voor verwerving van schooltaalwoorden en vaktaalwoorden. De leerlingen leren niet alleen woorden en hun betekenis; ze leren ook over woorden, hoe woorden zicht tot elkaar verhouden in een semantisch veld en wat de gebruiksmogelijkheid van woorden in een context zijn. Tenslotte leren de leerlingen woordstrategieën die hen in staat stellen zelf de betekenis van een woord te vinden en te onthouden. </w:t>
      </w:r>
    </w:p>
    <w:p w14:paraId="3D55B3CB" w14:textId="77777777" w:rsidR="006564D6" w:rsidRPr="00321539" w:rsidRDefault="006564D6" w:rsidP="006564D6">
      <w:pPr>
        <w:tabs>
          <w:tab w:val="left" w:pos="1905"/>
        </w:tabs>
        <w:rPr>
          <w:rFonts w:ascii="Verdana" w:hAnsi="Verdana"/>
          <w:sz w:val="20"/>
          <w:szCs w:val="20"/>
          <w:lang w:val="nl-NL"/>
        </w:rPr>
      </w:pPr>
      <w:r w:rsidRPr="00321539">
        <w:rPr>
          <w:rFonts w:ascii="Verdana" w:hAnsi="Verdana"/>
          <w:sz w:val="20"/>
          <w:szCs w:val="20"/>
          <w:lang w:val="nl-NL"/>
        </w:rPr>
        <w:t>Het domein woordenschat is in Taal Actief een belangrijke spil. Woorden zijn de bouwstenen voor de ontwikkeling van mondelinge en schriftelijke taalvaardigheid.</w:t>
      </w:r>
    </w:p>
    <w:p w14:paraId="1BDF3955" w14:textId="697D03F5" w:rsidR="006564D6" w:rsidRPr="00321539" w:rsidRDefault="006564D6" w:rsidP="006564D6">
      <w:pPr>
        <w:tabs>
          <w:tab w:val="left" w:pos="1905"/>
        </w:tabs>
        <w:rPr>
          <w:rFonts w:ascii="Verdana" w:hAnsi="Verdana"/>
          <w:sz w:val="20"/>
          <w:szCs w:val="20"/>
          <w:lang w:val="nl-NL"/>
        </w:rPr>
      </w:pPr>
      <w:r w:rsidRPr="00321539">
        <w:rPr>
          <w:rFonts w:ascii="Verdana" w:hAnsi="Verdana"/>
          <w:sz w:val="20"/>
          <w:szCs w:val="20"/>
          <w:lang w:val="nl-NL"/>
        </w:rPr>
        <w:t xml:space="preserve">Taal </w:t>
      </w:r>
      <w:r w:rsidR="004B1571">
        <w:rPr>
          <w:rFonts w:ascii="Verdana" w:hAnsi="Verdana"/>
          <w:sz w:val="20"/>
          <w:szCs w:val="20"/>
          <w:lang w:val="nl-NL"/>
        </w:rPr>
        <w:t>A</w:t>
      </w:r>
      <w:r w:rsidRPr="00321539">
        <w:rPr>
          <w:rFonts w:ascii="Verdana" w:hAnsi="Verdana"/>
          <w:sz w:val="20"/>
          <w:szCs w:val="20"/>
          <w:lang w:val="nl-NL"/>
        </w:rPr>
        <w:t xml:space="preserve">ctief hanteert de bekende aanpak </w:t>
      </w:r>
      <w:r w:rsidRPr="00321539">
        <w:rPr>
          <w:rFonts w:ascii="Verdana" w:hAnsi="Verdana"/>
          <w:i/>
          <w:sz w:val="20"/>
          <w:szCs w:val="20"/>
          <w:lang w:val="nl-NL"/>
        </w:rPr>
        <w:t>Met woorden in de weer</w:t>
      </w:r>
      <w:r w:rsidRPr="00321539">
        <w:rPr>
          <w:rFonts w:ascii="Verdana" w:hAnsi="Verdana"/>
          <w:sz w:val="20"/>
          <w:szCs w:val="20"/>
          <w:lang w:val="nl-NL"/>
        </w:rPr>
        <w:t xml:space="preserve"> van M. </w:t>
      </w:r>
      <w:proofErr w:type="spellStart"/>
      <w:r w:rsidRPr="00321539">
        <w:rPr>
          <w:rFonts w:ascii="Verdana" w:hAnsi="Verdana"/>
          <w:sz w:val="20"/>
          <w:szCs w:val="20"/>
          <w:lang w:val="nl-NL"/>
        </w:rPr>
        <w:t>Verhallen</w:t>
      </w:r>
      <w:proofErr w:type="spellEnd"/>
      <w:r w:rsidRPr="00321539">
        <w:rPr>
          <w:rFonts w:ascii="Verdana" w:hAnsi="Verdana"/>
          <w:sz w:val="20"/>
          <w:szCs w:val="20"/>
          <w:lang w:val="nl-NL"/>
        </w:rPr>
        <w:t xml:space="preserve"> en </w:t>
      </w:r>
      <w:proofErr w:type="spellStart"/>
      <w:r w:rsidRPr="00321539">
        <w:rPr>
          <w:rFonts w:ascii="Verdana" w:hAnsi="Verdana"/>
          <w:sz w:val="20"/>
          <w:szCs w:val="20"/>
          <w:lang w:val="nl-NL"/>
        </w:rPr>
        <w:t>D.van</w:t>
      </w:r>
      <w:proofErr w:type="spellEnd"/>
      <w:r w:rsidRPr="00321539">
        <w:rPr>
          <w:rFonts w:ascii="Verdana" w:hAnsi="Verdana"/>
          <w:sz w:val="20"/>
          <w:szCs w:val="20"/>
          <w:lang w:val="nl-NL"/>
        </w:rPr>
        <w:t xml:space="preserve"> den </w:t>
      </w:r>
      <w:proofErr w:type="spellStart"/>
      <w:r w:rsidRPr="00321539">
        <w:rPr>
          <w:rFonts w:ascii="Verdana" w:hAnsi="Verdana"/>
          <w:sz w:val="20"/>
          <w:szCs w:val="20"/>
          <w:lang w:val="nl-NL"/>
        </w:rPr>
        <w:t>Nulft</w:t>
      </w:r>
      <w:proofErr w:type="spellEnd"/>
      <w:r w:rsidRPr="00321539">
        <w:rPr>
          <w:rFonts w:ascii="Verdana" w:hAnsi="Verdana"/>
          <w:sz w:val="20"/>
          <w:szCs w:val="20"/>
          <w:lang w:val="nl-NL"/>
        </w:rPr>
        <w:t>.</w:t>
      </w:r>
    </w:p>
    <w:p w14:paraId="5DA72966" w14:textId="77777777" w:rsidR="006564D6" w:rsidRPr="00321539" w:rsidRDefault="006564D6" w:rsidP="006564D6">
      <w:pPr>
        <w:tabs>
          <w:tab w:val="left" w:pos="1905"/>
        </w:tabs>
        <w:rPr>
          <w:rFonts w:ascii="Verdana" w:hAnsi="Verdana"/>
          <w:sz w:val="20"/>
          <w:szCs w:val="20"/>
          <w:lang w:val="nl-NL"/>
        </w:rPr>
      </w:pPr>
      <w:r w:rsidRPr="00321539">
        <w:rPr>
          <w:rFonts w:ascii="Verdana" w:hAnsi="Verdana"/>
          <w:sz w:val="20"/>
          <w:szCs w:val="20"/>
          <w:lang w:val="nl-NL"/>
        </w:rPr>
        <w:t>Themawoorden komen minimaal zes keer aan bod. Voor kinderen met een beperkte woordenschat is er een extra woordenpakket.</w:t>
      </w:r>
    </w:p>
    <w:p w14:paraId="4AF99FAC" w14:textId="77777777" w:rsidR="008825EF" w:rsidRDefault="008825EF" w:rsidP="006A0CEC">
      <w:pPr>
        <w:pStyle w:val="Kop1"/>
        <w:jc w:val="center"/>
        <w:rPr>
          <w:rFonts w:ascii="Verdana" w:hAnsi="Verdana"/>
          <w:b w:val="0"/>
          <w:color w:val="auto"/>
          <w:sz w:val="24"/>
          <w:szCs w:val="24"/>
          <w:lang w:val="nl-NL"/>
        </w:rPr>
      </w:pPr>
      <w:bookmarkStart w:id="17" w:name="_Toc513128664"/>
    </w:p>
    <w:p w14:paraId="29E12882" w14:textId="77777777" w:rsidR="008825EF" w:rsidRDefault="008825EF" w:rsidP="008825EF">
      <w:pPr>
        <w:rPr>
          <w:lang w:val="nl-NL"/>
        </w:rPr>
      </w:pPr>
    </w:p>
    <w:p w14:paraId="3E060C7C" w14:textId="77777777" w:rsidR="00D84B72" w:rsidRPr="008825EF" w:rsidRDefault="00D84B72" w:rsidP="008825EF">
      <w:pPr>
        <w:rPr>
          <w:lang w:val="nl-NL"/>
        </w:rPr>
      </w:pPr>
    </w:p>
    <w:p w14:paraId="03EB67C4" w14:textId="500A1F66" w:rsidR="006A0CEC" w:rsidRPr="00DD3CC5" w:rsidRDefault="0070717B" w:rsidP="00A20645">
      <w:pPr>
        <w:pStyle w:val="Kop1"/>
        <w:rPr>
          <w:rFonts w:ascii="Verdana" w:hAnsi="Verdana"/>
          <w:b w:val="0"/>
          <w:color w:val="8EAADB" w:themeColor="accent1" w:themeTint="99"/>
          <w:sz w:val="24"/>
          <w:szCs w:val="24"/>
          <w:lang w:val="nl-NL"/>
        </w:rPr>
      </w:pPr>
      <w:bookmarkStart w:id="18" w:name="_Toc166654286"/>
      <w:r>
        <w:rPr>
          <w:rFonts w:ascii="Verdana" w:hAnsi="Verdana"/>
          <w:b w:val="0"/>
          <w:color w:val="8EAADB" w:themeColor="accent1" w:themeTint="99"/>
          <w:sz w:val="24"/>
          <w:szCs w:val="24"/>
          <w:lang w:val="nl-NL"/>
        </w:rPr>
        <w:lastRenderedPageBreak/>
        <w:t>5</w:t>
      </w:r>
      <w:r w:rsidR="006A0CEC" w:rsidRPr="00DD3CC5">
        <w:rPr>
          <w:rFonts w:ascii="Verdana" w:hAnsi="Verdana"/>
          <w:b w:val="0"/>
          <w:color w:val="8EAADB" w:themeColor="accent1" w:themeTint="99"/>
          <w:sz w:val="24"/>
          <w:szCs w:val="24"/>
          <w:lang w:val="nl-NL"/>
        </w:rPr>
        <w:t>.2 Schrijven</w:t>
      </w:r>
      <w:bookmarkEnd w:id="17"/>
      <w:bookmarkEnd w:id="18"/>
    </w:p>
    <w:p w14:paraId="78F87B6E" w14:textId="77777777" w:rsidR="006A0CEC" w:rsidRPr="00321539" w:rsidRDefault="006A0CEC" w:rsidP="006A0CEC">
      <w:pPr>
        <w:rPr>
          <w:lang w:val="nl-NL"/>
        </w:rPr>
      </w:pPr>
    </w:p>
    <w:p w14:paraId="6FA411C3" w14:textId="77777777" w:rsidR="006A0CEC" w:rsidRPr="00321539" w:rsidRDefault="006A0CEC" w:rsidP="006A0CEC">
      <w:pPr>
        <w:spacing w:after="0"/>
        <w:rPr>
          <w:rFonts w:ascii="Verdana" w:hAnsi="Verdana"/>
          <w:sz w:val="24"/>
          <w:szCs w:val="24"/>
          <w:lang w:val="nl-NL"/>
        </w:rPr>
      </w:pPr>
      <w:r w:rsidRPr="00321539">
        <w:rPr>
          <w:rFonts w:ascii="Verdana" w:hAnsi="Verdana"/>
          <w:sz w:val="24"/>
          <w:szCs w:val="24"/>
          <w:lang w:val="nl-NL"/>
        </w:rPr>
        <w:t>Visie op Schrijven:</w:t>
      </w:r>
    </w:p>
    <w:p w14:paraId="044A47C6" w14:textId="77777777" w:rsidR="006A0CEC" w:rsidRPr="00321539" w:rsidRDefault="006A0CEC" w:rsidP="006A0CEC">
      <w:pPr>
        <w:spacing w:after="0"/>
        <w:rPr>
          <w:rFonts w:ascii="Verdana" w:hAnsi="Verdana"/>
          <w:sz w:val="28"/>
          <w:szCs w:val="28"/>
          <w:lang w:val="nl-NL"/>
        </w:rPr>
      </w:pPr>
    </w:p>
    <w:p w14:paraId="4DB8617D" w14:textId="77777777" w:rsidR="00E97A76" w:rsidRDefault="006A0CEC" w:rsidP="006A0CEC">
      <w:pPr>
        <w:rPr>
          <w:rFonts w:ascii="Verdana" w:hAnsi="Verdana"/>
          <w:sz w:val="20"/>
          <w:szCs w:val="20"/>
          <w:lang w:val="nl-NL"/>
        </w:rPr>
      </w:pPr>
      <w:r w:rsidRPr="00321539">
        <w:rPr>
          <w:rFonts w:ascii="Verdana" w:hAnsi="Verdana"/>
          <w:sz w:val="20"/>
          <w:szCs w:val="20"/>
          <w:lang w:val="nl-NL"/>
        </w:rPr>
        <w:t>Het schrijfonderwijs moet een doorgaande lijn hebben binnen de school. Er zit een opbouw in: van het schrijven en stempelen van klanken naar woorden, zinnen en tot slotte een verhaal. Het schrijfonderwijs is niet een losstaand vak maar zit geïntegreerd in alle vakgebieden.</w:t>
      </w:r>
    </w:p>
    <w:p w14:paraId="30B039FE" w14:textId="3290C539" w:rsidR="006A0CEC" w:rsidRDefault="00E97A76" w:rsidP="006A0CEC">
      <w:pPr>
        <w:rPr>
          <w:rFonts w:ascii="Verdana" w:hAnsi="Verdana"/>
          <w:sz w:val="20"/>
          <w:szCs w:val="20"/>
          <w:lang w:val="nl-NL"/>
        </w:rPr>
      </w:pPr>
      <w:r>
        <w:rPr>
          <w:rFonts w:ascii="Verdana" w:hAnsi="Verdana"/>
          <w:sz w:val="20"/>
          <w:szCs w:val="20"/>
          <w:lang w:val="nl-NL"/>
        </w:rPr>
        <w:t>Aa</w:t>
      </w:r>
      <w:r w:rsidR="006A0CEC" w:rsidRPr="00321539">
        <w:rPr>
          <w:rFonts w:ascii="Verdana" w:hAnsi="Verdana"/>
          <w:sz w:val="20"/>
          <w:szCs w:val="20"/>
          <w:lang w:val="nl-NL"/>
        </w:rPr>
        <w:t>ngeleerde strategieën passen kinderen toe bij alle woorden die ze schrijven of het nu spelling of stellen is.</w:t>
      </w:r>
    </w:p>
    <w:p w14:paraId="52CAECAE" w14:textId="3FEE22D5" w:rsidR="00AE1757" w:rsidRPr="00991AA4" w:rsidRDefault="00AE1757" w:rsidP="006A0CEC">
      <w:pPr>
        <w:rPr>
          <w:rFonts w:ascii="Verdana" w:hAnsi="Verdana"/>
          <w:sz w:val="24"/>
          <w:szCs w:val="24"/>
          <w:lang w:val="nl-NL"/>
        </w:rPr>
      </w:pPr>
      <w:r w:rsidRPr="00991AA4">
        <w:rPr>
          <w:rFonts w:ascii="Verdana" w:hAnsi="Verdana"/>
          <w:sz w:val="24"/>
          <w:szCs w:val="24"/>
          <w:lang w:val="nl-NL"/>
        </w:rPr>
        <w:t>Beschrijving van aanbod naast de methode:</w:t>
      </w:r>
    </w:p>
    <w:tbl>
      <w:tblPr>
        <w:tblStyle w:val="Tabelraster"/>
        <w:tblW w:w="9634" w:type="dxa"/>
        <w:tblLook w:val="04A0" w:firstRow="1" w:lastRow="0" w:firstColumn="1" w:lastColumn="0" w:noHBand="0" w:noVBand="1"/>
      </w:tblPr>
      <w:tblGrid>
        <w:gridCol w:w="3114"/>
        <w:gridCol w:w="1984"/>
        <w:gridCol w:w="2410"/>
        <w:gridCol w:w="2126"/>
      </w:tblGrid>
      <w:tr w:rsidR="0035172F" w:rsidRPr="0035172F" w14:paraId="653FCF33" w14:textId="77777777" w:rsidTr="0035172F">
        <w:tc>
          <w:tcPr>
            <w:tcW w:w="3114" w:type="dxa"/>
          </w:tcPr>
          <w:p w14:paraId="2E2C799A" w14:textId="77777777" w:rsidR="0035172F" w:rsidRPr="0035172F" w:rsidRDefault="0035172F" w:rsidP="006564D6">
            <w:pPr>
              <w:tabs>
                <w:tab w:val="left" w:pos="1905"/>
              </w:tabs>
              <w:rPr>
                <w:rFonts w:ascii="Verdana" w:hAnsi="Verdana"/>
                <w:sz w:val="20"/>
                <w:szCs w:val="20"/>
                <w:lang w:val="nl-NL"/>
              </w:rPr>
            </w:pPr>
          </w:p>
        </w:tc>
        <w:tc>
          <w:tcPr>
            <w:tcW w:w="1984" w:type="dxa"/>
          </w:tcPr>
          <w:p w14:paraId="7B41D631" w14:textId="05B923B5" w:rsidR="0035172F" w:rsidRPr="0035172F" w:rsidRDefault="0035172F" w:rsidP="006564D6">
            <w:pPr>
              <w:tabs>
                <w:tab w:val="left" w:pos="1905"/>
              </w:tabs>
              <w:rPr>
                <w:rFonts w:ascii="Verdana" w:hAnsi="Verdana"/>
                <w:sz w:val="20"/>
                <w:szCs w:val="20"/>
                <w:lang w:val="nl-NL"/>
              </w:rPr>
            </w:pPr>
            <w:r w:rsidRPr="0035172F">
              <w:rPr>
                <w:rFonts w:ascii="Verdana" w:hAnsi="Verdana"/>
                <w:sz w:val="20"/>
                <w:szCs w:val="20"/>
                <w:lang w:val="nl-NL"/>
              </w:rPr>
              <w:t>Groep 1 en 2</w:t>
            </w:r>
          </w:p>
        </w:tc>
        <w:tc>
          <w:tcPr>
            <w:tcW w:w="2410" w:type="dxa"/>
          </w:tcPr>
          <w:p w14:paraId="27C3206C" w14:textId="27D08321" w:rsidR="0035172F" w:rsidRPr="0035172F" w:rsidRDefault="0035172F" w:rsidP="006564D6">
            <w:pPr>
              <w:tabs>
                <w:tab w:val="left" w:pos="1905"/>
              </w:tabs>
              <w:rPr>
                <w:rFonts w:ascii="Verdana" w:hAnsi="Verdana"/>
                <w:sz w:val="20"/>
                <w:szCs w:val="20"/>
                <w:lang w:val="nl-NL"/>
              </w:rPr>
            </w:pPr>
            <w:r w:rsidRPr="0035172F">
              <w:rPr>
                <w:rFonts w:ascii="Verdana" w:hAnsi="Verdana"/>
                <w:sz w:val="20"/>
                <w:szCs w:val="20"/>
                <w:lang w:val="nl-NL"/>
              </w:rPr>
              <w:t>Groep 3</w:t>
            </w:r>
          </w:p>
        </w:tc>
        <w:tc>
          <w:tcPr>
            <w:tcW w:w="2126" w:type="dxa"/>
          </w:tcPr>
          <w:p w14:paraId="03BF8436" w14:textId="1FF3F442" w:rsidR="0035172F" w:rsidRPr="0035172F" w:rsidRDefault="0035172F" w:rsidP="006564D6">
            <w:pPr>
              <w:tabs>
                <w:tab w:val="left" w:pos="1905"/>
              </w:tabs>
              <w:rPr>
                <w:rFonts w:ascii="Verdana" w:hAnsi="Verdana"/>
                <w:sz w:val="20"/>
                <w:szCs w:val="20"/>
                <w:lang w:val="nl-NL"/>
              </w:rPr>
            </w:pPr>
            <w:r w:rsidRPr="0035172F">
              <w:rPr>
                <w:rFonts w:ascii="Verdana" w:hAnsi="Verdana"/>
                <w:sz w:val="20"/>
                <w:szCs w:val="20"/>
                <w:lang w:val="nl-NL"/>
              </w:rPr>
              <w:t>Groep 4 tot en met 8</w:t>
            </w:r>
          </w:p>
        </w:tc>
      </w:tr>
      <w:tr w:rsidR="0035172F" w:rsidRPr="0035172F" w14:paraId="31E7AF1C" w14:textId="77777777" w:rsidTr="0035172F">
        <w:tc>
          <w:tcPr>
            <w:tcW w:w="3114" w:type="dxa"/>
          </w:tcPr>
          <w:p w14:paraId="5BFCD196" w14:textId="1AB5E2B2" w:rsidR="0035172F" w:rsidRPr="0035172F" w:rsidRDefault="0035172F" w:rsidP="006564D6">
            <w:pPr>
              <w:tabs>
                <w:tab w:val="left" w:pos="1905"/>
              </w:tabs>
              <w:rPr>
                <w:rFonts w:ascii="Verdana" w:hAnsi="Verdana"/>
                <w:sz w:val="20"/>
                <w:szCs w:val="20"/>
                <w:lang w:val="nl-NL"/>
              </w:rPr>
            </w:pPr>
            <w:r w:rsidRPr="0035172F">
              <w:rPr>
                <w:rFonts w:ascii="Verdana" w:hAnsi="Verdana"/>
                <w:b/>
                <w:bCs/>
                <w:sz w:val="20"/>
                <w:szCs w:val="20"/>
                <w:lang w:val="nl-NL"/>
              </w:rPr>
              <w:t>Kerndoel 4:</w:t>
            </w:r>
            <w:r w:rsidRPr="0035172F">
              <w:rPr>
                <w:rFonts w:ascii="Verdana" w:hAnsi="Verdana"/>
                <w:sz w:val="20"/>
                <w:szCs w:val="20"/>
                <w:lang w:val="nl-NL"/>
              </w:rPr>
              <w:t xml:space="preserve"> De leerlingen leren informatie te achterhalen in informatieve en instructieve teksten, waaronder schema's, tabellen en digitale bronnen</w:t>
            </w:r>
          </w:p>
        </w:tc>
        <w:tc>
          <w:tcPr>
            <w:tcW w:w="1984" w:type="dxa"/>
          </w:tcPr>
          <w:p w14:paraId="2C999BFC" w14:textId="77777777" w:rsidR="0035172F" w:rsidRPr="00E97A76" w:rsidRDefault="0035172F" w:rsidP="00E97A76">
            <w:pPr>
              <w:tabs>
                <w:tab w:val="left" w:pos="1905"/>
              </w:tabs>
              <w:rPr>
                <w:rFonts w:ascii="Verdana" w:hAnsi="Verdana"/>
                <w:sz w:val="20"/>
                <w:szCs w:val="20"/>
                <w:lang w:val="nl-NL"/>
              </w:rPr>
            </w:pPr>
            <w:r w:rsidRPr="00E97A76">
              <w:rPr>
                <w:rFonts w:ascii="Verdana" w:hAnsi="Verdana"/>
                <w:sz w:val="20"/>
                <w:szCs w:val="20"/>
                <w:lang w:val="nl-NL"/>
              </w:rPr>
              <w:t>Maken van woordwebben</w:t>
            </w:r>
          </w:p>
          <w:p w14:paraId="4AC3F9B3" w14:textId="77777777" w:rsidR="00931FC0" w:rsidRPr="0035172F" w:rsidRDefault="00931FC0" w:rsidP="00931FC0">
            <w:pPr>
              <w:pStyle w:val="Lijstalinea"/>
              <w:tabs>
                <w:tab w:val="left" w:pos="1905"/>
              </w:tabs>
              <w:rPr>
                <w:rFonts w:ascii="Verdana" w:hAnsi="Verdana"/>
                <w:sz w:val="20"/>
                <w:szCs w:val="20"/>
                <w:lang w:val="nl-NL"/>
              </w:rPr>
            </w:pPr>
          </w:p>
          <w:p w14:paraId="0F01D8B8" w14:textId="77777777" w:rsidR="0035172F" w:rsidRPr="00E97A76" w:rsidRDefault="0035172F" w:rsidP="00E97A76">
            <w:pPr>
              <w:tabs>
                <w:tab w:val="left" w:pos="1905"/>
              </w:tabs>
              <w:rPr>
                <w:rFonts w:ascii="Verdana" w:hAnsi="Verdana"/>
                <w:sz w:val="20"/>
                <w:szCs w:val="20"/>
                <w:lang w:val="nl-NL"/>
              </w:rPr>
            </w:pPr>
            <w:r w:rsidRPr="00E97A76">
              <w:rPr>
                <w:rFonts w:ascii="Verdana" w:hAnsi="Verdana"/>
                <w:sz w:val="20"/>
                <w:szCs w:val="20"/>
                <w:lang w:val="nl-NL"/>
              </w:rPr>
              <w:t>Beginnende kennis van boeken aanleren; kaft, titel, illustraties.</w:t>
            </w:r>
          </w:p>
          <w:p w14:paraId="0D013D37" w14:textId="77777777" w:rsidR="0035172F" w:rsidRPr="0035172F" w:rsidRDefault="0035172F" w:rsidP="0035172F">
            <w:pPr>
              <w:pStyle w:val="Lijstalinea"/>
              <w:tabs>
                <w:tab w:val="left" w:pos="1905"/>
              </w:tabs>
              <w:rPr>
                <w:rFonts w:ascii="Verdana" w:hAnsi="Verdana"/>
                <w:sz w:val="20"/>
                <w:szCs w:val="20"/>
                <w:lang w:val="nl-NL"/>
              </w:rPr>
            </w:pPr>
          </w:p>
        </w:tc>
        <w:tc>
          <w:tcPr>
            <w:tcW w:w="2410" w:type="dxa"/>
          </w:tcPr>
          <w:p w14:paraId="3423CC50" w14:textId="77777777" w:rsidR="00931FC0" w:rsidRPr="00E97A76" w:rsidRDefault="00931FC0" w:rsidP="00E97A76">
            <w:pPr>
              <w:tabs>
                <w:tab w:val="left" w:pos="1905"/>
              </w:tabs>
              <w:rPr>
                <w:rFonts w:ascii="Verdana" w:hAnsi="Verdana"/>
                <w:sz w:val="20"/>
                <w:szCs w:val="20"/>
                <w:lang w:val="nl-NL"/>
              </w:rPr>
            </w:pPr>
            <w:r w:rsidRPr="00E97A76">
              <w:rPr>
                <w:rFonts w:ascii="Verdana" w:hAnsi="Verdana"/>
                <w:sz w:val="20"/>
                <w:szCs w:val="20"/>
                <w:lang w:val="nl-NL"/>
              </w:rPr>
              <w:t>Maken van woordwebben.</w:t>
            </w:r>
          </w:p>
          <w:p w14:paraId="039612AB" w14:textId="77777777" w:rsidR="0035172F" w:rsidRPr="0035172F" w:rsidRDefault="0035172F" w:rsidP="00931FC0">
            <w:pPr>
              <w:pStyle w:val="Lijstalinea"/>
              <w:tabs>
                <w:tab w:val="left" w:pos="1905"/>
              </w:tabs>
              <w:rPr>
                <w:rFonts w:ascii="Verdana" w:hAnsi="Verdana"/>
                <w:sz w:val="20"/>
                <w:szCs w:val="20"/>
                <w:lang w:val="nl-NL"/>
              </w:rPr>
            </w:pPr>
          </w:p>
        </w:tc>
        <w:tc>
          <w:tcPr>
            <w:tcW w:w="2126" w:type="dxa"/>
          </w:tcPr>
          <w:p w14:paraId="60E15605" w14:textId="77777777" w:rsidR="0035172F" w:rsidRDefault="00931FC0" w:rsidP="006564D6">
            <w:pPr>
              <w:tabs>
                <w:tab w:val="left" w:pos="1905"/>
              </w:tabs>
              <w:rPr>
                <w:rFonts w:ascii="Verdana" w:hAnsi="Verdana"/>
                <w:sz w:val="20"/>
                <w:szCs w:val="20"/>
                <w:lang w:val="nl-NL"/>
              </w:rPr>
            </w:pPr>
            <w:r>
              <w:rPr>
                <w:rFonts w:ascii="Verdana" w:hAnsi="Verdana"/>
                <w:sz w:val="20"/>
                <w:szCs w:val="20"/>
                <w:lang w:val="nl-NL"/>
              </w:rPr>
              <w:t>Woordwebben maken</w:t>
            </w:r>
          </w:p>
          <w:p w14:paraId="2F56D9A1" w14:textId="6113E138" w:rsidR="004B1571" w:rsidRPr="0035172F" w:rsidRDefault="004B1571" w:rsidP="006564D6">
            <w:pPr>
              <w:tabs>
                <w:tab w:val="left" w:pos="1905"/>
              </w:tabs>
              <w:rPr>
                <w:rFonts w:ascii="Verdana" w:hAnsi="Verdana"/>
                <w:sz w:val="20"/>
                <w:szCs w:val="20"/>
                <w:lang w:val="nl-NL"/>
              </w:rPr>
            </w:pPr>
            <w:r>
              <w:rPr>
                <w:rFonts w:ascii="Verdana" w:hAnsi="Verdana"/>
                <w:sz w:val="20"/>
                <w:szCs w:val="20"/>
                <w:lang w:val="nl-NL"/>
              </w:rPr>
              <w:t>Nieuwsbegrip stroomlijnschema</w:t>
            </w:r>
          </w:p>
        </w:tc>
      </w:tr>
      <w:tr w:rsidR="0035172F" w:rsidRPr="004B1571" w14:paraId="708C3400" w14:textId="77777777" w:rsidTr="0035172F">
        <w:tc>
          <w:tcPr>
            <w:tcW w:w="3114" w:type="dxa"/>
          </w:tcPr>
          <w:p w14:paraId="203592CD" w14:textId="190FF240" w:rsidR="0035172F" w:rsidRPr="0035172F" w:rsidRDefault="0035172F" w:rsidP="006564D6">
            <w:pPr>
              <w:tabs>
                <w:tab w:val="left" w:pos="1905"/>
              </w:tabs>
              <w:rPr>
                <w:rFonts w:ascii="Verdana" w:hAnsi="Verdana"/>
                <w:sz w:val="20"/>
                <w:szCs w:val="20"/>
                <w:lang w:val="nl-NL"/>
              </w:rPr>
            </w:pPr>
            <w:r w:rsidRPr="0035172F">
              <w:rPr>
                <w:rFonts w:ascii="Verdana" w:hAnsi="Verdana"/>
                <w:b/>
                <w:bCs/>
                <w:sz w:val="20"/>
                <w:szCs w:val="20"/>
                <w:lang w:val="nl-NL"/>
              </w:rPr>
              <w:t>Kerndoel 5</w:t>
            </w:r>
            <w:r w:rsidRPr="0035172F">
              <w:rPr>
                <w:rFonts w:ascii="Verdana" w:hAnsi="Verdana"/>
                <w:sz w:val="20"/>
                <w:szCs w:val="20"/>
                <w:lang w:val="nl-NL"/>
              </w:rPr>
              <w:t xml:space="preserve"> De leerlingen leren naar inhoud en vorm teksten te schrijven met verschillende functies, zoals: informeren, instrueren, overtuigen of plezier verschaffen.</w:t>
            </w:r>
          </w:p>
        </w:tc>
        <w:tc>
          <w:tcPr>
            <w:tcW w:w="1984" w:type="dxa"/>
          </w:tcPr>
          <w:p w14:paraId="5D3F4843" w14:textId="77777777" w:rsidR="0035172F" w:rsidRPr="0035172F" w:rsidRDefault="0035172F" w:rsidP="006564D6">
            <w:pPr>
              <w:tabs>
                <w:tab w:val="left" w:pos="1905"/>
              </w:tabs>
              <w:rPr>
                <w:rFonts w:ascii="Verdana" w:hAnsi="Verdana"/>
                <w:sz w:val="20"/>
                <w:szCs w:val="20"/>
                <w:lang w:val="nl-NL"/>
              </w:rPr>
            </w:pPr>
            <w:r w:rsidRPr="0035172F">
              <w:rPr>
                <w:rFonts w:ascii="Verdana" w:hAnsi="Verdana"/>
                <w:sz w:val="20"/>
                <w:szCs w:val="20"/>
                <w:lang w:val="nl-NL"/>
              </w:rPr>
              <w:t>Leren schrijven van naam.</w:t>
            </w:r>
          </w:p>
          <w:p w14:paraId="424D7CD8" w14:textId="66238D2C" w:rsidR="0035172F" w:rsidRPr="0035172F" w:rsidRDefault="0035172F" w:rsidP="006564D6">
            <w:pPr>
              <w:tabs>
                <w:tab w:val="left" w:pos="1905"/>
              </w:tabs>
              <w:rPr>
                <w:rFonts w:ascii="Verdana" w:hAnsi="Verdana"/>
                <w:sz w:val="20"/>
                <w:szCs w:val="20"/>
                <w:lang w:val="nl-NL"/>
              </w:rPr>
            </w:pPr>
            <w:r w:rsidRPr="0035172F">
              <w:rPr>
                <w:rFonts w:ascii="Verdana" w:hAnsi="Verdana"/>
                <w:sz w:val="20"/>
                <w:szCs w:val="20"/>
                <w:lang w:val="nl-NL"/>
              </w:rPr>
              <w:t>Schrijven van korte briefjes</w:t>
            </w:r>
          </w:p>
        </w:tc>
        <w:tc>
          <w:tcPr>
            <w:tcW w:w="2410" w:type="dxa"/>
          </w:tcPr>
          <w:p w14:paraId="3AB2E905" w14:textId="77777777" w:rsidR="00931FC0" w:rsidRDefault="00931FC0" w:rsidP="00E97A76">
            <w:pPr>
              <w:tabs>
                <w:tab w:val="left" w:pos="1905"/>
              </w:tabs>
              <w:rPr>
                <w:rFonts w:ascii="Verdana" w:hAnsi="Verdana"/>
                <w:sz w:val="20"/>
                <w:szCs w:val="20"/>
                <w:lang w:val="nl-NL"/>
              </w:rPr>
            </w:pPr>
            <w:r w:rsidRPr="00E97A76">
              <w:rPr>
                <w:rFonts w:ascii="Verdana" w:hAnsi="Verdana"/>
                <w:sz w:val="20"/>
                <w:szCs w:val="20"/>
                <w:lang w:val="nl-NL"/>
              </w:rPr>
              <w:t>Kinderen in contact brengen met verschillende soorten teksten. (gedichten, recepten, verhalen en sprookjes).</w:t>
            </w:r>
          </w:p>
          <w:p w14:paraId="553A619D" w14:textId="72E18689" w:rsidR="00E97A76" w:rsidRPr="00E97A76" w:rsidRDefault="00E97A76" w:rsidP="00E97A76">
            <w:pPr>
              <w:tabs>
                <w:tab w:val="left" w:pos="1905"/>
              </w:tabs>
              <w:rPr>
                <w:rFonts w:ascii="Verdana" w:hAnsi="Verdana"/>
                <w:sz w:val="20"/>
                <w:szCs w:val="20"/>
                <w:lang w:val="nl-NL"/>
              </w:rPr>
            </w:pPr>
            <w:r>
              <w:rPr>
                <w:rFonts w:ascii="Verdana" w:hAnsi="Verdana"/>
                <w:sz w:val="20"/>
                <w:szCs w:val="20"/>
                <w:lang w:val="nl-NL"/>
              </w:rPr>
              <w:t>Maken van verhaaltjes op letterdoos</w:t>
            </w:r>
            <w:r w:rsidR="004B1571">
              <w:rPr>
                <w:rFonts w:ascii="Verdana" w:hAnsi="Verdana"/>
                <w:sz w:val="20"/>
                <w:szCs w:val="20"/>
                <w:lang w:val="nl-NL"/>
              </w:rPr>
              <w:t xml:space="preserve"> later ook schrijven op papier</w:t>
            </w:r>
          </w:p>
          <w:p w14:paraId="31BB310D" w14:textId="77777777" w:rsidR="0035172F" w:rsidRPr="0035172F" w:rsidRDefault="0035172F" w:rsidP="006564D6">
            <w:pPr>
              <w:tabs>
                <w:tab w:val="left" w:pos="1905"/>
              </w:tabs>
              <w:rPr>
                <w:rFonts w:ascii="Verdana" w:hAnsi="Verdana"/>
                <w:sz w:val="20"/>
                <w:szCs w:val="20"/>
                <w:lang w:val="nl-NL"/>
              </w:rPr>
            </w:pPr>
          </w:p>
        </w:tc>
        <w:tc>
          <w:tcPr>
            <w:tcW w:w="2126" w:type="dxa"/>
          </w:tcPr>
          <w:p w14:paraId="371D0AE7" w14:textId="77777777" w:rsidR="0035172F" w:rsidRDefault="00931FC0" w:rsidP="006564D6">
            <w:pPr>
              <w:tabs>
                <w:tab w:val="left" w:pos="1905"/>
              </w:tabs>
              <w:rPr>
                <w:rFonts w:ascii="Verdana" w:hAnsi="Verdana"/>
                <w:sz w:val="20"/>
                <w:szCs w:val="20"/>
                <w:lang w:val="nl-NL"/>
              </w:rPr>
            </w:pPr>
            <w:r>
              <w:rPr>
                <w:rFonts w:ascii="Verdana" w:hAnsi="Verdana"/>
                <w:sz w:val="20"/>
                <w:szCs w:val="20"/>
                <w:lang w:val="nl-NL"/>
              </w:rPr>
              <w:t>Werkstukken, verslagen, samenvattingen en brieven schrijven.</w:t>
            </w:r>
          </w:p>
          <w:p w14:paraId="75559D9B" w14:textId="66416E51" w:rsidR="004B1571" w:rsidRPr="0035172F" w:rsidRDefault="004B1571" w:rsidP="006564D6">
            <w:pPr>
              <w:tabs>
                <w:tab w:val="left" w:pos="1905"/>
              </w:tabs>
              <w:rPr>
                <w:rFonts w:ascii="Verdana" w:hAnsi="Verdana"/>
                <w:sz w:val="20"/>
                <w:szCs w:val="20"/>
                <w:lang w:val="nl-NL"/>
              </w:rPr>
            </w:pPr>
            <w:r>
              <w:rPr>
                <w:rFonts w:ascii="Verdana" w:hAnsi="Verdana"/>
                <w:sz w:val="20"/>
                <w:szCs w:val="20"/>
                <w:lang w:val="nl-NL"/>
              </w:rPr>
              <w:t>Gedichten (Sinterklaas)</w:t>
            </w:r>
          </w:p>
        </w:tc>
      </w:tr>
      <w:tr w:rsidR="0035172F" w:rsidRPr="004B1571" w14:paraId="2F70DFDA" w14:textId="77777777" w:rsidTr="0035172F">
        <w:tc>
          <w:tcPr>
            <w:tcW w:w="3114" w:type="dxa"/>
          </w:tcPr>
          <w:p w14:paraId="4DB3C508" w14:textId="1431D5D6" w:rsidR="0035172F" w:rsidRPr="0035172F" w:rsidRDefault="0035172F" w:rsidP="006564D6">
            <w:pPr>
              <w:tabs>
                <w:tab w:val="left" w:pos="1905"/>
              </w:tabs>
              <w:rPr>
                <w:rFonts w:ascii="Verdana" w:hAnsi="Verdana"/>
                <w:sz w:val="20"/>
                <w:szCs w:val="20"/>
                <w:lang w:val="nl-NL"/>
              </w:rPr>
            </w:pPr>
            <w:r w:rsidRPr="0035172F">
              <w:rPr>
                <w:rFonts w:ascii="Verdana" w:hAnsi="Verdana"/>
                <w:b/>
                <w:bCs/>
                <w:sz w:val="20"/>
                <w:szCs w:val="20"/>
                <w:lang w:val="nl-NL"/>
              </w:rPr>
              <w:t>Kerndoel 6</w:t>
            </w:r>
            <w:r w:rsidRPr="0035172F">
              <w:rPr>
                <w:rFonts w:ascii="Verdana" w:hAnsi="Verdana"/>
                <w:sz w:val="20"/>
                <w:szCs w:val="20"/>
                <w:lang w:val="nl-NL"/>
              </w:rPr>
              <w:t xml:space="preserve"> De leerlingen leren informatie en meningen te ordenen bij het lezen van school- en studieteksten en andere instructieve teksten, en bij systematisch geordende </w:t>
            </w:r>
            <w:r w:rsidRPr="0035172F">
              <w:rPr>
                <w:rFonts w:ascii="Verdana" w:hAnsi="Verdana"/>
                <w:sz w:val="20"/>
                <w:szCs w:val="20"/>
                <w:lang w:val="nl-NL"/>
              </w:rPr>
              <w:lastRenderedPageBreak/>
              <w:t>bronnen, waaronder digitale bronnen.</w:t>
            </w:r>
          </w:p>
        </w:tc>
        <w:tc>
          <w:tcPr>
            <w:tcW w:w="1984" w:type="dxa"/>
          </w:tcPr>
          <w:p w14:paraId="049AA671" w14:textId="77777777" w:rsidR="0035172F" w:rsidRPr="0035172F" w:rsidRDefault="0035172F" w:rsidP="006564D6">
            <w:pPr>
              <w:tabs>
                <w:tab w:val="left" w:pos="1905"/>
              </w:tabs>
              <w:rPr>
                <w:rFonts w:ascii="Verdana" w:hAnsi="Verdana"/>
                <w:sz w:val="20"/>
                <w:szCs w:val="20"/>
                <w:lang w:val="nl-NL"/>
              </w:rPr>
            </w:pPr>
          </w:p>
        </w:tc>
        <w:tc>
          <w:tcPr>
            <w:tcW w:w="2410" w:type="dxa"/>
          </w:tcPr>
          <w:p w14:paraId="3BEFEB0F" w14:textId="77777777" w:rsidR="0035172F" w:rsidRPr="0035172F" w:rsidRDefault="0035172F" w:rsidP="006564D6">
            <w:pPr>
              <w:tabs>
                <w:tab w:val="left" w:pos="1905"/>
              </w:tabs>
              <w:rPr>
                <w:rFonts w:ascii="Verdana" w:hAnsi="Verdana"/>
                <w:sz w:val="20"/>
                <w:szCs w:val="20"/>
                <w:lang w:val="nl-NL"/>
              </w:rPr>
            </w:pPr>
          </w:p>
        </w:tc>
        <w:tc>
          <w:tcPr>
            <w:tcW w:w="2126" w:type="dxa"/>
          </w:tcPr>
          <w:p w14:paraId="619D7EDE" w14:textId="77777777" w:rsidR="0035172F" w:rsidRDefault="00931FC0" w:rsidP="006564D6">
            <w:pPr>
              <w:tabs>
                <w:tab w:val="left" w:pos="1905"/>
              </w:tabs>
              <w:rPr>
                <w:rFonts w:ascii="Verdana" w:hAnsi="Verdana"/>
                <w:sz w:val="20"/>
                <w:szCs w:val="20"/>
                <w:lang w:val="nl-NL"/>
              </w:rPr>
            </w:pPr>
            <w:r>
              <w:rPr>
                <w:rFonts w:ascii="Verdana" w:hAnsi="Verdana"/>
                <w:sz w:val="20"/>
                <w:szCs w:val="20"/>
                <w:lang w:val="nl-NL"/>
              </w:rPr>
              <w:t>Maken van samenvattingen voor bijv. werkstukken.</w:t>
            </w:r>
          </w:p>
          <w:p w14:paraId="3A9B8BFB" w14:textId="77777777" w:rsidR="004B1571" w:rsidRDefault="004B1571" w:rsidP="006564D6">
            <w:pPr>
              <w:tabs>
                <w:tab w:val="left" w:pos="1905"/>
              </w:tabs>
              <w:rPr>
                <w:rFonts w:ascii="Verdana" w:hAnsi="Verdana"/>
                <w:sz w:val="20"/>
                <w:szCs w:val="20"/>
                <w:lang w:val="nl-NL"/>
              </w:rPr>
            </w:pPr>
            <w:r>
              <w:rPr>
                <w:rFonts w:ascii="Verdana" w:hAnsi="Verdana"/>
                <w:sz w:val="20"/>
                <w:szCs w:val="20"/>
                <w:lang w:val="nl-NL"/>
              </w:rPr>
              <w:t>Blink</w:t>
            </w:r>
          </w:p>
          <w:p w14:paraId="7E196627" w14:textId="7EC5FEB3" w:rsidR="004B1571" w:rsidRPr="0035172F" w:rsidRDefault="004B1571" w:rsidP="006564D6">
            <w:pPr>
              <w:tabs>
                <w:tab w:val="left" w:pos="1905"/>
              </w:tabs>
              <w:rPr>
                <w:rFonts w:ascii="Verdana" w:hAnsi="Verdana"/>
                <w:sz w:val="20"/>
                <w:szCs w:val="20"/>
                <w:lang w:val="nl-NL"/>
              </w:rPr>
            </w:pPr>
            <w:r>
              <w:rPr>
                <w:rFonts w:ascii="Verdana" w:hAnsi="Verdana"/>
                <w:sz w:val="20"/>
                <w:szCs w:val="20"/>
                <w:lang w:val="nl-NL"/>
              </w:rPr>
              <w:lastRenderedPageBreak/>
              <w:t>Nieuwsbegrip</w:t>
            </w:r>
          </w:p>
        </w:tc>
      </w:tr>
      <w:tr w:rsidR="0035172F" w:rsidRPr="004B1571" w14:paraId="4AE04218" w14:textId="77777777" w:rsidTr="0035172F">
        <w:tc>
          <w:tcPr>
            <w:tcW w:w="3114" w:type="dxa"/>
          </w:tcPr>
          <w:p w14:paraId="18488770" w14:textId="2E625889" w:rsidR="0035172F" w:rsidRPr="0035172F" w:rsidRDefault="0035172F" w:rsidP="006564D6">
            <w:pPr>
              <w:tabs>
                <w:tab w:val="left" w:pos="1905"/>
              </w:tabs>
              <w:rPr>
                <w:rFonts w:ascii="Verdana" w:hAnsi="Verdana"/>
                <w:sz w:val="20"/>
                <w:szCs w:val="20"/>
                <w:lang w:val="nl-NL"/>
              </w:rPr>
            </w:pPr>
            <w:r w:rsidRPr="0035172F">
              <w:rPr>
                <w:rFonts w:ascii="Verdana" w:hAnsi="Verdana"/>
                <w:b/>
                <w:bCs/>
                <w:sz w:val="20"/>
                <w:szCs w:val="20"/>
                <w:lang w:val="nl-NL"/>
              </w:rPr>
              <w:lastRenderedPageBreak/>
              <w:t>Kerndoel 7</w:t>
            </w:r>
            <w:r w:rsidRPr="0035172F">
              <w:rPr>
                <w:rFonts w:ascii="Verdana" w:hAnsi="Verdana"/>
                <w:sz w:val="20"/>
                <w:szCs w:val="20"/>
                <w:lang w:val="nl-NL"/>
              </w:rPr>
              <w:t xml:space="preserve"> De leerlingen leren informatie en meningen te vergelijken en te beoordelen in verschillende teksten.</w:t>
            </w:r>
          </w:p>
        </w:tc>
        <w:tc>
          <w:tcPr>
            <w:tcW w:w="1984" w:type="dxa"/>
          </w:tcPr>
          <w:p w14:paraId="318093FA" w14:textId="77777777" w:rsidR="0035172F" w:rsidRPr="0035172F" w:rsidRDefault="0035172F" w:rsidP="006564D6">
            <w:pPr>
              <w:tabs>
                <w:tab w:val="left" w:pos="1905"/>
              </w:tabs>
              <w:rPr>
                <w:rFonts w:ascii="Verdana" w:hAnsi="Verdana"/>
                <w:sz w:val="20"/>
                <w:szCs w:val="20"/>
                <w:lang w:val="nl-NL"/>
              </w:rPr>
            </w:pPr>
          </w:p>
        </w:tc>
        <w:tc>
          <w:tcPr>
            <w:tcW w:w="2410" w:type="dxa"/>
          </w:tcPr>
          <w:p w14:paraId="2CB9B1D1" w14:textId="77777777" w:rsidR="0035172F" w:rsidRPr="0035172F" w:rsidRDefault="0035172F" w:rsidP="006564D6">
            <w:pPr>
              <w:tabs>
                <w:tab w:val="left" w:pos="1905"/>
              </w:tabs>
              <w:rPr>
                <w:rFonts w:ascii="Verdana" w:hAnsi="Verdana"/>
                <w:sz w:val="20"/>
                <w:szCs w:val="20"/>
                <w:lang w:val="nl-NL"/>
              </w:rPr>
            </w:pPr>
          </w:p>
        </w:tc>
        <w:tc>
          <w:tcPr>
            <w:tcW w:w="2126" w:type="dxa"/>
          </w:tcPr>
          <w:p w14:paraId="1C18B890" w14:textId="77777777" w:rsidR="00E97A76" w:rsidRDefault="00931FC0" w:rsidP="006564D6">
            <w:pPr>
              <w:tabs>
                <w:tab w:val="left" w:pos="1905"/>
              </w:tabs>
              <w:rPr>
                <w:rFonts w:ascii="Verdana" w:hAnsi="Verdana"/>
                <w:sz w:val="20"/>
                <w:szCs w:val="20"/>
                <w:lang w:val="nl-NL"/>
              </w:rPr>
            </w:pPr>
            <w:r>
              <w:rPr>
                <w:rFonts w:ascii="Verdana" w:hAnsi="Verdana"/>
                <w:sz w:val="20"/>
                <w:szCs w:val="20"/>
                <w:lang w:val="nl-NL"/>
              </w:rPr>
              <w:t>Praten over teksten en nieuwsberichten</w:t>
            </w:r>
            <w:r w:rsidR="00E97A76">
              <w:rPr>
                <w:rFonts w:ascii="Verdana" w:hAnsi="Verdana"/>
                <w:sz w:val="20"/>
                <w:szCs w:val="20"/>
                <w:lang w:val="nl-NL"/>
              </w:rPr>
              <w:t>.</w:t>
            </w:r>
          </w:p>
          <w:p w14:paraId="19D11E7F" w14:textId="77777777" w:rsidR="0035172F" w:rsidRDefault="00E97A76" w:rsidP="006564D6">
            <w:pPr>
              <w:tabs>
                <w:tab w:val="left" w:pos="1905"/>
              </w:tabs>
              <w:rPr>
                <w:rFonts w:ascii="Verdana" w:hAnsi="Verdana"/>
                <w:sz w:val="20"/>
                <w:szCs w:val="20"/>
                <w:lang w:val="nl-NL"/>
              </w:rPr>
            </w:pPr>
            <w:r>
              <w:rPr>
                <w:rFonts w:ascii="Verdana" w:hAnsi="Verdana"/>
                <w:sz w:val="20"/>
                <w:szCs w:val="20"/>
                <w:lang w:val="nl-NL"/>
              </w:rPr>
              <w:t>P</w:t>
            </w:r>
            <w:r w:rsidR="00931FC0">
              <w:rPr>
                <w:rFonts w:ascii="Verdana" w:hAnsi="Verdana"/>
                <w:sz w:val="20"/>
                <w:szCs w:val="20"/>
                <w:lang w:val="nl-NL"/>
              </w:rPr>
              <w:t>roducten maken</w:t>
            </w:r>
            <w:r>
              <w:rPr>
                <w:rFonts w:ascii="Verdana" w:hAnsi="Verdana"/>
                <w:sz w:val="20"/>
                <w:szCs w:val="20"/>
                <w:lang w:val="nl-NL"/>
              </w:rPr>
              <w:t xml:space="preserve"> informatie en meningen.</w:t>
            </w:r>
          </w:p>
          <w:p w14:paraId="6AE76A27" w14:textId="77BB8A64" w:rsidR="004B1571" w:rsidRPr="0035172F" w:rsidRDefault="004B1571" w:rsidP="006564D6">
            <w:pPr>
              <w:tabs>
                <w:tab w:val="left" w:pos="1905"/>
              </w:tabs>
              <w:rPr>
                <w:rFonts w:ascii="Verdana" w:hAnsi="Verdana"/>
                <w:sz w:val="20"/>
                <w:szCs w:val="20"/>
                <w:lang w:val="nl-NL"/>
              </w:rPr>
            </w:pPr>
            <w:r>
              <w:rPr>
                <w:rFonts w:ascii="Verdana" w:hAnsi="Verdana"/>
                <w:sz w:val="20"/>
                <w:szCs w:val="20"/>
                <w:lang w:val="nl-NL"/>
              </w:rPr>
              <w:t>Nieuwsbegrip</w:t>
            </w:r>
          </w:p>
        </w:tc>
      </w:tr>
      <w:tr w:rsidR="0035172F" w:rsidRPr="004B1571" w14:paraId="62366C81" w14:textId="77777777" w:rsidTr="0035172F">
        <w:tc>
          <w:tcPr>
            <w:tcW w:w="3114" w:type="dxa"/>
          </w:tcPr>
          <w:p w14:paraId="18546A2A" w14:textId="12462CB2" w:rsidR="0035172F" w:rsidRPr="0035172F" w:rsidRDefault="0035172F" w:rsidP="006564D6">
            <w:pPr>
              <w:tabs>
                <w:tab w:val="left" w:pos="1905"/>
              </w:tabs>
              <w:rPr>
                <w:rFonts w:ascii="Verdana" w:hAnsi="Verdana"/>
                <w:sz w:val="20"/>
                <w:szCs w:val="20"/>
                <w:lang w:val="nl-NL"/>
              </w:rPr>
            </w:pPr>
            <w:r w:rsidRPr="0035172F">
              <w:rPr>
                <w:rFonts w:ascii="Verdana" w:hAnsi="Verdana"/>
                <w:b/>
                <w:bCs/>
                <w:sz w:val="20"/>
                <w:szCs w:val="20"/>
                <w:lang w:val="nl-NL"/>
              </w:rPr>
              <w:t>Kerndoel 8</w:t>
            </w:r>
            <w:r w:rsidRPr="0035172F">
              <w:rPr>
                <w:rFonts w:ascii="Verdana" w:hAnsi="Verdana"/>
                <w:sz w:val="20"/>
                <w:szCs w:val="20"/>
                <w:lang w:val="nl-NL"/>
              </w:rPr>
              <w:t xml:space="preserve"> De leerlingen leren informatie en meningen te ordenen bij het schrijven van een brief, een verslag, een formulier of een werkstuk. Zij besteden daarbij aandacht aan zinsbouw, correcte spelling, een leesbaar handschrift, bladspiegel, eventueel beeldende elementen en kleur.</w:t>
            </w:r>
          </w:p>
        </w:tc>
        <w:tc>
          <w:tcPr>
            <w:tcW w:w="1984" w:type="dxa"/>
          </w:tcPr>
          <w:p w14:paraId="5D66A77E" w14:textId="77777777" w:rsidR="0035172F" w:rsidRPr="0035172F" w:rsidRDefault="0035172F" w:rsidP="006564D6">
            <w:pPr>
              <w:tabs>
                <w:tab w:val="left" w:pos="1905"/>
              </w:tabs>
              <w:rPr>
                <w:rFonts w:ascii="Verdana" w:hAnsi="Verdana"/>
                <w:sz w:val="20"/>
                <w:szCs w:val="20"/>
                <w:lang w:val="nl-NL"/>
              </w:rPr>
            </w:pPr>
            <w:r w:rsidRPr="0035172F">
              <w:rPr>
                <w:rFonts w:ascii="Verdana" w:hAnsi="Verdana"/>
                <w:sz w:val="20"/>
                <w:szCs w:val="20"/>
                <w:lang w:val="nl-NL"/>
              </w:rPr>
              <w:t>Leren schrijven van je naam linksboven op papier</w:t>
            </w:r>
          </w:p>
          <w:p w14:paraId="79797FC2" w14:textId="44BEA4D2" w:rsidR="0035172F" w:rsidRPr="0035172F" w:rsidRDefault="0035172F" w:rsidP="006564D6">
            <w:pPr>
              <w:tabs>
                <w:tab w:val="left" w:pos="1905"/>
              </w:tabs>
              <w:rPr>
                <w:rFonts w:ascii="Verdana" w:hAnsi="Verdana"/>
                <w:sz w:val="20"/>
                <w:szCs w:val="20"/>
                <w:lang w:val="nl-NL"/>
              </w:rPr>
            </w:pPr>
            <w:r w:rsidRPr="0035172F">
              <w:rPr>
                <w:rFonts w:ascii="Verdana" w:hAnsi="Verdana"/>
                <w:sz w:val="20"/>
                <w:szCs w:val="20"/>
                <w:lang w:val="nl-NL"/>
              </w:rPr>
              <w:t>Aanleren pengreep</w:t>
            </w:r>
          </w:p>
        </w:tc>
        <w:tc>
          <w:tcPr>
            <w:tcW w:w="2410" w:type="dxa"/>
          </w:tcPr>
          <w:p w14:paraId="255705C9" w14:textId="77777777" w:rsidR="0035172F" w:rsidRDefault="00931FC0" w:rsidP="006564D6">
            <w:pPr>
              <w:tabs>
                <w:tab w:val="left" w:pos="1905"/>
              </w:tabs>
              <w:rPr>
                <w:rFonts w:ascii="Verdana" w:hAnsi="Verdana"/>
                <w:sz w:val="20"/>
                <w:szCs w:val="20"/>
                <w:lang w:val="nl-NL"/>
              </w:rPr>
            </w:pPr>
            <w:r>
              <w:rPr>
                <w:rFonts w:ascii="Verdana" w:hAnsi="Verdana"/>
                <w:sz w:val="20"/>
                <w:szCs w:val="20"/>
                <w:lang w:val="nl-NL"/>
              </w:rPr>
              <w:t>Verhalen, briefjes schrijven op letterdoos.</w:t>
            </w:r>
          </w:p>
          <w:p w14:paraId="45271FA6" w14:textId="274CFEF6" w:rsidR="00E97A76" w:rsidRPr="0035172F" w:rsidRDefault="00E97A76" w:rsidP="006564D6">
            <w:pPr>
              <w:tabs>
                <w:tab w:val="left" w:pos="1905"/>
              </w:tabs>
              <w:rPr>
                <w:rFonts w:ascii="Verdana" w:hAnsi="Verdana"/>
                <w:sz w:val="20"/>
                <w:szCs w:val="20"/>
                <w:lang w:val="nl-NL"/>
              </w:rPr>
            </w:pPr>
            <w:r>
              <w:rPr>
                <w:rFonts w:ascii="Verdana" w:hAnsi="Verdana"/>
                <w:sz w:val="20"/>
                <w:szCs w:val="20"/>
                <w:lang w:val="nl-NL"/>
              </w:rPr>
              <w:t>Volgen schrijfmethode Klinkers</w:t>
            </w:r>
          </w:p>
        </w:tc>
        <w:tc>
          <w:tcPr>
            <w:tcW w:w="2126" w:type="dxa"/>
          </w:tcPr>
          <w:p w14:paraId="1102DA8B" w14:textId="77777777" w:rsidR="0035172F" w:rsidRDefault="00931FC0" w:rsidP="006564D6">
            <w:pPr>
              <w:tabs>
                <w:tab w:val="left" w:pos="1905"/>
              </w:tabs>
              <w:rPr>
                <w:rFonts w:ascii="Verdana" w:hAnsi="Verdana"/>
                <w:sz w:val="20"/>
                <w:szCs w:val="20"/>
                <w:lang w:val="nl-NL"/>
              </w:rPr>
            </w:pPr>
            <w:r>
              <w:rPr>
                <w:rFonts w:ascii="Verdana" w:hAnsi="Verdana"/>
                <w:sz w:val="20"/>
                <w:szCs w:val="20"/>
                <w:lang w:val="nl-NL"/>
              </w:rPr>
              <w:t>Schrijven van brieven, artikelen, verhalen en samenvattingen.</w:t>
            </w:r>
          </w:p>
          <w:p w14:paraId="144B6672" w14:textId="77777777" w:rsidR="00E97A76" w:rsidRDefault="00E97A76" w:rsidP="006564D6">
            <w:pPr>
              <w:tabs>
                <w:tab w:val="left" w:pos="1905"/>
              </w:tabs>
              <w:rPr>
                <w:rFonts w:ascii="Verdana" w:hAnsi="Verdana"/>
                <w:sz w:val="20"/>
                <w:szCs w:val="20"/>
                <w:lang w:val="nl-NL"/>
              </w:rPr>
            </w:pPr>
            <w:r>
              <w:rPr>
                <w:rFonts w:ascii="Verdana" w:hAnsi="Verdana"/>
                <w:sz w:val="20"/>
                <w:szCs w:val="20"/>
                <w:lang w:val="nl-NL"/>
              </w:rPr>
              <w:t>Volgen schrijfmethode Klinkers.</w:t>
            </w:r>
          </w:p>
          <w:p w14:paraId="08569ED9" w14:textId="77777777" w:rsidR="009A24DB" w:rsidRDefault="009A24DB" w:rsidP="006564D6">
            <w:pPr>
              <w:tabs>
                <w:tab w:val="left" w:pos="1905"/>
              </w:tabs>
              <w:rPr>
                <w:rFonts w:ascii="Verdana" w:hAnsi="Verdana"/>
                <w:sz w:val="20"/>
                <w:szCs w:val="20"/>
                <w:lang w:val="nl-NL"/>
              </w:rPr>
            </w:pPr>
            <w:r>
              <w:rPr>
                <w:rFonts w:ascii="Verdana" w:hAnsi="Verdana"/>
                <w:sz w:val="20"/>
                <w:szCs w:val="20"/>
                <w:lang w:val="nl-NL"/>
              </w:rPr>
              <w:t>Vaste lineair bij elke groep.</w:t>
            </w:r>
          </w:p>
          <w:p w14:paraId="08F60BFC" w14:textId="02AD6057" w:rsidR="004B1571" w:rsidRPr="0035172F" w:rsidRDefault="004B1571" w:rsidP="006564D6">
            <w:pPr>
              <w:tabs>
                <w:tab w:val="left" w:pos="1905"/>
              </w:tabs>
              <w:rPr>
                <w:rFonts w:ascii="Verdana" w:hAnsi="Verdana"/>
                <w:sz w:val="20"/>
                <w:szCs w:val="20"/>
                <w:lang w:val="nl-NL"/>
              </w:rPr>
            </w:pPr>
            <w:r>
              <w:rPr>
                <w:rFonts w:ascii="Verdana" w:hAnsi="Verdana"/>
                <w:sz w:val="20"/>
                <w:szCs w:val="20"/>
                <w:lang w:val="nl-NL"/>
              </w:rPr>
              <w:t>Boekendoos groep 6</w:t>
            </w:r>
          </w:p>
        </w:tc>
      </w:tr>
      <w:tr w:rsidR="0035172F" w:rsidRPr="004B1571" w14:paraId="1BCC6F72" w14:textId="77777777" w:rsidTr="0035172F">
        <w:tc>
          <w:tcPr>
            <w:tcW w:w="3114" w:type="dxa"/>
          </w:tcPr>
          <w:p w14:paraId="5CED8646" w14:textId="73485652" w:rsidR="0035172F" w:rsidRPr="0035172F" w:rsidRDefault="0035172F" w:rsidP="006564D6">
            <w:pPr>
              <w:tabs>
                <w:tab w:val="left" w:pos="1905"/>
              </w:tabs>
              <w:rPr>
                <w:rFonts w:ascii="Verdana" w:hAnsi="Verdana"/>
                <w:sz w:val="20"/>
                <w:szCs w:val="20"/>
                <w:lang w:val="nl-NL"/>
              </w:rPr>
            </w:pPr>
            <w:r w:rsidRPr="0035172F">
              <w:rPr>
                <w:rFonts w:ascii="Verdana" w:hAnsi="Verdana"/>
                <w:b/>
                <w:bCs/>
                <w:sz w:val="20"/>
                <w:szCs w:val="20"/>
                <w:lang w:val="nl-NL"/>
              </w:rPr>
              <w:t>Kerndoel 9</w:t>
            </w:r>
            <w:r w:rsidRPr="0035172F">
              <w:rPr>
                <w:rFonts w:ascii="Verdana" w:hAnsi="Verdana"/>
                <w:sz w:val="20"/>
                <w:szCs w:val="20"/>
                <w:lang w:val="nl-NL"/>
              </w:rPr>
              <w:t xml:space="preserve"> De leerlingen krijgen plezier in het lezen en schrijven van voor hen bestemde verhalen, gedichten en informatieve teksten</w:t>
            </w:r>
          </w:p>
        </w:tc>
        <w:tc>
          <w:tcPr>
            <w:tcW w:w="1984" w:type="dxa"/>
          </w:tcPr>
          <w:p w14:paraId="7988ED68" w14:textId="77777777" w:rsidR="0035172F" w:rsidRPr="0035172F" w:rsidRDefault="0035172F" w:rsidP="006564D6">
            <w:pPr>
              <w:tabs>
                <w:tab w:val="left" w:pos="1905"/>
              </w:tabs>
              <w:rPr>
                <w:rFonts w:ascii="Verdana" w:hAnsi="Verdana"/>
                <w:sz w:val="20"/>
                <w:szCs w:val="20"/>
                <w:lang w:val="nl-NL"/>
              </w:rPr>
            </w:pPr>
            <w:r w:rsidRPr="0035172F">
              <w:rPr>
                <w:rFonts w:ascii="Verdana" w:hAnsi="Verdana"/>
                <w:sz w:val="20"/>
                <w:szCs w:val="20"/>
                <w:lang w:val="nl-NL"/>
              </w:rPr>
              <w:t>Verhalen uit laten spelen in hoeken</w:t>
            </w:r>
          </w:p>
          <w:p w14:paraId="1F451D79" w14:textId="74C9098C" w:rsidR="0035172F" w:rsidRPr="0035172F" w:rsidRDefault="0035172F" w:rsidP="006564D6">
            <w:pPr>
              <w:tabs>
                <w:tab w:val="left" w:pos="1905"/>
              </w:tabs>
              <w:rPr>
                <w:rFonts w:ascii="Verdana" w:hAnsi="Verdana"/>
                <w:sz w:val="20"/>
                <w:szCs w:val="20"/>
                <w:lang w:val="nl-NL"/>
              </w:rPr>
            </w:pPr>
            <w:r w:rsidRPr="0035172F">
              <w:rPr>
                <w:rFonts w:ascii="Verdana" w:hAnsi="Verdana"/>
                <w:sz w:val="20"/>
                <w:szCs w:val="20"/>
                <w:lang w:val="nl-NL"/>
              </w:rPr>
              <w:t>Vaste plek in de klas waar materialen liggen die kinderen voor schrijf, -letteractiviteiten kunnen gebruiken.</w:t>
            </w:r>
          </w:p>
        </w:tc>
        <w:tc>
          <w:tcPr>
            <w:tcW w:w="2410" w:type="dxa"/>
          </w:tcPr>
          <w:p w14:paraId="76CC0A64" w14:textId="06DEE68C" w:rsidR="00931FC0" w:rsidRPr="00931FC0" w:rsidRDefault="00931FC0" w:rsidP="00931FC0">
            <w:pPr>
              <w:tabs>
                <w:tab w:val="left" w:pos="1905"/>
              </w:tabs>
              <w:rPr>
                <w:rFonts w:ascii="Verdana" w:hAnsi="Verdana"/>
                <w:sz w:val="20"/>
                <w:szCs w:val="20"/>
                <w:lang w:val="nl-NL"/>
              </w:rPr>
            </w:pPr>
            <w:r w:rsidRPr="00931FC0">
              <w:rPr>
                <w:rFonts w:ascii="Verdana" w:hAnsi="Verdana"/>
                <w:sz w:val="20"/>
                <w:szCs w:val="20"/>
                <w:lang w:val="nl-NL"/>
              </w:rPr>
              <w:t>Verhaal presenteren in de weeksluiting</w:t>
            </w:r>
            <w:r w:rsidR="009A24DB">
              <w:rPr>
                <w:rFonts w:ascii="Verdana" w:hAnsi="Verdana"/>
                <w:sz w:val="20"/>
                <w:szCs w:val="20"/>
                <w:lang w:val="nl-NL"/>
              </w:rPr>
              <w:t xml:space="preserve"> of voor de klas.</w:t>
            </w:r>
          </w:p>
          <w:p w14:paraId="39886FF7" w14:textId="77777777" w:rsidR="0035172F" w:rsidRPr="0035172F" w:rsidRDefault="0035172F" w:rsidP="006564D6">
            <w:pPr>
              <w:tabs>
                <w:tab w:val="left" w:pos="1905"/>
              </w:tabs>
              <w:rPr>
                <w:rFonts w:ascii="Verdana" w:hAnsi="Verdana"/>
                <w:sz w:val="20"/>
                <w:szCs w:val="20"/>
                <w:lang w:val="nl-NL"/>
              </w:rPr>
            </w:pPr>
          </w:p>
        </w:tc>
        <w:tc>
          <w:tcPr>
            <w:tcW w:w="2126" w:type="dxa"/>
          </w:tcPr>
          <w:p w14:paraId="0171E98C" w14:textId="77777777" w:rsidR="0035172F" w:rsidRDefault="00931FC0" w:rsidP="006564D6">
            <w:pPr>
              <w:tabs>
                <w:tab w:val="left" w:pos="1905"/>
              </w:tabs>
              <w:rPr>
                <w:rFonts w:ascii="Verdana" w:hAnsi="Verdana"/>
                <w:sz w:val="20"/>
                <w:szCs w:val="20"/>
                <w:lang w:val="nl-NL"/>
              </w:rPr>
            </w:pPr>
            <w:r>
              <w:rPr>
                <w:rFonts w:ascii="Verdana" w:hAnsi="Verdana"/>
                <w:sz w:val="20"/>
                <w:szCs w:val="20"/>
                <w:lang w:val="nl-NL"/>
              </w:rPr>
              <w:t>Verhalen presenteren in weeksluiting of voor de klas.</w:t>
            </w:r>
          </w:p>
          <w:p w14:paraId="48EAE49E" w14:textId="77777777" w:rsidR="004B1571" w:rsidRDefault="004B1571" w:rsidP="006564D6">
            <w:pPr>
              <w:tabs>
                <w:tab w:val="left" w:pos="1905"/>
              </w:tabs>
              <w:rPr>
                <w:rFonts w:ascii="Verdana" w:hAnsi="Verdana"/>
                <w:sz w:val="20"/>
                <w:szCs w:val="20"/>
                <w:lang w:val="nl-NL"/>
              </w:rPr>
            </w:pPr>
            <w:r>
              <w:rPr>
                <w:rFonts w:ascii="Verdana" w:hAnsi="Verdana"/>
                <w:sz w:val="20"/>
                <w:szCs w:val="20"/>
                <w:lang w:val="nl-NL"/>
              </w:rPr>
              <w:t>Prentenverhaal maken om voor te lezen bij kleuters</w:t>
            </w:r>
          </w:p>
          <w:p w14:paraId="62914D22" w14:textId="77777777" w:rsidR="006A7C77" w:rsidRDefault="006A7C77" w:rsidP="006564D6">
            <w:pPr>
              <w:tabs>
                <w:tab w:val="left" w:pos="1905"/>
              </w:tabs>
              <w:rPr>
                <w:rFonts w:ascii="Verdana" w:hAnsi="Verdana"/>
                <w:sz w:val="20"/>
                <w:szCs w:val="20"/>
                <w:lang w:val="nl-NL"/>
              </w:rPr>
            </w:pPr>
            <w:r>
              <w:rPr>
                <w:rFonts w:ascii="Verdana" w:hAnsi="Verdana"/>
                <w:sz w:val="20"/>
                <w:szCs w:val="20"/>
                <w:lang w:val="nl-NL"/>
              </w:rPr>
              <w:t>Leesspelletjes</w:t>
            </w:r>
          </w:p>
          <w:p w14:paraId="423C3BBC" w14:textId="54A67BD7" w:rsidR="006A7C77" w:rsidRPr="0035172F" w:rsidRDefault="006A7C77" w:rsidP="006564D6">
            <w:pPr>
              <w:tabs>
                <w:tab w:val="left" w:pos="1905"/>
              </w:tabs>
              <w:rPr>
                <w:rFonts w:ascii="Verdana" w:hAnsi="Verdana"/>
                <w:sz w:val="20"/>
                <w:szCs w:val="20"/>
                <w:lang w:val="nl-NL"/>
              </w:rPr>
            </w:pPr>
            <w:r>
              <w:rPr>
                <w:rFonts w:ascii="Verdana" w:hAnsi="Verdana"/>
                <w:sz w:val="20"/>
                <w:szCs w:val="20"/>
                <w:lang w:val="nl-NL"/>
              </w:rPr>
              <w:t>Theaterlezen</w:t>
            </w:r>
          </w:p>
        </w:tc>
      </w:tr>
    </w:tbl>
    <w:p w14:paraId="10813924" w14:textId="77777777" w:rsidR="006564D6" w:rsidRPr="0035172F" w:rsidRDefault="006564D6" w:rsidP="006564D6">
      <w:pPr>
        <w:tabs>
          <w:tab w:val="left" w:pos="1905"/>
        </w:tabs>
        <w:rPr>
          <w:rFonts w:ascii="Verdana" w:hAnsi="Verdana"/>
          <w:sz w:val="20"/>
          <w:szCs w:val="20"/>
          <w:lang w:val="nl-NL"/>
        </w:rPr>
      </w:pPr>
    </w:p>
    <w:p w14:paraId="4879D8F1" w14:textId="77777777" w:rsidR="006564D6" w:rsidRPr="0035172F" w:rsidRDefault="006564D6" w:rsidP="006564D6">
      <w:pPr>
        <w:tabs>
          <w:tab w:val="left" w:pos="1905"/>
        </w:tabs>
        <w:rPr>
          <w:rFonts w:ascii="Verdana" w:hAnsi="Verdana"/>
          <w:sz w:val="20"/>
          <w:szCs w:val="20"/>
          <w:lang w:val="nl-NL"/>
        </w:rPr>
      </w:pPr>
    </w:p>
    <w:p w14:paraId="2CA22482" w14:textId="07744303" w:rsidR="006564D6" w:rsidRPr="009A24DB" w:rsidRDefault="009A24DB" w:rsidP="006564D6">
      <w:pPr>
        <w:tabs>
          <w:tab w:val="left" w:pos="3924"/>
        </w:tabs>
        <w:rPr>
          <w:rFonts w:ascii="Verdana" w:hAnsi="Verdana"/>
          <w:b/>
          <w:bCs/>
          <w:sz w:val="20"/>
          <w:szCs w:val="20"/>
          <w:lang w:val="nl-NL"/>
        </w:rPr>
      </w:pPr>
      <w:r w:rsidRPr="009A24DB">
        <w:rPr>
          <w:rFonts w:ascii="Verdana" w:hAnsi="Verdana"/>
          <w:b/>
          <w:bCs/>
          <w:sz w:val="20"/>
          <w:szCs w:val="20"/>
          <w:lang w:val="nl-NL"/>
        </w:rPr>
        <w:t>Groepen 1 en 2</w:t>
      </w:r>
    </w:p>
    <w:p w14:paraId="32961AFE" w14:textId="67C30DEE" w:rsidR="009A24DB" w:rsidRPr="009A24DB" w:rsidRDefault="009A24DB" w:rsidP="006564D6">
      <w:pPr>
        <w:tabs>
          <w:tab w:val="left" w:pos="3924"/>
        </w:tabs>
        <w:rPr>
          <w:rFonts w:ascii="Verdana" w:hAnsi="Verdana"/>
          <w:b/>
          <w:bCs/>
          <w:sz w:val="20"/>
          <w:szCs w:val="20"/>
          <w:lang w:val="nl-NL"/>
        </w:rPr>
      </w:pPr>
      <w:r w:rsidRPr="009A24DB">
        <w:rPr>
          <w:rFonts w:ascii="Verdana" w:hAnsi="Verdana"/>
          <w:b/>
          <w:bCs/>
          <w:sz w:val="20"/>
          <w:szCs w:val="20"/>
          <w:lang w:val="nl-NL"/>
        </w:rPr>
        <w:t>Methode: Schatkist</w:t>
      </w:r>
    </w:p>
    <w:p w14:paraId="179F56F0" w14:textId="235187A9" w:rsidR="009A24DB" w:rsidRPr="00321539" w:rsidRDefault="009A24DB" w:rsidP="009A24DB">
      <w:pPr>
        <w:tabs>
          <w:tab w:val="left" w:pos="1905"/>
        </w:tabs>
        <w:rPr>
          <w:rFonts w:ascii="Verdana" w:hAnsi="Verdana"/>
          <w:sz w:val="20"/>
          <w:szCs w:val="20"/>
          <w:lang w:val="nl-NL"/>
        </w:rPr>
      </w:pPr>
      <w:r w:rsidRPr="00321539">
        <w:rPr>
          <w:rFonts w:ascii="Verdana" w:hAnsi="Verdana"/>
          <w:sz w:val="20"/>
          <w:szCs w:val="20"/>
          <w:lang w:val="nl-NL"/>
        </w:rPr>
        <w:t>De routine voorbereidend schrijven is bedoeld voor kinderen van groep 2 die spe</w:t>
      </w:r>
      <w:r w:rsidR="00F67B1D">
        <w:rPr>
          <w:rFonts w:ascii="Verdana" w:hAnsi="Verdana"/>
          <w:sz w:val="20"/>
          <w:szCs w:val="20"/>
          <w:lang w:val="nl-NL"/>
        </w:rPr>
        <w:t>lenderwijs</w:t>
      </w:r>
      <w:r w:rsidRPr="00321539">
        <w:rPr>
          <w:rFonts w:ascii="Verdana" w:hAnsi="Verdana"/>
          <w:sz w:val="20"/>
          <w:szCs w:val="20"/>
          <w:lang w:val="nl-NL"/>
        </w:rPr>
        <w:t xml:space="preserve"> willen experimenteren en ervaringen op willen doen met eenvoudige schrijftekens, patronen, cijfers en schrijfmaterialen. Het belang van een goede zit</w:t>
      </w:r>
      <w:r w:rsidR="00F67B1D">
        <w:rPr>
          <w:rFonts w:ascii="Verdana" w:hAnsi="Verdana"/>
          <w:sz w:val="20"/>
          <w:szCs w:val="20"/>
          <w:lang w:val="nl-NL"/>
        </w:rPr>
        <w:t>-</w:t>
      </w:r>
      <w:r w:rsidRPr="00321539">
        <w:rPr>
          <w:rFonts w:ascii="Verdana" w:hAnsi="Verdana"/>
          <w:sz w:val="20"/>
          <w:szCs w:val="20"/>
          <w:lang w:val="nl-NL"/>
        </w:rPr>
        <w:t xml:space="preserve">en schrijfhouding komt hierbij ook aan bod. Ze werken niet alleen aan de schrijfmotoriek maar ook rekenkundige begrippen als links, rechts, boven en onder komen aan bod. Het </w:t>
      </w:r>
      <w:r w:rsidRPr="00321539">
        <w:rPr>
          <w:rFonts w:ascii="Verdana" w:hAnsi="Verdana"/>
          <w:sz w:val="20"/>
          <w:szCs w:val="20"/>
          <w:lang w:val="nl-NL"/>
        </w:rPr>
        <w:lastRenderedPageBreak/>
        <w:t>doel is om kinderen speels kennis te laten maken met schrijftekens en schrijfmaterialen. De kleuters hebben ervaring opgedaan met het zelf schrijven van hun naam. Ook zijn er kleuters die begrijpen dat volwassenen door te schrijven gesproken taal vast kunnen leggen.</w:t>
      </w:r>
    </w:p>
    <w:p w14:paraId="56D6E73D" w14:textId="77777777" w:rsidR="009A24DB" w:rsidRPr="00321539" w:rsidRDefault="009A24DB" w:rsidP="009A24DB">
      <w:pPr>
        <w:tabs>
          <w:tab w:val="left" w:pos="1905"/>
        </w:tabs>
        <w:rPr>
          <w:rFonts w:ascii="Verdana" w:hAnsi="Verdana"/>
          <w:i/>
          <w:sz w:val="20"/>
          <w:szCs w:val="20"/>
          <w:lang w:val="nl-NL"/>
        </w:rPr>
      </w:pPr>
      <w:r w:rsidRPr="00321539">
        <w:rPr>
          <w:rFonts w:ascii="Verdana" w:hAnsi="Verdana"/>
          <w:sz w:val="20"/>
          <w:szCs w:val="20"/>
          <w:lang w:val="nl-NL"/>
        </w:rPr>
        <w:t>Naast de routine voorbereidend schrijven werkt de methode ook met de routine: De verhalensleutel. De verhalen uit Schatkist stimuleren de kinderen tot oriëntatie op geschreven taal en na te denken over verhaalbegrip. Dit is van groot belang tot latere vaardigheden als begrijpend lezen</w:t>
      </w:r>
      <w:r w:rsidRPr="00321539">
        <w:rPr>
          <w:rFonts w:ascii="Verdana" w:hAnsi="Verdana"/>
          <w:i/>
          <w:sz w:val="20"/>
          <w:szCs w:val="20"/>
          <w:lang w:val="nl-NL"/>
        </w:rPr>
        <w:t xml:space="preserve"> (Mol, Bus &amp; de Jong,2009).</w:t>
      </w:r>
    </w:p>
    <w:p w14:paraId="0D71F5E4" w14:textId="77777777" w:rsidR="009A24DB" w:rsidRPr="00321539" w:rsidRDefault="009A24DB" w:rsidP="009A24DB">
      <w:pPr>
        <w:tabs>
          <w:tab w:val="left" w:pos="1905"/>
        </w:tabs>
        <w:rPr>
          <w:rFonts w:ascii="Verdana" w:hAnsi="Verdana"/>
          <w:sz w:val="20"/>
          <w:szCs w:val="20"/>
          <w:lang w:val="nl-NL"/>
        </w:rPr>
      </w:pPr>
      <w:r w:rsidRPr="00321539">
        <w:rPr>
          <w:rFonts w:ascii="Verdana" w:hAnsi="Verdana"/>
          <w:sz w:val="20"/>
          <w:szCs w:val="20"/>
          <w:lang w:val="nl-NL"/>
        </w:rPr>
        <w:t>Deze routine geeft de kinderen inzicht in de structuur en de opbouw van een verhaal. Ze worden gestimuleerd om te voorspellen wat er zal gebeuren in het verhaal. Hierbij dient er aandacht te zijn voor wat er allemaal op de omslag staat van een boek, en hoe je een boek leest. Door deze zaken worden de relatie tussen gesproken en geschreven taal expliciet gemaakt. De routine nodigt de kinderen tenslotte uit om het verhaal na te spelen en te vertellen.</w:t>
      </w:r>
    </w:p>
    <w:p w14:paraId="3031106C" w14:textId="77777777" w:rsidR="009A24DB" w:rsidRDefault="009A24DB" w:rsidP="006564D6">
      <w:pPr>
        <w:tabs>
          <w:tab w:val="left" w:pos="3924"/>
        </w:tabs>
        <w:rPr>
          <w:rFonts w:ascii="Verdana" w:hAnsi="Verdana"/>
          <w:sz w:val="20"/>
          <w:szCs w:val="20"/>
          <w:lang w:val="nl-NL"/>
        </w:rPr>
      </w:pPr>
    </w:p>
    <w:p w14:paraId="6B68D556" w14:textId="3DCE2F07" w:rsidR="009A24DB" w:rsidRPr="009A24DB" w:rsidRDefault="009A24DB" w:rsidP="006564D6">
      <w:pPr>
        <w:tabs>
          <w:tab w:val="left" w:pos="3924"/>
        </w:tabs>
        <w:rPr>
          <w:rFonts w:ascii="Verdana" w:hAnsi="Verdana"/>
          <w:b/>
          <w:bCs/>
          <w:sz w:val="20"/>
          <w:szCs w:val="20"/>
          <w:lang w:val="nl-NL"/>
        </w:rPr>
      </w:pPr>
      <w:r w:rsidRPr="009A24DB">
        <w:rPr>
          <w:rFonts w:ascii="Verdana" w:hAnsi="Verdana"/>
          <w:b/>
          <w:bCs/>
          <w:sz w:val="20"/>
          <w:szCs w:val="20"/>
          <w:lang w:val="nl-NL"/>
        </w:rPr>
        <w:t>Groep 3:</w:t>
      </w:r>
    </w:p>
    <w:p w14:paraId="5CA6F4D9" w14:textId="305B914B" w:rsidR="009A24DB" w:rsidRDefault="009A24DB" w:rsidP="006564D6">
      <w:pPr>
        <w:tabs>
          <w:tab w:val="left" w:pos="3924"/>
        </w:tabs>
        <w:rPr>
          <w:rFonts w:ascii="Verdana" w:hAnsi="Verdana"/>
          <w:b/>
          <w:bCs/>
          <w:sz w:val="20"/>
          <w:szCs w:val="20"/>
          <w:lang w:val="nl-NL"/>
        </w:rPr>
      </w:pPr>
      <w:r w:rsidRPr="009A24DB">
        <w:rPr>
          <w:rFonts w:ascii="Verdana" w:hAnsi="Verdana"/>
          <w:b/>
          <w:bCs/>
          <w:sz w:val="20"/>
          <w:szCs w:val="20"/>
          <w:lang w:val="nl-NL"/>
        </w:rPr>
        <w:t xml:space="preserve">Methode: Lijn 3 </w:t>
      </w:r>
    </w:p>
    <w:p w14:paraId="04F786FA" w14:textId="7B792C3D" w:rsidR="00D84B72" w:rsidRPr="00D84B72" w:rsidRDefault="00D84B72" w:rsidP="00D84B72">
      <w:pPr>
        <w:rPr>
          <w:rFonts w:ascii="Verdana" w:hAnsi="Verdana"/>
          <w:sz w:val="20"/>
          <w:szCs w:val="20"/>
          <w:lang w:val="nl-NL"/>
        </w:rPr>
      </w:pPr>
      <w:r w:rsidRPr="00385EDC">
        <w:rPr>
          <w:rFonts w:ascii="Verdana" w:hAnsi="Verdana"/>
          <w:sz w:val="20"/>
          <w:szCs w:val="20"/>
          <w:lang w:val="nl-NL"/>
        </w:rPr>
        <w:t>De methode Lijn 3 bevat een leerlijn stellen. Lijn 3 besteedt daarom expliciet aandacht aan het maken van schrijfproducten, in de lessen stellen. Omdat kinderen in groep 3 nog niet veel zelf kunnen schrijven, begint het stellen onder begeleiding. Geleidelijk aan verschuift dit naar een grotere inbreng van de kinderen.</w:t>
      </w:r>
    </w:p>
    <w:p w14:paraId="2701D06E" w14:textId="77777777" w:rsidR="00D84B72" w:rsidRPr="00385EDC" w:rsidRDefault="00D84B72" w:rsidP="00D84B72">
      <w:pPr>
        <w:rPr>
          <w:rFonts w:ascii="Verdana" w:hAnsi="Verdana"/>
          <w:sz w:val="20"/>
          <w:szCs w:val="20"/>
          <w:lang w:val="nl-NL"/>
        </w:rPr>
      </w:pPr>
      <w:r w:rsidRPr="00385EDC">
        <w:rPr>
          <w:rFonts w:ascii="Verdana" w:hAnsi="Verdana"/>
          <w:sz w:val="20"/>
          <w:szCs w:val="20"/>
          <w:lang w:val="nl-NL"/>
        </w:rPr>
        <w:t xml:space="preserve">Lijn 3 gebruikt regelmatig het </w:t>
      </w:r>
      <w:proofErr w:type="spellStart"/>
      <w:r w:rsidRPr="00385EDC">
        <w:rPr>
          <w:rFonts w:ascii="Verdana" w:hAnsi="Verdana"/>
          <w:sz w:val="20"/>
          <w:szCs w:val="20"/>
          <w:lang w:val="nl-NL"/>
        </w:rPr>
        <w:t>modelen</w:t>
      </w:r>
      <w:proofErr w:type="spellEnd"/>
      <w:r w:rsidRPr="00385EDC">
        <w:rPr>
          <w:rFonts w:ascii="Verdana" w:hAnsi="Verdana"/>
          <w:sz w:val="20"/>
          <w:szCs w:val="20"/>
          <w:lang w:val="nl-NL"/>
        </w:rPr>
        <w:t xml:space="preserve"> of hardop denkend voordoen als een belangrijke leerkrachtvaardigheid. Dit doe je onder meer door het werken met 'denkstappen stellen'.</w:t>
      </w:r>
    </w:p>
    <w:p w14:paraId="76B5E62F" w14:textId="67B6113B" w:rsidR="00D84B72" w:rsidRPr="00385EDC" w:rsidRDefault="00D84B72" w:rsidP="00D84B72">
      <w:pPr>
        <w:rPr>
          <w:rFonts w:ascii="Verdana" w:hAnsi="Verdana"/>
          <w:sz w:val="20"/>
          <w:szCs w:val="20"/>
          <w:lang w:val="nl-NL"/>
        </w:rPr>
      </w:pPr>
      <w:r w:rsidRPr="00385EDC">
        <w:rPr>
          <w:rFonts w:ascii="Verdana" w:hAnsi="Verdana"/>
          <w:sz w:val="20"/>
          <w:szCs w:val="20"/>
          <w:lang w:val="nl-NL"/>
        </w:rPr>
        <w:t>Aanvankelijk lezen en spellen zijn zeer nauw met elkaar verbonden. Wanneer kinderen letters leren lezen, willen ze die daarna ook schrijven. Met Lijn 3 leren kinderen gebruik te maken van de fonologische strategie: - de analyse van een woord in klanken; - deze koppelen aan geschreven tekens; - bedenken wat de werkwijze en afspraak bij dit woord is; - dit in de juiste volgorde op papier zetten</w:t>
      </w:r>
    </w:p>
    <w:p w14:paraId="3C1668D2" w14:textId="77777777" w:rsidR="00D84B72" w:rsidRPr="009A24DB" w:rsidRDefault="00D84B72" w:rsidP="006564D6">
      <w:pPr>
        <w:tabs>
          <w:tab w:val="left" w:pos="3924"/>
        </w:tabs>
        <w:rPr>
          <w:rFonts w:ascii="Verdana" w:hAnsi="Verdana"/>
          <w:b/>
          <w:bCs/>
          <w:sz w:val="20"/>
          <w:szCs w:val="20"/>
          <w:lang w:val="nl-NL"/>
        </w:rPr>
      </w:pPr>
    </w:p>
    <w:p w14:paraId="17859B43" w14:textId="77777777" w:rsidR="009A24DB" w:rsidRDefault="009A24DB" w:rsidP="006564D6">
      <w:pPr>
        <w:tabs>
          <w:tab w:val="left" w:pos="3924"/>
        </w:tabs>
        <w:rPr>
          <w:rFonts w:ascii="Verdana" w:hAnsi="Verdana"/>
          <w:sz w:val="20"/>
          <w:szCs w:val="20"/>
          <w:lang w:val="nl-NL"/>
        </w:rPr>
      </w:pPr>
    </w:p>
    <w:p w14:paraId="14CF48B6" w14:textId="516F1F65" w:rsidR="009A24DB" w:rsidRPr="009A24DB" w:rsidRDefault="009A24DB" w:rsidP="006564D6">
      <w:pPr>
        <w:tabs>
          <w:tab w:val="left" w:pos="3924"/>
        </w:tabs>
        <w:rPr>
          <w:rFonts w:ascii="Verdana" w:hAnsi="Verdana"/>
          <w:b/>
          <w:bCs/>
          <w:sz w:val="20"/>
          <w:szCs w:val="20"/>
          <w:lang w:val="nl-NL"/>
        </w:rPr>
      </w:pPr>
      <w:r w:rsidRPr="009A24DB">
        <w:rPr>
          <w:rFonts w:ascii="Verdana" w:hAnsi="Verdana"/>
          <w:b/>
          <w:bCs/>
          <w:sz w:val="20"/>
          <w:szCs w:val="20"/>
          <w:lang w:val="nl-NL"/>
        </w:rPr>
        <w:t>Groepen 4 tot en met 8</w:t>
      </w:r>
    </w:p>
    <w:p w14:paraId="367FD9F5" w14:textId="6FB4DFAD" w:rsidR="009A24DB" w:rsidRPr="009A24DB" w:rsidRDefault="009A24DB" w:rsidP="006564D6">
      <w:pPr>
        <w:tabs>
          <w:tab w:val="left" w:pos="3924"/>
        </w:tabs>
        <w:rPr>
          <w:rFonts w:ascii="Verdana" w:hAnsi="Verdana"/>
          <w:b/>
          <w:bCs/>
          <w:sz w:val="20"/>
          <w:szCs w:val="20"/>
          <w:lang w:val="nl-NL"/>
        </w:rPr>
      </w:pPr>
      <w:r w:rsidRPr="009A24DB">
        <w:rPr>
          <w:rFonts w:ascii="Verdana" w:hAnsi="Verdana"/>
          <w:b/>
          <w:bCs/>
          <w:sz w:val="20"/>
          <w:szCs w:val="20"/>
          <w:lang w:val="nl-NL"/>
        </w:rPr>
        <w:t>Methode: Taaljacht groep 4 tot en met 6</w:t>
      </w:r>
    </w:p>
    <w:p w14:paraId="5AA861B9" w14:textId="389BB76B" w:rsidR="009A24DB" w:rsidRDefault="009A24DB" w:rsidP="006564D6">
      <w:pPr>
        <w:tabs>
          <w:tab w:val="left" w:pos="3924"/>
        </w:tabs>
        <w:rPr>
          <w:rFonts w:ascii="Verdana" w:hAnsi="Verdana"/>
          <w:b/>
          <w:bCs/>
          <w:sz w:val="20"/>
          <w:szCs w:val="20"/>
          <w:lang w:val="nl-NL"/>
        </w:rPr>
      </w:pPr>
      <w:r w:rsidRPr="009A24DB">
        <w:rPr>
          <w:rFonts w:ascii="Verdana" w:hAnsi="Verdana"/>
          <w:b/>
          <w:bCs/>
          <w:sz w:val="20"/>
          <w:szCs w:val="20"/>
          <w:lang w:val="nl-NL"/>
        </w:rPr>
        <w:t xml:space="preserve">             </w:t>
      </w:r>
      <w:r>
        <w:rPr>
          <w:rFonts w:ascii="Verdana" w:hAnsi="Verdana"/>
          <w:b/>
          <w:bCs/>
          <w:sz w:val="20"/>
          <w:szCs w:val="20"/>
          <w:lang w:val="nl-NL"/>
        </w:rPr>
        <w:t xml:space="preserve">  </w:t>
      </w:r>
      <w:r w:rsidRPr="009A24DB">
        <w:rPr>
          <w:rFonts w:ascii="Verdana" w:hAnsi="Verdana"/>
          <w:b/>
          <w:bCs/>
          <w:sz w:val="20"/>
          <w:szCs w:val="20"/>
          <w:lang w:val="nl-NL"/>
        </w:rPr>
        <w:t xml:space="preserve">  Taal Actief groep 7 en 8</w:t>
      </w:r>
      <w:r w:rsidRPr="009A24DB">
        <w:rPr>
          <w:rFonts w:ascii="Verdana" w:hAnsi="Verdana"/>
          <w:b/>
          <w:bCs/>
          <w:sz w:val="20"/>
          <w:szCs w:val="20"/>
          <w:lang w:val="nl-NL"/>
        </w:rPr>
        <w:tab/>
      </w:r>
    </w:p>
    <w:p w14:paraId="07E829DB" w14:textId="77777777" w:rsidR="009A24DB" w:rsidRDefault="009A24DB" w:rsidP="006564D6">
      <w:pPr>
        <w:tabs>
          <w:tab w:val="left" w:pos="3924"/>
        </w:tabs>
        <w:rPr>
          <w:rFonts w:ascii="Verdana" w:hAnsi="Verdana"/>
          <w:b/>
          <w:bCs/>
          <w:sz w:val="20"/>
          <w:szCs w:val="20"/>
          <w:lang w:val="nl-NL"/>
        </w:rPr>
      </w:pPr>
    </w:p>
    <w:p w14:paraId="7B71D2E1" w14:textId="77777777" w:rsidR="009A24DB" w:rsidRDefault="009A24DB" w:rsidP="009A24DB">
      <w:pPr>
        <w:tabs>
          <w:tab w:val="left" w:pos="1905"/>
        </w:tabs>
        <w:rPr>
          <w:rFonts w:ascii="Verdana" w:hAnsi="Verdana"/>
          <w:bCs/>
          <w:sz w:val="20"/>
          <w:szCs w:val="20"/>
          <w:lang w:val="nl-NL"/>
        </w:rPr>
      </w:pPr>
      <w:r>
        <w:rPr>
          <w:rFonts w:ascii="Verdana" w:hAnsi="Verdana"/>
          <w:bCs/>
          <w:sz w:val="20"/>
          <w:szCs w:val="20"/>
          <w:lang w:val="nl-NL"/>
        </w:rPr>
        <w:t>In het referentiekader worden bij het domein schrijven grofweg twee soorten teksten benoemd: zakelijke en fictionele teksten. De volgende kenmerken zijn van belang bij de taakuitvoering van de schrijflessen van Taaljacht.</w:t>
      </w:r>
    </w:p>
    <w:p w14:paraId="58B3F966" w14:textId="77777777" w:rsidR="009A24DB" w:rsidRDefault="009A24DB" w:rsidP="009A24DB">
      <w:pPr>
        <w:tabs>
          <w:tab w:val="left" w:pos="1905"/>
        </w:tabs>
        <w:rPr>
          <w:rFonts w:ascii="Verdana" w:hAnsi="Verdana"/>
          <w:bCs/>
          <w:sz w:val="20"/>
          <w:szCs w:val="20"/>
          <w:lang w:val="nl-NL"/>
        </w:rPr>
      </w:pPr>
      <w:r>
        <w:rPr>
          <w:rFonts w:ascii="Verdana" w:hAnsi="Verdana"/>
          <w:bCs/>
          <w:sz w:val="20"/>
          <w:szCs w:val="20"/>
          <w:lang w:val="nl-NL"/>
        </w:rPr>
        <w:lastRenderedPageBreak/>
        <w:t xml:space="preserve">Samenhang, afstemming op doel, afstemming op publiek, woordgebruik en woordenschat, spelling interpunctie en grammatica en leesbaarheid. </w:t>
      </w:r>
    </w:p>
    <w:p w14:paraId="0B739B0B" w14:textId="44986C30" w:rsidR="009A24DB" w:rsidRDefault="009A24DB" w:rsidP="009A24DB">
      <w:pPr>
        <w:tabs>
          <w:tab w:val="left" w:pos="1905"/>
        </w:tabs>
        <w:rPr>
          <w:rFonts w:ascii="Verdana" w:hAnsi="Verdana"/>
          <w:bCs/>
          <w:sz w:val="20"/>
          <w:szCs w:val="20"/>
          <w:lang w:val="nl-NL"/>
        </w:rPr>
      </w:pPr>
      <w:r>
        <w:rPr>
          <w:rFonts w:ascii="Verdana" w:hAnsi="Verdana"/>
          <w:bCs/>
          <w:sz w:val="20"/>
          <w:szCs w:val="20"/>
          <w:lang w:val="nl-NL"/>
        </w:rPr>
        <w:t>Tijdens de taallessen komen deze doelen en kenmerken aan de orde tijdens het schrijven van: een zakelijke of informele brief of verhaal/app. Het schrijven/invullen van formulieren, berichten, advertenties, instructies, aantekeningen, samenvattingen, betoog, collages, verhalen, gedichten, drama (dialoog/scenes) en rap of lied.</w:t>
      </w:r>
    </w:p>
    <w:p w14:paraId="6D0FB86E" w14:textId="77777777" w:rsidR="009A24DB" w:rsidRDefault="009A24DB" w:rsidP="009A24DB">
      <w:pPr>
        <w:tabs>
          <w:tab w:val="left" w:pos="1905"/>
        </w:tabs>
        <w:rPr>
          <w:rFonts w:ascii="Verdana" w:hAnsi="Verdana"/>
          <w:bCs/>
          <w:sz w:val="20"/>
          <w:szCs w:val="20"/>
          <w:lang w:val="nl-NL"/>
        </w:rPr>
      </w:pPr>
      <w:r>
        <w:rPr>
          <w:rFonts w:ascii="Verdana" w:hAnsi="Verdana"/>
          <w:bCs/>
          <w:sz w:val="20"/>
          <w:szCs w:val="20"/>
          <w:lang w:val="nl-NL"/>
        </w:rPr>
        <w:t>Het schrijven van een product is een constant doorlopend proces. Tijdens de lessen krijgen de leerlingen voortdurend feedback van elkaar en de leerkracht. Na deze feedback krijgen zij de tijd om hun product bij te stellen en aan te passen. In de laatste les wordt het product gepresenteerd. Dit kan in de klas, voor een klein groepje of aan een maatje. De leerkracht beoordeelt het product maar kijkt ook naar het proces welke de leerling heeft doorgemaakt.</w:t>
      </w:r>
    </w:p>
    <w:p w14:paraId="0F234016" w14:textId="77777777" w:rsidR="009A24DB" w:rsidRPr="00321539" w:rsidRDefault="009A24DB" w:rsidP="009A24DB">
      <w:pPr>
        <w:tabs>
          <w:tab w:val="left" w:pos="1905"/>
        </w:tabs>
        <w:rPr>
          <w:rFonts w:ascii="Verdana" w:hAnsi="Verdana"/>
          <w:sz w:val="20"/>
          <w:szCs w:val="20"/>
          <w:lang w:val="nl-NL"/>
        </w:rPr>
      </w:pPr>
      <w:r>
        <w:rPr>
          <w:rFonts w:ascii="Verdana" w:hAnsi="Verdana"/>
          <w:bCs/>
          <w:sz w:val="20"/>
          <w:szCs w:val="20"/>
          <w:lang w:val="nl-NL"/>
        </w:rPr>
        <w:t>De groepen 7 en 8  gebruiken voor het spellen de methode Taal Actief.</w:t>
      </w:r>
      <w:r w:rsidRPr="00321539">
        <w:rPr>
          <w:rFonts w:ascii="Verdana" w:hAnsi="Verdana"/>
          <w:sz w:val="20"/>
          <w:szCs w:val="20"/>
          <w:lang w:val="nl-NL"/>
        </w:rPr>
        <w:t xml:space="preserve"> Deze methode ondersteunt het </w:t>
      </w:r>
      <w:proofErr w:type="spellStart"/>
      <w:r w:rsidRPr="00321539">
        <w:rPr>
          <w:rFonts w:ascii="Verdana" w:hAnsi="Verdana"/>
          <w:sz w:val="20"/>
          <w:szCs w:val="20"/>
          <w:lang w:val="nl-NL"/>
        </w:rPr>
        <w:t>taalontwikkelend</w:t>
      </w:r>
      <w:proofErr w:type="spellEnd"/>
      <w:r w:rsidRPr="00321539">
        <w:rPr>
          <w:rFonts w:ascii="Verdana" w:hAnsi="Verdana"/>
          <w:sz w:val="20"/>
          <w:szCs w:val="20"/>
          <w:lang w:val="nl-NL"/>
        </w:rPr>
        <w:t xml:space="preserve"> onderwijs op uitdagende manieren. Zij doen dit volgens de volgende negen uitgangspunten:</w:t>
      </w:r>
    </w:p>
    <w:p w14:paraId="565E43AA" w14:textId="77777777" w:rsidR="009A24DB" w:rsidRDefault="009A24DB" w:rsidP="009A24DB">
      <w:pPr>
        <w:tabs>
          <w:tab w:val="left" w:pos="1905"/>
        </w:tabs>
        <w:rPr>
          <w:rFonts w:ascii="Verdana" w:hAnsi="Verdana"/>
          <w:sz w:val="20"/>
          <w:szCs w:val="20"/>
          <w:lang w:val="nl-NL"/>
        </w:rPr>
      </w:pPr>
      <w:r w:rsidRPr="00321539">
        <w:rPr>
          <w:rFonts w:ascii="Verdana" w:hAnsi="Verdana"/>
          <w:sz w:val="20"/>
          <w:szCs w:val="20"/>
          <w:lang w:val="nl-NL"/>
        </w:rPr>
        <w:t xml:space="preserve">Kinderen uitdagen, Intentioneel leren, Strategisch leren, Leerdoel als leidraad, Actief (re)construeren, Gedifferentieerd werken, Expliciet reflecteren, Opbrengst gericht werken en Domein specifieke didactiek. </w:t>
      </w:r>
    </w:p>
    <w:p w14:paraId="159D56A1" w14:textId="77777777" w:rsidR="00EA1DCD" w:rsidRDefault="00EA1DCD" w:rsidP="009A24DB">
      <w:pPr>
        <w:tabs>
          <w:tab w:val="left" w:pos="1905"/>
        </w:tabs>
        <w:rPr>
          <w:rFonts w:ascii="Verdana" w:hAnsi="Verdana"/>
          <w:sz w:val="20"/>
          <w:szCs w:val="20"/>
          <w:lang w:val="nl-NL"/>
        </w:rPr>
      </w:pPr>
    </w:p>
    <w:p w14:paraId="3C8E8403" w14:textId="77777777" w:rsidR="00EA1DCD" w:rsidRDefault="00EA1DCD" w:rsidP="009A24DB">
      <w:pPr>
        <w:tabs>
          <w:tab w:val="left" w:pos="1905"/>
        </w:tabs>
        <w:rPr>
          <w:rFonts w:ascii="Verdana" w:hAnsi="Verdana"/>
          <w:sz w:val="20"/>
          <w:szCs w:val="20"/>
          <w:lang w:val="nl-NL"/>
        </w:rPr>
      </w:pPr>
    </w:p>
    <w:p w14:paraId="691C65AF" w14:textId="77777777" w:rsidR="00EA1DCD" w:rsidRDefault="00EA1DCD" w:rsidP="009A24DB">
      <w:pPr>
        <w:tabs>
          <w:tab w:val="left" w:pos="1905"/>
        </w:tabs>
        <w:rPr>
          <w:rFonts w:ascii="Verdana" w:hAnsi="Verdana"/>
          <w:sz w:val="20"/>
          <w:szCs w:val="20"/>
          <w:lang w:val="nl-NL"/>
        </w:rPr>
      </w:pPr>
    </w:p>
    <w:p w14:paraId="11C08182" w14:textId="77777777" w:rsidR="00EA1DCD" w:rsidRDefault="00EA1DCD" w:rsidP="009A24DB">
      <w:pPr>
        <w:tabs>
          <w:tab w:val="left" w:pos="1905"/>
        </w:tabs>
        <w:rPr>
          <w:rFonts w:ascii="Verdana" w:hAnsi="Verdana"/>
          <w:sz w:val="20"/>
          <w:szCs w:val="20"/>
          <w:lang w:val="nl-NL"/>
        </w:rPr>
      </w:pPr>
    </w:p>
    <w:p w14:paraId="350747D0" w14:textId="77777777" w:rsidR="00991AA4" w:rsidRDefault="00991AA4" w:rsidP="009A24DB">
      <w:pPr>
        <w:tabs>
          <w:tab w:val="left" w:pos="1905"/>
        </w:tabs>
        <w:rPr>
          <w:rFonts w:ascii="Verdana" w:hAnsi="Verdana"/>
          <w:sz w:val="20"/>
          <w:szCs w:val="20"/>
          <w:lang w:val="nl-NL"/>
        </w:rPr>
      </w:pPr>
    </w:p>
    <w:p w14:paraId="7AFD337D" w14:textId="77777777" w:rsidR="00991AA4" w:rsidRDefault="00991AA4" w:rsidP="009A24DB">
      <w:pPr>
        <w:tabs>
          <w:tab w:val="left" w:pos="1905"/>
        </w:tabs>
        <w:rPr>
          <w:rFonts w:ascii="Verdana" w:hAnsi="Verdana"/>
          <w:sz w:val="20"/>
          <w:szCs w:val="20"/>
          <w:lang w:val="nl-NL"/>
        </w:rPr>
      </w:pPr>
    </w:p>
    <w:p w14:paraId="355D6FC0" w14:textId="77777777" w:rsidR="00991AA4" w:rsidRDefault="00991AA4" w:rsidP="009A24DB">
      <w:pPr>
        <w:tabs>
          <w:tab w:val="left" w:pos="1905"/>
        </w:tabs>
        <w:rPr>
          <w:rFonts w:ascii="Verdana" w:hAnsi="Verdana"/>
          <w:sz w:val="20"/>
          <w:szCs w:val="20"/>
          <w:lang w:val="nl-NL"/>
        </w:rPr>
      </w:pPr>
    </w:p>
    <w:p w14:paraId="5A816D23" w14:textId="77777777" w:rsidR="00991AA4" w:rsidRDefault="00991AA4" w:rsidP="009A24DB">
      <w:pPr>
        <w:tabs>
          <w:tab w:val="left" w:pos="1905"/>
        </w:tabs>
        <w:rPr>
          <w:rFonts w:ascii="Verdana" w:hAnsi="Verdana"/>
          <w:sz w:val="20"/>
          <w:szCs w:val="20"/>
          <w:lang w:val="nl-NL"/>
        </w:rPr>
      </w:pPr>
    </w:p>
    <w:p w14:paraId="118A38AF" w14:textId="77777777" w:rsidR="00991AA4" w:rsidRDefault="00991AA4" w:rsidP="009A24DB">
      <w:pPr>
        <w:tabs>
          <w:tab w:val="left" w:pos="1905"/>
        </w:tabs>
        <w:rPr>
          <w:rFonts w:ascii="Verdana" w:hAnsi="Verdana"/>
          <w:sz w:val="20"/>
          <w:szCs w:val="20"/>
          <w:lang w:val="nl-NL"/>
        </w:rPr>
      </w:pPr>
    </w:p>
    <w:p w14:paraId="569288AA" w14:textId="77777777" w:rsidR="00991AA4" w:rsidRDefault="00991AA4" w:rsidP="009A24DB">
      <w:pPr>
        <w:tabs>
          <w:tab w:val="left" w:pos="1905"/>
        </w:tabs>
        <w:rPr>
          <w:rFonts w:ascii="Verdana" w:hAnsi="Verdana"/>
          <w:sz w:val="20"/>
          <w:szCs w:val="20"/>
          <w:lang w:val="nl-NL"/>
        </w:rPr>
      </w:pPr>
    </w:p>
    <w:p w14:paraId="47D0EE83" w14:textId="77777777" w:rsidR="00991AA4" w:rsidRDefault="00991AA4" w:rsidP="009A24DB">
      <w:pPr>
        <w:tabs>
          <w:tab w:val="left" w:pos="1905"/>
        </w:tabs>
        <w:rPr>
          <w:rFonts w:ascii="Verdana" w:hAnsi="Verdana"/>
          <w:sz w:val="20"/>
          <w:szCs w:val="20"/>
          <w:lang w:val="nl-NL"/>
        </w:rPr>
      </w:pPr>
    </w:p>
    <w:p w14:paraId="7E17CD2E" w14:textId="77777777" w:rsidR="00991AA4" w:rsidRDefault="00991AA4" w:rsidP="009A24DB">
      <w:pPr>
        <w:tabs>
          <w:tab w:val="left" w:pos="1905"/>
        </w:tabs>
        <w:rPr>
          <w:rFonts w:ascii="Verdana" w:hAnsi="Verdana"/>
          <w:sz w:val="20"/>
          <w:szCs w:val="20"/>
          <w:lang w:val="nl-NL"/>
        </w:rPr>
      </w:pPr>
    </w:p>
    <w:p w14:paraId="6A3C77E9" w14:textId="77777777" w:rsidR="00991AA4" w:rsidRDefault="00991AA4" w:rsidP="009A24DB">
      <w:pPr>
        <w:tabs>
          <w:tab w:val="left" w:pos="1905"/>
        </w:tabs>
        <w:rPr>
          <w:rFonts w:ascii="Verdana" w:hAnsi="Verdana"/>
          <w:sz w:val="20"/>
          <w:szCs w:val="20"/>
          <w:lang w:val="nl-NL"/>
        </w:rPr>
      </w:pPr>
    </w:p>
    <w:p w14:paraId="6A72B7DF" w14:textId="77777777" w:rsidR="00991AA4" w:rsidRDefault="00991AA4" w:rsidP="009A24DB">
      <w:pPr>
        <w:tabs>
          <w:tab w:val="left" w:pos="1905"/>
        </w:tabs>
        <w:rPr>
          <w:rFonts w:ascii="Verdana" w:hAnsi="Verdana"/>
          <w:sz w:val="20"/>
          <w:szCs w:val="20"/>
          <w:lang w:val="nl-NL"/>
        </w:rPr>
      </w:pPr>
    </w:p>
    <w:p w14:paraId="28325501" w14:textId="77777777" w:rsidR="00991AA4" w:rsidRDefault="00991AA4" w:rsidP="009A24DB">
      <w:pPr>
        <w:tabs>
          <w:tab w:val="left" w:pos="1905"/>
        </w:tabs>
        <w:rPr>
          <w:rFonts w:ascii="Verdana" w:hAnsi="Verdana"/>
          <w:sz w:val="20"/>
          <w:szCs w:val="20"/>
          <w:lang w:val="nl-NL"/>
        </w:rPr>
      </w:pPr>
    </w:p>
    <w:p w14:paraId="7FDF9BE3" w14:textId="77777777" w:rsidR="00991AA4" w:rsidRDefault="00991AA4" w:rsidP="009A24DB">
      <w:pPr>
        <w:tabs>
          <w:tab w:val="left" w:pos="1905"/>
        </w:tabs>
        <w:rPr>
          <w:rFonts w:ascii="Verdana" w:hAnsi="Verdana"/>
          <w:sz w:val="20"/>
          <w:szCs w:val="20"/>
          <w:lang w:val="nl-NL"/>
        </w:rPr>
      </w:pPr>
    </w:p>
    <w:p w14:paraId="4849C654" w14:textId="77777777" w:rsidR="00EA1DCD" w:rsidRDefault="00EA1DCD" w:rsidP="009A24DB">
      <w:pPr>
        <w:tabs>
          <w:tab w:val="left" w:pos="1905"/>
        </w:tabs>
        <w:rPr>
          <w:rFonts w:ascii="Verdana" w:hAnsi="Verdana"/>
          <w:sz w:val="20"/>
          <w:szCs w:val="20"/>
          <w:lang w:val="nl-NL"/>
        </w:rPr>
      </w:pPr>
    </w:p>
    <w:p w14:paraId="6F542C06" w14:textId="16764F44" w:rsidR="00BB200C" w:rsidRPr="0039274A" w:rsidRDefault="0070717B" w:rsidP="00DD3CC5">
      <w:pPr>
        <w:pStyle w:val="Kop1"/>
        <w:rPr>
          <w:rFonts w:ascii="Verdana" w:hAnsi="Verdana"/>
          <w:b w:val="0"/>
          <w:bCs w:val="0"/>
          <w:color w:val="8EAADB" w:themeColor="accent1" w:themeTint="99"/>
          <w:sz w:val="24"/>
          <w:szCs w:val="24"/>
          <w:lang w:val="nl-NL"/>
        </w:rPr>
      </w:pPr>
      <w:bookmarkStart w:id="19" w:name="_Toc166654287"/>
      <w:r>
        <w:rPr>
          <w:rFonts w:ascii="Verdana" w:hAnsi="Verdana"/>
          <w:b w:val="0"/>
          <w:bCs w:val="0"/>
          <w:color w:val="8EAADB" w:themeColor="accent1" w:themeTint="99"/>
          <w:sz w:val="24"/>
          <w:szCs w:val="24"/>
          <w:lang w:val="nl-NL"/>
        </w:rPr>
        <w:lastRenderedPageBreak/>
        <w:t>5</w:t>
      </w:r>
      <w:r w:rsidR="00BB200C" w:rsidRPr="0039274A">
        <w:rPr>
          <w:rFonts w:ascii="Verdana" w:hAnsi="Verdana"/>
          <w:b w:val="0"/>
          <w:bCs w:val="0"/>
          <w:color w:val="8EAADB" w:themeColor="accent1" w:themeTint="99"/>
          <w:sz w:val="24"/>
          <w:szCs w:val="24"/>
          <w:lang w:val="nl-NL"/>
        </w:rPr>
        <w:t>.3 Lezen</w:t>
      </w:r>
      <w:bookmarkEnd w:id="19"/>
    </w:p>
    <w:p w14:paraId="3D0526CF" w14:textId="77777777" w:rsidR="002071B9" w:rsidRDefault="002071B9" w:rsidP="00BB200C">
      <w:pPr>
        <w:rPr>
          <w:rFonts w:ascii="Verdana" w:hAnsi="Verdana"/>
          <w:sz w:val="24"/>
          <w:szCs w:val="24"/>
          <w:lang w:val="nl-NL"/>
        </w:rPr>
      </w:pPr>
    </w:p>
    <w:p w14:paraId="5CD0EA1C" w14:textId="67F855EC" w:rsidR="00BB200C" w:rsidRPr="00321539" w:rsidRDefault="00BB200C" w:rsidP="00BB200C">
      <w:pPr>
        <w:rPr>
          <w:rFonts w:ascii="Verdana" w:hAnsi="Verdana"/>
          <w:sz w:val="24"/>
          <w:szCs w:val="24"/>
          <w:lang w:val="nl-NL"/>
        </w:rPr>
      </w:pPr>
      <w:r w:rsidRPr="00321539">
        <w:rPr>
          <w:rFonts w:ascii="Verdana" w:hAnsi="Verdana"/>
          <w:sz w:val="24"/>
          <w:szCs w:val="24"/>
          <w:lang w:val="nl-NL"/>
        </w:rPr>
        <w:t>Visie op leesonderwijs:</w:t>
      </w:r>
    </w:p>
    <w:p w14:paraId="55B21308" w14:textId="62AF3D5C" w:rsidR="00BB200C" w:rsidRPr="00321539" w:rsidRDefault="00BB200C" w:rsidP="00BB200C">
      <w:pPr>
        <w:rPr>
          <w:rFonts w:ascii="Verdana" w:hAnsi="Verdana"/>
          <w:sz w:val="20"/>
          <w:szCs w:val="20"/>
          <w:lang w:val="nl-NL"/>
        </w:rPr>
      </w:pPr>
      <w:r w:rsidRPr="00321539">
        <w:rPr>
          <w:rFonts w:ascii="Verdana" w:hAnsi="Verdana"/>
          <w:sz w:val="20"/>
          <w:szCs w:val="20"/>
          <w:lang w:val="nl-NL"/>
        </w:rPr>
        <w:t>Een voorwaarde om te kunnen en te leren lezen is enthousiasme. Kinderen moeten in een taal</w:t>
      </w:r>
      <w:r w:rsidR="002D7FEC">
        <w:rPr>
          <w:rFonts w:ascii="Verdana" w:hAnsi="Verdana"/>
          <w:sz w:val="20"/>
          <w:szCs w:val="20"/>
          <w:lang w:val="nl-NL"/>
        </w:rPr>
        <w:t>-</w:t>
      </w:r>
      <w:r w:rsidRPr="00321539">
        <w:rPr>
          <w:rFonts w:ascii="Verdana" w:hAnsi="Verdana"/>
          <w:sz w:val="20"/>
          <w:szCs w:val="20"/>
          <w:lang w:val="nl-NL"/>
        </w:rPr>
        <w:t xml:space="preserve"> en woordrijke leeromgeving opgroeien. Ze moeten al vroeg in contact komen met letters en boeken. Pas als de aanvankelijk</w:t>
      </w:r>
      <w:r w:rsidR="002D7FEC">
        <w:rPr>
          <w:rFonts w:ascii="Verdana" w:hAnsi="Verdana"/>
          <w:sz w:val="20"/>
          <w:szCs w:val="20"/>
          <w:lang w:val="nl-NL"/>
        </w:rPr>
        <w:t>e</w:t>
      </w:r>
      <w:r w:rsidRPr="00321539">
        <w:rPr>
          <w:rFonts w:ascii="Verdana" w:hAnsi="Verdana"/>
          <w:sz w:val="20"/>
          <w:szCs w:val="20"/>
          <w:lang w:val="nl-NL"/>
        </w:rPr>
        <w:t xml:space="preserve"> leesvoorwaarden behaald zijn moet de nadruk komen te liggen op het technisch lezen. Het vlot en goed kunnen verwoorden en lezen van een tekst. Voldoende technisch leesniveau en een goede woordenschat zijn voorwaarden om tot functioneel/begrijpend lezen te komen. Kinderen moeten de ruimte krijgen om veel leeskilometers te kunnen maken, hardop te kunnen lezen en contact te komen met diverse leesteksten. Begrijpend lezen heeft niet alleen te maken met het vlot en goed kunnen lezen maar vooral het snappen van wat je leest. Het toepassen van lees strategieën is hiervoor van belang.</w:t>
      </w:r>
    </w:p>
    <w:p w14:paraId="0187B2AA" w14:textId="77777777" w:rsidR="00EA1DCD" w:rsidRDefault="00EA1DCD" w:rsidP="009A24DB">
      <w:pPr>
        <w:tabs>
          <w:tab w:val="left" w:pos="1905"/>
        </w:tabs>
        <w:rPr>
          <w:rFonts w:ascii="Verdana" w:hAnsi="Verdana"/>
          <w:sz w:val="20"/>
          <w:szCs w:val="20"/>
          <w:lang w:val="nl-NL"/>
        </w:rPr>
      </w:pPr>
    </w:p>
    <w:p w14:paraId="347FC333" w14:textId="5EC3F423" w:rsidR="00BB200C" w:rsidRPr="00991AA4" w:rsidRDefault="00BB200C" w:rsidP="00991AA4">
      <w:pPr>
        <w:tabs>
          <w:tab w:val="left" w:pos="1905"/>
        </w:tabs>
        <w:rPr>
          <w:rFonts w:ascii="Verdana" w:hAnsi="Verdana"/>
          <w:sz w:val="24"/>
          <w:szCs w:val="24"/>
          <w:lang w:val="nl-NL"/>
        </w:rPr>
      </w:pPr>
      <w:r w:rsidRPr="00991AA4">
        <w:rPr>
          <w:rFonts w:ascii="Verdana" w:hAnsi="Verdana"/>
          <w:sz w:val="24"/>
          <w:szCs w:val="24"/>
          <w:lang w:val="nl-NL"/>
        </w:rPr>
        <w:t>Beschrijving van het aanbod naast de methode:</w:t>
      </w:r>
    </w:p>
    <w:tbl>
      <w:tblPr>
        <w:tblStyle w:val="Tabelraster"/>
        <w:tblW w:w="9776" w:type="dxa"/>
        <w:tblLook w:val="04A0" w:firstRow="1" w:lastRow="0" w:firstColumn="1" w:lastColumn="0" w:noHBand="0" w:noVBand="1"/>
      </w:tblPr>
      <w:tblGrid>
        <w:gridCol w:w="3397"/>
        <w:gridCol w:w="1985"/>
        <w:gridCol w:w="1984"/>
        <w:gridCol w:w="2410"/>
      </w:tblGrid>
      <w:tr w:rsidR="00BB200C" w14:paraId="3C2DE09B" w14:textId="77777777" w:rsidTr="00D94830">
        <w:tc>
          <w:tcPr>
            <w:tcW w:w="3397" w:type="dxa"/>
          </w:tcPr>
          <w:p w14:paraId="10A6BC3E" w14:textId="77777777" w:rsidR="00BB200C" w:rsidRDefault="00BB200C" w:rsidP="009A24DB">
            <w:pPr>
              <w:tabs>
                <w:tab w:val="left" w:pos="1905"/>
              </w:tabs>
              <w:rPr>
                <w:rFonts w:ascii="Verdana" w:hAnsi="Verdana"/>
                <w:sz w:val="20"/>
                <w:szCs w:val="20"/>
                <w:lang w:val="nl-NL"/>
              </w:rPr>
            </w:pPr>
          </w:p>
        </w:tc>
        <w:tc>
          <w:tcPr>
            <w:tcW w:w="1985" w:type="dxa"/>
          </w:tcPr>
          <w:p w14:paraId="67903F48" w14:textId="72F3CC83" w:rsidR="00BB200C" w:rsidRDefault="00D94830" w:rsidP="009A24DB">
            <w:pPr>
              <w:tabs>
                <w:tab w:val="left" w:pos="1905"/>
              </w:tabs>
              <w:rPr>
                <w:rFonts w:ascii="Verdana" w:hAnsi="Verdana"/>
                <w:sz w:val="20"/>
                <w:szCs w:val="20"/>
                <w:lang w:val="nl-NL"/>
              </w:rPr>
            </w:pPr>
            <w:r>
              <w:rPr>
                <w:rFonts w:ascii="Verdana" w:hAnsi="Verdana"/>
                <w:sz w:val="20"/>
                <w:szCs w:val="20"/>
                <w:lang w:val="nl-NL"/>
              </w:rPr>
              <w:t>Groep 1 en 2</w:t>
            </w:r>
          </w:p>
        </w:tc>
        <w:tc>
          <w:tcPr>
            <w:tcW w:w="1984" w:type="dxa"/>
          </w:tcPr>
          <w:p w14:paraId="23D8A62B" w14:textId="1E19C886" w:rsidR="00BB200C" w:rsidRDefault="00D94830" w:rsidP="009A24DB">
            <w:pPr>
              <w:tabs>
                <w:tab w:val="left" w:pos="1905"/>
              </w:tabs>
              <w:rPr>
                <w:rFonts w:ascii="Verdana" w:hAnsi="Verdana"/>
                <w:sz w:val="20"/>
                <w:szCs w:val="20"/>
                <w:lang w:val="nl-NL"/>
              </w:rPr>
            </w:pPr>
            <w:r>
              <w:rPr>
                <w:rFonts w:ascii="Verdana" w:hAnsi="Verdana"/>
                <w:sz w:val="20"/>
                <w:szCs w:val="20"/>
                <w:lang w:val="nl-NL"/>
              </w:rPr>
              <w:t>Groep 3</w:t>
            </w:r>
          </w:p>
        </w:tc>
        <w:tc>
          <w:tcPr>
            <w:tcW w:w="2410" w:type="dxa"/>
          </w:tcPr>
          <w:p w14:paraId="496B8082" w14:textId="53C4D476" w:rsidR="00BB200C" w:rsidRDefault="00D94830" w:rsidP="009A24DB">
            <w:pPr>
              <w:tabs>
                <w:tab w:val="left" w:pos="1905"/>
              </w:tabs>
              <w:rPr>
                <w:rFonts w:ascii="Verdana" w:hAnsi="Verdana"/>
                <w:sz w:val="20"/>
                <w:szCs w:val="20"/>
                <w:lang w:val="nl-NL"/>
              </w:rPr>
            </w:pPr>
            <w:r>
              <w:rPr>
                <w:rFonts w:ascii="Verdana" w:hAnsi="Verdana"/>
                <w:sz w:val="20"/>
                <w:szCs w:val="20"/>
                <w:lang w:val="nl-NL"/>
              </w:rPr>
              <w:t>Groep 4 tot en met 8</w:t>
            </w:r>
          </w:p>
        </w:tc>
      </w:tr>
      <w:tr w:rsidR="00BB200C" w:rsidRPr="004B1571" w14:paraId="6C54F155" w14:textId="77777777" w:rsidTr="00D94830">
        <w:tc>
          <w:tcPr>
            <w:tcW w:w="3397" w:type="dxa"/>
          </w:tcPr>
          <w:p w14:paraId="470E6AEE" w14:textId="6ED56A14" w:rsidR="00BB200C" w:rsidRPr="00D94830" w:rsidRDefault="00BB200C" w:rsidP="009A24DB">
            <w:pPr>
              <w:tabs>
                <w:tab w:val="left" w:pos="1905"/>
              </w:tabs>
              <w:rPr>
                <w:rFonts w:ascii="Verdana" w:hAnsi="Verdana"/>
                <w:sz w:val="20"/>
                <w:szCs w:val="20"/>
                <w:lang w:val="nl-NL"/>
              </w:rPr>
            </w:pPr>
            <w:r w:rsidRPr="00D94830">
              <w:rPr>
                <w:rStyle w:val="Zwaar"/>
                <w:rFonts w:ascii="Verdana" w:hAnsi="Verdana"/>
                <w:color w:val="000000"/>
                <w:sz w:val="20"/>
                <w:szCs w:val="20"/>
                <w:lang w:val="nl-NL"/>
              </w:rPr>
              <w:t>Kerndoel 4</w:t>
            </w:r>
            <w:r w:rsidRPr="00D94830">
              <w:rPr>
                <w:rFonts w:ascii="Verdana" w:hAnsi="Verdana"/>
                <w:color w:val="000000"/>
                <w:sz w:val="20"/>
                <w:szCs w:val="20"/>
                <w:lang w:val="nl-NL"/>
              </w:rPr>
              <w:br/>
              <w:t>De leerlingen leren informatie te achterhalen in informatieve en instructieve teksten, waaronder schema's, tabellen en digitale bronnen</w:t>
            </w:r>
          </w:p>
        </w:tc>
        <w:tc>
          <w:tcPr>
            <w:tcW w:w="1985" w:type="dxa"/>
          </w:tcPr>
          <w:p w14:paraId="0F291763" w14:textId="57544C8F" w:rsidR="00BB200C" w:rsidRPr="00D94830" w:rsidRDefault="00D94830" w:rsidP="009A24DB">
            <w:pPr>
              <w:tabs>
                <w:tab w:val="left" w:pos="1905"/>
              </w:tabs>
              <w:rPr>
                <w:rFonts w:ascii="Verdana" w:hAnsi="Verdana"/>
                <w:sz w:val="20"/>
                <w:szCs w:val="20"/>
                <w:lang w:val="nl-NL"/>
              </w:rPr>
            </w:pPr>
            <w:r>
              <w:rPr>
                <w:rFonts w:ascii="Verdana" w:hAnsi="Verdana"/>
                <w:sz w:val="20"/>
                <w:szCs w:val="20"/>
                <w:lang w:val="nl-NL"/>
              </w:rPr>
              <w:t xml:space="preserve">Maken </w:t>
            </w:r>
            <w:proofErr w:type="spellStart"/>
            <w:r>
              <w:rPr>
                <w:rFonts w:ascii="Verdana" w:hAnsi="Verdana"/>
                <w:sz w:val="20"/>
                <w:szCs w:val="20"/>
                <w:lang w:val="nl-NL"/>
              </w:rPr>
              <w:t>woordweb</w:t>
            </w:r>
            <w:proofErr w:type="spellEnd"/>
          </w:p>
        </w:tc>
        <w:tc>
          <w:tcPr>
            <w:tcW w:w="1984" w:type="dxa"/>
          </w:tcPr>
          <w:p w14:paraId="1B341CC2" w14:textId="77777777" w:rsidR="00BB200C" w:rsidRDefault="00D94830" w:rsidP="009A24DB">
            <w:pPr>
              <w:tabs>
                <w:tab w:val="left" w:pos="1905"/>
              </w:tabs>
              <w:rPr>
                <w:rFonts w:ascii="Verdana" w:hAnsi="Verdana"/>
                <w:sz w:val="20"/>
                <w:szCs w:val="20"/>
                <w:lang w:val="nl-NL"/>
              </w:rPr>
            </w:pPr>
            <w:r>
              <w:rPr>
                <w:rFonts w:ascii="Verdana" w:hAnsi="Verdana"/>
                <w:sz w:val="20"/>
                <w:szCs w:val="20"/>
                <w:lang w:val="nl-NL"/>
              </w:rPr>
              <w:t xml:space="preserve">Maken </w:t>
            </w:r>
            <w:proofErr w:type="spellStart"/>
            <w:r>
              <w:rPr>
                <w:rFonts w:ascii="Verdana" w:hAnsi="Verdana"/>
                <w:sz w:val="20"/>
                <w:szCs w:val="20"/>
                <w:lang w:val="nl-NL"/>
              </w:rPr>
              <w:t>woordweb</w:t>
            </w:r>
            <w:proofErr w:type="spellEnd"/>
          </w:p>
          <w:p w14:paraId="1783B5DC" w14:textId="77777777" w:rsidR="004B1571" w:rsidRDefault="004B1571" w:rsidP="009A24DB">
            <w:pPr>
              <w:tabs>
                <w:tab w:val="left" w:pos="1905"/>
              </w:tabs>
              <w:rPr>
                <w:rFonts w:ascii="Verdana" w:hAnsi="Verdana"/>
                <w:sz w:val="20"/>
                <w:szCs w:val="20"/>
                <w:lang w:val="nl-NL"/>
              </w:rPr>
            </w:pPr>
            <w:r>
              <w:rPr>
                <w:rFonts w:ascii="Verdana" w:hAnsi="Verdana"/>
                <w:sz w:val="20"/>
                <w:szCs w:val="20"/>
                <w:lang w:val="nl-NL"/>
              </w:rPr>
              <w:t>Inzet BOUW</w:t>
            </w:r>
          </w:p>
          <w:p w14:paraId="6BA56E42" w14:textId="77777777" w:rsidR="004B1571" w:rsidRDefault="004B1571" w:rsidP="009A24DB">
            <w:pPr>
              <w:tabs>
                <w:tab w:val="left" w:pos="1905"/>
              </w:tabs>
              <w:rPr>
                <w:rFonts w:ascii="Verdana" w:hAnsi="Verdana"/>
                <w:sz w:val="20"/>
                <w:szCs w:val="20"/>
                <w:lang w:val="nl-NL"/>
              </w:rPr>
            </w:pPr>
            <w:proofErr w:type="spellStart"/>
            <w:r>
              <w:rPr>
                <w:rFonts w:ascii="Verdana" w:hAnsi="Verdana"/>
                <w:sz w:val="20"/>
                <w:szCs w:val="20"/>
                <w:lang w:val="nl-NL"/>
              </w:rPr>
              <w:t>Taalzee</w:t>
            </w:r>
            <w:proofErr w:type="spellEnd"/>
          </w:p>
          <w:p w14:paraId="3672EC29" w14:textId="0D424678" w:rsidR="004B1571" w:rsidRPr="00D94830" w:rsidRDefault="004B1571" w:rsidP="009A24DB">
            <w:pPr>
              <w:tabs>
                <w:tab w:val="left" w:pos="1905"/>
              </w:tabs>
              <w:rPr>
                <w:rFonts w:ascii="Verdana" w:hAnsi="Verdana"/>
                <w:sz w:val="20"/>
                <w:szCs w:val="20"/>
                <w:lang w:val="nl-NL"/>
              </w:rPr>
            </w:pPr>
            <w:r>
              <w:rPr>
                <w:rFonts w:ascii="Verdana" w:hAnsi="Verdana"/>
                <w:sz w:val="20"/>
                <w:szCs w:val="20"/>
                <w:lang w:val="nl-NL"/>
              </w:rPr>
              <w:t>Boekjes ruilsysteem</w:t>
            </w:r>
          </w:p>
        </w:tc>
        <w:tc>
          <w:tcPr>
            <w:tcW w:w="2410" w:type="dxa"/>
          </w:tcPr>
          <w:p w14:paraId="5447DC8C" w14:textId="77777777" w:rsidR="00BB200C" w:rsidRDefault="00D94830" w:rsidP="009A24DB">
            <w:pPr>
              <w:tabs>
                <w:tab w:val="left" w:pos="1905"/>
              </w:tabs>
              <w:rPr>
                <w:rFonts w:ascii="Verdana" w:hAnsi="Verdana"/>
                <w:sz w:val="20"/>
                <w:szCs w:val="20"/>
                <w:lang w:val="nl-NL"/>
              </w:rPr>
            </w:pPr>
            <w:r>
              <w:rPr>
                <w:rFonts w:ascii="Verdana" w:hAnsi="Verdana"/>
                <w:sz w:val="20"/>
                <w:szCs w:val="20"/>
                <w:lang w:val="nl-NL"/>
              </w:rPr>
              <w:t xml:space="preserve">Maken </w:t>
            </w:r>
            <w:proofErr w:type="spellStart"/>
            <w:r>
              <w:rPr>
                <w:rFonts w:ascii="Verdana" w:hAnsi="Verdana"/>
                <w:sz w:val="20"/>
                <w:szCs w:val="20"/>
                <w:lang w:val="nl-NL"/>
              </w:rPr>
              <w:t>woordweb</w:t>
            </w:r>
            <w:proofErr w:type="spellEnd"/>
          </w:p>
          <w:p w14:paraId="142E7018" w14:textId="77777777" w:rsidR="00D94830" w:rsidRDefault="00D94830" w:rsidP="009A24DB">
            <w:pPr>
              <w:tabs>
                <w:tab w:val="left" w:pos="1905"/>
              </w:tabs>
              <w:rPr>
                <w:rFonts w:ascii="Verdana" w:hAnsi="Verdana"/>
                <w:sz w:val="20"/>
                <w:szCs w:val="20"/>
                <w:lang w:val="nl-NL"/>
              </w:rPr>
            </w:pPr>
            <w:r>
              <w:rPr>
                <w:rFonts w:ascii="Verdana" w:hAnsi="Verdana"/>
                <w:sz w:val="20"/>
                <w:szCs w:val="20"/>
                <w:lang w:val="nl-NL"/>
              </w:rPr>
              <w:t>Nieuwsbegrip</w:t>
            </w:r>
            <w:r w:rsidR="004B1571">
              <w:rPr>
                <w:rFonts w:ascii="Verdana" w:hAnsi="Verdana"/>
                <w:sz w:val="20"/>
                <w:szCs w:val="20"/>
                <w:lang w:val="nl-NL"/>
              </w:rPr>
              <w:t xml:space="preserve"> en Nieuwsbegrip online</w:t>
            </w:r>
          </w:p>
          <w:p w14:paraId="54BC5204" w14:textId="77777777" w:rsidR="004B1571" w:rsidRDefault="004B1571" w:rsidP="009A24DB">
            <w:pPr>
              <w:tabs>
                <w:tab w:val="left" w:pos="1905"/>
              </w:tabs>
              <w:rPr>
                <w:rFonts w:ascii="Verdana" w:hAnsi="Verdana"/>
                <w:sz w:val="20"/>
                <w:szCs w:val="20"/>
                <w:lang w:val="nl-NL"/>
              </w:rPr>
            </w:pPr>
            <w:r>
              <w:rPr>
                <w:rFonts w:ascii="Verdana" w:hAnsi="Verdana"/>
                <w:sz w:val="20"/>
                <w:szCs w:val="20"/>
                <w:lang w:val="nl-NL"/>
              </w:rPr>
              <w:t>Bouw</w:t>
            </w:r>
          </w:p>
          <w:p w14:paraId="71DAA766" w14:textId="43B92854" w:rsidR="004B1571" w:rsidRPr="00D94830" w:rsidRDefault="004B1571" w:rsidP="009A24DB">
            <w:pPr>
              <w:tabs>
                <w:tab w:val="left" w:pos="1905"/>
              </w:tabs>
              <w:rPr>
                <w:rFonts w:ascii="Verdana" w:hAnsi="Verdana"/>
                <w:sz w:val="20"/>
                <w:szCs w:val="20"/>
                <w:lang w:val="nl-NL"/>
              </w:rPr>
            </w:pPr>
            <w:proofErr w:type="spellStart"/>
            <w:r>
              <w:rPr>
                <w:rFonts w:ascii="Verdana" w:hAnsi="Verdana"/>
                <w:sz w:val="20"/>
                <w:szCs w:val="20"/>
                <w:lang w:val="nl-NL"/>
              </w:rPr>
              <w:t>Dexlex</w:t>
            </w:r>
            <w:proofErr w:type="spellEnd"/>
          </w:p>
        </w:tc>
      </w:tr>
      <w:tr w:rsidR="00BB200C" w:rsidRPr="0039274A" w14:paraId="4DF6ACF5" w14:textId="77777777" w:rsidTr="00D94830">
        <w:tc>
          <w:tcPr>
            <w:tcW w:w="3397" w:type="dxa"/>
          </w:tcPr>
          <w:p w14:paraId="5D9E3C45" w14:textId="77777777" w:rsidR="00BB200C" w:rsidRPr="00D94830" w:rsidRDefault="00BB200C" w:rsidP="00BB200C">
            <w:pPr>
              <w:pStyle w:val="Normaalweb"/>
              <w:spacing w:before="180" w:beforeAutospacing="0" w:after="180" w:afterAutospacing="0"/>
              <w:rPr>
                <w:rFonts w:ascii="Verdana" w:hAnsi="Verdana"/>
                <w:color w:val="000000"/>
                <w:sz w:val="20"/>
                <w:szCs w:val="20"/>
              </w:rPr>
            </w:pPr>
            <w:r w:rsidRPr="00D94830">
              <w:rPr>
                <w:rStyle w:val="Zwaar"/>
                <w:rFonts w:ascii="Verdana" w:hAnsi="Verdana"/>
                <w:color w:val="000000"/>
                <w:sz w:val="20"/>
                <w:szCs w:val="20"/>
              </w:rPr>
              <w:t>Kerndoel 6</w:t>
            </w:r>
            <w:r w:rsidRPr="00D94830">
              <w:rPr>
                <w:rFonts w:ascii="Verdana" w:hAnsi="Verdana"/>
                <w:color w:val="000000"/>
                <w:sz w:val="20"/>
                <w:szCs w:val="20"/>
              </w:rPr>
              <w:br/>
              <w:t>De leerlingen leren informatie en meningen te ordenen bij het lezen van school- en studieteksten en andere instructieve teksten, bij systematisch geordende bronnen, waaronder digitale.</w:t>
            </w:r>
          </w:p>
          <w:p w14:paraId="11BB3EB2" w14:textId="77777777" w:rsidR="00BB200C" w:rsidRPr="00D94830" w:rsidRDefault="00BB200C" w:rsidP="009A24DB">
            <w:pPr>
              <w:tabs>
                <w:tab w:val="left" w:pos="1905"/>
              </w:tabs>
              <w:rPr>
                <w:rFonts w:ascii="Verdana" w:hAnsi="Verdana"/>
                <w:sz w:val="20"/>
                <w:szCs w:val="20"/>
                <w:lang w:val="nl-NL"/>
              </w:rPr>
            </w:pPr>
          </w:p>
        </w:tc>
        <w:tc>
          <w:tcPr>
            <w:tcW w:w="1985" w:type="dxa"/>
          </w:tcPr>
          <w:p w14:paraId="2C9DB9B0" w14:textId="77777777" w:rsidR="00BB200C" w:rsidRDefault="00D94830" w:rsidP="009A24DB">
            <w:pPr>
              <w:tabs>
                <w:tab w:val="left" w:pos="1905"/>
              </w:tabs>
              <w:rPr>
                <w:rFonts w:ascii="Verdana" w:hAnsi="Verdana"/>
                <w:sz w:val="20"/>
                <w:szCs w:val="20"/>
                <w:lang w:val="nl-NL"/>
              </w:rPr>
            </w:pPr>
            <w:proofErr w:type="spellStart"/>
            <w:r>
              <w:rPr>
                <w:rFonts w:ascii="Verdana" w:hAnsi="Verdana"/>
                <w:sz w:val="20"/>
                <w:szCs w:val="20"/>
                <w:lang w:val="nl-NL"/>
              </w:rPr>
              <w:t>Kindgesprekken</w:t>
            </w:r>
            <w:proofErr w:type="spellEnd"/>
          </w:p>
          <w:p w14:paraId="5760ED08" w14:textId="27D27F09" w:rsidR="00D94830" w:rsidRPr="00D94830" w:rsidRDefault="00D94830" w:rsidP="009A24DB">
            <w:pPr>
              <w:tabs>
                <w:tab w:val="left" w:pos="1905"/>
              </w:tabs>
              <w:rPr>
                <w:rFonts w:ascii="Verdana" w:hAnsi="Verdana"/>
                <w:sz w:val="20"/>
                <w:szCs w:val="20"/>
                <w:lang w:val="nl-NL"/>
              </w:rPr>
            </w:pPr>
            <w:r>
              <w:rPr>
                <w:rFonts w:ascii="Verdana" w:hAnsi="Verdana"/>
                <w:sz w:val="20"/>
                <w:szCs w:val="20"/>
                <w:lang w:val="nl-NL"/>
              </w:rPr>
              <w:t>Voorleestas</w:t>
            </w:r>
          </w:p>
        </w:tc>
        <w:tc>
          <w:tcPr>
            <w:tcW w:w="1984" w:type="dxa"/>
          </w:tcPr>
          <w:p w14:paraId="3C7238DA" w14:textId="70FDBA82" w:rsidR="00BB200C" w:rsidRPr="00D94830" w:rsidRDefault="00D94830" w:rsidP="009A24DB">
            <w:pPr>
              <w:tabs>
                <w:tab w:val="left" w:pos="1905"/>
              </w:tabs>
              <w:rPr>
                <w:rFonts w:ascii="Verdana" w:hAnsi="Verdana"/>
                <w:sz w:val="20"/>
                <w:szCs w:val="20"/>
                <w:lang w:val="nl-NL"/>
              </w:rPr>
            </w:pPr>
            <w:r>
              <w:rPr>
                <w:rFonts w:ascii="Verdana" w:hAnsi="Verdana"/>
                <w:sz w:val="20"/>
                <w:szCs w:val="20"/>
                <w:lang w:val="nl-NL"/>
              </w:rPr>
              <w:t>Lijn 3</w:t>
            </w:r>
          </w:p>
        </w:tc>
        <w:tc>
          <w:tcPr>
            <w:tcW w:w="2410" w:type="dxa"/>
          </w:tcPr>
          <w:p w14:paraId="3227D29D" w14:textId="77777777" w:rsidR="00BB200C" w:rsidRDefault="00D94830" w:rsidP="009A24DB">
            <w:pPr>
              <w:tabs>
                <w:tab w:val="left" w:pos="1905"/>
              </w:tabs>
              <w:rPr>
                <w:rFonts w:ascii="Verdana" w:hAnsi="Verdana"/>
                <w:sz w:val="20"/>
                <w:szCs w:val="20"/>
                <w:lang w:val="nl-NL"/>
              </w:rPr>
            </w:pPr>
            <w:r>
              <w:rPr>
                <w:rFonts w:ascii="Verdana" w:hAnsi="Verdana"/>
                <w:sz w:val="20"/>
                <w:szCs w:val="20"/>
                <w:lang w:val="nl-NL"/>
              </w:rPr>
              <w:t>Station Zuid</w:t>
            </w:r>
          </w:p>
          <w:p w14:paraId="2E957906" w14:textId="77777777" w:rsidR="00D94830" w:rsidRDefault="00D94830" w:rsidP="009A24DB">
            <w:pPr>
              <w:tabs>
                <w:tab w:val="left" w:pos="1905"/>
              </w:tabs>
              <w:rPr>
                <w:rFonts w:ascii="Verdana" w:hAnsi="Verdana"/>
                <w:sz w:val="20"/>
                <w:szCs w:val="20"/>
                <w:lang w:val="nl-NL"/>
              </w:rPr>
            </w:pPr>
            <w:r>
              <w:rPr>
                <w:rFonts w:ascii="Verdana" w:hAnsi="Verdana"/>
                <w:sz w:val="20"/>
                <w:szCs w:val="20"/>
                <w:lang w:val="nl-NL"/>
              </w:rPr>
              <w:t>Nieuwsbegrip</w:t>
            </w:r>
          </w:p>
          <w:p w14:paraId="5DA78DFE" w14:textId="77777777" w:rsidR="00D94830" w:rsidRDefault="00D94830" w:rsidP="009A24DB">
            <w:pPr>
              <w:tabs>
                <w:tab w:val="left" w:pos="1905"/>
              </w:tabs>
              <w:rPr>
                <w:rFonts w:ascii="Verdana" w:hAnsi="Verdana"/>
                <w:sz w:val="20"/>
                <w:szCs w:val="20"/>
                <w:lang w:val="nl-NL"/>
              </w:rPr>
            </w:pPr>
            <w:r>
              <w:rPr>
                <w:rFonts w:ascii="Verdana" w:hAnsi="Verdana"/>
                <w:sz w:val="20"/>
                <w:szCs w:val="20"/>
                <w:lang w:val="nl-NL"/>
              </w:rPr>
              <w:t>Kidsweek</w:t>
            </w:r>
          </w:p>
          <w:p w14:paraId="04FBE116" w14:textId="6F8F0E2A" w:rsidR="00297A1C" w:rsidRPr="00D94830" w:rsidRDefault="00297A1C" w:rsidP="009A24DB">
            <w:pPr>
              <w:tabs>
                <w:tab w:val="left" w:pos="1905"/>
              </w:tabs>
              <w:rPr>
                <w:rFonts w:ascii="Verdana" w:hAnsi="Verdana"/>
                <w:sz w:val="20"/>
                <w:szCs w:val="20"/>
                <w:lang w:val="nl-NL"/>
              </w:rPr>
            </w:pPr>
            <w:r>
              <w:rPr>
                <w:rFonts w:ascii="Verdana" w:hAnsi="Verdana"/>
                <w:sz w:val="20"/>
                <w:szCs w:val="20"/>
                <w:lang w:val="nl-NL"/>
              </w:rPr>
              <w:t>Boekenbeurt</w:t>
            </w:r>
          </w:p>
        </w:tc>
      </w:tr>
      <w:tr w:rsidR="00BB200C" w:rsidRPr="0039274A" w14:paraId="441084DA" w14:textId="77777777" w:rsidTr="00D94830">
        <w:tc>
          <w:tcPr>
            <w:tcW w:w="3397" w:type="dxa"/>
          </w:tcPr>
          <w:p w14:paraId="04645377" w14:textId="77777777" w:rsidR="00BB200C" w:rsidRPr="00D94830" w:rsidRDefault="00BB200C" w:rsidP="00BB200C">
            <w:pPr>
              <w:pStyle w:val="Normaalweb"/>
              <w:spacing w:before="180" w:beforeAutospacing="0" w:after="180" w:afterAutospacing="0"/>
              <w:rPr>
                <w:rFonts w:ascii="Verdana" w:hAnsi="Verdana"/>
                <w:color w:val="000000"/>
                <w:sz w:val="20"/>
                <w:szCs w:val="20"/>
              </w:rPr>
            </w:pPr>
            <w:r w:rsidRPr="00D94830">
              <w:rPr>
                <w:rStyle w:val="Zwaar"/>
                <w:rFonts w:ascii="Verdana" w:hAnsi="Verdana"/>
                <w:color w:val="000000"/>
                <w:sz w:val="20"/>
                <w:szCs w:val="20"/>
              </w:rPr>
              <w:t>Kerndoel 7</w:t>
            </w:r>
            <w:r w:rsidRPr="00D94830">
              <w:rPr>
                <w:rFonts w:ascii="Verdana" w:hAnsi="Verdana"/>
                <w:color w:val="000000"/>
                <w:sz w:val="20"/>
                <w:szCs w:val="20"/>
              </w:rPr>
              <w:br/>
              <w:t>De leerlingen leren informatie en meningen te vergelijken en te beoordelen in verschillende teksten.</w:t>
            </w:r>
          </w:p>
          <w:p w14:paraId="0B56140A" w14:textId="77777777" w:rsidR="00BB200C" w:rsidRPr="00D94830" w:rsidRDefault="00BB200C" w:rsidP="009A24DB">
            <w:pPr>
              <w:tabs>
                <w:tab w:val="left" w:pos="1905"/>
              </w:tabs>
              <w:rPr>
                <w:rFonts w:ascii="Verdana" w:hAnsi="Verdana"/>
                <w:sz w:val="20"/>
                <w:szCs w:val="20"/>
                <w:lang w:val="nl-NL"/>
              </w:rPr>
            </w:pPr>
          </w:p>
        </w:tc>
        <w:tc>
          <w:tcPr>
            <w:tcW w:w="1985" w:type="dxa"/>
          </w:tcPr>
          <w:p w14:paraId="3705F0EA" w14:textId="77777777" w:rsidR="00BB200C" w:rsidRDefault="00D94830" w:rsidP="009A24DB">
            <w:pPr>
              <w:tabs>
                <w:tab w:val="left" w:pos="1905"/>
              </w:tabs>
              <w:rPr>
                <w:rFonts w:ascii="Verdana" w:hAnsi="Verdana"/>
                <w:sz w:val="20"/>
                <w:szCs w:val="20"/>
                <w:lang w:val="nl-NL"/>
              </w:rPr>
            </w:pPr>
            <w:r>
              <w:rPr>
                <w:rFonts w:ascii="Verdana" w:hAnsi="Verdana"/>
                <w:sz w:val="20"/>
                <w:szCs w:val="20"/>
                <w:lang w:val="nl-NL"/>
              </w:rPr>
              <w:t>Voorlezen</w:t>
            </w:r>
          </w:p>
          <w:p w14:paraId="004B7FBB" w14:textId="0521CB76" w:rsidR="00D94830" w:rsidRPr="00D94830" w:rsidRDefault="00D94830" w:rsidP="009A24DB">
            <w:pPr>
              <w:tabs>
                <w:tab w:val="left" w:pos="1905"/>
              </w:tabs>
              <w:rPr>
                <w:rFonts w:ascii="Verdana" w:hAnsi="Verdana"/>
                <w:sz w:val="20"/>
                <w:szCs w:val="20"/>
                <w:lang w:val="nl-NL"/>
              </w:rPr>
            </w:pPr>
            <w:r>
              <w:rPr>
                <w:rFonts w:ascii="Verdana" w:hAnsi="Verdana"/>
                <w:sz w:val="20"/>
                <w:szCs w:val="20"/>
                <w:lang w:val="nl-NL"/>
              </w:rPr>
              <w:t>Voorleestas</w:t>
            </w:r>
          </w:p>
        </w:tc>
        <w:tc>
          <w:tcPr>
            <w:tcW w:w="1984" w:type="dxa"/>
          </w:tcPr>
          <w:p w14:paraId="387FFB1F" w14:textId="77777777" w:rsidR="00BB200C" w:rsidRDefault="00D94830" w:rsidP="009A24DB">
            <w:pPr>
              <w:tabs>
                <w:tab w:val="left" w:pos="1905"/>
              </w:tabs>
              <w:rPr>
                <w:rFonts w:ascii="Verdana" w:hAnsi="Verdana"/>
                <w:sz w:val="20"/>
                <w:szCs w:val="20"/>
                <w:lang w:val="nl-NL"/>
              </w:rPr>
            </w:pPr>
            <w:r>
              <w:rPr>
                <w:rFonts w:ascii="Verdana" w:hAnsi="Verdana"/>
                <w:sz w:val="20"/>
                <w:szCs w:val="20"/>
                <w:lang w:val="nl-NL"/>
              </w:rPr>
              <w:t>Lijn 3</w:t>
            </w:r>
          </w:p>
          <w:p w14:paraId="6B6FCFF8" w14:textId="2731270F" w:rsidR="000711A7" w:rsidRPr="00D94830" w:rsidRDefault="000711A7" w:rsidP="009A24DB">
            <w:pPr>
              <w:tabs>
                <w:tab w:val="left" w:pos="1905"/>
              </w:tabs>
              <w:rPr>
                <w:rFonts w:ascii="Verdana" w:hAnsi="Verdana"/>
                <w:sz w:val="20"/>
                <w:szCs w:val="20"/>
                <w:lang w:val="nl-NL"/>
              </w:rPr>
            </w:pPr>
            <w:r>
              <w:rPr>
                <w:rFonts w:ascii="Verdana" w:hAnsi="Verdana"/>
                <w:sz w:val="20"/>
                <w:szCs w:val="20"/>
                <w:lang w:val="nl-NL"/>
              </w:rPr>
              <w:t>Voorlezen</w:t>
            </w:r>
          </w:p>
        </w:tc>
        <w:tc>
          <w:tcPr>
            <w:tcW w:w="2410" w:type="dxa"/>
          </w:tcPr>
          <w:p w14:paraId="1892C688" w14:textId="77777777" w:rsidR="00BB200C" w:rsidRDefault="00D94830" w:rsidP="009A24DB">
            <w:pPr>
              <w:tabs>
                <w:tab w:val="left" w:pos="1905"/>
              </w:tabs>
              <w:rPr>
                <w:rFonts w:ascii="Verdana" w:hAnsi="Verdana"/>
                <w:sz w:val="20"/>
                <w:szCs w:val="20"/>
                <w:lang w:val="nl-NL"/>
              </w:rPr>
            </w:pPr>
            <w:r>
              <w:rPr>
                <w:rFonts w:ascii="Verdana" w:hAnsi="Verdana"/>
                <w:sz w:val="20"/>
                <w:szCs w:val="20"/>
                <w:lang w:val="nl-NL"/>
              </w:rPr>
              <w:t>Station Zuid</w:t>
            </w:r>
          </w:p>
          <w:p w14:paraId="4F5C8E3A" w14:textId="77777777" w:rsidR="00D94830" w:rsidRDefault="00D94830" w:rsidP="009A24DB">
            <w:pPr>
              <w:tabs>
                <w:tab w:val="left" w:pos="1905"/>
              </w:tabs>
              <w:rPr>
                <w:rFonts w:ascii="Verdana" w:hAnsi="Verdana"/>
                <w:sz w:val="20"/>
                <w:szCs w:val="20"/>
                <w:lang w:val="nl-NL"/>
              </w:rPr>
            </w:pPr>
            <w:r>
              <w:rPr>
                <w:rFonts w:ascii="Verdana" w:hAnsi="Verdana"/>
                <w:sz w:val="20"/>
                <w:szCs w:val="20"/>
                <w:lang w:val="nl-NL"/>
              </w:rPr>
              <w:t>Nieuwsbegrip</w:t>
            </w:r>
          </w:p>
          <w:p w14:paraId="2696092E" w14:textId="52D27D67" w:rsidR="00D94830" w:rsidRDefault="00D94830" w:rsidP="009A24DB">
            <w:pPr>
              <w:tabs>
                <w:tab w:val="left" w:pos="1905"/>
              </w:tabs>
              <w:rPr>
                <w:rFonts w:ascii="Verdana" w:hAnsi="Verdana"/>
                <w:sz w:val="20"/>
                <w:szCs w:val="20"/>
                <w:lang w:val="nl-NL"/>
              </w:rPr>
            </w:pPr>
            <w:r>
              <w:rPr>
                <w:rFonts w:ascii="Verdana" w:hAnsi="Verdana"/>
                <w:sz w:val="20"/>
                <w:szCs w:val="20"/>
                <w:lang w:val="nl-NL"/>
              </w:rPr>
              <w:t>Jeug</w:t>
            </w:r>
            <w:r w:rsidR="000711A7">
              <w:rPr>
                <w:rFonts w:ascii="Verdana" w:hAnsi="Verdana"/>
                <w:sz w:val="20"/>
                <w:szCs w:val="20"/>
                <w:lang w:val="nl-NL"/>
              </w:rPr>
              <w:t>d</w:t>
            </w:r>
            <w:r>
              <w:rPr>
                <w:rFonts w:ascii="Verdana" w:hAnsi="Verdana"/>
                <w:sz w:val="20"/>
                <w:szCs w:val="20"/>
                <w:lang w:val="nl-NL"/>
              </w:rPr>
              <w:t>journaal</w:t>
            </w:r>
          </w:p>
          <w:p w14:paraId="3B8A4F49" w14:textId="17B84D50" w:rsidR="00D94830" w:rsidRPr="00D94830" w:rsidRDefault="00D94830" w:rsidP="009A24DB">
            <w:pPr>
              <w:tabs>
                <w:tab w:val="left" w:pos="1905"/>
              </w:tabs>
              <w:rPr>
                <w:rFonts w:ascii="Verdana" w:hAnsi="Verdana"/>
                <w:sz w:val="20"/>
                <w:szCs w:val="20"/>
                <w:lang w:val="nl-NL"/>
              </w:rPr>
            </w:pPr>
            <w:r>
              <w:rPr>
                <w:rFonts w:ascii="Verdana" w:hAnsi="Verdana"/>
                <w:sz w:val="20"/>
                <w:szCs w:val="20"/>
                <w:lang w:val="nl-NL"/>
              </w:rPr>
              <w:t>Klasgesprekken</w:t>
            </w:r>
          </w:p>
        </w:tc>
      </w:tr>
      <w:tr w:rsidR="00BB200C" w:rsidRPr="00D94830" w14:paraId="5529B5E5" w14:textId="77777777" w:rsidTr="00D94830">
        <w:tc>
          <w:tcPr>
            <w:tcW w:w="3397" w:type="dxa"/>
          </w:tcPr>
          <w:p w14:paraId="48C57729" w14:textId="4860DB7D" w:rsidR="00BB200C" w:rsidRPr="00D94830" w:rsidRDefault="00BB200C" w:rsidP="009A24DB">
            <w:pPr>
              <w:tabs>
                <w:tab w:val="left" w:pos="1905"/>
              </w:tabs>
              <w:rPr>
                <w:rFonts w:ascii="Verdana" w:hAnsi="Verdana"/>
                <w:sz w:val="20"/>
                <w:szCs w:val="20"/>
                <w:lang w:val="nl-NL"/>
              </w:rPr>
            </w:pPr>
            <w:r w:rsidRPr="00D94830">
              <w:rPr>
                <w:rStyle w:val="Zwaar"/>
                <w:rFonts w:ascii="Verdana" w:hAnsi="Verdana"/>
                <w:color w:val="000000"/>
                <w:sz w:val="20"/>
                <w:szCs w:val="20"/>
                <w:lang w:val="nl-NL"/>
              </w:rPr>
              <w:t>Kerndoel 9</w:t>
            </w:r>
            <w:r w:rsidRPr="00D94830">
              <w:rPr>
                <w:rFonts w:ascii="Verdana" w:hAnsi="Verdana"/>
                <w:color w:val="000000"/>
                <w:sz w:val="20"/>
                <w:szCs w:val="20"/>
                <w:lang w:val="nl-NL"/>
              </w:rPr>
              <w:br/>
              <w:t xml:space="preserve">De leerlingen krijgen plezier in het lezen en schrijven van voor </w:t>
            </w:r>
            <w:r w:rsidRPr="00D94830">
              <w:rPr>
                <w:rFonts w:ascii="Verdana" w:hAnsi="Verdana"/>
                <w:color w:val="000000"/>
                <w:sz w:val="20"/>
                <w:szCs w:val="20"/>
                <w:lang w:val="nl-NL"/>
              </w:rPr>
              <w:lastRenderedPageBreak/>
              <w:t>hen bestemde verhalen, gedichten en informatieve teksten.</w:t>
            </w:r>
          </w:p>
        </w:tc>
        <w:tc>
          <w:tcPr>
            <w:tcW w:w="1985" w:type="dxa"/>
          </w:tcPr>
          <w:p w14:paraId="0DA2C4B0" w14:textId="77777777" w:rsidR="00BB200C" w:rsidRDefault="00D94830" w:rsidP="009A24DB">
            <w:pPr>
              <w:tabs>
                <w:tab w:val="left" w:pos="1905"/>
              </w:tabs>
              <w:rPr>
                <w:rFonts w:ascii="Verdana" w:hAnsi="Verdana"/>
                <w:sz w:val="20"/>
                <w:szCs w:val="20"/>
                <w:lang w:val="nl-NL"/>
              </w:rPr>
            </w:pPr>
            <w:r>
              <w:rPr>
                <w:rFonts w:ascii="Verdana" w:hAnsi="Verdana"/>
                <w:sz w:val="20"/>
                <w:szCs w:val="20"/>
                <w:lang w:val="nl-NL"/>
              </w:rPr>
              <w:lastRenderedPageBreak/>
              <w:t>Voorlezen</w:t>
            </w:r>
          </w:p>
          <w:p w14:paraId="4C27E70C" w14:textId="77777777" w:rsidR="00D94830" w:rsidRDefault="00D94830" w:rsidP="009A24DB">
            <w:pPr>
              <w:tabs>
                <w:tab w:val="left" w:pos="1905"/>
              </w:tabs>
              <w:rPr>
                <w:rFonts w:ascii="Verdana" w:hAnsi="Verdana"/>
                <w:sz w:val="20"/>
                <w:szCs w:val="20"/>
                <w:lang w:val="nl-NL"/>
              </w:rPr>
            </w:pPr>
            <w:r>
              <w:rPr>
                <w:rFonts w:ascii="Verdana" w:hAnsi="Verdana"/>
                <w:sz w:val="20"/>
                <w:szCs w:val="20"/>
                <w:lang w:val="nl-NL"/>
              </w:rPr>
              <w:t>Voorleestas</w:t>
            </w:r>
          </w:p>
          <w:p w14:paraId="11093B66" w14:textId="77777777" w:rsidR="00D94830" w:rsidRDefault="00D94830" w:rsidP="009A24DB">
            <w:pPr>
              <w:tabs>
                <w:tab w:val="left" w:pos="1905"/>
              </w:tabs>
              <w:rPr>
                <w:rFonts w:ascii="Verdana" w:hAnsi="Verdana"/>
                <w:sz w:val="20"/>
                <w:szCs w:val="20"/>
                <w:lang w:val="nl-NL"/>
              </w:rPr>
            </w:pPr>
            <w:r>
              <w:rPr>
                <w:rFonts w:ascii="Verdana" w:hAnsi="Verdana"/>
                <w:sz w:val="20"/>
                <w:szCs w:val="20"/>
                <w:lang w:val="nl-NL"/>
              </w:rPr>
              <w:lastRenderedPageBreak/>
              <w:t>Diverse schrijfmaterialen</w:t>
            </w:r>
          </w:p>
          <w:p w14:paraId="655FB4BD" w14:textId="77777777" w:rsidR="00D94830" w:rsidRDefault="00D94830" w:rsidP="009A24DB">
            <w:pPr>
              <w:tabs>
                <w:tab w:val="left" w:pos="1905"/>
              </w:tabs>
              <w:rPr>
                <w:rFonts w:ascii="Verdana" w:hAnsi="Verdana"/>
                <w:sz w:val="20"/>
                <w:szCs w:val="20"/>
                <w:lang w:val="nl-NL"/>
              </w:rPr>
            </w:pPr>
            <w:r>
              <w:rPr>
                <w:rFonts w:ascii="Verdana" w:hAnsi="Verdana"/>
                <w:sz w:val="20"/>
                <w:szCs w:val="20"/>
                <w:lang w:val="nl-NL"/>
              </w:rPr>
              <w:t>Leeshoek</w:t>
            </w:r>
          </w:p>
          <w:p w14:paraId="2A750CB5" w14:textId="77777777" w:rsidR="000711A7" w:rsidRDefault="000711A7" w:rsidP="009A24DB">
            <w:pPr>
              <w:tabs>
                <w:tab w:val="left" w:pos="1905"/>
              </w:tabs>
              <w:rPr>
                <w:rFonts w:ascii="Verdana" w:hAnsi="Verdana"/>
                <w:sz w:val="20"/>
                <w:szCs w:val="20"/>
                <w:lang w:val="nl-NL"/>
              </w:rPr>
            </w:pPr>
            <w:proofErr w:type="spellStart"/>
            <w:r>
              <w:rPr>
                <w:rFonts w:ascii="Verdana" w:hAnsi="Verdana"/>
                <w:sz w:val="20"/>
                <w:szCs w:val="20"/>
                <w:lang w:val="nl-NL"/>
              </w:rPr>
              <w:t>Biebpas</w:t>
            </w:r>
            <w:proofErr w:type="spellEnd"/>
          </w:p>
          <w:p w14:paraId="5A79432C" w14:textId="2205D4F4" w:rsidR="000711A7" w:rsidRPr="00D94830" w:rsidRDefault="000711A7" w:rsidP="009A24DB">
            <w:pPr>
              <w:tabs>
                <w:tab w:val="left" w:pos="1905"/>
              </w:tabs>
              <w:rPr>
                <w:rFonts w:ascii="Verdana" w:hAnsi="Verdana"/>
                <w:sz w:val="20"/>
                <w:szCs w:val="20"/>
                <w:lang w:val="nl-NL"/>
              </w:rPr>
            </w:pPr>
            <w:r>
              <w:rPr>
                <w:rFonts w:ascii="Verdana" w:hAnsi="Verdana"/>
                <w:sz w:val="20"/>
                <w:szCs w:val="20"/>
                <w:lang w:val="nl-NL"/>
              </w:rPr>
              <w:t>Deelname leescampagnes</w:t>
            </w:r>
          </w:p>
        </w:tc>
        <w:tc>
          <w:tcPr>
            <w:tcW w:w="1984" w:type="dxa"/>
          </w:tcPr>
          <w:p w14:paraId="67927CF4" w14:textId="77777777" w:rsidR="00BB200C" w:rsidRDefault="00D94830" w:rsidP="009A24DB">
            <w:pPr>
              <w:tabs>
                <w:tab w:val="left" w:pos="1905"/>
              </w:tabs>
              <w:rPr>
                <w:rFonts w:ascii="Verdana" w:hAnsi="Verdana"/>
                <w:sz w:val="20"/>
                <w:szCs w:val="20"/>
                <w:lang w:val="nl-NL"/>
              </w:rPr>
            </w:pPr>
            <w:r>
              <w:rPr>
                <w:rFonts w:ascii="Verdana" w:hAnsi="Verdana"/>
                <w:sz w:val="20"/>
                <w:szCs w:val="20"/>
                <w:lang w:val="nl-NL"/>
              </w:rPr>
              <w:lastRenderedPageBreak/>
              <w:t>Verhaaltjes letterdoos</w:t>
            </w:r>
          </w:p>
          <w:p w14:paraId="57FB6790" w14:textId="77777777" w:rsidR="00D94830" w:rsidRDefault="00D94830" w:rsidP="009A24DB">
            <w:pPr>
              <w:tabs>
                <w:tab w:val="left" w:pos="1905"/>
              </w:tabs>
              <w:rPr>
                <w:rFonts w:ascii="Verdana" w:hAnsi="Verdana"/>
                <w:sz w:val="20"/>
                <w:szCs w:val="20"/>
                <w:lang w:val="nl-NL"/>
              </w:rPr>
            </w:pPr>
            <w:r>
              <w:rPr>
                <w:rFonts w:ascii="Verdana" w:hAnsi="Verdana"/>
                <w:sz w:val="20"/>
                <w:szCs w:val="20"/>
                <w:lang w:val="nl-NL"/>
              </w:rPr>
              <w:lastRenderedPageBreak/>
              <w:t>Weeksluiting</w:t>
            </w:r>
          </w:p>
          <w:p w14:paraId="11BE7550" w14:textId="77777777" w:rsidR="000711A7" w:rsidRDefault="000711A7" w:rsidP="009A24DB">
            <w:pPr>
              <w:tabs>
                <w:tab w:val="left" w:pos="1905"/>
              </w:tabs>
              <w:rPr>
                <w:rFonts w:ascii="Verdana" w:hAnsi="Verdana"/>
                <w:sz w:val="20"/>
                <w:szCs w:val="20"/>
                <w:lang w:val="nl-NL"/>
              </w:rPr>
            </w:pPr>
            <w:proofErr w:type="spellStart"/>
            <w:r>
              <w:rPr>
                <w:rFonts w:ascii="Verdana" w:hAnsi="Verdana"/>
                <w:sz w:val="20"/>
                <w:szCs w:val="20"/>
                <w:lang w:val="nl-NL"/>
              </w:rPr>
              <w:t>Biebpas</w:t>
            </w:r>
            <w:proofErr w:type="spellEnd"/>
          </w:p>
          <w:p w14:paraId="02A0CE4F" w14:textId="77777777" w:rsidR="000711A7" w:rsidRDefault="000711A7" w:rsidP="009A24DB">
            <w:pPr>
              <w:tabs>
                <w:tab w:val="left" w:pos="1905"/>
              </w:tabs>
              <w:rPr>
                <w:rFonts w:ascii="Verdana" w:hAnsi="Verdana"/>
                <w:sz w:val="20"/>
                <w:szCs w:val="20"/>
                <w:lang w:val="nl-NL"/>
              </w:rPr>
            </w:pPr>
            <w:r>
              <w:rPr>
                <w:rFonts w:ascii="Verdana" w:hAnsi="Verdana"/>
                <w:sz w:val="20"/>
                <w:szCs w:val="20"/>
                <w:lang w:val="nl-NL"/>
              </w:rPr>
              <w:t>Bezoek aan bieb</w:t>
            </w:r>
          </w:p>
          <w:p w14:paraId="3C837B5F" w14:textId="77777777" w:rsidR="000711A7" w:rsidRDefault="000711A7" w:rsidP="009A24DB">
            <w:pPr>
              <w:tabs>
                <w:tab w:val="left" w:pos="1905"/>
              </w:tabs>
              <w:rPr>
                <w:rFonts w:ascii="Verdana" w:hAnsi="Verdana"/>
                <w:sz w:val="20"/>
                <w:szCs w:val="20"/>
                <w:lang w:val="nl-NL"/>
              </w:rPr>
            </w:pPr>
            <w:r>
              <w:rPr>
                <w:rFonts w:ascii="Verdana" w:hAnsi="Verdana"/>
                <w:sz w:val="20"/>
                <w:szCs w:val="20"/>
                <w:lang w:val="nl-NL"/>
              </w:rPr>
              <w:t>Deelname leescampagnes</w:t>
            </w:r>
          </w:p>
          <w:p w14:paraId="7912E2AC" w14:textId="16139711" w:rsidR="000711A7" w:rsidRPr="00D94830" w:rsidRDefault="000711A7" w:rsidP="009A24DB">
            <w:pPr>
              <w:tabs>
                <w:tab w:val="left" w:pos="1905"/>
              </w:tabs>
              <w:rPr>
                <w:rFonts w:ascii="Verdana" w:hAnsi="Verdana"/>
                <w:sz w:val="20"/>
                <w:szCs w:val="20"/>
                <w:lang w:val="nl-NL"/>
              </w:rPr>
            </w:pPr>
            <w:r>
              <w:rPr>
                <w:rFonts w:ascii="Verdana" w:hAnsi="Verdana"/>
                <w:sz w:val="20"/>
                <w:szCs w:val="20"/>
                <w:lang w:val="nl-NL"/>
              </w:rPr>
              <w:t>Maatjeslezen</w:t>
            </w:r>
          </w:p>
        </w:tc>
        <w:tc>
          <w:tcPr>
            <w:tcW w:w="2410" w:type="dxa"/>
          </w:tcPr>
          <w:p w14:paraId="2A01F726" w14:textId="77777777" w:rsidR="00BB200C" w:rsidRDefault="00D94830" w:rsidP="009A24DB">
            <w:pPr>
              <w:tabs>
                <w:tab w:val="left" w:pos="1905"/>
              </w:tabs>
              <w:rPr>
                <w:rFonts w:ascii="Verdana" w:hAnsi="Verdana"/>
                <w:sz w:val="20"/>
                <w:szCs w:val="20"/>
                <w:lang w:val="nl-NL"/>
              </w:rPr>
            </w:pPr>
            <w:r>
              <w:rPr>
                <w:rFonts w:ascii="Verdana" w:hAnsi="Verdana"/>
                <w:sz w:val="20"/>
                <w:szCs w:val="20"/>
                <w:lang w:val="nl-NL"/>
              </w:rPr>
              <w:lastRenderedPageBreak/>
              <w:t>WO Thema</w:t>
            </w:r>
          </w:p>
          <w:p w14:paraId="49F961DF" w14:textId="77777777" w:rsidR="00D94830" w:rsidRDefault="00D94830" w:rsidP="009A24DB">
            <w:pPr>
              <w:tabs>
                <w:tab w:val="left" w:pos="1905"/>
              </w:tabs>
              <w:rPr>
                <w:rFonts w:ascii="Verdana" w:hAnsi="Verdana"/>
                <w:sz w:val="20"/>
                <w:szCs w:val="20"/>
                <w:lang w:val="nl-NL"/>
              </w:rPr>
            </w:pPr>
            <w:r>
              <w:rPr>
                <w:rFonts w:ascii="Verdana" w:hAnsi="Verdana"/>
                <w:sz w:val="20"/>
                <w:szCs w:val="20"/>
                <w:lang w:val="nl-NL"/>
              </w:rPr>
              <w:t>Werkstukken</w:t>
            </w:r>
          </w:p>
          <w:p w14:paraId="5B30EEBD" w14:textId="77777777" w:rsidR="00D94830" w:rsidRDefault="00D94830" w:rsidP="009A24DB">
            <w:pPr>
              <w:tabs>
                <w:tab w:val="left" w:pos="1905"/>
              </w:tabs>
              <w:rPr>
                <w:rFonts w:ascii="Verdana" w:hAnsi="Verdana"/>
                <w:sz w:val="20"/>
                <w:szCs w:val="20"/>
                <w:lang w:val="nl-NL"/>
              </w:rPr>
            </w:pPr>
            <w:r>
              <w:rPr>
                <w:rFonts w:ascii="Verdana" w:hAnsi="Verdana"/>
                <w:sz w:val="20"/>
                <w:szCs w:val="20"/>
                <w:lang w:val="nl-NL"/>
              </w:rPr>
              <w:lastRenderedPageBreak/>
              <w:t>Producten horende bij Taaljacht</w:t>
            </w:r>
          </w:p>
          <w:p w14:paraId="40F482CA" w14:textId="77777777" w:rsidR="00D94830" w:rsidRDefault="00D94830" w:rsidP="009A24DB">
            <w:pPr>
              <w:tabs>
                <w:tab w:val="left" w:pos="1905"/>
              </w:tabs>
              <w:rPr>
                <w:rFonts w:ascii="Verdana" w:hAnsi="Verdana"/>
                <w:sz w:val="20"/>
                <w:szCs w:val="20"/>
                <w:lang w:val="nl-NL"/>
              </w:rPr>
            </w:pPr>
            <w:r>
              <w:rPr>
                <w:rFonts w:ascii="Verdana" w:hAnsi="Verdana"/>
                <w:sz w:val="20"/>
                <w:szCs w:val="20"/>
                <w:lang w:val="nl-NL"/>
              </w:rPr>
              <w:t>Weeksluiting</w:t>
            </w:r>
          </w:p>
          <w:p w14:paraId="2E046D7A" w14:textId="77777777" w:rsidR="000711A7" w:rsidRDefault="000711A7" w:rsidP="009A24DB">
            <w:pPr>
              <w:tabs>
                <w:tab w:val="left" w:pos="1905"/>
              </w:tabs>
              <w:rPr>
                <w:rFonts w:ascii="Verdana" w:hAnsi="Verdana"/>
                <w:sz w:val="20"/>
                <w:szCs w:val="20"/>
                <w:lang w:val="nl-NL"/>
              </w:rPr>
            </w:pPr>
            <w:proofErr w:type="spellStart"/>
            <w:r>
              <w:rPr>
                <w:rFonts w:ascii="Verdana" w:hAnsi="Verdana"/>
                <w:sz w:val="20"/>
                <w:szCs w:val="20"/>
                <w:lang w:val="nl-NL"/>
              </w:rPr>
              <w:t>Biebpas</w:t>
            </w:r>
            <w:proofErr w:type="spellEnd"/>
          </w:p>
          <w:p w14:paraId="4C616B7F" w14:textId="77777777" w:rsidR="000711A7" w:rsidRDefault="000711A7" w:rsidP="009A24DB">
            <w:pPr>
              <w:tabs>
                <w:tab w:val="left" w:pos="1905"/>
              </w:tabs>
              <w:rPr>
                <w:rFonts w:ascii="Verdana" w:hAnsi="Verdana"/>
                <w:sz w:val="20"/>
                <w:szCs w:val="20"/>
                <w:lang w:val="nl-NL"/>
              </w:rPr>
            </w:pPr>
            <w:r>
              <w:rPr>
                <w:rFonts w:ascii="Verdana" w:hAnsi="Verdana"/>
                <w:sz w:val="20"/>
                <w:szCs w:val="20"/>
                <w:lang w:val="nl-NL"/>
              </w:rPr>
              <w:t>Bezoek aan bieb</w:t>
            </w:r>
          </w:p>
          <w:p w14:paraId="292B1BBA" w14:textId="77777777" w:rsidR="000711A7" w:rsidRDefault="000711A7" w:rsidP="009A24DB">
            <w:pPr>
              <w:tabs>
                <w:tab w:val="left" w:pos="1905"/>
              </w:tabs>
              <w:rPr>
                <w:rFonts w:ascii="Verdana" w:hAnsi="Verdana"/>
                <w:sz w:val="20"/>
                <w:szCs w:val="20"/>
                <w:lang w:val="nl-NL"/>
              </w:rPr>
            </w:pPr>
            <w:r>
              <w:rPr>
                <w:rFonts w:ascii="Verdana" w:hAnsi="Verdana"/>
                <w:sz w:val="20"/>
                <w:szCs w:val="20"/>
                <w:lang w:val="nl-NL"/>
              </w:rPr>
              <w:t>Deelname leescampagnes</w:t>
            </w:r>
          </w:p>
          <w:p w14:paraId="648ECBB4" w14:textId="76AC6262" w:rsidR="000711A7" w:rsidRPr="00D94830" w:rsidRDefault="000711A7" w:rsidP="009A24DB">
            <w:pPr>
              <w:tabs>
                <w:tab w:val="left" w:pos="1905"/>
              </w:tabs>
              <w:rPr>
                <w:rFonts w:ascii="Verdana" w:hAnsi="Verdana"/>
                <w:sz w:val="20"/>
                <w:szCs w:val="20"/>
                <w:lang w:val="nl-NL"/>
              </w:rPr>
            </w:pPr>
            <w:r>
              <w:rPr>
                <w:rFonts w:ascii="Verdana" w:hAnsi="Verdana"/>
                <w:sz w:val="20"/>
                <w:szCs w:val="20"/>
                <w:lang w:val="nl-NL"/>
              </w:rPr>
              <w:t>Maatjeslezen</w:t>
            </w:r>
          </w:p>
        </w:tc>
      </w:tr>
    </w:tbl>
    <w:p w14:paraId="1EBDC065" w14:textId="77777777" w:rsidR="00EA1DCD" w:rsidRPr="00D94830" w:rsidRDefault="00EA1DCD" w:rsidP="009A24DB">
      <w:pPr>
        <w:tabs>
          <w:tab w:val="left" w:pos="1905"/>
        </w:tabs>
        <w:rPr>
          <w:rFonts w:ascii="Verdana" w:hAnsi="Verdana"/>
          <w:sz w:val="20"/>
          <w:szCs w:val="20"/>
          <w:lang w:val="nl-NL"/>
        </w:rPr>
      </w:pPr>
    </w:p>
    <w:p w14:paraId="5A10CC8C" w14:textId="527A7BD0" w:rsidR="00EA1DCD" w:rsidRPr="000711A7" w:rsidRDefault="00D94830" w:rsidP="009A24DB">
      <w:pPr>
        <w:tabs>
          <w:tab w:val="left" w:pos="1905"/>
        </w:tabs>
        <w:rPr>
          <w:rFonts w:ascii="Verdana" w:hAnsi="Verdana"/>
          <w:b/>
          <w:bCs/>
          <w:sz w:val="20"/>
          <w:szCs w:val="20"/>
          <w:lang w:val="nl-NL"/>
        </w:rPr>
      </w:pPr>
      <w:r w:rsidRPr="000711A7">
        <w:rPr>
          <w:rFonts w:ascii="Verdana" w:hAnsi="Verdana"/>
          <w:b/>
          <w:bCs/>
          <w:sz w:val="20"/>
          <w:szCs w:val="20"/>
          <w:lang w:val="nl-NL"/>
        </w:rPr>
        <w:t>Groep 1 en 2</w:t>
      </w:r>
    </w:p>
    <w:p w14:paraId="793E8927" w14:textId="1B5BF54D" w:rsidR="00D94830" w:rsidRPr="000711A7" w:rsidRDefault="00D94830" w:rsidP="009A24DB">
      <w:pPr>
        <w:tabs>
          <w:tab w:val="left" w:pos="1905"/>
        </w:tabs>
        <w:rPr>
          <w:rFonts w:ascii="Verdana" w:hAnsi="Verdana"/>
          <w:b/>
          <w:bCs/>
          <w:sz w:val="20"/>
          <w:szCs w:val="20"/>
          <w:lang w:val="nl-NL"/>
        </w:rPr>
      </w:pPr>
      <w:r w:rsidRPr="000711A7">
        <w:rPr>
          <w:rFonts w:ascii="Verdana" w:hAnsi="Verdana"/>
          <w:b/>
          <w:bCs/>
          <w:sz w:val="20"/>
          <w:szCs w:val="20"/>
          <w:lang w:val="nl-NL"/>
        </w:rPr>
        <w:t>Methode: Schatkist</w:t>
      </w:r>
    </w:p>
    <w:p w14:paraId="4FE1E6C6" w14:textId="3128FA28" w:rsidR="00D94830" w:rsidRPr="00321539" w:rsidRDefault="00D94830" w:rsidP="00D94830">
      <w:pPr>
        <w:rPr>
          <w:rFonts w:ascii="Verdana" w:hAnsi="Verdana"/>
          <w:sz w:val="20"/>
          <w:szCs w:val="20"/>
          <w:lang w:val="nl-NL"/>
        </w:rPr>
      </w:pPr>
      <w:r w:rsidRPr="00321539">
        <w:rPr>
          <w:rFonts w:ascii="Verdana" w:hAnsi="Verdana"/>
          <w:sz w:val="20"/>
          <w:szCs w:val="20"/>
          <w:lang w:val="nl-NL"/>
        </w:rPr>
        <w:t>De methode</w:t>
      </w:r>
      <w:r w:rsidR="00FF65D0">
        <w:rPr>
          <w:rFonts w:ascii="Verdana" w:hAnsi="Verdana"/>
          <w:sz w:val="20"/>
          <w:szCs w:val="20"/>
          <w:lang w:val="nl-NL"/>
        </w:rPr>
        <w:t xml:space="preserve"> Schatkist</w:t>
      </w:r>
      <w:r w:rsidRPr="00321539">
        <w:rPr>
          <w:rFonts w:ascii="Verdana" w:hAnsi="Verdana"/>
          <w:sz w:val="20"/>
          <w:szCs w:val="20"/>
          <w:lang w:val="nl-NL"/>
        </w:rPr>
        <w:t xml:space="preserve"> hanteert voor het onderdeel lezen een aantal vaste routines. </w:t>
      </w:r>
    </w:p>
    <w:p w14:paraId="285F0DB4" w14:textId="77D1DBFE" w:rsidR="00D94830" w:rsidRPr="00321539" w:rsidRDefault="00D94830" w:rsidP="00D94830">
      <w:pPr>
        <w:rPr>
          <w:rFonts w:ascii="Verdana" w:hAnsi="Verdana"/>
          <w:sz w:val="20"/>
          <w:szCs w:val="20"/>
          <w:lang w:val="nl-NL"/>
        </w:rPr>
      </w:pPr>
      <w:r w:rsidRPr="00321539">
        <w:rPr>
          <w:rFonts w:ascii="Verdana" w:hAnsi="Verdana"/>
          <w:sz w:val="20"/>
          <w:szCs w:val="20"/>
          <w:lang w:val="nl-NL"/>
        </w:rPr>
        <w:t>Elk anker start met de verhalensleutel, door middel van dit prentenboek wordt het anker toegelicht en worden kinderen enthousiast gemaakt voor het thema. Ze krijgen zo niet alleen veel spreek en luisterkansen en een rijke woordenschat maar ook het stimuleren van verhaalbegrip en de oriëntatie op geschreven taal worden hierdoor gestimuleerd. Dit is van groot belang voor het latere begrijpend lezen (</w:t>
      </w:r>
      <w:r w:rsidRPr="00321539">
        <w:rPr>
          <w:rFonts w:ascii="Verdana" w:hAnsi="Verdana"/>
          <w:i/>
          <w:sz w:val="20"/>
          <w:szCs w:val="20"/>
          <w:lang w:val="nl-NL"/>
        </w:rPr>
        <w:t xml:space="preserve">Mol, Bus &amp; de Jong </w:t>
      </w:r>
      <w:r w:rsidRPr="00321539">
        <w:rPr>
          <w:rFonts w:ascii="Verdana" w:hAnsi="Verdana"/>
          <w:sz w:val="20"/>
          <w:szCs w:val="20"/>
          <w:lang w:val="nl-NL"/>
        </w:rPr>
        <w:t>[2009]). Het ankerverhaal is gekoppeld aan de probleemstelling in het anker. Zo worden zowel binnen als buiten de tekst relaties gelegd. De routine geeft de kinderen inzicht in de opbouw en structuur van een verhaal. Door middel van gefaseerd, herhaald en belevend voorlezen krijgen kinderen het verhaal meerdere keren op verschillende wijze het verhaal te horen. En kunnen zij steeds andere verhaal verbanden gaan leggen.</w:t>
      </w:r>
    </w:p>
    <w:p w14:paraId="619D68B6" w14:textId="77777777" w:rsidR="00D94830" w:rsidRPr="00321539" w:rsidRDefault="00D94830" w:rsidP="00D94830">
      <w:pPr>
        <w:rPr>
          <w:rFonts w:ascii="Verdana" w:hAnsi="Verdana"/>
          <w:sz w:val="20"/>
          <w:szCs w:val="20"/>
          <w:lang w:val="nl-NL"/>
        </w:rPr>
      </w:pPr>
      <w:r w:rsidRPr="00321539">
        <w:rPr>
          <w:rFonts w:ascii="Verdana" w:hAnsi="Verdana"/>
          <w:sz w:val="20"/>
          <w:szCs w:val="20"/>
          <w:lang w:val="nl-NL"/>
        </w:rPr>
        <w:t>Naast het ankerverhaal, lezen we in de kleutergroepen de kinderen elke dag voor. Dit kan zijn uit het verhalenboek horende bij Schatkist, een voorleesboek of prentenboek horende bij het thema. Zo komt er nog meer samenhang tussen het thema en de belevingswereld van de kinderen.</w:t>
      </w:r>
    </w:p>
    <w:p w14:paraId="6EC70267" w14:textId="21B701BB" w:rsidR="00D94830" w:rsidRPr="00321539" w:rsidRDefault="00D94830" w:rsidP="00D94830">
      <w:pPr>
        <w:rPr>
          <w:rFonts w:ascii="Verdana" w:hAnsi="Verdana"/>
          <w:sz w:val="20"/>
          <w:szCs w:val="20"/>
          <w:lang w:val="nl-NL"/>
        </w:rPr>
      </w:pPr>
      <w:r w:rsidRPr="00321539">
        <w:rPr>
          <w:rFonts w:ascii="Verdana" w:hAnsi="Verdana"/>
          <w:sz w:val="20"/>
          <w:szCs w:val="20"/>
          <w:lang w:val="nl-NL"/>
        </w:rPr>
        <w:t>In de</w:t>
      </w:r>
      <w:r>
        <w:rPr>
          <w:rFonts w:ascii="Verdana" w:hAnsi="Verdana"/>
          <w:sz w:val="20"/>
          <w:szCs w:val="20"/>
          <w:lang w:val="nl-NL"/>
        </w:rPr>
        <w:t xml:space="preserve"> </w:t>
      </w:r>
      <w:r w:rsidRPr="00321539">
        <w:rPr>
          <w:rFonts w:ascii="Verdana" w:hAnsi="Verdana"/>
          <w:sz w:val="20"/>
          <w:szCs w:val="20"/>
          <w:lang w:val="nl-NL"/>
        </w:rPr>
        <w:t>Schatkist</w:t>
      </w:r>
      <w:r w:rsidR="002D7FEC">
        <w:rPr>
          <w:rFonts w:ascii="Verdana" w:hAnsi="Verdana"/>
          <w:sz w:val="20"/>
          <w:szCs w:val="20"/>
          <w:lang w:val="nl-NL"/>
        </w:rPr>
        <w:t>methode</w:t>
      </w:r>
      <w:r w:rsidRPr="00321539">
        <w:rPr>
          <w:rFonts w:ascii="Verdana" w:hAnsi="Verdana"/>
          <w:sz w:val="20"/>
          <w:szCs w:val="20"/>
          <w:lang w:val="nl-NL"/>
        </w:rPr>
        <w:t xml:space="preserve"> die wij gebruiken op school is er een nieuw onderdeel toegevoegd. Namelijk</w:t>
      </w:r>
      <w:r w:rsidR="002D7FEC">
        <w:rPr>
          <w:rFonts w:ascii="Verdana" w:hAnsi="Verdana"/>
          <w:sz w:val="20"/>
          <w:szCs w:val="20"/>
          <w:lang w:val="nl-NL"/>
        </w:rPr>
        <w:t>: “</w:t>
      </w:r>
      <w:r w:rsidRPr="00321539">
        <w:rPr>
          <w:rFonts w:ascii="Verdana" w:hAnsi="Verdana"/>
          <w:sz w:val="20"/>
          <w:szCs w:val="20"/>
          <w:lang w:val="nl-NL"/>
        </w:rPr>
        <w:t>op Taaltocht</w:t>
      </w:r>
      <w:r w:rsidR="002D7FEC">
        <w:rPr>
          <w:rFonts w:ascii="Verdana" w:hAnsi="Verdana"/>
          <w:sz w:val="20"/>
          <w:szCs w:val="20"/>
          <w:lang w:val="nl-NL"/>
        </w:rPr>
        <w:t>”</w:t>
      </w:r>
      <w:r w:rsidRPr="00321539">
        <w:rPr>
          <w:rFonts w:ascii="Verdana" w:hAnsi="Verdana"/>
          <w:sz w:val="20"/>
          <w:szCs w:val="20"/>
          <w:lang w:val="nl-NL"/>
        </w:rPr>
        <w:t xml:space="preserve"> en </w:t>
      </w:r>
      <w:r w:rsidR="002D7FEC">
        <w:rPr>
          <w:rFonts w:ascii="Verdana" w:hAnsi="Verdana"/>
          <w:sz w:val="20"/>
          <w:szCs w:val="20"/>
          <w:lang w:val="nl-NL"/>
        </w:rPr>
        <w:t>“</w:t>
      </w:r>
      <w:r w:rsidRPr="00321539">
        <w:rPr>
          <w:rFonts w:ascii="Verdana" w:hAnsi="Verdana"/>
          <w:sz w:val="20"/>
          <w:szCs w:val="20"/>
          <w:lang w:val="nl-NL"/>
        </w:rPr>
        <w:t>rond de letter</w:t>
      </w:r>
      <w:r w:rsidR="002D7FEC">
        <w:rPr>
          <w:rFonts w:ascii="Verdana" w:hAnsi="Verdana"/>
          <w:sz w:val="20"/>
          <w:szCs w:val="20"/>
          <w:lang w:val="nl-NL"/>
        </w:rPr>
        <w:t>”</w:t>
      </w:r>
      <w:r w:rsidRPr="00321539">
        <w:rPr>
          <w:rFonts w:ascii="Verdana" w:hAnsi="Verdana"/>
          <w:sz w:val="20"/>
          <w:szCs w:val="20"/>
          <w:lang w:val="nl-NL"/>
        </w:rPr>
        <w:t xml:space="preserve">. Op een speelse en uitdagende manier gaan kinderen op ontdekkingstocht naar letters en klanken. Niet alleen dit domein wordt geprikkeld maar de kinderen leren veel breder. Ze leren nadenken over taal van fonologisch bewustzijn naar fonemisch bewustzijn.  Ze leren dus niet alleen de letters, maar ook dat je van losse letters woorden kunt maken en van twee losse woorden een nieuw lang woord kan maken (samenstellingen). Aan het eind van de kleuterperiode hebben we als doel dat de kleuters 15 letters </w:t>
      </w:r>
      <w:r>
        <w:rPr>
          <w:rFonts w:ascii="Verdana" w:hAnsi="Verdana"/>
          <w:sz w:val="20"/>
          <w:szCs w:val="20"/>
          <w:lang w:val="nl-NL"/>
        </w:rPr>
        <w:t>(her)</w:t>
      </w:r>
      <w:r w:rsidRPr="00321539">
        <w:rPr>
          <w:rFonts w:ascii="Verdana" w:hAnsi="Verdana"/>
          <w:sz w:val="20"/>
          <w:szCs w:val="20"/>
          <w:lang w:val="nl-NL"/>
        </w:rPr>
        <w:t xml:space="preserve">kennen. We leren ze deze aan met als ondersteuning klankgebaren. Dat kinderen die heel visueel zijn ingesteld de klanken ook op een andere manier dan alleen auditief binnen krijgen. In de kleutergroepen hangt een lettermuur </w:t>
      </w:r>
      <w:r>
        <w:rPr>
          <w:rFonts w:ascii="Verdana" w:hAnsi="Verdana"/>
          <w:sz w:val="20"/>
          <w:szCs w:val="20"/>
          <w:lang w:val="nl-NL"/>
        </w:rPr>
        <w:t xml:space="preserve">(plaat lijn 3) </w:t>
      </w:r>
      <w:r w:rsidRPr="00321539">
        <w:rPr>
          <w:rFonts w:ascii="Verdana" w:hAnsi="Verdana"/>
          <w:sz w:val="20"/>
          <w:szCs w:val="20"/>
          <w:lang w:val="nl-NL"/>
        </w:rPr>
        <w:t xml:space="preserve">met de aangeboden letters.  Opdrachten bij </w:t>
      </w:r>
      <w:r w:rsidR="002D7FEC">
        <w:rPr>
          <w:rFonts w:ascii="Verdana" w:hAnsi="Verdana"/>
          <w:sz w:val="20"/>
          <w:szCs w:val="20"/>
          <w:lang w:val="nl-NL"/>
        </w:rPr>
        <w:t>“</w:t>
      </w:r>
      <w:r w:rsidRPr="00321539">
        <w:rPr>
          <w:rFonts w:ascii="Verdana" w:hAnsi="Verdana"/>
          <w:sz w:val="20"/>
          <w:szCs w:val="20"/>
          <w:lang w:val="nl-NL"/>
        </w:rPr>
        <w:t>de taaltocht</w:t>
      </w:r>
      <w:r w:rsidR="002D7FEC">
        <w:rPr>
          <w:rFonts w:ascii="Verdana" w:hAnsi="Verdana"/>
          <w:sz w:val="20"/>
          <w:szCs w:val="20"/>
          <w:lang w:val="nl-NL"/>
        </w:rPr>
        <w:t>”</w:t>
      </w:r>
      <w:r w:rsidRPr="00321539">
        <w:rPr>
          <w:rFonts w:ascii="Verdana" w:hAnsi="Verdana"/>
          <w:sz w:val="20"/>
          <w:szCs w:val="20"/>
          <w:lang w:val="nl-NL"/>
        </w:rPr>
        <w:t xml:space="preserve"> zijn divers van auditieve opdrachten, rijm, klankgroepen, en auditief discrimineren.</w:t>
      </w:r>
    </w:p>
    <w:p w14:paraId="63B42606" w14:textId="59207830" w:rsidR="00D94830" w:rsidRDefault="00D94830" w:rsidP="00D94830">
      <w:pPr>
        <w:rPr>
          <w:rFonts w:ascii="Verdana" w:hAnsi="Verdana"/>
          <w:sz w:val="20"/>
          <w:szCs w:val="20"/>
          <w:lang w:val="nl-NL"/>
        </w:rPr>
      </w:pPr>
      <w:r w:rsidRPr="00321539">
        <w:rPr>
          <w:rFonts w:ascii="Verdana" w:hAnsi="Verdana"/>
          <w:sz w:val="20"/>
          <w:szCs w:val="20"/>
          <w:lang w:val="nl-NL"/>
        </w:rPr>
        <w:lastRenderedPageBreak/>
        <w:t>De kleutergroepen hebben een</w:t>
      </w:r>
      <w:r w:rsidR="000711A7">
        <w:rPr>
          <w:rFonts w:ascii="Verdana" w:hAnsi="Verdana"/>
          <w:sz w:val="20"/>
          <w:szCs w:val="20"/>
          <w:lang w:val="nl-NL"/>
        </w:rPr>
        <w:t xml:space="preserve"> vaste plek waar schrijfmaterialen liggen waarbij kinderen uitgedaagd worden om met letters aan de slag te gaan. Tevens heeft iedere groep een leeshoek.</w:t>
      </w:r>
      <w:r w:rsidRPr="00321539">
        <w:rPr>
          <w:rFonts w:ascii="Verdana" w:hAnsi="Verdana"/>
          <w:sz w:val="20"/>
          <w:szCs w:val="20"/>
          <w:lang w:val="nl-NL"/>
        </w:rPr>
        <w:t xml:space="preserve"> </w:t>
      </w:r>
      <w:r w:rsidR="000711A7">
        <w:rPr>
          <w:rFonts w:ascii="Verdana" w:hAnsi="Verdana"/>
          <w:sz w:val="20"/>
          <w:szCs w:val="20"/>
          <w:lang w:val="nl-NL"/>
        </w:rPr>
        <w:t>Een keer per week wordt er aan de kinderen een voorleestas mee naar huis gegeven. Het samen met de ouder lezen uit een prentenboek stimuleert ook het sociale aspect van taal.</w:t>
      </w:r>
    </w:p>
    <w:p w14:paraId="39D18E40" w14:textId="77777777" w:rsidR="000711A7" w:rsidRPr="00321539" w:rsidRDefault="000711A7" w:rsidP="00D94830">
      <w:pPr>
        <w:rPr>
          <w:rFonts w:ascii="Verdana" w:hAnsi="Verdana"/>
          <w:sz w:val="20"/>
          <w:szCs w:val="20"/>
          <w:lang w:val="nl-NL"/>
        </w:rPr>
      </w:pPr>
    </w:p>
    <w:p w14:paraId="19BDBBC8" w14:textId="2E29EC28" w:rsidR="00EA1DCD" w:rsidRPr="000711A7" w:rsidRDefault="000711A7" w:rsidP="009A24DB">
      <w:pPr>
        <w:tabs>
          <w:tab w:val="left" w:pos="1905"/>
        </w:tabs>
        <w:rPr>
          <w:rFonts w:ascii="Verdana" w:hAnsi="Verdana"/>
          <w:b/>
          <w:bCs/>
          <w:sz w:val="20"/>
          <w:szCs w:val="20"/>
          <w:lang w:val="nl-NL"/>
        </w:rPr>
      </w:pPr>
      <w:r w:rsidRPr="000711A7">
        <w:rPr>
          <w:rFonts w:ascii="Verdana" w:hAnsi="Verdana"/>
          <w:b/>
          <w:bCs/>
          <w:sz w:val="20"/>
          <w:szCs w:val="20"/>
          <w:lang w:val="nl-NL"/>
        </w:rPr>
        <w:t>Groep 3</w:t>
      </w:r>
    </w:p>
    <w:p w14:paraId="00DF6C92" w14:textId="76E19219" w:rsidR="000711A7" w:rsidRPr="000711A7" w:rsidRDefault="000711A7" w:rsidP="009A24DB">
      <w:pPr>
        <w:tabs>
          <w:tab w:val="left" w:pos="1905"/>
        </w:tabs>
        <w:rPr>
          <w:rFonts w:ascii="Verdana" w:hAnsi="Verdana"/>
          <w:b/>
          <w:bCs/>
          <w:sz w:val="20"/>
          <w:szCs w:val="20"/>
          <w:lang w:val="nl-NL"/>
        </w:rPr>
      </w:pPr>
      <w:r w:rsidRPr="000711A7">
        <w:rPr>
          <w:rFonts w:ascii="Verdana" w:hAnsi="Verdana"/>
          <w:b/>
          <w:bCs/>
          <w:sz w:val="20"/>
          <w:szCs w:val="20"/>
          <w:lang w:val="nl-NL"/>
        </w:rPr>
        <w:t xml:space="preserve">Methode: Lijn 3 </w:t>
      </w:r>
    </w:p>
    <w:p w14:paraId="5B64024A" w14:textId="04CA325D" w:rsidR="000711A7" w:rsidRPr="000711A7" w:rsidRDefault="000711A7" w:rsidP="000711A7">
      <w:pPr>
        <w:rPr>
          <w:rFonts w:ascii="Verdana" w:hAnsi="Verdana"/>
          <w:sz w:val="20"/>
          <w:szCs w:val="20"/>
          <w:lang w:val="nl-NL"/>
        </w:rPr>
      </w:pPr>
      <w:r w:rsidRPr="00385EDC">
        <w:rPr>
          <w:rFonts w:ascii="Verdana" w:hAnsi="Verdana"/>
          <w:sz w:val="20"/>
          <w:szCs w:val="20"/>
          <w:lang w:val="nl-NL"/>
        </w:rPr>
        <w:t>De methode van Lijn 3 hanteert de leerlijn technisch lezen als volgt. Van letter</w:t>
      </w:r>
      <w:r w:rsidR="002D7FEC">
        <w:rPr>
          <w:rFonts w:ascii="Verdana" w:hAnsi="Verdana"/>
          <w:sz w:val="20"/>
          <w:szCs w:val="20"/>
          <w:lang w:val="nl-NL"/>
        </w:rPr>
        <w:t>-</w:t>
      </w:r>
      <w:r w:rsidRPr="00385EDC">
        <w:rPr>
          <w:rFonts w:ascii="Verdana" w:hAnsi="Verdana"/>
          <w:sz w:val="20"/>
          <w:szCs w:val="20"/>
          <w:lang w:val="nl-NL"/>
        </w:rPr>
        <w:t>/woordherkenning naar woordherkenningstechnieken naar vloeiend lezen.</w:t>
      </w:r>
    </w:p>
    <w:p w14:paraId="26B8BAAF" w14:textId="14D7337B" w:rsidR="000711A7" w:rsidRPr="00385EDC" w:rsidRDefault="000711A7" w:rsidP="000711A7">
      <w:pPr>
        <w:rPr>
          <w:rFonts w:ascii="Verdana" w:hAnsi="Verdana"/>
          <w:sz w:val="20"/>
          <w:szCs w:val="20"/>
          <w:lang w:val="nl-NL"/>
        </w:rPr>
      </w:pPr>
      <w:r w:rsidRPr="00385EDC">
        <w:rPr>
          <w:rFonts w:ascii="Verdana" w:hAnsi="Verdana"/>
          <w:sz w:val="20"/>
          <w:szCs w:val="20"/>
          <w:lang w:val="nl-NL"/>
        </w:rPr>
        <w:t xml:space="preserve">Bij het herkennen van een woord gaat het zowel om de betekenis als de gevoelswaarde als de functie van een woord. Met het oog op de woordherkenning is het eerst de bedoeling dat de woorden verklankt worden. In de eerste </w:t>
      </w:r>
      <w:r w:rsidR="002D7FEC">
        <w:rPr>
          <w:rFonts w:ascii="Verdana" w:hAnsi="Verdana"/>
          <w:sz w:val="20"/>
          <w:szCs w:val="20"/>
          <w:lang w:val="nl-NL"/>
        </w:rPr>
        <w:t>zes</w:t>
      </w:r>
      <w:r w:rsidRPr="00385EDC">
        <w:rPr>
          <w:rFonts w:ascii="Verdana" w:hAnsi="Verdana"/>
          <w:sz w:val="20"/>
          <w:szCs w:val="20"/>
          <w:lang w:val="nl-NL"/>
        </w:rPr>
        <w:t xml:space="preserve"> thema's gaat het om het aanbieden en vlot kunnen benoemen van de letters. Hierbij gebruiken we als ondersteuning gebaren</w:t>
      </w:r>
      <w:r w:rsidR="002D7FEC">
        <w:rPr>
          <w:rFonts w:ascii="Verdana" w:hAnsi="Verdana"/>
          <w:sz w:val="20"/>
          <w:szCs w:val="20"/>
          <w:lang w:val="nl-NL"/>
        </w:rPr>
        <w:t>, z</w:t>
      </w:r>
      <w:r w:rsidRPr="00385EDC">
        <w:rPr>
          <w:rFonts w:ascii="Verdana" w:hAnsi="Verdana"/>
          <w:sz w:val="20"/>
          <w:szCs w:val="20"/>
          <w:lang w:val="nl-NL"/>
        </w:rPr>
        <w:t>odat kinderen die visueel ingesteld zijn gebruik kunnen maken van de gebaren. De wandkaarten met daarop aangeboden letters hangen we op voorin de klas. Daarnaast krijgen ze een plek op het klankenbord, waarop we de letters onderverdelen in klanken. In de eerste zes thema's gaat het om het vlot kunnen herkennen en lezen van eenvoudige klankzuivere, eenlettergrepige woorden. Ze moeten de elementaire leeshandeling beheersen. In de laatste thema's van de methode (7 tot en met 12) ligt het hoofddoel op zowel de correctheid als de vlotheid van de woordherkenning. De kinderen gaan langere woorden lezen, ze krijgen te maken met letterclusters, lettergrepen en spellingspatronen.</w:t>
      </w:r>
    </w:p>
    <w:p w14:paraId="17DE9156" w14:textId="77777777" w:rsidR="000711A7" w:rsidRPr="00385EDC" w:rsidRDefault="000711A7" w:rsidP="000711A7">
      <w:pPr>
        <w:rPr>
          <w:rFonts w:ascii="Verdana" w:hAnsi="Verdana"/>
          <w:sz w:val="20"/>
          <w:szCs w:val="20"/>
          <w:lang w:val="nl-NL"/>
        </w:rPr>
      </w:pPr>
      <w:r w:rsidRPr="00385EDC">
        <w:rPr>
          <w:rFonts w:ascii="Verdana" w:hAnsi="Verdana"/>
          <w:sz w:val="20"/>
          <w:szCs w:val="20"/>
          <w:lang w:val="nl-NL"/>
        </w:rPr>
        <w:t>Naast de vlotte woordherkenning is vloeiend lezen ook van belang. Met name het vloeiend lezen van teksten. Het begrijpend lezen van een tekst is hierbij ook van belang. Indien een kind een tekst niet begrijpt zal het vaak niet de juiste accenten leggen.</w:t>
      </w:r>
    </w:p>
    <w:p w14:paraId="507A47D7" w14:textId="61C9BC02" w:rsidR="000711A7" w:rsidRPr="00385EDC" w:rsidRDefault="000711A7" w:rsidP="000711A7">
      <w:pPr>
        <w:rPr>
          <w:rFonts w:ascii="Verdana" w:hAnsi="Verdana"/>
          <w:sz w:val="20"/>
          <w:szCs w:val="20"/>
          <w:lang w:val="nl-NL"/>
        </w:rPr>
      </w:pPr>
      <w:r w:rsidRPr="00385EDC">
        <w:rPr>
          <w:rFonts w:ascii="Verdana" w:hAnsi="Verdana"/>
          <w:sz w:val="20"/>
          <w:szCs w:val="20"/>
          <w:lang w:val="nl-NL"/>
        </w:rPr>
        <w:t>Het leren lezen in groep 3 omvat dus eigenlijk de volgende zaken</w:t>
      </w:r>
      <w:r w:rsidR="002D7FEC">
        <w:rPr>
          <w:rFonts w:ascii="Verdana" w:hAnsi="Verdana"/>
          <w:sz w:val="20"/>
          <w:szCs w:val="20"/>
          <w:lang w:val="nl-NL"/>
        </w:rPr>
        <w:t>:</w:t>
      </w:r>
      <w:r w:rsidRPr="00385EDC">
        <w:rPr>
          <w:rFonts w:ascii="Verdana" w:hAnsi="Verdana"/>
          <w:sz w:val="20"/>
          <w:szCs w:val="20"/>
          <w:lang w:val="nl-NL"/>
        </w:rPr>
        <w:t xml:space="preserve"> fonologisch bewustzijn, leren van de letters, woordherkenning, vloeiend en vlot leren lezen en begrijpend lezen (strategieën) toepassen.</w:t>
      </w:r>
    </w:p>
    <w:p w14:paraId="2DC90F3F" w14:textId="77777777" w:rsidR="00EA1DCD" w:rsidRDefault="00EA1DCD" w:rsidP="009A24DB">
      <w:pPr>
        <w:tabs>
          <w:tab w:val="left" w:pos="1905"/>
        </w:tabs>
        <w:rPr>
          <w:rFonts w:ascii="Verdana" w:hAnsi="Verdana"/>
          <w:sz w:val="20"/>
          <w:szCs w:val="20"/>
          <w:lang w:val="nl-NL"/>
        </w:rPr>
      </w:pPr>
    </w:p>
    <w:p w14:paraId="021C9C96" w14:textId="77777777" w:rsidR="00EA1DCD" w:rsidRDefault="00EA1DCD" w:rsidP="009A24DB">
      <w:pPr>
        <w:tabs>
          <w:tab w:val="left" w:pos="1905"/>
        </w:tabs>
        <w:rPr>
          <w:rFonts w:ascii="Verdana" w:hAnsi="Verdana"/>
          <w:sz w:val="20"/>
          <w:szCs w:val="20"/>
          <w:lang w:val="nl-NL"/>
        </w:rPr>
      </w:pPr>
    </w:p>
    <w:p w14:paraId="7E467357" w14:textId="583FD02E" w:rsidR="00EA1DCD" w:rsidRPr="00297A1C" w:rsidRDefault="000711A7" w:rsidP="009A24DB">
      <w:pPr>
        <w:tabs>
          <w:tab w:val="left" w:pos="1905"/>
        </w:tabs>
        <w:rPr>
          <w:rFonts w:ascii="Verdana" w:hAnsi="Verdana"/>
          <w:b/>
          <w:bCs/>
          <w:sz w:val="20"/>
          <w:szCs w:val="20"/>
          <w:lang w:val="nl-NL"/>
        </w:rPr>
      </w:pPr>
      <w:r w:rsidRPr="00297A1C">
        <w:rPr>
          <w:rFonts w:ascii="Verdana" w:hAnsi="Verdana"/>
          <w:b/>
          <w:bCs/>
          <w:sz w:val="20"/>
          <w:szCs w:val="20"/>
          <w:lang w:val="nl-NL"/>
        </w:rPr>
        <w:t>Groep 4 tot en met 8:</w:t>
      </w:r>
    </w:p>
    <w:p w14:paraId="759F6F3B" w14:textId="00B92AF8" w:rsidR="000711A7" w:rsidRPr="00297A1C" w:rsidRDefault="000711A7" w:rsidP="009A24DB">
      <w:pPr>
        <w:tabs>
          <w:tab w:val="left" w:pos="1905"/>
        </w:tabs>
        <w:rPr>
          <w:rFonts w:ascii="Verdana" w:hAnsi="Verdana"/>
          <w:b/>
          <w:bCs/>
          <w:sz w:val="20"/>
          <w:szCs w:val="20"/>
          <w:lang w:val="nl-NL"/>
        </w:rPr>
      </w:pPr>
      <w:r w:rsidRPr="00297A1C">
        <w:rPr>
          <w:rFonts w:ascii="Verdana" w:hAnsi="Verdana"/>
          <w:b/>
          <w:bCs/>
          <w:sz w:val="20"/>
          <w:szCs w:val="20"/>
          <w:lang w:val="nl-NL"/>
        </w:rPr>
        <w:t>Methode: Station Zuid</w:t>
      </w:r>
    </w:p>
    <w:p w14:paraId="7DE7FBEB" w14:textId="42376153" w:rsidR="000711A7" w:rsidRPr="00297A1C" w:rsidRDefault="000711A7" w:rsidP="009A24DB">
      <w:pPr>
        <w:tabs>
          <w:tab w:val="left" w:pos="1905"/>
        </w:tabs>
        <w:rPr>
          <w:rFonts w:ascii="Verdana" w:hAnsi="Verdana"/>
          <w:b/>
          <w:bCs/>
          <w:sz w:val="20"/>
          <w:szCs w:val="20"/>
          <w:lang w:val="nl-NL"/>
        </w:rPr>
      </w:pPr>
      <w:r w:rsidRPr="00297A1C">
        <w:rPr>
          <w:rFonts w:ascii="Verdana" w:hAnsi="Verdana"/>
          <w:b/>
          <w:bCs/>
          <w:sz w:val="20"/>
          <w:szCs w:val="20"/>
          <w:lang w:val="nl-NL"/>
        </w:rPr>
        <w:t>Begrijpend lezen: Nieuwsbegrip</w:t>
      </w:r>
    </w:p>
    <w:p w14:paraId="738CED3A" w14:textId="1E4EDB57" w:rsidR="000711A7" w:rsidRPr="00297A1C" w:rsidRDefault="002D7FEC" w:rsidP="009A24DB">
      <w:pPr>
        <w:tabs>
          <w:tab w:val="left" w:pos="1905"/>
        </w:tabs>
        <w:rPr>
          <w:rFonts w:ascii="Verdana" w:hAnsi="Verdana"/>
          <w:b/>
          <w:bCs/>
          <w:sz w:val="20"/>
          <w:szCs w:val="20"/>
          <w:lang w:val="nl-NL"/>
        </w:rPr>
      </w:pPr>
      <w:r>
        <w:rPr>
          <w:rFonts w:ascii="Verdana" w:hAnsi="Verdana"/>
          <w:b/>
          <w:bCs/>
          <w:sz w:val="20"/>
          <w:szCs w:val="20"/>
          <w:lang w:val="nl-NL"/>
        </w:rPr>
        <w:t>Bovenbouwgroepen</w:t>
      </w:r>
      <w:r w:rsidR="000711A7" w:rsidRPr="00297A1C">
        <w:rPr>
          <w:rFonts w:ascii="Verdana" w:hAnsi="Verdana"/>
          <w:b/>
          <w:bCs/>
          <w:sz w:val="20"/>
          <w:szCs w:val="20"/>
          <w:lang w:val="nl-NL"/>
        </w:rPr>
        <w:t>: Samenleesboek met opdrachten</w:t>
      </w:r>
    </w:p>
    <w:p w14:paraId="783651AB" w14:textId="77777777" w:rsidR="00EA1DCD" w:rsidRDefault="00EA1DCD" w:rsidP="009A24DB">
      <w:pPr>
        <w:tabs>
          <w:tab w:val="left" w:pos="1905"/>
        </w:tabs>
        <w:rPr>
          <w:rFonts w:ascii="Verdana" w:hAnsi="Verdana"/>
          <w:sz w:val="20"/>
          <w:szCs w:val="20"/>
          <w:lang w:val="nl-NL"/>
        </w:rPr>
      </w:pPr>
    </w:p>
    <w:p w14:paraId="650D8938" w14:textId="36C79F43" w:rsidR="000711A7" w:rsidRPr="00321539" w:rsidRDefault="000711A7" w:rsidP="000711A7">
      <w:pPr>
        <w:rPr>
          <w:rFonts w:ascii="Verdana" w:hAnsi="Verdana"/>
          <w:sz w:val="20"/>
          <w:szCs w:val="20"/>
          <w:lang w:val="nl-NL"/>
        </w:rPr>
      </w:pPr>
      <w:r>
        <w:rPr>
          <w:rFonts w:ascii="Verdana" w:hAnsi="Verdana"/>
          <w:sz w:val="20"/>
          <w:szCs w:val="20"/>
          <w:lang w:val="nl-NL"/>
        </w:rPr>
        <w:t>Station Zuid</w:t>
      </w:r>
      <w:r w:rsidRPr="00321539">
        <w:rPr>
          <w:rFonts w:ascii="Verdana" w:hAnsi="Verdana"/>
          <w:sz w:val="20"/>
          <w:szCs w:val="20"/>
          <w:lang w:val="nl-NL"/>
        </w:rPr>
        <w:t xml:space="preserve"> maakt onderdeel uit van de doorgaande leeslijn zoals opgesteld door de Stichting Lezen. Dit houdt in dat de kinderen geen breuken mogen ervaren in de leerstof van het onderwijs. Wat betreft het aanbod leesbevordering en literatuureducatie sluit </w:t>
      </w:r>
      <w:r w:rsidRPr="00321539">
        <w:rPr>
          <w:rFonts w:ascii="Verdana" w:hAnsi="Verdana"/>
          <w:sz w:val="20"/>
          <w:szCs w:val="20"/>
          <w:lang w:val="nl-NL"/>
        </w:rPr>
        <w:lastRenderedPageBreak/>
        <w:t xml:space="preserve">deze methode aan op de eisen van het referentiekader Taal. </w:t>
      </w:r>
      <w:r w:rsidR="00297A1C">
        <w:rPr>
          <w:rFonts w:ascii="Verdana" w:hAnsi="Verdana"/>
          <w:sz w:val="20"/>
          <w:szCs w:val="20"/>
          <w:lang w:val="nl-NL"/>
        </w:rPr>
        <w:t xml:space="preserve">                                          </w:t>
      </w:r>
      <w:r w:rsidRPr="00321539">
        <w:rPr>
          <w:rFonts w:ascii="Verdana" w:hAnsi="Verdana"/>
          <w:sz w:val="20"/>
          <w:szCs w:val="20"/>
          <w:lang w:val="nl-NL"/>
        </w:rPr>
        <w:t>Verder werkt de methode aan vloeiend lezen. Opbrengst gericht werken en motivatie voor het lezen.</w:t>
      </w:r>
      <w:r w:rsidR="00297A1C">
        <w:rPr>
          <w:rFonts w:ascii="Verdana" w:hAnsi="Verdana"/>
          <w:sz w:val="20"/>
          <w:szCs w:val="20"/>
          <w:lang w:val="nl-NL"/>
        </w:rPr>
        <w:t xml:space="preserve"> Per</w:t>
      </w:r>
      <w:r w:rsidR="002D7FEC">
        <w:rPr>
          <w:rFonts w:ascii="Verdana" w:hAnsi="Verdana"/>
          <w:sz w:val="20"/>
          <w:szCs w:val="20"/>
          <w:lang w:val="nl-NL"/>
        </w:rPr>
        <w:t xml:space="preserve"> twee</w:t>
      </w:r>
      <w:r w:rsidR="00297A1C">
        <w:rPr>
          <w:rFonts w:ascii="Verdana" w:hAnsi="Verdana"/>
          <w:sz w:val="20"/>
          <w:szCs w:val="20"/>
          <w:lang w:val="nl-NL"/>
        </w:rPr>
        <w:t xml:space="preserve"> lessen staat er</w:t>
      </w:r>
      <w:r w:rsidR="002D7FEC">
        <w:rPr>
          <w:rFonts w:ascii="Verdana" w:hAnsi="Verdana"/>
          <w:sz w:val="20"/>
          <w:szCs w:val="20"/>
          <w:lang w:val="nl-NL"/>
        </w:rPr>
        <w:t xml:space="preserve"> één</w:t>
      </w:r>
      <w:r w:rsidR="00297A1C">
        <w:rPr>
          <w:rFonts w:ascii="Verdana" w:hAnsi="Verdana"/>
          <w:sz w:val="20"/>
          <w:szCs w:val="20"/>
          <w:lang w:val="nl-NL"/>
        </w:rPr>
        <w:t xml:space="preserve"> </w:t>
      </w:r>
      <w:proofErr w:type="spellStart"/>
      <w:r w:rsidR="00297A1C">
        <w:rPr>
          <w:rFonts w:ascii="Verdana" w:hAnsi="Verdana"/>
          <w:sz w:val="20"/>
          <w:szCs w:val="20"/>
          <w:lang w:val="nl-NL"/>
        </w:rPr>
        <w:t>lesdoel</w:t>
      </w:r>
      <w:proofErr w:type="spellEnd"/>
      <w:r w:rsidR="00297A1C">
        <w:rPr>
          <w:rFonts w:ascii="Verdana" w:hAnsi="Verdana"/>
          <w:sz w:val="20"/>
          <w:szCs w:val="20"/>
          <w:lang w:val="nl-NL"/>
        </w:rPr>
        <w:t xml:space="preserve"> gekoppeld aan </w:t>
      </w:r>
      <w:r w:rsidR="002D7FEC">
        <w:rPr>
          <w:rFonts w:ascii="Verdana" w:hAnsi="Verdana"/>
          <w:sz w:val="20"/>
          <w:szCs w:val="20"/>
          <w:lang w:val="nl-NL"/>
        </w:rPr>
        <w:t>éé</w:t>
      </w:r>
      <w:r w:rsidR="00297A1C">
        <w:rPr>
          <w:rFonts w:ascii="Verdana" w:hAnsi="Verdana"/>
          <w:sz w:val="20"/>
          <w:szCs w:val="20"/>
          <w:lang w:val="nl-NL"/>
        </w:rPr>
        <w:t>n leesdoel centraal.</w:t>
      </w:r>
    </w:p>
    <w:p w14:paraId="53560821" w14:textId="77777777" w:rsidR="000711A7" w:rsidRPr="00321539" w:rsidRDefault="000711A7" w:rsidP="000711A7">
      <w:pPr>
        <w:rPr>
          <w:rFonts w:ascii="Verdana" w:hAnsi="Verdana"/>
          <w:sz w:val="20"/>
          <w:szCs w:val="20"/>
          <w:lang w:val="nl-NL"/>
        </w:rPr>
      </w:pPr>
      <w:r w:rsidRPr="00321539">
        <w:rPr>
          <w:rFonts w:ascii="Verdana" w:hAnsi="Verdana"/>
          <w:sz w:val="20"/>
          <w:szCs w:val="20"/>
          <w:lang w:val="nl-NL"/>
        </w:rPr>
        <w:t>De methode hanteert een leerlijn technisch lezen, vloeiend lezen en leesbevordering. Al deze leerlijnen komen in de lessen van de methode aan bod.</w:t>
      </w:r>
    </w:p>
    <w:p w14:paraId="0A82FF44" w14:textId="4B83BD98" w:rsidR="00EA1DCD" w:rsidRDefault="000711A7" w:rsidP="009A24DB">
      <w:pPr>
        <w:tabs>
          <w:tab w:val="left" w:pos="1905"/>
        </w:tabs>
        <w:rPr>
          <w:rFonts w:ascii="Verdana" w:hAnsi="Verdana"/>
          <w:sz w:val="20"/>
          <w:szCs w:val="20"/>
          <w:lang w:val="nl-NL"/>
        </w:rPr>
      </w:pPr>
      <w:r w:rsidRPr="00321539">
        <w:rPr>
          <w:rFonts w:ascii="Verdana" w:hAnsi="Verdana"/>
          <w:sz w:val="20"/>
          <w:szCs w:val="20"/>
          <w:lang w:val="nl-NL"/>
        </w:rPr>
        <w:t xml:space="preserve">In het team hebben we afgesproken dat de groepen 4,5 en 6 de methode volledig volgen. Aangezien we er dan vanuit gaan dat 90% </w:t>
      </w:r>
      <w:r w:rsidR="00297A1C">
        <w:rPr>
          <w:rFonts w:ascii="Verdana" w:hAnsi="Verdana"/>
          <w:sz w:val="20"/>
          <w:szCs w:val="20"/>
          <w:lang w:val="nl-NL"/>
        </w:rPr>
        <w:t>Iep 6b behaald</w:t>
      </w:r>
      <w:r w:rsidRPr="00321539">
        <w:rPr>
          <w:rFonts w:ascii="Verdana" w:hAnsi="Verdana"/>
          <w:sz w:val="20"/>
          <w:szCs w:val="20"/>
          <w:lang w:val="nl-NL"/>
        </w:rPr>
        <w:t>. De groepen 7 en 8 zetten de methode in voor de zwakke lezers (2x per week)</w:t>
      </w:r>
      <w:r w:rsidR="00297A1C">
        <w:rPr>
          <w:rFonts w:ascii="Verdana" w:hAnsi="Verdana"/>
          <w:sz w:val="20"/>
          <w:szCs w:val="20"/>
          <w:lang w:val="nl-NL"/>
        </w:rPr>
        <w:t xml:space="preserve">. </w:t>
      </w:r>
    </w:p>
    <w:p w14:paraId="52AADE6E" w14:textId="18BF9E5B" w:rsidR="00297A1C" w:rsidRDefault="00297A1C" w:rsidP="009A24DB">
      <w:pPr>
        <w:tabs>
          <w:tab w:val="left" w:pos="1905"/>
        </w:tabs>
        <w:rPr>
          <w:rFonts w:ascii="Verdana" w:hAnsi="Verdana"/>
          <w:sz w:val="20"/>
          <w:szCs w:val="20"/>
          <w:lang w:val="nl-NL"/>
        </w:rPr>
      </w:pPr>
      <w:r>
        <w:rPr>
          <w:rFonts w:ascii="Verdana" w:hAnsi="Verdana"/>
          <w:sz w:val="20"/>
          <w:szCs w:val="20"/>
          <w:lang w:val="nl-NL"/>
        </w:rPr>
        <w:t>Naast het gebruik van de methode zet iedere groep stil</w:t>
      </w:r>
      <w:r w:rsidR="00FF65D0">
        <w:rPr>
          <w:rFonts w:ascii="Verdana" w:hAnsi="Verdana"/>
          <w:sz w:val="20"/>
          <w:szCs w:val="20"/>
          <w:lang w:val="nl-NL"/>
        </w:rPr>
        <w:t xml:space="preserve"> </w:t>
      </w:r>
      <w:r>
        <w:rPr>
          <w:rFonts w:ascii="Verdana" w:hAnsi="Verdana"/>
          <w:sz w:val="20"/>
          <w:szCs w:val="20"/>
          <w:lang w:val="nl-NL"/>
        </w:rPr>
        <w:t>leesmomenten, maatjeslezen en vrij lezen in.</w:t>
      </w:r>
    </w:p>
    <w:p w14:paraId="2F7E17C1" w14:textId="7C1F6A87" w:rsidR="00297A1C" w:rsidRPr="00297A1C" w:rsidRDefault="00297A1C" w:rsidP="009A24DB">
      <w:pPr>
        <w:tabs>
          <w:tab w:val="left" w:pos="1905"/>
        </w:tabs>
        <w:rPr>
          <w:rFonts w:ascii="Verdana" w:hAnsi="Verdana"/>
          <w:b/>
          <w:bCs/>
          <w:sz w:val="20"/>
          <w:szCs w:val="20"/>
          <w:lang w:val="nl-NL"/>
        </w:rPr>
      </w:pPr>
      <w:r w:rsidRPr="00297A1C">
        <w:rPr>
          <w:rFonts w:ascii="Verdana" w:hAnsi="Verdana"/>
          <w:b/>
          <w:bCs/>
          <w:sz w:val="20"/>
          <w:szCs w:val="20"/>
          <w:lang w:val="nl-NL"/>
        </w:rPr>
        <w:t>Begrijpend lezen:</w:t>
      </w:r>
    </w:p>
    <w:p w14:paraId="1498DC6F" w14:textId="5C7D4C79" w:rsidR="00297A1C" w:rsidRDefault="00297A1C" w:rsidP="009A24DB">
      <w:pPr>
        <w:tabs>
          <w:tab w:val="left" w:pos="1905"/>
        </w:tabs>
        <w:rPr>
          <w:rFonts w:ascii="Verdana" w:hAnsi="Verdana"/>
          <w:sz w:val="20"/>
          <w:szCs w:val="20"/>
          <w:lang w:val="nl-NL"/>
        </w:rPr>
      </w:pPr>
      <w:r>
        <w:rPr>
          <w:rFonts w:ascii="Verdana" w:hAnsi="Verdana"/>
          <w:sz w:val="20"/>
          <w:szCs w:val="20"/>
          <w:lang w:val="nl-NL"/>
        </w:rPr>
        <w:t>Vanaf groep 5 geven we begrijpend lezen aan de hand van Nieuwsbegrip</w:t>
      </w:r>
      <w:r w:rsidR="002D7FEC">
        <w:rPr>
          <w:rFonts w:ascii="Verdana" w:hAnsi="Verdana"/>
          <w:sz w:val="20"/>
          <w:szCs w:val="20"/>
          <w:lang w:val="nl-NL"/>
        </w:rPr>
        <w:t>, zowel op papier als online.</w:t>
      </w:r>
      <w:r>
        <w:rPr>
          <w:rFonts w:ascii="Verdana" w:hAnsi="Verdana"/>
          <w:sz w:val="20"/>
          <w:szCs w:val="20"/>
          <w:lang w:val="nl-NL"/>
        </w:rPr>
        <w:t xml:space="preserve"> Deze methode sluit aan bij de belevingswereld van de kinderen, ze leren andersoortige teksten lezen en werken met elkaar aan de hand van sleutelvragen.</w:t>
      </w:r>
    </w:p>
    <w:p w14:paraId="4D36F24F" w14:textId="630E5490" w:rsidR="00297A1C" w:rsidRDefault="00297A1C" w:rsidP="00297A1C">
      <w:pPr>
        <w:rPr>
          <w:rFonts w:ascii="Verdana" w:hAnsi="Verdana"/>
          <w:sz w:val="20"/>
          <w:szCs w:val="20"/>
          <w:lang w:val="nl-NL"/>
        </w:rPr>
      </w:pPr>
      <w:r w:rsidRPr="00321539">
        <w:rPr>
          <w:rFonts w:ascii="Verdana" w:hAnsi="Verdana"/>
          <w:sz w:val="20"/>
          <w:szCs w:val="20"/>
          <w:lang w:val="nl-NL"/>
        </w:rPr>
        <w:t xml:space="preserve">Naast het volgen van de methode en </w:t>
      </w:r>
      <w:r w:rsidR="002D7FEC">
        <w:rPr>
          <w:rFonts w:ascii="Verdana" w:hAnsi="Verdana"/>
          <w:sz w:val="20"/>
          <w:szCs w:val="20"/>
          <w:lang w:val="nl-NL"/>
        </w:rPr>
        <w:t>N</w:t>
      </w:r>
      <w:r w:rsidRPr="00321539">
        <w:rPr>
          <w:rFonts w:ascii="Verdana" w:hAnsi="Verdana"/>
          <w:sz w:val="20"/>
          <w:szCs w:val="20"/>
          <w:lang w:val="nl-NL"/>
        </w:rPr>
        <w:t xml:space="preserve">ieuwsbegrip passen de leerkrachten het vak begrijpend lezen ook toe bij WO. Ze zoeken teksten die passen bij het thema. </w:t>
      </w:r>
      <w:r w:rsidR="002D7FEC">
        <w:rPr>
          <w:rFonts w:ascii="Verdana" w:hAnsi="Verdana"/>
          <w:sz w:val="20"/>
          <w:szCs w:val="20"/>
          <w:lang w:val="nl-NL"/>
        </w:rPr>
        <w:t xml:space="preserve">Verschillende bovenbouwgroepen </w:t>
      </w:r>
      <w:r w:rsidRPr="00321539">
        <w:rPr>
          <w:rFonts w:ascii="Verdana" w:hAnsi="Verdana"/>
          <w:sz w:val="20"/>
          <w:szCs w:val="20"/>
          <w:lang w:val="nl-NL"/>
        </w:rPr>
        <w:t>le</w:t>
      </w:r>
      <w:r w:rsidR="002D7FEC">
        <w:rPr>
          <w:rFonts w:ascii="Verdana" w:hAnsi="Verdana"/>
          <w:sz w:val="20"/>
          <w:szCs w:val="20"/>
          <w:lang w:val="nl-NL"/>
        </w:rPr>
        <w:t>zen</w:t>
      </w:r>
      <w:r w:rsidRPr="00321539">
        <w:rPr>
          <w:rFonts w:ascii="Verdana" w:hAnsi="Verdana"/>
          <w:sz w:val="20"/>
          <w:szCs w:val="20"/>
          <w:lang w:val="nl-NL"/>
        </w:rPr>
        <w:t xml:space="preserve"> met de hele klas hetzelfde boek e</w:t>
      </w:r>
      <w:r>
        <w:rPr>
          <w:rFonts w:ascii="Verdana" w:hAnsi="Verdana"/>
          <w:sz w:val="20"/>
          <w:szCs w:val="20"/>
          <w:lang w:val="nl-NL"/>
        </w:rPr>
        <w:t>n krijgen vragen over dit boek en deze teksten</w:t>
      </w:r>
      <w:r w:rsidRPr="00321539">
        <w:rPr>
          <w:rFonts w:ascii="Verdana" w:hAnsi="Verdana"/>
          <w:sz w:val="20"/>
          <w:szCs w:val="20"/>
          <w:lang w:val="nl-NL"/>
        </w:rPr>
        <w:t>. Verder wordt er gekeken naar Jeugdjournaal</w:t>
      </w:r>
      <w:r>
        <w:rPr>
          <w:rFonts w:ascii="Verdana" w:hAnsi="Verdana"/>
          <w:sz w:val="20"/>
          <w:szCs w:val="20"/>
          <w:lang w:val="nl-NL"/>
        </w:rPr>
        <w:t>.</w:t>
      </w:r>
    </w:p>
    <w:p w14:paraId="60B41208" w14:textId="6B2D6439" w:rsidR="00297A1C" w:rsidRDefault="00297A1C" w:rsidP="00297A1C">
      <w:pPr>
        <w:rPr>
          <w:rFonts w:ascii="Verdana" w:hAnsi="Verdana"/>
          <w:sz w:val="20"/>
          <w:szCs w:val="20"/>
          <w:lang w:val="nl-NL"/>
        </w:rPr>
      </w:pPr>
      <w:r w:rsidRPr="00321539">
        <w:rPr>
          <w:rFonts w:ascii="Verdana" w:hAnsi="Verdana"/>
          <w:sz w:val="20"/>
          <w:szCs w:val="20"/>
          <w:lang w:val="nl-NL"/>
        </w:rPr>
        <w:t xml:space="preserve"> </w:t>
      </w:r>
    </w:p>
    <w:p w14:paraId="0D7E3A7C" w14:textId="77777777" w:rsidR="007A5A43" w:rsidRDefault="007A5A43" w:rsidP="00297A1C">
      <w:pPr>
        <w:rPr>
          <w:rFonts w:ascii="Verdana" w:hAnsi="Verdana"/>
          <w:sz w:val="20"/>
          <w:szCs w:val="20"/>
          <w:lang w:val="nl-NL"/>
        </w:rPr>
      </w:pPr>
    </w:p>
    <w:p w14:paraId="28A2DDC9" w14:textId="77777777" w:rsidR="007A5A43" w:rsidRDefault="007A5A43" w:rsidP="00297A1C">
      <w:pPr>
        <w:rPr>
          <w:rFonts w:ascii="Verdana" w:hAnsi="Verdana"/>
          <w:sz w:val="20"/>
          <w:szCs w:val="20"/>
          <w:lang w:val="nl-NL"/>
        </w:rPr>
      </w:pPr>
    </w:p>
    <w:p w14:paraId="5FC287B3" w14:textId="77777777" w:rsidR="007A5A43" w:rsidRDefault="007A5A43" w:rsidP="00297A1C">
      <w:pPr>
        <w:rPr>
          <w:rFonts w:ascii="Verdana" w:hAnsi="Verdana"/>
          <w:sz w:val="20"/>
          <w:szCs w:val="20"/>
          <w:lang w:val="nl-NL"/>
        </w:rPr>
      </w:pPr>
    </w:p>
    <w:p w14:paraId="655530FD" w14:textId="77777777" w:rsidR="007A5A43" w:rsidRDefault="007A5A43" w:rsidP="00297A1C">
      <w:pPr>
        <w:rPr>
          <w:rFonts w:ascii="Verdana" w:hAnsi="Verdana"/>
          <w:sz w:val="20"/>
          <w:szCs w:val="20"/>
          <w:lang w:val="nl-NL"/>
        </w:rPr>
      </w:pPr>
    </w:p>
    <w:p w14:paraId="4AA295A1" w14:textId="77777777" w:rsidR="007A5A43" w:rsidRDefault="007A5A43" w:rsidP="00297A1C">
      <w:pPr>
        <w:rPr>
          <w:rFonts w:ascii="Verdana" w:hAnsi="Verdana"/>
          <w:sz w:val="20"/>
          <w:szCs w:val="20"/>
          <w:lang w:val="nl-NL"/>
        </w:rPr>
      </w:pPr>
    </w:p>
    <w:p w14:paraId="3F7A8C23" w14:textId="77777777" w:rsidR="007A5A43" w:rsidRDefault="007A5A43" w:rsidP="00297A1C">
      <w:pPr>
        <w:rPr>
          <w:rFonts w:ascii="Verdana" w:hAnsi="Verdana"/>
          <w:sz w:val="20"/>
          <w:szCs w:val="20"/>
          <w:lang w:val="nl-NL"/>
        </w:rPr>
      </w:pPr>
    </w:p>
    <w:p w14:paraId="6717A364" w14:textId="77777777" w:rsidR="007A5A43" w:rsidRDefault="007A5A43" w:rsidP="00297A1C">
      <w:pPr>
        <w:rPr>
          <w:rFonts w:ascii="Verdana" w:hAnsi="Verdana"/>
          <w:sz w:val="20"/>
          <w:szCs w:val="20"/>
          <w:lang w:val="nl-NL"/>
        </w:rPr>
      </w:pPr>
    </w:p>
    <w:p w14:paraId="1ABF9AEE" w14:textId="77777777" w:rsidR="007A5A43" w:rsidRDefault="007A5A43" w:rsidP="00297A1C">
      <w:pPr>
        <w:rPr>
          <w:rFonts w:ascii="Verdana" w:hAnsi="Verdana"/>
          <w:sz w:val="20"/>
          <w:szCs w:val="20"/>
          <w:lang w:val="nl-NL"/>
        </w:rPr>
      </w:pPr>
    </w:p>
    <w:p w14:paraId="0644E9C2" w14:textId="77777777" w:rsidR="007A5A43" w:rsidRDefault="007A5A43" w:rsidP="00297A1C">
      <w:pPr>
        <w:rPr>
          <w:rFonts w:ascii="Verdana" w:hAnsi="Verdana"/>
          <w:sz w:val="20"/>
          <w:szCs w:val="20"/>
          <w:lang w:val="nl-NL"/>
        </w:rPr>
      </w:pPr>
    </w:p>
    <w:p w14:paraId="4F7127AD" w14:textId="77777777" w:rsidR="007A5A43" w:rsidRDefault="007A5A43" w:rsidP="00297A1C">
      <w:pPr>
        <w:rPr>
          <w:rFonts w:ascii="Verdana" w:hAnsi="Verdana"/>
          <w:sz w:val="20"/>
          <w:szCs w:val="20"/>
          <w:lang w:val="nl-NL"/>
        </w:rPr>
      </w:pPr>
    </w:p>
    <w:p w14:paraId="3B01CD18" w14:textId="77777777" w:rsidR="007A5A43" w:rsidRDefault="007A5A43" w:rsidP="00297A1C">
      <w:pPr>
        <w:rPr>
          <w:rFonts w:ascii="Verdana" w:hAnsi="Verdana"/>
          <w:sz w:val="20"/>
          <w:szCs w:val="20"/>
          <w:lang w:val="nl-NL"/>
        </w:rPr>
      </w:pPr>
    </w:p>
    <w:p w14:paraId="7CE75D53" w14:textId="77777777" w:rsidR="007A5A43" w:rsidRPr="00321539" w:rsidRDefault="007A5A43" w:rsidP="00297A1C">
      <w:pPr>
        <w:rPr>
          <w:rFonts w:ascii="Verdana" w:hAnsi="Verdana"/>
          <w:sz w:val="20"/>
          <w:szCs w:val="20"/>
          <w:lang w:val="nl-NL"/>
        </w:rPr>
      </w:pPr>
    </w:p>
    <w:p w14:paraId="7880A28D" w14:textId="77777777" w:rsidR="00297A1C" w:rsidRDefault="00297A1C" w:rsidP="009A24DB">
      <w:pPr>
        <w:tabs>
          <w:tab w:val="left" w:pos="1905"/>
        </w:tabs>
        <w:rPr>
          <w:rFonts w:ascii="Verdana" w:hAnsi="Verdana"/>
          <w:sz w:val="20"/>
          <w:szCs w:val="20"/>
          <w:lang w:val="nl-NL"/>
        </w:rPr>
      </w:pPr>
    </w:p>
    <w:p w14:paraId="6E2A4660" w14:textId="47D4CA75" w:rsidR="00100BA1" w:rsidRPr="00DD3CC5" w:rsidRDefault="0070717B" w:rsidP="00DD3CC5">
      <w:pPr>
        <w:pStyle w:val="Kop1"/>
        <w:rPr>
          <w:rFonts w:ascii="Verdana" w:hAnsi="Verdana"/>
          <w:b w:val="0"/>
          <w:color w:val="8EAADB" w:themeColor="accent1" w:themeTint="99"/>
          <w:sz w:val="24"/>
          <w:szCs w:val="24"/>
          <w:lang w:val="nl-NL"/>
        </w:rPr>
      </w:pPr>
      <w:bookmarkStart w:id="20" w:name="_Toc513128666"/>
      <w:bookmarkStart w:id="21" w:name="_Toc166654288"/>
      <w:r>
        <w:rPr>
          <w:rFonts w:ascii="Verdana" w:hAnsi="Verdana"/>
          <w:b w:val="0"/>
          <w:color w:val="8EAADB" w:themeColor="accent1" w:themeTint="99"/>
          <w:sz w:val="24"/>
          <w:szCs w:val="24"/>
          <w:lang w:val="nl-NL"/>
        </w:rPr>
        <w:lastRenderedPageBreak/>
        <w:t>5</w:t>
      </w:r>
      <w:r w:rsidR="007A5A43" w:rsidRPr="00DD3CC5">
        <w:rPr>
          <w:rFonts w:ascii="Verdana" w:hAnsi="Verdana"/>
          <w:b w:val="0"/>
          <w:color w:val="8EAADB" w:themeColor="accent1" w:themeTint="99"/>
          <w:sz w:val="24"/>
          <w:szCs w:val="24"/>
          <w:lang w:val="nl-NL"/>
        </w:rPr>
        <w:t>.</w:t>
      </w:r>
      <w:r w:rsidR="00100BA1" w:rsidRPr="00DD3CC5">
        <w:rPr>
          <w:rFonts w:ascii="Verdana" w:hAnsi="Verdana"/>
          <w:b w:val="0"/>
          <w:color w:val="8EAADB" w:themeColor="accent1" w:themeTint="99"/>
          <w:sz w:val="24"/>
          <w:szCs w:val="24"/>
          <w:lang w:val="nl-NL"/>
        </w:rPr>
        <w:t>4 Begrippen en taalverzorging</w:t>
      </w:r>
      <w:bookmarkEnd w:id="20"/>
      <w:bookmarkEnd w:id="21"/>
    </w:p>
    <w:p w14:paraId="66DAB7C0" w14:textId="77777777" w:rsidR="00100BA1" w:rsidRPr="007A5A43" w:rsidRDefault="00100BA1" w:rsidP="00100BA1">
      <w:pPr>
        <w:rPr>
          <w:b/>
          <w:sz w:val="28"/>
          <w:szCs w:val="28"/>
          <w:lang w:val="nl-NL"/>
        </w:rPr>
      </w:pPr>
    </w:p>
    <w:p w14:paraId="6FC829B9" w14:textId="77777777" w:rsidR="00100BA1" w:rsidRPr="00321539" w:rsidRDefault="00100BA1" w:rsidP="00100BA1">
      <w:pPr>
        <w:rPr>
          <w:rFonts w:ascii="Verdana" w:hAnsi="Verdana"/>
          <w:sz w:val="24"/>
          <w:szCs w:val="24"/>
          <w:lang w:val="nl-NL"/>
        </w:rPr>
      </w:pPr>
      <w:r w:rsidRPr="00321539">
        <w:rPr>
          <w:rFonts w:ascii="Verdana" w:hAnsi="Verdana"/>
          <w:sz w:val="24"/>
          <w:szCs w:val="24"/>
          <w:lang w:val="nl-NL"/>
        </w:rPr>
        <w:t>Visie op Begrippen en Taalverzorging:</w:t>
      </w:r>
    </w:p>
    <w:p w14:paraId="1A6F1341" w14:textId="2DF1F211" w:rsidR="00EA1DCD" w:rsidRDefault="00100BA1" w:rsidP="00100BA1">
      <w:pPr>
        <w:rPr>
          <w:rFonts w:ascii="Verdana" w:hAnsi="Verdana"/>
          <w:sz w:val="20"/>
          <w:szCs w:val="20"/>
          <w:lang w:val="nl-NL"/>
        </w:rPr>
      </w:pPr>
      <w:r w:rsidRPr="00321539">
        <w:rPr>
          <w:rFonts w:ascii="Verdana" w:hAnsi="Verdana"/>
          <w:sz w:val="20"/>
          <w:szCs w:val="20"/>
          <w:lang w:val="nl-NL"/>
        </w:rPr>
        <w:t>Kinderen moeten de taalregels correct toe kunnen passen</w:t>
      </w:r>
      <w:r w:rsidR="002D7FEC">
        <w:rPr>
          <w:rFonts w:ascii="Verdana" w:hAnsi="Verdana"/>
          <w:sz w:val="20"/>
          <w:szCs w:val="20"/>
          <w:lang w:val="nl-NL"/>
        </w:rPr>
        <w:t>, i</w:t>
      </w:r>
      <w:r w:rsidRPr="00321539">
        <w:rPr>
          <w:rFonts w:ascii="Verdana" w:hAnsi="Verdana"/>
          <w:sz w:val="20"/>
          <w:szCs w:val="20"/>
          <w:lang w:val="nl-NL"/>
        </w:rPr>
        <w:t xml:space="preserve">n zowel mondeling als schriftelijk taalgebruik. Hierbij valt te denken aan regels voor het foutloos toepassen van de juiste uitspraak en spelling van woorden. Ook het op een goede manier toepassen van de leestekens is hierbij van belang. </w:t>
      </w:r>
      <w:r>
        <w:rPr>
          <w:rFonts w:ascii="Verdana" w:hAnsi="Verdana"/>
          <w:sz w:val="20"/>
          <w:szCs w:val="20"/>
          <w:lang w:val="nl-NL"/>
        </w:rPr>
        <w:t xml:space="preserve">Hoe hoger de groep waarin het kind komt, hoe hoger de eisen die de leerkracht stelt aan correct taalgebruik. </w:t>
      </w:r>
      <w:r w:rsidRPr="00321539">
        <w:rPr>
          <w:rFonts w:ascii="Verdana" w:hAnsi="Verdana"/>
          <w:sz w:val="20"/>
          <w:szCs w:val="20"/>
          <w:lang w:val="nl-NL"/>
        </w:rPr>
        <w:t xml:space="preserve">Dit passen we vakoverstijgend </w:t>
      </w:r>
      <w:r>
        <w:rPr>
          <w:rFonts w:ascii="Verdana" w:hAnsi="Verdana"/>
          <w:sz w:val="20"/>
          <w:szCs w:val="20"/>
          <w:lang w:val="nl-NL"/>
        </w:rPr>
        <w:t>toe.</w:t>
      </w:r>
    </w:p>
    <w:p w14:paraId="3B62BD0D" w14:textId="2555886B" w:rsidR="00100BA1" w:rsidRPr="00100BA1" w:rsidRDefault="00100BA1" w:rsidP="00100BA1">
      <w:pPr>
        <w:rPr>
          <w:rFonts w:ascii="Verdana" w:hAnsi="Verdana"/>
          <w:b/>
          <w:bCs/>
          <w:sz w:val="24"/>
          <w:szCs w:val="24"/>
          <w:lang w:val="nl-NL"/>
        </w:rPr>
      </w:pPr>
      <w:r w:rsidRPr="00100BA1">
        <w:rPr>
          <w:rFonts w:ascii="Verdana" w:hAnsi="Verdana"/>
          <w:b/>
          <w:bCs/>
          <w:sz w:val="24"/>
          <w:szCs w:val="24"/>
          <w:lang w:val="nl-NL"/>
        </w:rPr>
        <w:t>Beschrijving van het aanbod naast de methode:</w:t>
      </w:r>
    </w:p>
    <w:tbl>
      <w:tblPr>
        <w:tblStyle w:val="Tabelraster"/>
        <w:tblW w:w="9918" w:type="dxa"/>
        <w:tblLook w:val="04A0" w:firstRow="1" w:lastRow="0" w:firstColumn="1" w:lastColumn="0" w:noHBand="0" w:noVBand="1"/>
      </w:tblPr>
      <w:tblGrid>
        <w:gridCol w:w="3567"/>
        <w:gridCol w:w="2061"/>
        <w:gridCol w:w="1969"/>
        <w:gridCol w:w="2321"/>
      </w:tblGrid>
      <w:tr w:rsidR="00100BA1" w14:paraId="4D19E0FF" w14:textId="77777777" w:rsidTr="00100BA1">
        <w:tc>
          <w:tcPr>
            <w:tcW w:w="3823" w:type="dxa"/>
          </w:tcPr>
          <w:p w14:paraId="63836280" w14:textId="77777777" w:rsidR="00100BA1" w:rsidRDefault="00100BA1" w:rsidP="00100BA1">
            <w:pPr>
              <w:rPr>
                <w:rFonts w:ascii="Verdana" w:hAnsi="Verdana"/>
                <w:sz w:val="20"/>
                <w:szCs w:val="20"/>
                <w:lang w:val="nl-NL"/>
              </w:rPr>
            </w:pPr>
          </w:p>
        </w:tc>
        <w:tc>
          <w:tcPr>
            <w:tcW w:w="2126" w:type="dxa"/>
          </w:tcPr>
          <w:p w14:paraId="4266A2F0" w14:textId="0BF5B1A1" w:rsidR="00100BA1" w:rsidRDefault="00100BA1" w:rsidP="00100BA1">
            <w:pPr>
              <w:rPr>
                <w:rFonts w:ascii="Verdana" w:hAnsi="Verdana"/>
                <w:sz w:val="20"/>
                <w:szCs w:val="20"/>
                <w:lang w:val="nl-NL"/>
              </w:rPr>
            </w:pPr>
            <w:r>
              <w:rPr>
                <w:rFonts w:ascii="Verdana" w:hAnsi="Verdana"/>
                <w:sz w:val="20"/>
                <w:szCs w:val="20"/>
                <w:lang w:val="nl-NL"/>
              </w:rPr>
              <w:t>Groep 1 en 2</w:t>
            </w:r>
          </w:p>
        </w:tc>
        <w:tc>
          <w:tcPr>
            <w:tcW w:w="1843" w:type="dxa"/>
          </w:tcPr>
          <w:p w14:paraId="7685B43D" w14:textId="151582B0" w:rsidR="00100BA1" w:rsidRDefault="00100BA1" w:rsidP="00100BA1">
            <w:pPr>
              <w:rPr>
                <w:rFonts w:ascii="Verdana" w:hAnsi="Verdana"/>
                <w:sz w:val="20"/>
                <w:szCs w:val="20"/>
                <w:lang w:val="nl-NL"/>
              </w:rPr>
            </w:pPr>
            <w:r>
              <w:rPr>
                <w:rFonts w:ascii="Verdana" w:hAnsi="Verdana"/>
                <w:sz w:val="20"/>
                <w:szCs w:val="20"/>
                <w:lang w:val="nl-NL"/>
              </w:rPr>
              <w:t>Groep 3</w:t>
            </w:r>
          </w:p>
        </w:tc>
        <w:tc>
          <w:tcPr>
            <w:tcW w:w="2126" w:type="dxa"/>
          </w:tcPr>
          <w:p w14:paraId="02608D50" w14:textId="6D973EE5" w:rsidR="00100BA1" w:rsidRDefault="00100BA1" w:rsidP="00100BA1">
            <w:pPr>
              <w:rPr>
                <w:rFonts w:ascii="Verdana" w:hAnsi="Verdana"/>
                <w:sz w:val="20"/>
                <w:szCs w:val="20"/>
                <w:lang w:val="nl-NL"/>
              </w:rPr>
            </w:pPr>
            <w:r>
              <w:rPr>
                <w:rFonts w:ascii="Verdana" w:hAnsi="Verdana"/>
                <w:sz w:val="20"/>
                <w:szCs w:val="20"/>
                <w:lang w:val="nl-NL"/>
              </w:rPr>
              <w:t>Groep 4 tot en met 8</w:t>
            </w:r>
          </w:p>
        </w:tc>
      </w:tr>
      <w:tr w:rsidR="00100BA1" w:rsidRPr="0039274A" w14:paraId="1F2DB876" w14:textId="77777777" w:rsidTr="00100BA1">
        <w:tc>
          <w:tcPr>
            <w:tcW w:w="3823" w:type="dxa"/>
          </w:tcPr>
          <w:p w14:paraId="74D9738C" w14:textId="013B28E2" w:rsidR="00100BA1" w:rsidRPr="00100BA1" w:rsidRDefault="00100BA1" w:rsidP="00100BA1">
            <w:pPr>
              <w:rPr>
                <w:rFonts w:ascii="Verdana" w:hAnsi="Verdana"/>
                <w:sz w:val="20"/>
                <w:szCs w:val="20"/>
                <w:lang w:val="nl-NL"/>
              </w:rPr>
            </w:pPr>
            <w:r w:rsidRPr="00100BA1">
              <w:rPr>
                <w:rFonts w:ascii="Verdana" w:hAnsi="Verdana"/>
                <w:b/>
                <w:bCs/>
                <w:sz w:val="20"/>
                <w:szCs w:val="20"/>
                <w:lang w:val="nl-NL"/>
              </w:rPr>
              <w:t xml:space="preserve">Kerndoel 10 </w:t>
            </w:r>
            <w:r w:rsidRPr="00100BA1">
              <w:rPr>
                <w:rFonts w:ascii="Verdana" w:hAnsi="Verdana"/>
                <w:sz w:val="20"/>
                <w:szCs w:val="20"/>
                <w:lang w:val="nl-NL"/>
              </w:rPr>
              <w:t>De leerlingen leren bij de doelen onder 'mondeling taalonderwijs' en 'schriftelijk taalonderwijs' strategieën te herkennen, te verwoorden, te gebruiken en te beoordelen</w:t>
            </w:r>
          </w:p>
        </w:tc>
        <w:tc>
          <w:tcPr>
            <w:tcW w:w="2126" w:type="dxa"/>
          </w:tcPr>
          <w:p w14:paraId="5532BBB1" w14:textId="4CA2145C" w:rsidR="00100BA1" w:rsidRDefault="00B76AD1" w:rsidP="00100BA1">
            <w:pPr>
              <w:rPr>
                <w:rFonts w:ascii="Verdana" w:hAnsi="Verdana"/>
                <w:sz w:val="20"/>
                <w:szCs w:val="20"/>
                <w:lang w:val="nl-NL"/>
              </w:rPr>
            </w:pPr>
            <w:r>
              <w:rPr>
                <w:rFonts w:ascii="Verdana" w:hAnsi="Verdana"/>
                <w:sz w:val="20"/>
                <w:szCs w:val="20"/>
                <w:lang w:val="nl-NL"/>
              </w:rPr>
              <w:t>Klankgebaren</w:t>
            </w:r>
          </w:p>
        </w:tc>
        <w:tc>
          <w:tcPr>
            <w:tcW w:w="1843" w:type="dxa"/>
          </w:tcPr>
          <w:p w14:paraId="2D59918E" w14:textId="77777777" w:rsidR="00100BA1" w:rsidRDefault="00B76AD1" w:rsidP="00100BA1">
            <w:pPr>
              <w:rPr>
                <w:rFonts w:ascii="Verdana" w:hAnsi="Verdana"/>
                <w:sz w:val="20"/>
                <w:szCs w:val="20"/>
                <w:lang w:val="nl-NL"/>
              </w:rPr>
            </w:pPr>
            <w:r>
              <w:rPr>
                <w:rFonts w:ascii="Verdana" w:hAnsi="Verdana"/>
                <w:sz w:val="20"/>
                <w:szCs w:val="20"/>
                <w:lang w:val="nl-NL"/>
              </w:rPr>
              <w:t>Dagelijks dictee</w:t>
            </w:r>
          </w:p>
          <w:p w14:paraId="2EBCC99C" w14:textId="77777777" w:rsidR="00B76AD1" w:rsidRDefault="00B76AD1" w:rsidP="00100BA1">
            <w:pPr>
              <w:rPr>
                <w:rFonts w:ascii="Verdana" w:hAnsi="Verdana"/>
                <w:sz w:val="20"/>
                <w:szCs w:val="20"/>
                <w:lang w:val="nl-NL"/>
              </w:rPr>
            </w:pPr>
            <w:r>
              <w:rPr>
                <w:rFonts w:ascii="Verdana" w:hAnsi="Verdana"/>
                <w:sz w:val="20"/>
                <w:szCs w:val="20"/>
                <w:lang w:val="nl-NL"/>
              </w:rPr>
              <w:t>Hakkaarten</w:t>
            </w:r>
          </w:p>
          <w:p w14:paraId="121D01C7" w14:textId="77777777" w:rsidR="00B76AD1" w:rsidRDefault="00B76AD1" w:rsidP="00100BA1">
            <w:pPr>
              <w:rPr>
                <w:rFonts w:ascii="Verdana" w:hAnsi="Verdana"/>
                <w:sz w:val="20"/>
                <w:szCs w:val="20"/>
                <w:lang w:val="nl-NL"/>
              </w:rPr>
            </w:pPr>
            <w:r>
              <w:rPr>
                <w:rFonts w:ascii="Verdana" w:hAnsi="Verdana"/>
                <w:sz w:val="20"/>
                <w:szCs w:val="20"/>
                <w:lang w:val="nl-NL"/>
              </w:rPr>
              <w:t>Woordmaker</w:t>
            </w:r>
          </w:p>
          <w:p w14:paraId="16575CA1" w14:textId="3B48AB91" w:rsidR="004B1571" w:rsidRDefault="004B1571" w:rsidP="00100BA1">
            <w:pPr>
              <w:rPr>
                <w:rFonts w:ascii="Verdana" w:hAnsi="Verdana"/>
                <w:sz w:val="20"/>
                <w:szCs w:val="20"/>
                <w:lang w:val="nl-NL"/>
              </w:rPr>
            </w:pPr>
            <w:r>
              <w:rPr>
                <w:rFonts w:ascii="Verdana" w:hAnsi="Verdana"/>
                <w:sz w:val="20"/>
                <w:szCs w:val="20"/>
                <w:lang w:val="nl-NL"/>
              </w:rPr>
              <w:t>Denkstappen spellingafspraken</w:t>
            </w:r>
          </w:p>
        </w:tc>
        <w:tc>
          <w:tcPr>
            <w:tcW w:w="2126" w:type="dxa"/>
          </w:tcPr>
          <w:p w14:paraId="31333C3A" w14:textId="77777777" w:rsidR="00100BA1" w:rsidRDefault="00B76AD1" w:rsidP="00100BA1">
            <w:pPr>
              <w:rPr>
                <w:rFonts w:ascii="Verdana" w:hAnsi="Verdana"/>
                <w:sz w:val="20"/>
                <w:szCs w:val="20"/>
                <w:lang w:val="nl-NL"/>
              </w:rPr>
            </w:pPr>
            <w:r>
              <w:rPr>
                <w:rFonts w:ascii="Verdana" w:hAnsi="Verdana"/>
                <w:sz w:val="20"/>
                <w:szCs w:val="20"/>
                <w:lang w:val="nl-NL"/>
              </w:rPr>
              <w:t>Spellingkaarten</w:t>
            </w:r>
          </w:p>
          <w:p w14:paraId="53C51243" w14:textId="77777777" w:rsidR="00B76AD1" w:rsidRDefault="00B76AD1" w:rsidP="00100BA1">
            <w:pPr>
              <w:rPr>
                <w:rFonts w:ascii="Verdana" w:hAnsi="Verdana"/>
                <w:sz w:val="20"/>
                <w:szCs w:val="20"/>
                <w:lang w:val="nl-NL"/>
              </w:rPr>
            </w:pPr>
            <w:r>
              <w:rPr>
                <w:rFonts w:ascii="Verdana" w:hAnsi="Verdana"/>
                <w:sz w:val="20"/>
                <w:szCs w:val="20"/>
                <w:lang w:val="nl-NL"/>
              </w:rPr>
              <w:t>Dagelijks dictee</w:t>
            </w:r>
          </w:p>
          <w:p w14:paraId="706D91E7" w14:textId="77777777" w:rsidR="008D53AA" w:rsidRDefault="008D53AA" w:rsidP="00100BA1">
            <w:pPr>
              <w:rPr>
                <w:rFonts w:ascii="Verdana" w:hAnsi="Verdana"/>
                <w:sz w:val="20"/>
                <w:szCs w:val="20"/>
                <w:lang w:val="nl-NL"/>
              </w:rPr>
            </w:pPr>
            <w:r>
              <w:rPr>
                <w:rFonts w:ascii="Verdana" w:hAnsi="Verdana"/>
                <w:sz w:val="20"/>
                <w:szCs w:val="20"/>
                <w:lang w:val="nl-NL"/>
              </w:rPr>
              <w:t>Spelling aantekeningenschrift</w:t>
            </w:r>
          </w:p>
          <w:p w14:paraId="30895279" w14:textId="32927451" w:rsidR="004B1571" w:rsidRDefault="004B1571" w:rsidP="00100BA1">
            <w:pPr>
              <w:rPr>
                <w:rFonts w:ascii="Verdana" w:hAnsi="Verdana"/>
                <w:sz w:val="20"/>
                <w:szCs w:val="20"/>
                <w:lang w:val="nl-NL"/>
              </w:rPr>
            </w:pPr>
            <w:proofErr w:type="spellStart"/>
            <w:r>
              <w:rPr>
                <w:rFonts w:ascii="Verdana" w:hAnsi="Verdana"/>
                <w:sz w:val="20"/>
                <w:szCs w:val="20"/>
                <w:lang w:val="nl-NL"/>
              </w:rPr>
              <w:t>Dexlex</w:t>
            </w:r>
            <w:proofErr w:type="spellEnd"/>
          </w:p>
        </w:tc>
      </w:tr>
      <w:tr w:rsidR="00100BA1" w:rsidRPr="0039274A" w14:paraId="3D911D43" w14:textId="77777777" w:rsidTr="00100BA1">
        <w:tc>
          <w:tcPr>
            <w:tcW w:w="3823" w:type="dxa"/>
          </w:tcPr>
          <w:p w14:paraId="380A4BCD" w14:textId="3EE81240" w:rsidR="00100BA1" w:rsidRPr="00100BA1" w:rsidRDefault="00100BA1" w:rsidP="00100BA1">
            <w:pPr>
              <w:rPr>
                <w:rFonts w:ascii="Verdana" w:hAnsi="Verdana"/>
                <w:sz w:val="20"/>
                <w:szCs w:val="20"/>
                <w:lang w:val="nl-NL"/>
              </w:rPr>
            </w:pPr>
            <w:r w:rsidRPr="00100BA1">
              <w:rPr>
                <w:rFonts w:ascii="Verdana" w:hAnsi="Verdana"/>
                <w:b/>
                <w:bCs/>
                <w:sz w:val="20"/>
                <w:szCs w:val="20"/>
                <w:lang w:val="nl-NL"/>
              </w:rPr>
              <w:t>Kerndoel 11</w:t>
            </w:r>
            <w:r w:rsidRPr="00100BA1">
              <w:rPr>
                <w:rFonts w:ascii="Verdana" w:hAnsi="Verdana"/>
                <w:sz w:val="20"/>
                <w:szCs w:val="20"/>
                <w:lang w:val="nl-NL"/>
              </w:rPr>
              <w:t xml:space="preserve"> De leerlingen leren een aantal taalkundige principes en regels. Zij kunnen in een zin het onderwerp, het werkwoordelijk gezegde en delen van dat gezegde onderscheiden. </w:t>
            </w:r>
            <w:r>
              <w:rPr>
                <w:rFonts w:ascii="Verdana" w:hAnsi="Verdana"/>
                <w:sz w:val="20"/>
                <w:szCs w:val="20"/>
                <w:lang w:val="nl-NL"/>
              </w:rPr>
              <w:t xml:space="preserve">                               </w:t>
            </w:r>
            <w:r w:rsidRPr="00100BA1">
              <w:rPr>
                <w:rFonts w:ascii="Verdana" w:hAnsi="Verdana"/>
                <w:sz w:val="20"/>
                <w:szCs w:val="20"/>
                <w:lang w:val="nl-NL"/>
              </w:rPr>
              <w:t>De leerlingen kennen:</w:t>
            </w:r>
            <w:r>
              <w:rPr>
                <w:rFonts w:ascii="Verdana" w:hAnsi="Verdana"/>
                <w:sz w:val="20"/>
                <w:szCs w:val="20"/>
                <w:lang w:val="nl-NL"/>
              </w:rPr>
              <w:t xml:space="preserve">                   </w:t>
            </w:r>
            <w:r w:rsidRPr="00100BA1">
              <w:rPr>
                <w:rFonts w:ascii="Verdana" w:hAnsi="Verdana"/>
                <w:sz w:val="20"/>
                <w:szCs w:val="20"/>
                <w:lang w:val="nl-NL"/>
              </w:rPr>
              <w:t xml:space="preserve"> </w:t>
            </w:r>
            <w:r w:rsidRPr="00100BA1">
              <w:rPr>
                <w:rFonts w:ascii="Verdana" w:hAnsi="Verdana"/>
                <w:sz w:val="20"/>
                <w:szCs w:val="20"/>
              </w:rPr>
              <w:sym w:font="Symbol" w:char="F0B7"/>
            </w:r>
            <w:r w:rsidRPr="00100BA1">
              <w:rPr>
                <w:rFonts w:ascii="Verdana" w:hAnsi="Verdana"/>
                <w:sz w:val="20"/>
                <w:szCs w:val="20"/>
                <w:lang w:val="nl-NL"/>
              </w:rPr>
              <w:t xml:space="preserve"> regels voor het spellen van werkwoorden;</w:t>
            </w:r>
            <w:r>
              <w:rPr>
                <w:rFonts w:ascii="Verdana" w:hAnsi="Verdana"/>
                <w:sz w:val="20"/>
                <w:szCs w:val="20"/>
                <w:lang w:val="nl-NL"/>
              </w:rPr>
              <w:t xml:space="preserve">                                    </w:t>
            </w:r>
            <w:r w:rsidRPr="00100BA1">
              <w:rPr>
                <w:rFonts w:ascii="Verdana" w:hAnsi="Verdana"/>
                <w:sz w:val="20"/>
                <w:szCs w:val="20"/>
                <w:lang w:val="nl-NL"/>
              </w:rPr>
              <w:t xml:space="preserve"> </w:t>
            </w:r>
            <w:r w:rsidRPr="00100BA1">
              <w:rPr>
                <w:rFonts w:ascii="Verdana" w:hAnsi="Verdana"/>
                <w:sz w:val="20"/>
                <w:szCs w:val="20"/>
              </w:rPr>
              <w:sym w:font="Symbol" w:char="F0B7"/>
            </w:r>
            <w:r w:rsidRPr="00100BA1">
              <w:rPr>
                <w:rFonts w:ascii="Verdana" w:hAnsi="Verdana"/>
                <w:sz w:val="20"/>
                <w:szCs w:val="20"/>
                <w:lang w:val="nl-NL"/>
              </w:rPr>
              <w:t xml:space="preserve"> regels voor het spellen van andere woorden dan werkwoorden; </w:t>
            </w:r>
            <w:r w:rsidR="008D53AA">
              <w:rPr>
                <w:rFonts w:ascii="Verdana" w:hAnsi="Verdana"/>
                <w:sz w:val="20"/>
                <w:szCs w:val="20"/>
                <w:lang w:val="nl-NL"/>
              </w:rPr>
              <w:t xml:space="preserve">                           </w:t>
            </w:r>
            <w:r w:rsidRPr="00100BA1">
              <w:rPr>
                <w:rFonts w:ascii="Verdana" w:hAnsi="Verdana"/>
                <w:sz w:val="20"/>
                <w:szCs w:val="20"/>
              </w:rPr>
              <w:sym w:font="Symbol" w:char="F0B7"/>
            </w:r>
            <w:r w:rsidRPr="00100BA1">
              <w:rPr>
                <w:rFonts w:ascii="Verdana" w:hAnsi="Verdana"/>
                <w:sz w:val="20"/>
                <w:szCs w:val="20"/>
                <w:lang w:val="nl-NL"/>
              </w:rPr>
              <w:t xml:space="preserve"> regels voor het gebruik van leestekens.</w:t>
            </w:r>
          </w:p>
        </w:tc>
        <w:tc>
          <w:tcPr>
            <w:tcW w:w="2126" w:type="dxa"/>
          </w:tcPr>
          <w:p w14:paraId="7E0AD581" w14:textId="77777777" w:rsidR="00100BA1" w:rsidRDefault="00100BA1" w:rsidP="00100BA1">
            <w:pPr>
              <w:rPr>
                <w:rFonts w:ascii="Verdana" w:hAnsi="Verdana"/>
                <w:sz w:val="20"/>
                <w:szCs w:val="20"/>
                <w:lang w:val="nl-NL"/>
              </w:rPr>
            </w:pPr>
          </w:p>
        </w:tc>
        <w:tc>
          <w:tcPr>
            <w:tcW w:w="1843" w:type="dxa"/>
          </w:tcPr>
          <w:p w14:paraId="158A535A" w14:textId="77777777" w:rsidR="00100BA1" w:rsidRDefault="00100BA1" w:rsidP="00100BA1">
            <w:pPr>
              <w:rPr>
                <w:rFonts w:ascii="Verdana" w:hAnsi="Verdana"/>
                <w:sz w:val="20"/>
                <w:szCs w:val="20"/>
                <w:lang w:val="nl-NL"/>
              </w:rPr>
            </w:pPr>
            <w:r>
              <w:rPr>
                <w:rFonts w:ascii="Verdana" w:hAnsi="Verdana"/>
                <w:sz w:val="20"/>
                <w:szCs w:val="20"/>
                <w:lang w:val="nl-NL"/>
              </w:rPr>
              <w:t>Gebruik hakkaarten</w:t>
            </w:r>
          </w:p>
          <w:p w14:paraId="00ADB47F" w14:textId="3EEBBA0D" w:rsidR="00100BA1" w:rsidRDefault="00100BA1" w:rsidP="00100BA1">
            <w:pPr>
              <w:rPr>
                <w:rFonts w:ascii="Verdana" w:hAnsi="Verdana"/>
                <w:sz w:val="20"/>
                <w:szCs w:val="20"/>
                <w:lang w:val="nl-NL"/>
              </w:rPr>
            </w:pPr>
            <w:r>
              <w:rPr>
                <w:rFonts w:ascii="Verdana" w:hAnsi="Verdana"/>
                <w:sz w:val="20"/>
                <w:szCs w:val="20"/>
                <w:lang w:val="nl-NL"/>
              </w:rPr>
              <w:t xml:space="preserve">Gebaren bij klanken </w:t>
            </w:r>
          </w:p>
        </w:tc>
        <w:tc>
          <w:tcPr>
            <w:tcW w:w="2126" w:type="dxa"/>
          </w:tcPr>
          <w:p w14:paraId="70172D71" w14:textId="77777777" w:rsidR="00100BA1" w:rsidRDefault="00100BA1" w:rsidP="00100BA1">
            <w:pPr>
              <w:rPr>
                <w:rFonts w:ascii="Verdana" w:hAnsi="Verdana"/>
                <w:sz w:val="20"/>
                <w:szCs w:val="20"/>
                <w:lang w:val="nl-NL"/>
              </w:rPr>
            </w:pPr>
            <w:r>
              <w:rPr>
                <w:rFonts w:ascii="Verdana" w:hAnsi="Verdana"/>
                <w:sz w:val="20"/>
                <w:szCs w:val="20"/>
                <w:lang w:val="nl-NL"/>
              </w:rPr>
              <w:t>Spellingkaart bij methode</w:t>
            </w:r>
          </w:p>
          <w:p w14:paraId="080F6E40" w14:textId="1450915C" w:rsidR="004B1571" w:rsidRDefault="004B1571" w:rsidP="00100BA1">
            <w:pPr>
              <w:rPr>
                <w:rFonts w:ascii="Verdana" w:hAnsi="Verdana"/>
                <w:sz w:val="20"/>
                <w:szCs w:val="20"/>
                <w:lang w:val="nl-NL"/>
              </w:rPr>
            </w:pPr>
            <w:r>
              <w:rPr>
                <w:rFonts w:ascii="Verdana" w:hAnsi="Verdana"/>
                <w:sz w:val="20"/>
                <w:szCs w:val="20"/>
                <w:lang w:val="nl-NL"/>
              </w:rPr>
              <w:t>Opdrachten weektaak</w:t>
            </w:r>
          </w:p>
          <w:p w14:paraId="01FAB1E9" w14:textId="626F9145" w:rsidR="004B1571" w:rsidRDefault="004B1571" w:rsidP="00100BA1">
            <w:pPr>
              <w:rPr>
                <w:rFonts w:ascii="Verdana" w:hAnsi="Verdana"/>
                <w:sz w:val="20"/>
                <w:szCs w:val="20"/>
                <w:lang w:val="nl-NL"/>
              </w:rPr>
            </w:pPr>
            <w:r>
              <w:rPr>
                <w:rFonts w:ascii="Verdana" w:hAnsi="Verdana"/>
                <w:sz w:val="20"/>
                <w:szCs w:val="20"/>
                <w:lang w:val="nl-NL"/>
              </w:rPr>
              <w:t>Online oefeningen</w:t>
            </w:r>
          </w:p>
          <w:p w14:paraId="22F21EB7" w14:textId="791F0F10" w:rsidR="00100BA1" w:rsidRDefault="00100BA1" w:rsidP="00100BA1">
            <w:pPr>
              <w:rPr>
                <w:rFonts w:ascii="Verdana" w:hAnsi="Verdana"/>
                <w:sz w:val="20"/>
                <w:szCs w:val="20"/>
                <w:lang w:val="nl-NL"/>
              </w:rPr>
            </w:pPr>
          </w:p>
        </w:tc>
      </w:tr>
      <w:tr w:rsidR="00100BA1" w14:paraId="51497043" w14:textId="77777777" w:rsidTr="00100BA1">
        <w:tc>
          <w:tcPr>
            <w:tcW w:w="3823" w:type="dxa"/>
          </w:tcPr>
          <w:p w14:paraId="031C5CF6" w14:textId="01ED6B54" w:rsidR="00100BA1" w:rsidRPr="00100BA1" w:rsidRDefault="00100BA1" w:rsidP="00100BA1">
            <w:pPr>
              <w:rPr>
                <w:rFonts w:ascii="Verdana" w:hAnsi="Verdana"/>
                <w:sz w:val="20"/>
                <w:szCs w:val="20"/>
                <w:lang w:val="nl-NL"/>
              </w:rPr>
            </w:pPr>
            <w:r w:rsidRPr="00100BA1">
              <w:rPr>
                <w:rFonts w:ascii="Verdana" w:hAnsi="Verdana"/>
                <w:b/>
                <w:bCs/>
                <w:sz w:val="20"/>
                <w:szCs w:val="20"/>
                <w:lang w:val="nl-NL"/>
              </w:rPr>
              <w:t>Kerndoel 12</w:t>
            </w:r>
            <w:r w:rsidRPr="00100BA1">
              <w:rPr>
                <w:rFonts w:ascii="Verdana" w:hAnsi="Verdana"/>
                <w:sz w:val="20"/>
                <w:szCs w:val="20"/>
                <w:lang w:val="nl-NL"/>
              </w:rPr>
              <w:t xml:space="preserve"> De leerlingen verwerven een adequate woordenschat en strategieën voor het begrijpen van voor hen onbekende woorden. Onder 'woordenschat' vallen ook begrippen die het leerlingen mogelijk maken over taal te denken en te spreken</w:t>
            </w:r>
          </w:p>
        </w:tc>
        <w:tc>
          <w:tcPr>
            <w:tcW w:w="2126" w:type="dxa"/>
          </w:tcPr>
          <w:p w14:paraId="7226FB6B" w14:textId="77777777" w:rsidR="00100BA1" w:rsidRDefault="00100BA1" w:rsidP="00100BA1">
            <w:pPr>
              <w:rPr>
                <w:rFonts w:ascii="Verdana" w:hAnsi="Verdana"/>
                <w:sz w:val="20"/>
                <w:szCs w:val="20"/>
                <w:lang w:val="nl-NL"/>
              </w:rPr>
            </w:pPr>
          </w:p>
        </w:tc>
        <w:tc>
          <w:tcPr>
            <w:tcW w:w="1843" w:type="dxa"/>
          </w:tcPr>
          <w:p w14:paraId="5C881E99" w14:textId="7877EE75" w:rsidR="00100BA1" w:rsidRDefault="00B76AD1" w:rsidP="00100BA1">
            <w:pPr>
              <w:rPr>
                <w:rFonts w:ascii="Verdana" w:hAnsi="Verdana"/>
                <w:sz w:val="20"/>
                <w:szCs w:val="20"/>
                <w:lang w:val="nl-NL"/>
              </w:rPr>
            </w:pPr>
            <w:proofErr w:type="spellStart"/>
            <w:r>
              <w:rPr>
                <w:rFonts w:ascii="Verdana" w:hAnsi="Verdana"/>
                <w:sz w:val="20"/>
                <w:szCs w:val="20"/>
                <w:lang w:val="nl-NL"/>
              </w:rPr>
              <w:t>Woordweb</w:t>
            </w:r>
            <w:proofErr w:type="spellEnd"/>
          </w:p>
        </w:tc>
        <w:tc>
          <w:tcPr>
            <w:tcW w:w="2126" w:type="dxa"/>
          </w:tcPr>
          <w:p w14:paraId="6D0AC58C" w14:textId="50DD68C9" w:rsidR="00100BA1" w:rsidRDefault="00B76AD1" w:rsidP="00100BA1">
            <w:pPr>
              <w:rPr>
                <w:rFonts w:ascii="Verdana" w:hAnsi="Verdana"/>
                <w:sz w:val="20"/>
                <w:szCs w:val="20"/>
                <w:lang w:val="nl-NL"/>
              </w:rPr>
            </w:pPr>
            <w:r>
              <w:rPr>
                <w:rFonts w:ascii="Verdana" w:hAnsi="Verdana"/>
                <w:sz w:val="20"/>
                <w:szCs w:val="20"/>
                <w:lang w:val="nl-NL"/>
              </w:rPr>
              <w:t>Nieuwsbegrip</w:t>
            </w:r>
            <w:r w:rsidR="004B1571">
              <w:rPr>
                <w:rFonts w:ascii="Verdana" w:hAnsi="Verdana"/>
                <w:sz w:val="20"/>
                <w:szCs w:val="20"/>
                <w:lang w:val="nl-NL"/>
              </w:rPr>
              <w:t xml:space="preserve"> en Online Nieuwsbegrip</w:t>
            </w:r>
          </w:p>
        </w:tc>
      </w:tr>
    </w:tbl>
    <w:p w14:paraId="3293324A" w14:textId="049B791A" w:rsidR="00EA1DCD" w:rsidRPr="008D53AA" w:rsidRDefault="00B76AD1" w:rsidP="009A24DB">
      <w:pPr>
        <w:tabs>
          <w:tab w:val="left" w:pos="1905"/>
        </w:tabs>
        <w:rPr>
          <w:rFonts w:ascii="Verdana" w:hAnsi="Verdana"/>
          <w:b/>
          <w:bCs/>
          <w:sz w:val="20"/>
          <w:szCs w:val="20"/>
          <w:lang w:val="nl-NL"/>
        </w:rPr>
      </w:pPr>
      <w:r w:rsidRPr="008D53AA">
        <w:rPr>
          <w:rFonts w:ascii="Verdana" w:hAnsi="Verdana"/>
          <w:b/>
          <w:bCs/>
          <w:sz w:val="20"/>
          <w:szCs w:val="20"/>
          <w:lang w:val="nl-NL"/>
        </w:rPr>
        <w:lastRenderedPageBreak/>
        <w:t>Groep 1 en 2</w:t>
      </w:r>
    </w:p>
    <w:p w14:paraId="116B4839" w14:textId="66E7A5F6" w:rsidR="00B76AD1" w:rsidRPr="008D53AA" w:rsidRDefault="00B76AD1" w:rsidP="009A24DB">
      <w:pPr>
        <w:tabs>
          <w:tab w:val="left" w:pos="1905"/>
        </w:tabs>
        <w:rPr>
          <w:rFonts w:ascii="Verdana" w:hAnsi="Verdana"/>
          <w:b/>
          <w:bCs/>
          <w:sz w:val="20"/>
          <w:szCs w:val="20"/>
          <w:lang w:val="nl-NL"/>
        </w:rPr>
      </w:pPr>
      <w:r w:rsidRPr="008D53AA">
        <w:rPr>
          <w:rFonts w:ascii="Verdana" w:hAnsi="Verdana"/>
          <w:b/>
          <w:bCs/>
          <w:sz w:val="20"/>
          <w:szCs w:val="20"/>
          <w:lang w:val="nl-NL"/>
        </w:rPr>
        <w:t>Methode: Schatkist</w:t>
      </w:r>
    </w:p>
    <w:p w14:paraId="01987866" w14:textId="25FB2D65" w:rsidR="00B76AD1" w:rsidRPr="00321539" w:rsidRDefault="00B76AD1" w:rsidP="00B76AD1">
      <w:pPr>
        <w:rPr>
          <w:rFonts w:ascii="Verdana" w:hAnsi="Verdana"/>
          <w:sz w:val="20"/>
          <w:szCs w:val="20"/>
          <w:lang w:val="nl-NL"/>
        </w:rPr>
      </w:pPr>
      <w:r w:rsidRPr="00321539">
        <w:rPr>
          <w:rFonts w:ascii="Verdana" w:hAnsi="Verdana"/>
          <w:sz w:val="20"/>
          <w:szCs w:val="20"/>
          <w:lang w:val="nl-NL"/>
        </w:rPr>
        <w:t xml:space="preserve">Voor wat betreft het domein Begrippen en Taalverzorging werken ze hieraan door middel van routines. We laten kinderen al vroeg kennis maken met letters, klanken en tekens. Om ze te laten ervaren dat als je deze koppelt je een zin krijgt. Het vormen van letters en zinnen maakt dat het geschreven taal wordt. Kinderen worden uitgedaagd om briefjes te schrijven en te lezen en geschreven taal tegen te komen. Daarnaast bieden we een rijke en uitdagende taalleeromgeving aan waarbij de kinderen veel geschreven taal tegenkomen. Doordat de methode routines en ankers aanbiedt geeft zij ook een ruime keuze in hoe dit vorm te geven in hoekenwerk. Dit passen wij in de kleutergroepen ook toe, door het werken met een </w:t>
      </w:r>
      <w:r>
        <w:rPr>
          <w:rFonts w:ascii="Verdana" w:hAnsi="Verdana"/>
          <w:sz w:val="20"/>
          <w:szCs w:val="20"/>
          <w:lang w:val="nl-NL"/>
        </w:rPr>
        <w:t>lees</w:t>
      </w:r>
      <w:r w:rsidRPr="00321539">
        <w:rPr>
          <w:rFonts w:ascii="Verdana" w:hAnsi="Verdana"/>
          <w:sz w:val="20"/>
          <w:szCs w:val="20"/>
          <w:lang w:val="nl-NL"/>
        </w:rPr>
        <w:t>hoek</w:t>
      </w:r>
      <w:r>
        <w:rPr>
          <w:rFonts w:ascii="Verdana" w:hAnsi="Verdana"/>
          <w:sz w:val="20"/>
          <w:szCs w:val="20"/>
          <w:lang w:val="nl-NL"/>
        </w:rPr>
        <w:t xml:space="preserve"> en een vaste plek voor taal- en schrijfactiviteiten </w:t>
      </w:r>
      <w:r w:rsidRPr="00321539">
        <w:rPr>
          <w:rFonts w:ascii="Verdana" w:hAnsi="Verdana"/>
          <w:sz w:val="20"/>
          <w:szCs w:val="20"/>
          <w:lang w:val="nl-NL"/>
        </w:rPr>
        <w:t xml:space="preserve"> waar kinderen letters en klanken stempelen bij plaatjes en woorden.</w:t>
      </w:r>
    </w:p>
    <w:p w14:paraId="514F97AD" w14:textId="77777777" w:rsidR="00B76AD1" w:rsidRPr="00321539" w:rsidRDefault="00B76AD1" w:rsidP="00B76AD1">
      <w:pPr>
        <w:rPr>
          <w:rFonts w:ascii="Verdana" w:hAnsi="Verdana"/>
          <w:sz w:val="20"/>
          <w:szCs w:val="20"/>
          <w:lang w:val="nl-NL"/>
        </w:rPr>
      </w:pPr>
      <w:r w:rsidRPr="00321539">
        <w:rPr>
          <w:rFonts w:ascii="Verdana" w:hAnsi="Verdana"/>
          <w:sz w:val="20"/>
          <w:szCs w:val="20"/>
          <w:lang w:val="nl-NL"/>
        </w:rPr>
        <w:t>Iedere aangeboden letter wordt ondersteund door een gebaar. Zo hebben de auditief zwakke kinderen ook een beeld en ondersteuning bij een aangeboden letter.</w:t>
      </w:r>
    </w:p>
    <w:p w14:paraId="757AB1A5" w14:textId="77777777" w:rsidR="00B76AD1" w:rsidRPr="00321539" w:rsidRDefault="00B76AD1" w:rsidP="00B76AD1">
      <w:pPr>
        <w:rPr>
          <w:rFonts w:ascii="Verdana" w:hAnsi="Verdana"/>
          <w:sz w:val="20"/>
          <w:szCs w:val="20"/>
          <w:lang w:val="nl-NL"/>
        </w:rPr>
      </w:pPr>
      <w:r w:rsidRPr="00321539">
        <w:rPr>
          <w:rFonts w:ascii="Verdana" w:hAnsi="Verdana"/>
          <w:sz w:val="20"/>
          <w:szCs w:val="20"/>
          <w:lang w:val="nl-NL"/>
        </w:rPr>
        <w:t>Het domein Begrippen en Taalverzorging heeft veel overlap met het domein Lezen en Schrijven en sluit hierbij aan.</w:t>
      </w:r>
    </w:p>
    <w:p w14:paraId="4E0A70DC" w14:textId="77777777" w:rsidR="00B76AD1" w:rsidRDefault="00B76AD1" w:rsidP="009A24DB">
      <w:pPr>
        <w:tabs>
          <w:tab w:val="left" w:pos="1905"/>
        </w:tabs>
        <w:rPr>
          <w:rFonts w:ascii="Verdana" w:hAnsi="Verdana"/>
          <w:sz w:val="20"/>
          <w:szCs w:val="20"/>
          <w:lang w:val="nl-NL"/>
        </w:rPr>
      </w:pPr>
    </w:p>
    <w:p w14:paraId="60D5C86B" w14:textId="7D66529A" w:rsidR="00EA1DCD" w:rsidRPr="00B76AD1" w:rsidRDefault="00B76AD1" w:rsidP="009A24DB">
      <w:pPr>
        <w:tabs>
          <w:tab w:val="left" w:pos="1905"/>
        </w:tabs>
        <w:rPr>
          <w:rFonts w:ascii="Verdana" w:hAnsi="Verdana"/>
          <w:b/>
          <w:bCs/>
          <w:sz w:val="20"/>
          <w:szCs w:val="20"/>
          <w:lang w:val="nl-NL"/>
        </w:rPr>
      </w:pPr>
      <w:r w:rsidRPr="00B76AD1">
        <w:rPr>
          <w:rFonts w:ascii="Verdana" w:hAnsi="Verdana"/>
          <w:b/>
          <w:bCs/>
          <w:sz w:val="20"/>
          <w:szCs w:val="20"/>
          <w:lang w:val="nl-NL"/>
        </w:rPr>
        <w:t>Groep 3</w:t>
      </w:r>
    </w:p>
    <w:p w14:paraId="01A9D6AD" w14:textId="6BFD2747" w:rsidR="00B76AD1" w:rsidRPr="00B76AD1" w:rsidRDefault="00B76AD1" w:rsidP="009A24DB">
      <w:pPr>
        <w:tabs>
          <w:tab w:val="left" w:pos="1905"/>
        </w:tabs>
        <w:rPr>
          <w:rFonts w:ascii="Verdana" w:hAnsi="Verdana"/>
          <w:b/>
          <w:bCs/>
          <w:sz w:val="20"/>
          <w:szCs w:val="20"/>
          <w:lang w:val="nl-NL"/>
        </w:rPr>
      </w:pPr>
      <w:r w:rsidRPr="00B76AD1">
        <w:rPr>
          <w:rFonts w:ascii="Verdana" w:hAnsi="Verdana"/>
          <w:b/>
          <w:bCs/>
          <w:sz w:val="20"/>
          <w:szCs w:val="20"/>
          <w:lang w:val="nl-NL"/>
        </w:rPr>
        <w:t>Methode: Lijn 3</w:t>
      </w:r>
    </w:p>
    <w:p w14:paraId="06EF07FA" w14:textId="77777777" w:rsidR="00B76AD1" w:rsidRPr="00B76AD1" w:rsidRDefault="00B76AD1" w:rsidP="00B76AD1">
      <w:pPr>
        <w:pStyle w:val="Normaalweb"/>
        <w:rPr>
          <w:rFonts w:ascii="Verdana" w:hAnsi="Verdana"/>
          <w:color w:val="000000"/>
          <w:sz w:val="20"/>
          <w:szCs w:val="20"/>
        </w:rPr>
      </w:pPr>
      <w:r w:rsidRPr="00B76AD1">
        <w:rPr>
          <w:rFonts w:ascii="Verdana" w:hAnsi="Verdana"/>
          <w:color w:val="000000"/>
          <w:sz w:val="20"/>
          <w:szCs w:val="20"/>
        </w:rPr>
        <w:t>Aan het begin van het leerjaar beginnen we met het aanleren van de letters, die worden ondersteund door een gebaar. Kinderen leren en zien al vrij snel dat de letters gekoppeld worden aan een woord. Woorden vormen een zin en uiteindelijk vormt dit een verhaal. Vanaf thema 7 komt er meer aandacht voor hoofdletters en leestekens. Deze worden uitgebreid besproken en toegepast in de lessen om de kinderen hier bewust van te maken en zelf toe te passen. Ook leren de kinderen op deze manier steeds meer op toon te lezen.</w:t>
      </w:r>
    </w:p>
    <w:p w14:paraId="798403E9" w14:textId="77777777" w:rsidR="00B76AD1" w:rsidRDefault="00B76AD1" w:rsidP="00B76AD1">
      <w:pPr>
        <w:pStyle w:val="Normaalweb"/>
        <w:rPr>
          <w:rFonts w:ascii="Verdana" w:hAnsi="Verdana"/>
          <w:color w:val="000000"/>
          <w:sz w:val="20"/>
          <w:szCs w:val="20"/>
        </w:rPr>
      </w:pPr>
      <w:r w:rsidRPr="00B76AD1">
        <w:rPr>
          <w:rFonts w:ascii="Verdana" w:hAnsi="Verdana"/>
          <w:color w:val="000000"/>
          <w:sz w:val="20"/>
          <w:szCs w:val="20"/>
        </w:rPr>
        <w:t>Met Lijn 3 leren kinderen gebruik te maken van de fonologische strategie:</w:t>
      </w:r>
      <w:r>
        <w:rPr>
          <w:rFonts w:ascii="Verdana" w:hAnsi="Verdana"/>
          <w:color w:val="000000"/>
          <w:sz w:val="20"/>
          <w:szCs w:val="20"/>
        </w:rPr>
        <w:t xml:space="preserve">                               </w:t>
      </w:r>
      <w:r w:rsidRPr="00B76AD1">
        <w:rPr>
          <w:rFonts w:ascii="Verdana" w:hAnsi="Verdana"/>
          <w:color w:val="000000"/>
          <w:sz w:val="20"/>
          <w:szCs w:val="20"/>
        </w:rPr>
        <w:t xml:space="preserve"> - de analyse van een woord in klanken; </w:t>
      </w:r>
      <w:r>
        <w:rPr>
          <w:rFonts w:ascii="Verdana" w:hAnsi="Verdana"/>
          <w:color w:val="000000"/>
          <w:sz w:val="20"/>
          <w:szCs w:val="20"/>
        </w:rPr>
        <w:t xml:space="preserve">                                                                       </w:t>
      </w:r>
      <w:r w:rsidRPr="00B76AD1">
        <w:rPr>
          <w:rFonts w:ascii="Verdana" w:hAnsi="Verdana"/>
          <w:color w:val="000000"/>
          <w:sz w:val="20"/>
          <w:szCs w:val="20"/>
        </w:rPr>
        <w:t xml:space="preserve">- deze koppelen aan geschreven tekens; </w:t>
      </w:r>
      <w:r>
        <w:rPr>
          <w:rFonts w:ascii="Verdana" w:hAnsi="Verdana"/>
          <w:color w:val="000000"/>
          <w:sz w:val="20"/>
          <w:szCs w:val="20"/>
        </w:rPr>
        <w:t xml:space="preserve">                                                                                      </w:t>
      </w:r>
      <w:r w:rsidRPr="00B76AD1">
        <w:rPr>
          <w:rFonts w:ascii="Verdana" w:hAnsi="Verdana"/>
          <w:color w:val="000000"/>
          <w:sz w:val="20"/>
          <w:szCs w:val="20"/>
        </w:rPr>
        <w:t xml:space="preserve">- bedenken wat de werkwijze en afspraak bij dit woord is; </w:t>
      </w:r>
      <w:r>
        <w:rPr>
          <w:rFonts w:ascii="Verdana" w:hAnsi="Verdana"/>
          <w:color w:val="000000"/>
          <w:sz w:val="20"/>
          <w:szCs w:val="20"/>
        </w:rPr>
        <w:t xml:space="preserve">                                                       </w:t>
      </w:r>
      <w:r w:rsidRPr="00B76AD1">
        <w:rPr>
          <w:rFonts w:ascii="Verdana" w:hAnsi="Verdana"/>
          <w:color w:val="000000"/>
          <w:sz w:val="20"/>
          <w:szCs w:val="20"/>
        </w:rPr>
        <w:t xml:space="preserve">- dit in de juiste volgorde op papier zetten </w:t>
      </w:r>
    </w:p>
    <w:p w14:paraId="58F9B849" w14:textId="5901206D" w:rsidR="00B76AD1" w:rsidRPr="00B76AD1" w:rsidRDefault="00B76AD1" w:rsidP="00B76AD1">
      <w:pPr>
        <w:pStyle w:val="Normaalweb"/>
        <w:rPr>
          <w:rFonts w:ascii="Verdana" w:hAnsi="Verdana"/>
          <w:color w:val="000000"/>
          <w:sz w:val="20"/>
          <w:szCs w:val="20"/>
        </w:rPr>
      </w:pPr>
      <w:r w:rsidRPr="00B76AD1">
        <w:rPr>
          <w:rFonts w:ascii="Verdana" w:hAnsi="Verdana"/>
          <w:color w:val="000000"/>
          <w:sz w:val="20"/>
          <w:szCs w:val="20"/>
        </w:rPr>
        <w:t>Ook bij spelling gaat Lijn 3 uit van bewezen effectieve didactische uitgangspunten:</w:t>
      </w:r>
      <w:r>
        <w:rPr>
          <w:rFonts w:ascii="Verdana" w:hAnsi="Verdana"/>
          <w:color w:val="000000"/>
          <w:sz w:val="20"/>
          <w:szCs w:val="20"/>
        </w:rPr>
        <w:t xml:space="preserve">                  </w:t>
      </w:r>
      <w:r w:rsidRPr="00B76AD1">
        <w:rPr>
          <w:rFonts w:ascii="Verdana" w:hAnsi="Verdana"/>
          <w:color w:val="000000"/>
          <w:sz w:val="20"/>
          <w:szCs w:val="20"/>
        </w:rPr>
        <w:t xml:space="preserve"> - Instructie is noodzakelijk </w:t>
      </w:r>
      <w:r>
        <w:rPr>
          <w:rFonts w:ascii="Verdana" w:hAnsi="Verdana"/>
          <w:color w:val="000000"/>
          <w:sz w:val="20"/>
          <w:szCs w:val="20"/>
        </w:rPr>
        <w:t xml:space="preserve">                                                                                            </w:t>
      </w:r>
      <w:r w:rsidRPr="00B76AD1">
        <w:rPr>
          <w:rFonts w:ascii="Verdana" w:hAnsi="Verdana"/>
          <w:color w:val="000000"/>
          <w:sz w:val="20"/>
          <w:szCs w:val="20"/>
        </w:rPr>
        <w:t>- Hoge verwachtingen hebben van kinderen, is bevorderlijk voor het resultaat</w:t>
      </w:r>
      <w:r>
        <w:rPr>
          <w:rFonts w:ascii="Verdana" w:hAnsi="Verdana"/>
          <w:color w:val="000000"/>
          <w:sz w:val="20"/>
          <w:szCs w:val="20"/>
        </w:rPr>
        <w:t xml:space="preserve">                 </w:t>
      </w:r>
      <w:r w:rsidRPr="00B76AD1">
        <w:rPr>
          <w:rFonts w:ascii="Verdana" w:hAnsi="Verdana"/>
          <w:color w:val="000000"/>
          <w:sz w:val="20"/>
          <w:szCs w:val="20"/>
        </w:rPr>
        <w:t xml:space="preserve"> - Preventie werkt beter dan remediëring </w:t>
      </w:r>
      <w:r>
        <w:rPr>
          <w:rFonts w:ascii="Verdana" w:hAnsi="Verdana"/>
          <w:color w:val="000000"/>
          <w:sz w:val="20"/>
          <w:szCs w:val="20"/>
        </w:rPr>
        <w:t xml:space="preserve">                                                                             </w:t>
      </w:r>
      <w:r w:rsidRPr="00B76AD1">
        <w:rPr>
          <w:rFonts w:ascii="Verdana" w:hAnsi="Verdana"/>
          <w:color w:val="000000"/>
          <w:sz w:val="20"/>
          <w:szCs w:val="20"/>
        </w:rPr>
        <w:t xml:space="preserve">- Strategieën aanbieden werkt </w:t>
      </w:r>
      <w:r>
        <w:rPr>
          <w:rFonts w:ascii="Verdana" w:hAnsi="Verdana"/>
          <w:color w:val="000000"/>
          <w:sz w:val="20"/>
          <w:szCs w:val="20"/>
        </w:rPr>
        <w:t xml:space="preserve">                                                                                     </w:t>
      </w:r>
      <w:r w:rsidRPr="00B76AD1">
        <w:rPr>
          <w:rFonts w:ascii="Verdana" w:hAnsi="Verdana"/>
          <w:color w:val="000000"/>
          <w:sz w:val="20"/>
          <w:szCs w:val="20"/>
        </w:rPr>
        <w:t xml:space="preserve">- Visuele ondersteuning bieden helpt </w:t>
      </w:r>
      <w:r>
        <w:rPr>
          <w:rFonts w:ascii="Verdana" w:hAnsi="Verdana"/>
          <w:color w:val="000000"/>
          <w:sz w:val="20"/>
          <w:szCs w:val="20"/>
        </w:rPr>
        <w:t xml:space="preserve">                                                                                  </w:t>
      </w:r>
      <w:r w:rsidRPr="00B76AD1">
        <w:rPr>
          <w:rFonts w:ascii="Verdana" w:hAnsi="Verdana"/>
          <w:color w:val="000000"/>
          <w:sz w:val="20"/>
          <w:szCs w:val="20"/>
        </w:rPr>
        <w:t xml:space="preserve">- Spelling oefenen met zuivere spellingtaken </w:t>
      </w:r>
      <w:r>
        <w:rPr>
          <w:rFonts w:ascii="Verdana" w:hAnsi="Verdana"/>
          <w:color w:val="000000"/>
          <w:sz w:val="20"/>
          <w:szCs w:val="20"/>
        </w:rPr>
        <w:t xml:space="preserve">                                                                   </w:t>
      </w:r>
      <w:r w:rsidRPr="00B76AD1">
        <w:rPr>
          <w:rFonts w:ascii="Verdana" w:hAnsi="Verdana"/>
          <w:color w:val="000000"/>
          <w:sz w:val="20"/>
          <w:szCs w:val="20"/>
        </w:rPr>
        <w:t>- Een actief kind leert beter</w:t>
      </w:r>
    </w:p>
    <w:p w14:paraId="7F1F9EE9" w14:textId="77777777" w:rsidR="00B76AD1" w:rsidRDefault="00B76AD1" w:rsidP="00B76AD1">
      <w:pPr>
        <w:pStyle w:val="Normaalweb"/>
        <w:rPr>
          <w:rFonts w:ascii="Verdana" w:hAnsi="Verdana"/>
          <w:color w:val="000000"/>
          <w:sz w:val="20"/>
          <w:szCs w:val="20"/>
        </w:rPr>
      </w:pPr>
      <w:r w:rsidRPr="00B76AD1">
        <w:rPr>
          <w:rFonts w:ascii="Verdana" w:hAnsi="Verdana"/>
          <w:color w:val="000000"/>
          <w:sz w:val="20"/>
          <w:szCs w:val="20"/>
        </w:rPr>
        <w:t>De methode maakt veel gebruik van het afnemen van dictees zowel oefen als controledictees, deze worden bijna dagelijks afgenomen.</w:t>
      </w:r>
    </w:p>
    <w:p w14:paraId="2EA90354" w14:textId="0715EDEE" w:rsidR="00B76AD1" w:rsidRPr="00B76AD1" w:rsidRDefault="00B76AD1" w:rsidP="00B76AD1">
      <w:pPr>
        <w:pStyle w:val="Normaalweb"/>
        <w:rPr>
          <w:rFonts w:ascii="Verdana" w:hAnsi="Verdana"/>
          <w:color w:val="000000"/>
          <w:sz w:val="20"/>
          <w:szCs w:val="20"/>
        </w:rPr>
      </w:pPr>
      <w:r w:rsidRPr="00B76AD1">
        <w:rPr>
          <w:rFonts w:ascii="Verdana" w:hAnsi="Verdana"/>
          <w:color w:val="000000"/>
          <w:sz w:val="20"/>
          <w:szCs w:val="20"/>
        </w:rPr>
        <w:t xml:space="preserve">Dagelijks komen er in de methode schrijfactiviteiten aan de orde. Denk hierbij aan het schrijven van woorden of zinnen bij een plaatje, woorden zoeken en rijmen. </w:t>
      </w:r>
      <w:r w:rsidR="002071B9">
        <w:rPr>
          <w:rFonts w:ascii="Verdana" w:hAnsi="Verdana"/>
          <w:color w:val="000000"/>
          <w:sz w:val="20"/>
          <w:szCs w:val="20"/>
        </w:rPr>
        <w:t xml:space="preserve">                    </w:t>
      </w:r>
      <w:r w:rsidRPr="00B76AD1">
        <w:rPr>
          <w:rFonts w:ascii="Verdana" w:hAnsi="Verdana"/>
          <w:color w:val="000000"/>
          <w:sz w:val="20"/>
          <w:szCs w:val="20"/>
        </w:rPr>
        <w:lastRenderedPageBreak/>
        <w:t>In de lessen maken we ook tijd vrij om leerlingen zelf ontdekkend bezig te laten zijn. We geven ze dan een letterspin of woordplaat en laten ze hier zo veel mogelijk woorden of zinnen bij schrijven. Ze leren hierbij dat ze door middel van geschreven taal een boodschap over kunnen brengen.</w:t>
      </w:r>
    </w:p>
    <w:p w14:paraId="24F17EF7" w14:textId="77777777" w:rsidR="00B76AD1" w:rsidRPr="00B76AD1" w:rsidRDefault="00B76AD1" w:rsidP="00B76AD1">
      <w:pPr>
        <w:pStyle w:val="Normaalweb"/>
        <w:rPr>
          <w:rFonts w:ascii="Verdana" w:hAnsi="Verdana"/>
          <w:color w:val="000000"/>
          <w:sz w:val="20"/>
          <w:szCs w:val="20"/>
        </w:rPr>
      </w:pPr>
      <w:r w:rsidRPr="00B76AD1">
        <w:rPr>
          <w:rFonts w:ascii="Verdana" w:hAnsi="Verdana"/>
          <w:color w:val="000000"/>
          <w:sz w:val="20"/>
          <w:szCs w:val="20"/>
        </w:rPr>
        <w:t>Het bewegend leren komt op school steeds meer naar voren. Door middel van spelletjes en tegelijkertijd bewegen stimuleren we de hersenen van de kinderen. Ze zijn actief bezig en tegelijkertijd ook bezig met het verwerven van taal.</w:t>
      </w:r>
    </w:p>
    <w:p w14:paraId="5FA08E37" w14:textId="35E045C0" w:rsidR="00B76AD1" w:rsidRPr="00B76AD1" w:rsidRDefault="00B76AD1" w:rsidP="00B76AD1">
      <w:pPr>
        <w:pStyle w:val="Normaalweb"/>
        <w:rPr>
          <w:rFonts w:ascii="Verdana" w:hAnsi="Verdana"/>
          <w:color w:val="000000"/>
          <w:sz w:val="20"/>
          <w:szCs w:val="20"/>
        </w:rPr>
      </w:pPr>
      <w:r w:rsidRPr="00B76AD1">
        <w:rPr>
          <w:rFonts w:ascii="Verdana" w:hAnsi="Verdana"/>
          <w:color w:val="000000"/>
          <w:sz w:val="20"/>
          <w:szCs w:val="20"/>
        </w:rPr>
        <w:t>We leren de kinderen de schrijfletters toe te passen zodra ze deze hebben aangeleerd. Ook hanteren we de spellingregels en strategieën toe te passen bij de dicteewoorden die ze op moeten schrijven. Tijdens het vrij schrijven stimuleren we de kinderen om kritisch naar hun werk en de bijbehorende spellingregels te kijken en deze indien mogelijk toe te passen.</w:t>
      </w:r>
    </w:p>
    <w:p w14:paraId="1EC1CBA0" w14:textId="77777777" w:rsidR="00B76AD1" w:rsidRPr="00B76AD1" w:rsidRDefault="00B76AD1" w:rsidP="00B76AD1">
      <w:pPr>
        <w:pStyle w:val="Normaalweb"/>
        <w:rPr>
          <w:rFonts w:ascii="Verdana" w:hAnsi="Verdana"/>
          <w:color w:val="000000"/>
          <w:sz w:val="20"/>
          <w:szCs w:val="20"/>
        </w:rPr>
      </w:pPr>
    </w:p>
    <w:p w14:paraId="39960BE8" w14:textId="39777252" w:rsidR="00B76AD1" w:rsidRPr="008D53AA" w:rsidRDefault="00B76AD1" w:rsidP="009A24DB">
      <w:pPr>
        <w:tabs>
          <w:tab w:val="left" w:pos="1905"/>
        </w:tabs>
        <w:rPr>
          <w:rFonts w:ascii="Verdana" w:hAnsi="Verdana"/>
          <w:b/>
          <w:bCs/>
          <w:sz w:val="20"/>
          <w:szCs w:val="20"/>
          <w:lang w:val="nl-NL"/>
        </w:rPr>
      </w:pPr>
      <w:r w:rsidRPr="008D53AA">
        <w:rPr>
          <w:rFonts w:ascii="Verdana" w:hAnsi="Verdana"/>
          <w:b/>
          <w:bCs/>
          <w:sz w:val="20"/>
          <w:szCs w:val="20"/>
          <w:lang w:val="nl-NL"/>
        </w:rPr>
        <w:t>Groep 4 tot en met 8</w:t>
      </w:r>
    </w:p>
    <w:p w14:paraId="098AF540" w14:textId="5682175E" w:rsidR="00B76AD1" w:rsidRPr="008D53AA" w:rsidRDefault="00B76AD1" w:rsidP="009A24DB">
      <w:pPr>
        <w:tabs>
          <w:tab w:val="left" w:pos="1905"/>
        </w:tabs>
        <w:rPr>
          <w:rFonts w:ascii="Verdana" w:hAnsi="Verdana"/>
          <w:b/>
          <w:bCs/>
          <w:sz w:val="20"/>
          <w:szCs w:val="20"/>
          <w:lang w:val="nl-NL"/>
        </w:rPr>
      </w:pPr>
      <w:r w:rsidRPr="008D53AA">
        <w:rPr>
          <w:rFonts w:ascii="Verdana" w:hAnsi="Verdana"/>
          <w:b/>
          <w:bCs/>
          <w:sz w:val="20"/>
          <w:szCs w:val="20"/>
          <w:lang w:val="nl-NL"/>
        </w:rPr>
        <w:t>Methode: Taaljacht groep 4 tot en met 6</w:t>
      </w:r>
    </w:p>
    <w:p w14:paraId="15B3E524" w14:textId="6C33B7EC" w:rsidR="00B76AD1" w:rsidRPr="008D53AA" w:rsidRDefault="00B76AD1" w:rsidP="009A24DB">
      <w:pPr>
        <w:tabs>
          <w:tab w:val="left" w:pos="1905"/>
        </w:tabs>
        <w:rPr>
          <w:rFonts w:ascii="Verdana" w:hAnsi="Verdana"/>
          <w:b/>
          <w:bCs/>
          <w:sz w:val="20"/>
          <w:szCs w:val="20"/>
          <w:lang w:val="nl-NL"/>
        </w:rPr>
      </w:pPr>
      <w:r w:rsidRPr="008D53AA">
        <w:rPr>
          <w:rFonts w:ascii="Verdana" w:hAnsi="Verdana"/>
          <w:b/>
          <w:bCs/>
          <w:sz w:val="20"/>
          <w:szCs w:val="20"/>
          <w:lang w:val="nl-NL"/>
        </w:rPr>
        <w:t xml:space="preserve">              </w:t>
      </w:r>
      <w:r w:rsidR="008D53AA">
        <w:rPr>
          <w:rFonts w:ascii="Verdana" w:hAnsi="Verdana"/>
          <w:b/>
          <w:bCs/>
          <w:sz w:val="20"/>
          <w:szCs w:val="20"/>
          <w:lang w:val="nl-NL"/>
        </w:rPr>
        <w:t xml:space="preserve"> </w:t>
      </w:r>
      <w:r w:rsidRPr="008D53AA">
        <w:rPr>
          <w:rFonts w:ascii="Verdana" w:hAnsi="Verdana"/>
          <w:b/>
          <w:bCs/>
          <w:sz w:val="20"/>
          <w:szCs w:val="20"/>
          <w:lang w:val="nl-NL"/>
        </w:rPr>
        <w:t xml:space="preserve"> Taal Actief groep 7 en 8</w:t>
      </w:r>
    </w:p>
    <w:p w14:paraId="57566F04" w14:textId="77777777" w:rsidR="00EA1DCD" w:rsidRDefault="00EA1DCD" w:rsidP="009A24DB">
      <w:pPr>
        <w:tabs>
          <w:tab w:val="left" w:pos="1905"/>
        </w:tabs>
        <w:rPr>
          <w:rFonts w:ascii="Verdana" w:hAnsi="Verdana"/>
          <w:sz w:val="20"/>
          <w:szCs w:val="20"/>
          <w:lang w:val="nl-NL"/>
        </w:rPr>
      </w:pPr>
    </w:p>
    <w:p w14:paraId="2F5BB5E7" w14:textId="77777777" w:rsidR="008D53AA" w:rsidRDefault="008D53AA" w:rsidP="008D53AA">
      <w:pPr>
        <w:rPr>
          <w:rFonts w:ascii="Verdana" w:hAnsi="Verdana"/>
          <w:bCs/>
          <w:sz w:val="20"/>
          <w:szCs w:val="20"/>
          <w:lang w:val="nl-NL"/>
        </w:rPr>
      </w:pPr>
      <w:r>
        <w:rPr>
          <w:rFonts w:ascii="Verdana" w:hAnsi="Verdana"/>
          <w:bCs/>
          <w:sz w:val="20"/>
          <w:szCs w:val="20"/>
          <w:lang w:val="nl-NL"/>
        </w:rPr>
        <w:t>In het referentiekader wordt taalbeschouwing benoemd als een apart domein. Het valt daar onder de domeinen mondelinge taalvaardigheid, lezen en schrijven. Bij Taaljacht nemen ze taalbeschouwing wel als een apart domein.</w:t>
      </w:r>
    </w:p>
    <w:p w14:paraId="6C5E28F2" w14:textId="77777777" w:rsidR="008D53AA" w:rsidRDefault="008D53AA" w:rsidP="008D53AA">
      <w:pPr>
        <w:rPr>
          <w:rFonts w:ascii="Verdana" w:hAnsi="Verdana"/>
          <w:bCs/>
          <w:sz w:val="20"/>
          <w:szCs w:val="20"/>
          <w:lang w:val="nl-NL"/>
        </w:rPr>
      </w:pPr>
      <w:r>
        <w:rPr>
          <w:rFonts w:ascii="Verdana" w:hAnsi="Verdana"/>
          <w:bCs/>
          <w:sz w:val="20"/>
          <w:szCs w:val="20"/>
          <w:lang w:val="nl-NL"/>
        </w:rPr>
        <w:t xml:space="preserve">Het gaat hierbij om het nadenken over en het beschouwen van taal in het algemeen. Taalkwesties zoals de verschillen tussen dialect en standaardtaal vallen hieronder. Natuurlijk valt hier ook de vorm van taal onder zoals woord- en zinsleer. Voorop staat dat leerlingen plezier ontwikkelen in taal en taalgebruik. </w:t>
      </w:r>
    </w:p>
    <w:p w14:paraId="7355B76F" w14:textId="77777777" w:rsidR="008D53AA" w:rsidRPr="007D0B65" w:rsidRDefault="008D53AA" w:rsidP="008D53AA">
      <w:pPr>
        <w:rPr>
          <w:rFonts w:ascii="Verdana" w:hAnsi="Verdana"/>
          <w:bCs/>
          <w:sz w:val="20"/>
          <w:szCs w:val="20"/>
          <w:lang w:val="nl-NL"/>
        </w:rPr>
      </w:pPr>
      <w:r>
        <w:rPr>
          <w:rFonts w:ascii="Verdana" w:hAnsi="Verdana"/>
          <w:bCs/>
          <w:sz w:val="20"/>
          <w:szCs w:val="20"/>
          <w:lang w:val="nl-NL"/>
        </w:rPr>
        <w:t>De aspecten van taalbeschouwing komen binnen Taaljacht aan bod via reflecties, geleerde begrippen worden functioneel gebruikt en zijn er per taalblok taalbeschouwingsspellen toegevoegd.</w:t>
      </w:r>
    </w:p>
    <w:p w14:paraId="385EAC8D" w14:textId="77777777" w:rsidR="008D53AA" w:rsidRPr="00321539" w:rsidRDefault="008D53AA" w:rsidP="008D53AA">
      <w:pPr>
        <w:rPr>
          <w:rFonts w:ascii="Verdana" w:hAnsi="Verdana"/>
          <w:sz w:val="20"/>
          <w:szCs w:val="20"/>
          <w:lang w:val="nl-NL"/>
        </w:rPr>
      </w:pPr>
      <w:r w:rsidRPr="00321539">
        <w:rPr>
          <w:rFonts w:ascii="Verdana" w:hAnsi="Verdana"/>
          <w:sz w:val="20"/>
          <w:szCs w:val="20"/>
          <w:lang w:val="nl-NL"/>
        </w:rPr>
        <w:t xml:space="preserve">De methode Taal Actief heeft geïntegreerde leerlijnen die op elkaar zijn afgestemd. De ankerpunten zijn het vertrekpunt voor alle lessen. Daarin komen al enkele taal-en spellingdoelen aan bod. Bij taal verkennen de kinderen diverse taalverschijnselen, waar later in het spellingprogramma op wordt teruggegrepen. Binnen een thema staat meestal dezelfde tekstsoort centraal. </w:t>
      </w:r>
    </w:p>
    <w:p w14:paraId="230E79FC" w14:textId="77777777" w:rsidR="008D53AA" w:rsidRPr="00321539" w:rsidRDefault="008D53AA" w:rsidP="008D53AA">
      <w:pPr>
        <w:rPr>
          <w:rFonts w:ascii="Verdana" w:hAnsi="Verdana"/>
          <w:sz w:val="20"/>
          <w:szCs w:val="20"/>
          <w:lang w:val="nl-NL"/>
        </w:rPr>
      </w:pPr>
      <w:r w:rsidRPr="00321539">
        <w:rPr>
          <w:rFonts w:ascii="Verdana" w:hAnsi="Verdana"/>
          <w:sz w:val="20"/>
          <w:szCs w:val="20"/>
          <w:lang w:val="nl-NL"/>
        </w:rPr>
        <w:t xml:space="preserve">De methode gelooft in de kracht van de strategieën en deze worden bewust in de methode toegepast. Kinderen krijgen zo meer grip op hun eigen taalgebruik en leerproces. </w:t>
      </w:r>
    </w:p>
    <w:p w14:paraId="3AF79B6C" w14:textId="77777777" w:rsidR="002071B9" w:rsidRDefault="002071B9" w:rsidP="008D53AA">
      <w:pPr>
        <w:rPr>
          <w:rFonts w:ascii="Verdana" w:hAnsi="Verdana"/>
          <w:sz w:val="20"/>
          <w:szCs w:val="20"/>
          <w:lang w:val="nl-NL"/>
        </w:rPr>
      </w:pPr>
    </w:p>
    <w:p w14:paraId="03311DEC" w14:textId="77777777" w:rsidR="002071B9" w:rsidRDefault="002071B9" w:rsidP="008D53AA">
      <w:pPr>
        <w:rPr>
          <w:rFonts w:ascii="Verdana" w:hAnsi="Verdana"/>
          <w:sz w:val="20"/>
          <w:szCs w:val="20"/>
          <w:lang w:val="nl-NL"/>
        </w:rPr>
      </w:pPr>
    </w:p>
    <w:p w14:paraId="05BC1347" w14:textId="77777777" w:rsidR="002071B9" w:rsidRDefault="002071B9" w:rsidP="008D53AA">
      <w:pPr>
        <w:rPr>
          <w:rFonts w:ascii="Verdana" w:hAnsi="Verdana"/>
          <w:sz w:val="20"/>
          <w:szCs w:val="20"/>
          <w:lang w:val="nl-NL"/>
        </w:rPr>
      </w:pPr>
    </w:p>
    <w:p w14:paraId="7D6A8D70" w14:textId="0E559EDC" w:rsidR="008D53AA" w:rsidRPr="00321539" w:rsidRDefault="008D53AA" w:rsidP="008D53AA">
      <w:pPr>
        <w:rPr>
          <w:rFonts w:ascii="Verdana" w:hAnsi="Verdana"/>
          <w:sz w:val="20"/>
          <w:szCs w:val="20"/>
          <w:lang w:val="nl-NL"/>
        </w:rPr>
      </w:pPr>
      <w:r w:rsidRPr="00321539">
        <w:rPr>
          <w:rFonts w:ascii="Verdana" w:hAnsi="Verdana"/>
          <w:sz w:val="20"/>
          <w:szCs w:val="20"/>
          <w:lang w:val="nl-NL"/>
        </w:rPr>
        <w:lastRenderedPageBreak/>
        <w:t>Taal Actief maakt gebruik van de term “ taal verkennen”. Dit staat voor actief onderzoeken van taal, nieuwsgierig grip krijgen op taal en waardering voor de gevarieerdheid van taal. Ze werken hieraan door middel van vier hoofddoelen:</w:t>
      </w:r>
    </w:p>
    <w:p w14:paraId="7BC0FA2B" w14:textId="77777777" w:rsidR="008D53AA" w:rsidRPr="00321539" w:rsidRDefault="008D53AA" w:rsidP="008D53AA">
      <w:pPr>
        <w:pStyle w:val="Lijstalinea"/>
        <w:numPr>
          <w:ilvl w:val="0"/>
          <w:numId w:val="9"/>
        </w:numPr>
        <w:rPr>
          <w:rFonts w:ascii="Verdana" w:hAnsi="Verdana"/>
          <w:sz w:val="20"/>
          <w:szCs w:val="20"/>
          <w:lang w:val="nl-NL"/>
        </w:rPr>
      </w:pPr>
      <w:r w:rsidRPr="00321539">
        <w:rPr>
          <w:rFonts w:ascii="Verdana" w:hAnsi="Verdana"/>
          <w:sz w:val="20"/>
          <w:szCs w:val="20"/>
          <w:lang w:val="nl-NL"/>
        </w:rPr>
        <w:t>Inzicht krijgen in het Nederlands taalsysteem via regels, gestuurde ontdekkingen actief verkennen.</w:t>
      </w:r>
    </w:p>
    <w:p w14:paraId="354A46D2" w14:textId="77777777" w:rsidR="008D53AA" w:rsidRPr="00321539" w:rsidRDefault="008D53AA" w:rsidP="008D53AA">
      <w:pPr>
        <w:pStyle w:val="Lijstalinea"/>
        <w:numPr>
          <w:ilvl w:val="0"/>
          <w:numId w:val="9"/>
        </w:numPr>
        <w:rPr>
          <w:rFonts w:ascii="Verdana" w:hAnsi="Verdana"/>
          <w:sz w:val="20"/>
          <w:szCs w:val="20"/>
          <w:lang w:val="nl-NL"/>
        </w:rPr>
      </w:pPr>
      <w:r w:rsidRPr="00321539">
        <w:rPr>
          <w:rFonts w:ascii="Verdana" w:hAnsi="Verdana"/>
          <w:sz w:val="20"/>
          <w:szCs w:val="20"/>
          <w:lang w:val="nl-NL"/>
        </w:rPr>
        <w:t>Kinderen leren om over taal te spreken door ze taalkundige begrippen aan te reiken.</w:t>
      </w:r>
    </w:p>
    <w:p w14:paraId="7D8BC239" w14:textId="77777777" w:rsidR="008D53AA" w:rsidRPr="00321539" w:rsidRDefault="008D53AA" w:rsidP="008D53AA">
      <w:pPr>
        <w:pStyle w:val="Lijstalinea"/>
        <w:numPr>
          <w:ilvl w:val="0"/>
          <w:numId w:val="9"/>
        </w:numPr>
        <w:rPr>
          <w:rFonts w:ascii="Verdana" w:hAnsi="Verdana"/>
          <w:sz w:val="20"/>
          <w:szCs w:val="20"/>
          <w:lang w:val="nl-NL"/>
        </w:rPr>
      </w:pPr>
      <w:r w:rsidRPr="00321539">
        <w:rPr>
          <w:rFonts w:ascii="Verdana" w:hAnsi="Verdana"/>
          <w:sz w:val="20"/>
          <w:szCs w:val="20"/>
          <w:lang w:val="nl-NL"/>
        </w:rPr>
        <w:t>Kinderen zich te laten verwonderen over taalgebruik via herkenbare taalverschijnselen.</w:t>
      </w:r>
    </w:p>
    <w:p w14:paraId="75A70009" w14:textId="6C5936F5" w:rsidR="008D53AA" w:rsidRPr="00321539" w:rsidRDefault="008D53AA" w:rsidP="008D53AA">
      <w:pPr>
        <w:pStyle w:val="Lijstalinea"/>
        <w:numPr>
          <w:ilvl w:val="0"/>
          <w:numId w:val="9"/>
        </w:numPr>
        <w:rPr>
          <w:rFonts w:ascii="Verdana" w:hAnsi="Verdana"/>
          <w:sz w:val="20"/>
          <w:szCs w:val="20"/>
          <w:lang w:val="nl-NL"/>
        </w:rPr>
      </w:pPr>
      <w:r w:rsidRPr="00321539">
        <w:rPr>
          <w:rFonts w:ascii="Verdana" w:hAnsi="Verdana"/>
          <w:sz w:val="20"/>
          <w:szCs w:val="20"/>
          <w:lang w:val="nl-NL"/>
        </w:rPr>
        <w:t>Betrokkenheid creëren bij de kinderen door ze te laten nadenken, praten en reflecteren op hun eigen taal.</w:t>
      </w:r>
    </w:p>
    <w:p w14:paraId="22B958E0" w14:textId="35090D66" w:rsidR="008D53AA" w:rsidRPr="00321539" w:rsidRDefault="008D53AA" w:rsidP="008D53AA">
      <w:pPr>
        <w:rPr>
          <w:rFonts w:ascii="Verdana" w:hAnsi="Verdana"/>
          <w:sz w:val="20"/>
          <w:szCs w:val="20"/>
          <w:lang w:val="nl-NL"/>
        </w:rPr>
      </w:pPr>
      <w:r w:rsidRPr="00321539">
        <w:rPr>
          <w:rFonts w:ascii="Verdana" w:hAnsi="Verdana"/>
          <w:sz w:val="20"/>
          <w:szCs w:val="20"/>
          <w:lang w:val="nl-NL"/>
        </w:rPr>
        <w:t xml:space="preserve">Ook voor deze groepen is </w:t>
      </w:r>
      <w:r w:rsidR="002D7FEC">
        <w:rPr>
          <w:rFonts w:ascii="Verdana" w:hAnsi="Verdana"/>
          <w:sz w:val="20"/>
          <w:szCs w:val="20"/>
          <w:lang w:val="nl-NL"/>
        </w:rPr>
        <w:t xml:space="preserve">de </w:t>
      </w:r>
      <w:r w:rsidRPr="00321539">
        <w:rPr>
          <w:rFonts w:ascii="Verdana" w:hAnsi="Verdana"/>
          <w:sz w:val="20"/>
          <w:szCs w:val="20"/>
          <w:lang w:val="nl-NL"/>
        </w:rPr>
        <w:t xml:space="preserve">overlap met het domein </w:t>
      </w:r>
      <w:r w:rsidR="002D7FEC">
        <w:rPr>
          <w:rFonts w:ascii="Verdana" w:hAnsi="Verdana"/>
          <w:sz w:val="20"/>
          <w:szCs w:val="20"/>
          <w:lang w:val="nl-NL"/>
        </w:rPr>
        <w:t>‘</w:t>
      </w:r>
      <w:r w:rsidRPr="00321539">
        <w:rPr>
          <w:rFonts w:ascii="Verdana" w:hAnsi="Verdana"/>
          <w:sz w:val="20"/>
          <w:szCs w:val="20"/>
          <w:lang w:val="nl-NL"/>
        </w:rPr>
        <w:t>Schrijven</w:t>
      </w:r>
      <w:r w:rsidR="002D7FEC">
        <w:rPr>
          <w:rFonts w:ascii="Verdana" w:hAnsi="Verdana"/>
          <w:sz w:val="20"/>
          <w:szCs w:val="20"/>
          <w:lang w:val="nl-NL"/>
        </w:rPr>
        <w:t>’</w:t>
      </w:r>
      <w:r w:rsidRPr="00321539">
        <w:rPr>
          <w:rFonts w:ascii="Verdana" w:hAnsi="Verdana"/>
          <w:sz w:val="20"/>
          <w:szCs w:val="20"/>
          <w:lang w:val="nl-NL"/>
        </w:rPr>
        <w:t xml:space="preserve"> en </w:t>
      </w:r>
      <w:r w:rsidR="002D7FEC">
        <w:rPr>
          <w:rFonts w:ascii="Verdana" w:hAnsi="Verdana"/>
          <w:sz w:val="20"/>
          <w:szCs w:val="20"/>
          <w:lang w:val="nl-NL"/>
        </w:rPr>
        <w:t>‘</w:t>
      </w:r>
      <w:r w:rsidRPr="00321539">
        <w:rPr>
          <w:rFonts w:ascii="Verdana" w:hAnsi="Verdana"/>
          <w:sz w:val="20"/>
          <w:szCs w:val="20"/>
          <w:lang w:val="nl-NL"/>
        </w:rPr>
        <w:t>Mondelinge Taalvaardigheid</w:t>
      </w:r>
      <w:r w:rsidR="002D7FEC">
        <w:rPr>
          <w:rFonts w:ascii="Verdana" w:hAnsi="Verdana"/>
          <w:sz w:val="20"/>
          <w:szCs w:val="20"/>
          <w:lang w:val="nl-NL"/>
        </w:rPr>
        <w:t xml:space="preserve">’ </w:t>
      </w:r>
      <w:r w:rsidRPr="00321539">
        <w:rPr>
          <w:rFonts w:ascii="Verdana" w:hAnsi="Verdana"/>
          <w:sz w:val="20"/>
          <w:szCs w:val="20"/>
          <w:lang w:val="nl-NL"/>
        </w:rPr>
        <w:t xml:space="preserve">groot. Veel van hetgeen daar is beschreven en opgesteld is ook van toepassing op het domein </w:t>
      </w:r>
      <w:r w:rsidR="002D7FEC">
        <w:rPr>
          <w:rFonts w:ascii="Verdana" w:hAnsi="Verdana"/>
          <w:sz w:val="20"/>
          <w:szCs w:val="20"/>
          <w:lang w:val="nl-NL"/>
        </w:rPr>
        <w:t>‘</w:t>
      </w:r>
      <w:r w:rsidRPr="00321539">
        <w:rPr>
          <w:rFonts w:ascii="Verdana" w:hAnsi="Verdana"/>
          <w:sz w:val="20"/>
          <w:szCs w:val="20"/>
          <w:lang w:val="nl-NL"/>
        </w:rPr>
        <w:t>Begrippen en Taalverzorging</w:t>
      </w:r>
      <w:r w:rsidR="002D7FEC">
        <w:rPr>
          <w:rFonts w:ascii="Verdana" w:hAnsi="Verdana"/>
          <w:sz w:val="20"/>
          <w:szCs w:val="20"/>
          <w:lang w:val="nl-NL"/>
        </w:rPr>
        <w:t>’.</w:t>
      </w:r>
      <w:r w:rsidRPr="00321539">
        <w:rPr>
          <w:rFonts w:ascii="Verdana" w:hAnsi="Verdana"/>
          <w:sz w:val="20"/>
          <w:szCs w:val="20"/>
          <w:lang w:val="nl-NL"/>
        </w:rPr>
        <w:t xml:space="preserve"> Zo wordt bij de werkwoordspelling een groot beroep gedaan op de kennis van grammaticale begrippen en het inzicht in de relaties tussen zinsdelen. Bij Spreken en Luisteren ondersteunt taal verkennen vooral het verkennen van taalverschijnselen in mondeling taalgebruik. De samenhang met schrijven zit vooral in het formuleren van grammaticaal correcte zinnen.</w:t>
      </w:r>
    </w:p>
    <w:p w14:paraId="003C56BD" w14:textId="77777777" w:rsidR="008D53AA" w:rsidRPr="00321539" w:rsidRDefault="008D53AA" w:rsidP="008D53AA">
      <w:pPr>
        <w:pStyle w:val="Lijstalinea"/>
        <w:rPr>
          <w:rFonts w:ascii="Verdana" w:hAnsi="Verdana"/>
          <w:sz w:val="20"/>
          <w:szCs w:val="20"/>
          <w:lang w:val="nl-NL"/>
        </w:rPr>
      </w:pPr>
    </w:p>
    <w:p w14:paraId="25D83441" w14:textId="77777777" w:rsidR="008D53AA" w:rsidRPr="00321539" w:rsidRDefault="008D53AA" w:rsidP="008D53AA">
      <w:pPr>
        <w:rPr>
          <w:sz w:val="20"/>
          <w:szCs w:val="20"/>
          <w:lang w:val="nl-NL"/>
        </w:rPr>
      </w:pPr>
    </w:p>
    <w:p w14:paraId="72595FCD" w14:textId="77777777" w:rsidR="008D53AA" w:rsidRPr="00321539" w:rsidRDefault="008D53AA" w:rsidP="008D53AA">
      <w:pPr>
        <w:rPr>
          <w:lang w:val="nl-NL"/>
        </w:rPr>
      </w:pPr>
    </w:p>
    <w:p w14:paraId="69BD40EB" w14:textId="77777777" w:rsidR="008D53AA" w:rsidRPr="00321539" w:rsidRDefault="008D53AA" w:rsidP="008D53AA">
      <w:pPr>
        <w:rPr>
          <w:lang w:val="nl-NL"/>
        </w:rPr>
      </w:pPr>
    </w:p>
    <w:p w14:paraId="64FB1ACE" w14:textId="77777777" w:rsidR="00EA1DCD" w:rsidRDefault="00EA1DCD" w:rsidP="009A24DB">
      <w:pPr>
        <w:tabs>
          <w:tab w:val="left" w:pos="1905"/>
        </w:tabs>
        <w:rPr>
          <w:rFonts w:ascii="Verdana" w:hAnsi="Verdana"/>
          <w:sz w:val="20"/>
          <w:szCs w:val="20"/>
          <w:lang w:val="nl-NL"/>
        </w:rPr>
      </w:pPr>
    </w:p>
    <w:p w14:paraId="4B22FB7C" w14:textId="77777777" w:rsidR="00EA1DCD" w:rsidRDefault="00EA1DCD" w:rsidP="009A24DB">
      <w:pPr>
        <w:tabs>
          <w:tab w:val="left" w:pos="1905"/>
        </w:tabs>
        <w:rPr>
          <w:rFonts w:ascii="Verdana" w:hAnsi="Verdana"/>
          <w:sz w:val="20"/>
          <w:szCs w:val="20"/>
          <w:lang w:val="nl-NL"/>
        </w:rPr>
      </w:pPr>
    </w:p>
    <w:p w14:paraId="04D5C29F" w14:textId="77777777" w:rsidR="00EA1DCD" w:rsidRDefault="00EA1DCD" w:rsidP="009A24DB">
      <w:pPr>
        <w:tabs>
          <w:tab w:val="left" w:pos="1905"/>
        </w:tabs>
        <w:rPr>
          <w:rFonts w:ascii="Verdana" w:hAnsi="Verdana"/>
          <w:sz w:val="20"/>
          <w:szCs w:val="20"/>
          <w:lang w:val="nl-NL"/>
        </w:rPr>
      </w:pPr>
    </w:p>
    <w:p w14:paraId="70C35385" w14:textId="77777777" w:rsidR="002071B9" w:rsidRDefault="002071B9" w:rsidP="009A24DB">
      <w:pPr>
        <w:tabs>
          <w:tab w:val="left" w:pos="1905"/>
        </w:tabs>
        <w:rPr>
          <w:rFonts w:ascii="Verdana" w:hAnsi="Verdana"/>
          <w:sz w:val="20"/>
          <w:szCs w:val="20"/>
          <w:lang w:val="nl-NL"/>
        </w:rPr>
      </w:pPr>
    </w:p>
    <w:p w14:paraId="03D7C373" w14:textId="77777777" w:rsidR="002071B9" w:rsidRDefault="002071B9" w:rsidP="009A24DB">
      <w:pPr>
        <w:tabs>
          <w:tab w:val="left" w:pos="1905"/>
        </w:tabs>
        <w:rPr>
          <w:rFonts w:ascii="Verdana" w:hAnsi="Verdana"/>
          <w:sz w:val="20"/>
          <w:szCs w:val="20"/>
          <w:lang w:val="nl-NL"/>
        </w:rPr>
      </w:pPr>
    </w:p>
    <w:p w14:paraId="32FA9B59" w14:textId="77777777" w:rsidR="002071B9" w:rsidRDefault="002071B9" w:rsidP="009A24DB">
      <w:pPr>
        <w:tabs>
          <w:tab w:val="left" w:pos="1905"/>
        </w:tabs>
        <w:rPr>
          <w:rFonts w:ascii="Verdana" w:hAnsi="Verdana"/>
          <w:sz w:val="20"/>
          <w:szCs w:val="20"/>
          <w:lang w:val="nl-NL"/>
        </w:rPr>
      </w:pPr>
    </w:p>
    <w:p w14:paraId="035495EA" w14:textId="77777777" w:rsidR="002071B9" w:rsidRDefault="002071B9" w:rsidP="009A24DB">
      <w:pPr>
        <w:tabs>
          <w:tab w:val="left" w:pos="1905"/>
        </w:tabs>
        <w:rPr>
          <w:rFonts w:ascii="Verdana" w:hAnsi="Verdana"/>
          <w:sz w:val="20"/>
          <w:szCs w:val="20"/>
          <w:lang w:val="nl-NL"/>
        </w:rPr>
      </w:pPr>
    </w:p>
    <w:p w14:paraId="4E7426C7" w14:textId="77777777" w:rsidR="002071B9" w:rsidRDefault="002071B9" w:rsidP="009A24DB">
      <w:pPr>
        <w:tabs>
          <w:tab w:val="left" w:pos="1905"/>
        </w:tabs>
        <w:rPr>
          <w:rFonts w:ascii="Verdana" w:hAnsi="Verdana"/>
          <w:sz w:val="20"/>
          <w:szCs w:val="20"/>
          <w:lang w:val="nl-NL"/>
        </w:rPr>
      </w:pPr>
    </w:p>
    <w:p w14:paraId="055119E3" w14:textId="77777777" w:rsidR="002071B9" w:rsidRDefault="002071B9" w:rsidP="009A24DB">
      <w:pPr>
        <w:tabs>
          <w:tab w:val="left" w:pos="1905"/>
        </w:tabs>
        <w:rPr>
          <w:rFonts w:ascii="Verdana" w:hAnsi="Verdana"/>
          <w:sz w:val="20"/>
          <w:szCs w:val="20"/>
          <w:lang w:val="nl-NL"/>
        </w:rPr>
      </w:pPr>
    </w:p>
    <w:p w14:paraId="31F3B8A0" w14:textId="77777777" w:rsidR="007A5A43" w:rsidRPr="002071B9" w:rsidRDefault="007A5A43" w:rsidP="009A24DB">
      <w:pPr>
        <w:tabs>
          <w:tab w:val="left" w:pos="1905"/>
        </w:tabs>
        <w:rPr>
          <w:rFonts w:ascii="Verdana" w:hAnsi="Verdana"/>
          <w:color w:val="8EAADB" w:themeColor="accent1" w:themeTint="99"/>
          <w:sz w:val="20"/>
          <w:szCs w:val="20"/>
          <w:lang w:val="nl-NL"/>
        </w:rPr>
      </w:pPr>
    </w:p>
    <w:p w14:paraId="12674CF5" w14:textId="2AE76C88" w:rsidR="007A5A43" w:rsidRPr="00350A1E" w:rsidRDefault="0070717B" w:rsidP="002071B9">
      <w:pPr>
        <w:pStyle w:val="Kop1"/>
        <w:jc w:val="both"/>
        <w:rPr>
          <w:rFonts w:ascii="Verdana" w:hAnsi="Verdana"/>
          <w:b w:val="0"/>
          <w:bCs w:val="0"/>
          <w:color w:val="8EAADB" w:themeColor="accent1" w:themeTint="99"/>
          <w:sz w:val="24"/>
          <w:szCs w:val="24"/>
          <w:lang w:val="nl-NL"/>
        </w:rPr>
      </w:pPr>
      <w:bookmarkStart w:id="22" w:name="_Hlk151729050"/>
      <w:bookmarkStart w:id="23" w:name="_Toc166654289"/>
      <w:r>
        <w:rPr>
          <w:rFonts w:ascii="Verdana" w:hAnsi="Verdana"/>
          <w:b w:val="0"/>
          <w:bCs w:val="0"/>
          <w:color w:val="8EAADB" w:themeColor="accent1" w:themeTint="99"/>
          <w:sz w:val="24"/>
          <w:szCs w:val="24"/>
          <w:lang w:val="nl-NL"/>
        </w:rPr>
        <w:lastRenderedPageBreak/>
        <w:t>5</w:t>
      </w:r>
      <w:r w:rsidR="00457560" w:rsidRPr="00350A1E">
        <w:rPr>
          <w:rFonts w:ascii="Verdana" w:hAnsi="Verdana"/>
          <w:b w:val="0"/>
          <w:bCs w:val="0"/>
          <w:color w:val="8EAADB" w:themeColor="accent1" w:themeTint="99"/>
          <w:sz w:val="24"/>
          <w:szCs w:val="24"/>
          <w:lang w:val="nl-NL"/>
        </w:rPr>
        <w:t>.5 Reflectie op onze huidige situatie:</w:t>
      </w:r>
      <w:bookmarkEnd w:id="23"/>
    </w:p>
    <w:p w14:paraId="6576DD14" w14:textId="77777777" w:rsidR="00DD3CC5" w:rsidRPr="00350A1E" w:rsidRDefault="00DD3CC5" w:rsidP="005F0FB9">
      <w:pPr>
        <w:pStyle w:val="Kop1"/>
        <w:rPr>
          <w:color w:val="8EAADB" w:themeColor="accent1" w:themeTint="99"/>
          <w:sz w:val="20"/>
          <w:szCs w:val="20"/>
          <w:lang w:val="nl-NL"/>
        </w:rPr>
      </w:pPr>
    </w:p>
    <w:p w14:paraId="66AF2170" w14:textId="761460B8" w:rsidR="00457560" w:rsidRPr="0019726F" w:rsidRDefault="00457560" w:rsidP="00457560">
      <w:pPr>
        <w:rPr>
          <w:rFonts w:ascii="Verdana" w:hAnsi="Verdana"/>
          <w:sz w:val="20"/>
          <w:szCs w:val="20"/>
          <w:lang w:val="nl-NL"/>
        </w:rPr>
      </w:pPr>
      <w:r w:rsidRPr="0019726F">
        <w:rPr>
          <w:rFonts w:ascii="Verdana" w:hAnsi="Verdana"/>
          <w:sz w:val="20"/>
          <w:szCs w:val="20"/>
          <w:lang w:val="nl-NL"/>
        </w:rPr>
        <w:t xml:space="preserve">Mondelinge taalvaardigheid zit goed verweven in ons onderwijs en onze methodes. We geven zoveel mogelijk interactief onderwijs waarbij er veel met de leerlingen gepraat wordt. Ook het communiceren onderling tussen leerlingen stimuleren we zoveel mogelijk. </w:t>
      </w:r>
      <w:r w:rsidR="005F0FB9">
        <w:rPr>
          <w:rFonts w:ascii="Verdana" w:hAnsi="Verdana"/>
          <w:sz w:val="20"/>
          <w:szCs w:val="20"/>
          <w:lang w:val="nl-NL"/>
        </w:rPr>
        <w:t xml:space="preserve">Leerlingen zijn gewend om tijdens weeksluitingen presentaties te geven op het podium. </w:t>
      </w:r>
      <w:r w:rsidRPr="0019726F">
        <w:rPr>
          <w:rFonts w:ascii="Verdana" w:hAnsi="Verdana"/>
          <w:sz w:val="20"/>
          <w:szCs w:val="20"/>
          <w:lang w:val="nl-NL"/>
        </w:rPr>
        <w:t xml:space="preserve">Niet alleen in vrije situaties zoals tijdens spel, crea en de </w:t>
      </w:r>
      <w:r w:rsidR="0019726F" w:rsidRPr="0019726F">
        <w:rPr>
          <w:rFonts w:ascii="Verdana" w:hAnsi="Verdana"/>
          <w:sz w:val="20"/>
          <w:szCs w:val="20"/>
          <w:lang w:val="nl-NL"/>
        </w:rPr>
        <w:t>S</w:t>
      </w:r>
      <w:r w:rsidR="005F0FB9">
        <w:rPr>
          <w:rFonts w:ascii="Verdana" w:hAnsi="Verdana"/>
          <w:sz w:val="20"/>
          <w:szCs w:val="20"/>
          <w:lang w:val="nl-NL"/>
        </w:rPr>
        <w:t>EO</w:t>
      </w:r>
      <w:r w:rsidRPr="0019726F">
        <w:rPr>
          <w:rFonts w:ascii="Verdana" w:hAnsi="Verdana"/>
          <w:sz w:val="20"/>
          <w:szCs w:val="20"/>
          <w:lang w:val="nl-NL"/>
        </w:rPr>
        <w:t xml:space="preserve"> les komt dit naar voren maar ook in onze nieuwe methode Taaljacht draai</w:t>
      </w:r>
      <w:r w:rsidR="005F0FB9">
        <w:rPr>
          <w:rFonts w:ascii="Verdana" w:hAnsi="Verdana"/>
          <w:sz w:val="20"/>
          <w:szCs w:val="20"/>
          <w:lang w:val="nl-NL"/>
        </w:rPr>
        <w:t>t het in</w:t>
      </w:r>
      <w:r w:rsidRPr="0019726F">
        <w:rPr>
          <w:rFonts w:ascii="Verdana" w:hAnsi="Verdana"/>
          <w:sz w:val="20"/>
          <w:szCs w:val="20"/>
          <w:lang w:val="nl-NL"/>
        </w:rPr>
        <w:t xml:space="preserve"> veel lessen om mondelinge taalvaardigheid. Denk aan het voeren van gesprekken (dialoog en polyloog), het houden van presentaties en het spelen van rollenspel. </w:t>
      </w:r>
      <w:r w:rsidR="0019726F" w:rsidRPr="0019726F">
        <w:rPr>
          <w:rFonts w:ascii="Verdana" w:hAnsi="Verdana"/>
          <w:sz w:val="20"/>
          <w:szCs w:val="20"/>
          <w:lang w:val="nl-NL"/>
        </w:rPr>
        <w:t xml:space="preserve">                                         </w:t>
      </w:r>
      <w:r w:rsidR="005F0FB9">
        <w:rPr>
          <w:rFonts w:ascii="Verdana" w:hAnsi="Verdana"/>
          <w:sz w:val="20"/>
          <w:szCs w:val="20"/>
          <w:lang w:val="nl-NL"/>
        </w:rPr>
        <w:t xml:space="preserve">                 </w:t>
      </w:r>
      <w:r w:rsidRPr="0019726F">
        <w:rPr>
          <w:rFonts w:ascii="Verdana" w:hAnsi="Verdana"/>
          <w:sz w:val="20"/>
          <w:szCs w:val="20"/>
          <w:lang w:val="nl-NL"/>
        </w:rPr>
        <w:t>Tijdens lessen passen we zoveel mogelijk coöperatieve werkvormen toe waarbij leerlingen communiceren met elkaar.</w:t>
      </w:r>
    </w:p>
    <w:p w14:paraId="30B6552D" w14:textId="010231B2" w:rsidR="005F0FB9" w:rsidRDefault="00457560" w:rsidP="00457560">
      <w:pPr>
        <w:rPr>
          <w:rFonts w:ascii="Verdana" w:hAnsi="Verdana"/>
          <w:sz w:val="20"/>
          <w:szCs w:val="20"/>
          <w:lang w:val="nl-NL"/>
        </w:rPr>
      </w:pPr>
      <w:r w:rsidRPr="0019726F">
        <w:rPr>
          <w:rFonts w:ascii="Verdana" w:hAnsi="Verdana"/>
          <w:sz w:val="20"/>
          <w:szCs w:val="20"/>
          <w:lang w:val="nl-NL"/>
        </w:rPr>
        <w:t xml:space="preserve">Het </w:t>
      </w:r>
      <w:r w:rsidR="005F0FB9">
        <w:rPr>
          <w:rFonts w:ascii="Verdana" w:hAnsi="Verdana"/>
          <w:sz w:val="20"/>
          <w:szCs w:val="20"/>
          <w:lang w:val="nl-NL"/>
        </w:rPr>
        <w:t xml:space="preserve">domein </w:t>
      </w:r>
      <w:r w:rsidR="002D7FEC">
        <w:rPr>
          <w:rFonts w:ascii="Verdana" w:hAnsi="Verdana"/>
          <w:sz w:val="20"/>
          <w:szCs w:val="20"/>
          <w:lang w:val="nl-NL"/>
        </w:rPr>
        <w:t>‘S</w:t>
      </w:r>
      <w:r w:rsidRPr="0019726F">
        <w:rPr>
          <w:rFonts w:ascii="Verdana" w:hAnsi="Verdana"/>
          <w:sz w:val="20"/>
          <w:szCs w:val="20"/>
          <w:lang w:val="nl-NL"/>
        </w:rPr>
        <w:t>chrijven</w:t>
      </w:r>
      <w:r w:rsidR="002D7FEC">
        <w:rPr>
          <w:rFonts w:ascii="Verdana" w:hAnsi="Verdana"/>
          <w:sz w:val="20"/>
          <w:szCs w:val="20"/>
          <w:lang w:val="nl-NL"/>
        </w:rPr>
        <w:t xml:space="preserve">’ </w:t>
      </w:r>
      <w:r w:rsidR="005F0FB9">
        <w:rPr>
          <w:rFonts w:ascii="Verdana" w:hAnsi="Verdana"/>
          <w:sz w:val="20"/>
          <w:szCs w:val="20"/>
          <w:lang w:val="nl-NL"/>
        </w:rPr>
        <w:t xml:space="preserve">is </w:t>
      </w:r>
      <w:r w:rsidR="00216DA3">
        <w:rPr>
          <w:rFonts w:ascii="Verdana" w:hAnsi="Verdana"/>
          <w:sz w:val="20"/>
          <w:szCs w:val="20"/>
          <w:lang w:val="nl-NL"/>
        </w:rPr>
        <w:t>éé</w:t>
      </w:r>
      <w:r w:rsidRPr="0019726F">
        <w:rPr>
          <w:rFonts w:ascii="Verdana" w:hAnsi="Verdana"/>
          <w:sz w:val="20"/>
          <w:szCs w:val="20"/>
          <w:lang w:val="nl-NL"/>
        </w:rPr>
        <w:t>n van de vaardigheden</w:t>
      </w:r>
      <w:r w:rsidR="005F0FB9">
        <w:rPr>
          <w:rFonts w:ascii="Verdana" w:hAnsi="Verdana"/>
          <w:sz w:val="20"/>
          <w:szCs w:val="20"/>
          <w:lang w:val="nl-NL"/>
        </w:rPr>
        <w:t xml:space="preserve"> waar we de afgelopen jaren op in hebben gezet</w:t>
      </w:r>
      <w:r w:rsidRPr="0019726F">
        <w:rPr>
          <w:rFonts w:ascii="Verdana" w:hAnsi="Verdana"/>
          <w:sz w:val="20"/>
          <w:szCs w:val="20"/>
          <w:lang w:val="nl-NL"/>
        </w:rPr>
        <w:t xml:space="preserve">. Het bleek dat de </w:t>
      </w:r>
      <w:proofErr w:type="spellStart"/>
      <w:r w:rsidRPr="0019726F">
        <w:rPr>
          <w:rFonts w:ascii="Verdana" w:hAnsi="Verdana"/>
          <w:sz w:val="20"/>
          <w:szCs w:val="20"/>
          <w:lang w:val="nl-NL"/>
        </w:rPr>
        <w:t>stelles</w:t>
      </w:r>
      <w:proofErr w:type="spellEnd"/>
      <w:r w:rsidRPr="0019726F">
        <w:rPr>
          <w:rFonts w:ascii="Verdana" w:hAnsi="Verdana"/>
          <w:sz w:val="20"/>
          <w:szCs w:val="20"/>
          <w:lang w:val="nl-NL"/>
        </w:rPr>
        <w:t xml:space="preserve"> vanuit de methode vaak werd overgeslagen of deze les niet op de juiste manier werd gegeven. Hier hebben we in het verleden met elkaar over gesproken en afspraken over gemaakt hoe we dit vorm wilden geven binnen ons onderwijs. De regel hierbij was</w:t>
      </w:r>
      <w:r w:rsidR="003D3F91">
        <w:rPr>
          <w:rFonts w:ascii="Verdana" w:hAnsi="Verdana"/>
          <w:sz w:val="20"/>
          <w:szCs w:val="20"/>
          <w:lang w:val="nl-NL"/>
        </w:rPr>
        <w:t>: “B</w:t>
      </w:r>
      <w:r w:rsidRPr="0019726F">
        <w:rPr>
          <w:rFonts w:ascii="Verdana" w:hAnsi="Verdana"/>
          <w:sz w:val="20"/>
          <w:szCs w:val="20"/>
          <w:lang w:val="nl-NL"/>
        </w:rPr>
        <w:t xml:space="preserve">eter </w:t>
      </w:r>
      <w:r w:rsidR="0019726F" w:rsidRPr="0019726F">
        <w:rPr>
          <w:rFonts w:ascii="Verdana" w:hAnsi="Verdana"/>
          <w:sz w:val="20"/>
          <w:szCs w:val="20"/>
          <w:lang w:val="nl-NL"/>
        </w:rPr>
        <w:t>éé</w:t>
      </w:r>
      <w:r w:rsidRPr="0019726F">
        <w:rPr>
          <w:rFonts w:ascii="Verdana" w:hAnsi="Verdana"/>
          <w:sz w:val="20"/>
          <w:szCs w:val="20"/>
          <w:lang w:val="nl-NL"/>
        </w:rPr>
        <w:t xml:space="preserve">n goede </w:t>
      </w:r>
      <w:proofErr w:type="spellStart"/>
      <w:r w:rsidRPr="0019726F">
        <w:rPr>
          <w:rFonts w:ascii="Verdana" w:hAnsi="Verdana"/>
          <w:sz w:val="20"/>
          <w:szCs w:val="20"/>
          <w:lang w:val="nl-NL"/>
        </w:rPr>
        <w:t>stelles</w:t>
      </w:r>
      <w:proofErr w:type="spellEnd"/>
      <w:r w:rsidR="0019726F" w:rsidRPr="0019726F">
        <w:rPr>
          <w:rFonts w:ascii="Verdana" w:hAnsi="Verdana"/>
          <w:sz w:val="20"/>
          <w:szCs w:val="20"/>
          <w:lang w:val="nl-NL"/>
        </w:rPr>
        <w:t xml:space="preserve"> per keer</w:t>
      </w:r>
      <w:r w:rsidRPr="0019726F">
        <w:rPr>
          <w:rFonts w:ascii="Verdana" w:hAnsi="Verdana"/>
          <w:sz w:val="20"/>
          <w:szCs w:val="20"/>
          <w:lang w:val="nl-NL"/>
        </w:rPr>
        <w:t xml:space="preserve"> dan </w:t>
      </w:r>
      <w:r w:rsidR="003D3F91">
        <w:rPr>
          <w:rFonts w:ascii="Verdana" w:hAnsi="Verdana"/>
          <w:sz w:val="20"/>
          <w:szCs w:val="20"/>
          <w:lang w:val="nl-NL"/>
        </w:rPr>
        <w:t xml:space="preserve">steeds </w:t>
      </w:r>
      <w:r w:rsidR="00B678C3">
        <w:rPr>
          <w:rFonts w:ascii="Verdana" w:hAnsi="Verdana"/>
          <w:sz w:val="20"/>
          <w:szCs w:val="20"/>
          <w:lang w:val="nl-NL"/>
        </w:rPr>
        <w:t xml:space="preserve">een </w:t>
      </w:r>
      <w:r w:rsidR="00842945" w:rsidRPr="0019726F">
        <w:rPr>
          <w:rFonts w:ascii="Verdana" w:hAnsi="Verdana"/>
          <w:sz w:val="20"/>
          <w:szCs w:val="20"/>
          <w:lang w:val="nl-NL"/>
        </w:rPr>
        <w:t>halve</w:t>
      </w:r>
      <w:r w:rsidR="00B678C3">
        <w:rPr>
          <w:rFonts w:ascii="Verdana" w:hAnsi="Verdana"/>
          <w:sz w:val="20"/>
          <w:szCs w:val="20"/>
          <w:lang w:val="nl-NL"/>
        </w:rPr>
        <w:t>”</w:t>
      </w:r>
      <w:r w:rsidR="00842945" w:rsidRPr="0019726F">
        <w:rPr>
          <w:rFonts w:ascii="Verdana" w:hAnsi="Verdana"/>
          <w:sz w:val="20"/>
          <w:szCs w:val="20"/>
          <w:lang w:val="nl-NL"/>
        </w:rPr>
        <w:t xml:space="preserve">. We proberen maandelijks een </w:t>
      </w:r>
      <w:proofErr w:type="spellStart"/>
      <w:r w:rsidR="00842945" w:rsidRPr="0019726F">
        <w:rPr>
          <w:rFonts w:ascii="Verdana" w:hAnsi="Verdana"/>
          <w:sz w:val="20"/>
          <w:szCs w:val="20"/>
          <w:lang w:val="nl-NL"/>
        </w:rPr>
        <w:t>stelles</w:t>
      </w:r>
      <w:proofErr w:type="spellEnd"/>
      <w:r w:rsidR="00842945" w:rsidRPr="0019726F">
        <w:rPr>
          <w:rFonts w:ascii="Verdana" w:hAnsi="Verdana"/>
          <w:sz w:val="20"/>
          <w:szCs w:val="20"/>
          <w:lang w:val="nl-NL"/>
        </w:rPr>
        <w:t xml:space="preserve"> te geven aan de klas.</w:t>
      </w:r>
      <w:r w:rsidR="005F0FB9">
        <w:rPr>
          <w:rFonts w:ascii="Verdana" w:hAnsi="Verdana"/>
          <w:sz w:val="20"/>
          <w:szCs w:val="20"/>
          <w:lang w:val="nl-NL"/>
        </w:rPr>
        <w:t xml:space="preserve"> Tijdens de kerstperiode schrijven</w:t>
      </w:r>
      <w:r w:rsidR="00B678C3">
        <w:rPr>
          <w:rFonts w:ascii="Verdana" w:hAnsi="Verdana"/>
          <w:sz w:val="20"/>
          <w:szCs w:val="20"/>
          <w:lang w:val="nl-NL"/>
        </w:rPr>
        <w:t xml:space="preserve"> de leerlingen</w:t>
      </w:r>
      <w:r w:rsidR="005F0FB9">
        <w:rPr>
          <w:rFonts w:ascii="Verdana" w:hAnsi="Verdana"/>
          <w:sz w:val="20"/>
          <w:szCs w:val="20"/>
          <w:lang w:val="nl-NL"/>
        </w:rPr>
        <w:t xml:space="preserve"> kaartjes naar eenzame mensen. Groep 7 schrijft brieven met ons adoptiekindje</w:t>
      </w:r>
      <w:r w:rsidR="00B678C3">
        <w:rPr>
          <w:rFonts w:ascii="Verdana" w:hAnsi="Verdana"/>
          <w:sz w:val="20"/>
          <w:szCs w:val="20"/>
          <w:lang w:val="nl-NL"/>
        </w:rPr>
        <w:t xml:space="preserve"> van </w:t>
      </w:r>
      <w:proofErr w:type="spellStart"/>
      <w:r w:rsidR="00B678C3">
        <w:rPr>
          <w:rFonts w:ascii="Verdana" w:hAnsi="Verdana"/>
          <w:sz w:val="20"/>
          <w:szCs w:val="20"/>
          <w:lang w:val="nl-NL"/>
        </w:rPr>
        <w:t>Compassion</w:t>
      </w:r>
      <w:proofErr w:type="spellEnd"/>
      <w:r w:rsidR="005F0FB9">
        <w:rPr>
          <w:rFonts w:ascii="Verdana" w:hAnsi="Verdana"/>
          <w:sz w:val="20"/>
          <w:szCs w:val="20"/>
          <w:lang w:val="nl-NL"/>
        </w:rPr>
        <w:t>.</w:t>
      </w:r>
    </w:p>
    <w:p w14:paraId="0D63363A" w14:textId="26363E16" w:rsidR="00457560" w:rsidRPr="0019726F" w:rsidRDefault="00842945" w:rsidP="00457560">
      <w:pPr>
        <w:rPr>
          <w:rFonts w:ascii="Verdana" w:hAnsi="Verdana"/>
          <w:sz w:val="20"/>
          <w:szCs w:val="20"/>
          <w:lang w:val="nl-NL"/>
        </w:rPr>
      </w:pPr>
      <w:r w:rsidRPr="0019726F">
        <w:rPr>
          <w:rFonts w:ascii="Verdana" w:hAnsi="Verdana"/>
          <w:sz w:val="20"/>
          <w:szCs w:val="20"/>
          <w:lang w:val="nl-NL"/>
        </w:rPr>
        <w:t xml:space="preserve">Met de invoer van de nieuwe methode Taaljacht zit </w:t>
      </w:r>
      <w:r w:rsidR="0019726F" w:rsidRPr="0019726F">
        <w:rPr>
          <w:rFonts w:ascii="Verdana" w:hAnsi="Verdana"/>
          <w:sz w:val="20"/>
          <w:szCs w:val="20"/>
          <w:lang w:val="nl-NL"/>
        </w:rPr>
        <w:t>schrijven</w:t>
      </w:r>
      <w:r w:rsidRPr="0019726F">
        <w:rPr>
          <w:rFonts w:ascii="Verdana" w:hAnsi="Verdana"/>
          <w:sz w:val="20"/>
          <w:szCs w:val="20"/>
          <w:lang w:val="nl-NL"/>
        </w:rPr>
        <w:t xml:space="preserve"> </w:t>
      </w:r>
      <w:r w:rsidR="005F0FB9">
        <w:rPr>
          <w:rFonts w:ascii="Verdana" w:hAnsi="Verdana"/>
          <w:sz w:val="20"/>
          <w:szCs w:val="20"/>
          <w:lang w:val="nl-NL"/>
        </w:rPr>
        <w:t xml:space="preserve">goed </w:t>
      </w:r>
      <w:r w:rsidRPr="0019726F">
        <w:rPr>
          <w:rFonts w:ascii="Verdana" w:hAnsi="Verdana"/>
          <w:sz w:val="20"/>
          <w:szCs w:val="20"/>
          <w:lang w:val="nl-NL"/>
        </w:rPr>
        <w:t xml:space="preserve">verweven in de lessen en activiteiten. Kinderen werken naar een product toe met de daarbij horende </w:t>
      </w:r>
      <w:proofErr w:type="spellStart"/>
      <w:r w:rsidRPr="0019726F">
        <w:rPr>
          <w:rFonts w:ascii="Verdana" w:hAnsi="Verdana"/>
          <w:sz w:val="20"/>
          <w:szCs w:val="20"/>
          <w:lang w:val="nl-NL"/>
        </w:rPr>
        <w:t>beoordelin</w:t>
      </w:r>
      <w:r w:rsidR="0019726F" w:rsidRPr="0019726F">
        <w:rPr>
          <w:rFonts w:ascii="Verdana" w:hAnsi="Verdana"/>
          <w:sz w:val="20"/>
          <w:szCs w:val="20"/>
          <w:lang w:val="nl-NL"/>
        </w:rPr>
        <w:t>gscritieria</w:t>
      </w:r>
      <w:proofErr w:type="spellEnd"/>
      <w:r w:rsidRPr="0019726F">
        <w:rPr>
          <w:rFonts w:ascii="Verdana" w:hAnsi="Verdana"/>
          <w:sz w:val="20"/>
          <w:szCs w:val="20"/>
          <w:lang w:val="nl-NL"/>
        </w:rPr>
        <w:t>. Hierdoor is het schrijven niet meer een losstaand</w:t>
      </w:r>
      <w:r w:rsidR="0019726F" w:rsidRPr="0019726F">
        <w:rPr>
          <w:rFonts w:ascii="Verdana" w:hAnsi="Verdana"/>
          <w:sz w:val="20"/>
          <w:szCs w:val="20"/>
          <w:lang w:val="nl-NL"/>
        </w:rPr>
        <w:t>e</w:t>
      </w:r>
      <w:r w:rsidRPr="0019726F">
        <w:rPr>
          <w:rFonts w:ascii="Verdana" w:hAnsi="Verdana"/>
          <w:sz w:val="20"/>
          <w:szCs w:val="20"/>
          <w:lang w:val="nl-NL"/>
        </w:rPr>
        <w:t xml:space="preserve"> les maar zit het door het hele </w:t>
      </w:r>
      <w:r w:rsidR="005F0FB9">
        <w:rPr>
          <w:rFonts w:ascii="Verdana" w:hAnsi="Verdana"/>
          <w:sz w:val="20"/>
          <w:szCs w:val="20"/>
          <w:lang w:val="nl-NL"/>
        </w:rPr>
        <w:t xml:space="preserve">les– en </w:t>
      </w:r>
      <w:r w:rsidRPr="0019726F">
        <w:rPr>
          <w:rFonts w:ascii="Verdana" w:hAnsi="Verdana"/>
          <w:sz w:val="20"/>
          <w:szCs w:val="20"/>
          <w:lang w:val="nl-NL"/>
        </w:rPr>
        <w:t>jaarprogramma heen verweven.</w:t>
      </w:r>
      <w:r w:rsidR="005F0FB9">
        <w:rPr>
          <w:rFonts w:ascii="Verdana" w:hAnsi="Verdana"/>
          <w:sz w:val="20"/>
          <w:szCs w:val="20"/>
          <w:lang w:val="nl-NL"/>
        </w:rPr>
        <w:t xml:space="preserve">                                                                        </w:t>
      </w:r>
      <w:r w:rsidRPr="0019726F">
        <w:rPr>
          <w:rFonts w:ascii="Verdana" w:hAnsi="Verdana"/>
          <w:sz w:val="20"/>
          <w:szCs w:val="20"/>
          <w:lang w:val="nl-NL"/>
        </w:rPr>
        <w:t xml:space="preserve"> De kleuters hebben geen vaste schrijfhoek in de groepen maar bieden wel materialen en activiteiten aan waarbij het schrijven gestimuleerd wordt. </w:t>
      </w:r>
      <w:r w:rsidR="005F0FB9">
        <w:rPr>
          <w:rFonts w:ascii="Verdana" w:hAnsi="Verdana"/>
          <w:sz w:val="20"/>
          <w:szCs w:val="20"/>
          <w:lang w:val="nl-NL"/>
        </w:rPr>
        <w:t>B</w:t>
      </w:r>
      <w:r w:rsidRPr="0019726F">
        <w:rPr>
          <w:rFonts w:ascii="Verdana" w:hAnsi="Verdana"/>
          <w:sz w:val="20"/>
          <w:szCs w:val="20"/>
          <w:lang w:val="nl-NL"/>
        </w:rPr>
        <w:t xml:space="preserve">ij </w:t>
      </w:r>
      <w:r w:rsidR="0019726F" w:rsidRPr="0019726F">
        <w:rPr>
          <w:rFonts w:ascii="Verdana" w:hAnsi="Verdana"/>
          <w:sz w:val="20"/>
          <w:szCs w:val="20"/>
          <w:lang w:val="nl-NL"/>
        </w:rPr>
        <w:t>het werken in</w:t>
      </w:r>
      <w:r w:rsidRPr="0019726F">
        <w:rPr>
          <w:rFonts w:ascii="Verdana" w:hAnsi="Verdana"/>
          <w:sz w:val="20"/>
          <w:szCs w:val="20"/>
          <w:lang w:val="nl-NL"/>
        </w:rPr>
        <w:t xml:space="preserve"> thema’s proberen </w:t>
      </w:r>
      <w:r w:rsidR="0019726F" w:rsidRPr="0019726F">
        <w:rPr>
          <w:rFonts w:ascii="Verdana" w:hAnsi="Verdana"/>
          <w:sz w:val="20"/>
          <w:szCs w:val="20"/>
          <w:lang w:val="nl-NL"/>
        </w:rPr>
        <w:t>we de</w:t>
      </w:r>
      <w:r w:rsidRPr="0019726F">
        <w:rPr>
          <w:rFonts w:ascii="Verdana" w:hAnsi="Verdana"/>
          <w:sz w:val="20"/>
          <w:szCs w:val="20"/>
          <w:lang w:val="nl-NL"/>
        </w:rPr>
        <w:t xml:space="preserve"> kinderen uit te dagen tot het schrijven van woorden en teksten.</w:t>
      </w:r>
    </w:p>
    <w:p w14:paraId="1055C1BE" w14:textId="0DA3CABF" w:rsidR="001649CA" w:rsidRDefault="005F0FB9" w:rsidP="00457560">
      <w:pPr>
        <w:rPr>
          <w:rFonts w:ascii="Verdana" w:hAnsi="Verdana"/>
          <w:sz w:val="20"/>
          <w:szCs w:val="20"/>
          <w:lang w:val="nl-NL"/>
        </w:rPr>
      </w:pPr>
      <w:r>
        <w:rPr>
          <w:rFonts w:ascii="Verdana" w:hAnsi="Verdana"/>
          <w:sz w:val="20"/>
          <w:szCs w:val="20"/>
          <w:lang w:val="nl-NL"/>
        </w:rPr>
        <w:t>Uit de trendanalyses van de afgelopen jaren is gebleken dat het niveau van het technisch lezen dalende is</w:t>
      </w:r>
      <w:r w:rsidR="002B2B37" w:rsidRPr="0019726F">
        <w:rPr>
          <w:rFonts w:ascii="Verdana" w:hAnsi="Verdana"/>
          <w:sz w:val="20"/>
          <w:szCs w:val="20"/>
          <w:lang w:val="nl-NL"/>
        </w:rPr>
        <w:t xml:space="preserve">. Kinderen die in de onderbouw zwak zijn in lezen blijven dit vaak ondanks extra inspanningen en inzet in de midden en bovenbouw nog steeds. We zien een verschil in het resultaat van </w:t>
      </w:r>
      <w:r w:rsidR="001649CA">
        <w:rPr>
          <w:rFonts w:ascii="Verdana" w:hAnsi="Verdana"/>
          <w:sz w:val="20"/>
          <w:szCs w:val="20"/>
          <w:lang w:val="nl-NL"/>
        </w:rPr>
        <w:t>IEP</w:t>
      </w:r>
      <w:r w:rsidR="002B2B37" w:rsidRPr="0019726F">
        <w:rPr>
          <w:rFonts w:ascii="Verdana" w:hAnsi="Verdana"/>
          <w:sz w:val="20"/>
          <w:szCs w:val="20"/>
          <w:lang w:val="nl-NL"/>
        </w:rPr>
        <w:t xml:space="preserve"> technisch lezen en de </w:t>
      </w:r>
      <w:r w:rsidR="001649CA">
        <w:rPr>
          <w:rFonts w:ascii="Verdana" w:hAnsi="Verdana"/>
          <w:sz w:val="20"/>
          <w:szCs w:val="20"/>
          <w:lang w:val="nl-NL"/>
        </w:rPr>
        <w:t>DMT</w:t>
      </w:r>
      <w:r w:rsidR="002B2B37" w:rsidRPr="0019726F">
        <w:rPr>
          <w:rFonts w:ascii="Verdana" w:hAnsi="Verdana"/>
          <w:sz w:val="20"/>
          <w:szCs w:val="20"/>
          <w:lang w:val="nl-NL"/>
        </w:rPr>
        <w:t xml:space="preserve"> kaart. Kinderen lezen teksten vaak beter dan losse woorden</w:t>
      </w:r>
      <w:r w:rsidR="00B678C3">
        <w:rPr>
          <w:rFonts w:ascii="Verdana" w:hAnsi="Verdana"/>
          <w:sz w:val="20"/>
          <w:szCs w:val="20"/>
          <w:lang w:val="nl-NL"/>
        </w:rPr>
        <w:t>: de context lijkt ondersteunend te werken</w:t>
      </w:r>
      <w:r w:rsidR="002B2B37" w:rsidRPr="0019726F">
        <w:rPr>
          <w:rFonts w:ascii="Verdana" w:hAnsi="Verdana"/>
          <w:sz w:val="20"/>
          <w:szCs w:val="20"/>
          <w:lang w:val="nl-NL"/>
        </w:rPr>
        <w:t xml:space="preserve">. </w:t>
      </w:r>
      <w:r w:rsidR="001649CA">
        <w:rPr>
          <w:rFonts w:ascii="Verdana" w:hAnsi="Verdana"/>
          <w:sz w:val="20"/>
          <w:szCs w:val="20"/>
          <w:lang w:val="nl-NL"/>
        </w:rPr>
        <w:t>D</w:t>
      </w:r>
      <w:r w:rsidR="002B2B37" w:rsidRPr="0019726F">
        <w:rPr>
          <w:rFonts w:ascii="Verdana" w:hAnsi="Verdana"/>
          <w:sz w:val="20"/>
          <w:szCs w:val="20"/>
          <w:lang w:val="nl-NL"/>
        </w:rPr>
        <w:t xml:space="preserve">e resultaten </w:t>
      </w:r>
      <w:r w:rsidR="001649CA">
        <w:rPr>
          <w:rFonts w:ascii="Verdana" w:hAnsi="Verdana"/>
          <w:sz w:val="20"/>
          <w:szCs w:val="20"/>
          <w:lang w:val="nl-NL"/>
        </w:rPr>
        <w:t>van IEP in vergelijking met AVI zijn</w:t>
      </w:r>
      <w:r w:rsidR="002B2B37" w:rsidRPr="0019726F">
        <w:rPr>
          <w:rFonts w:ascii="Verdana" w:hAnsi="Verdana"/>
          <w:sz w:val="20"/>
          <w:szCs w:val="20"/>
          <w:lang w:val="nl-NL"/>
        </w:rPr>
        <w:t xml:space="preserve"> iets beter omdat IEP zich niet laat meten met tijd maar meer met techniek en beleving</w:t>
      </w:r>
      <w:r w:rsidR="0019726F" w:rsidRPr="0019726F">
        <w:rPr>
          <w:rFonts w:ascii="Verdana" w:hAnsi="Verdana"/>
          <w:sz w:val="20"/>
          <w:szCs w:val="20"/>
          <w:lang w:val="nl-NL"/>
        </w:rPr>
        <w:t xml:space="preserve">. </w:t>
      </w:r>
      <w:r w:rsidR="001649CA">
        <w:rPr>
          <w:rFonts w:ascii="Verdana" w:hAnsi="Verdana"/>
          <w:sz w:val="20"/>
          <w:szCs w:val="20"/>
          <w:lang w:val="nl-NL"/>
        </w:rPr>
        <w:t>Vaak is de tijdsduur van het lezen van een tekst de reden dat kinderen het niveau niet haalde</w:t>
      </w:r>
      <w:r w:rsidR="002071B9">
        <w:rPr>
          <w:rFonts w:ascii="Verdana" w:hAnsi="Verdana"/>
          <w:sz w:val="20"/>
          <w:szCs w:val="20"/>
          <w:lang w:val="nl-NL"/>
        </w:rPr>
        <w:t>n.</w:t>
      </w:r>
      <w:r w:rsidR="001649CA">
        <w:rPr>
          <w:rFonts w:ascii="Verdana" w:hAnsi="Verdana"/>
          <w:sz w:val="20"/>
          <w:szCs w:val="20"/>
          <w:lang w:val="nl-NL"/>
        </w:rPr>
        <w:t xml:space="preserve"> </w:t>
      </w:r>
    </w:p>
    <w:p w14:paraId="42DCABB7" w14:textId="6AC2C2F6" w:rsidR="00842945" w:rsidRPr="0019726F" w:rsidRDefault="0019726F" w:rsidP="00457560">
      <w:pPr>
        <w:rPr>
          <w:rFonts w:ascii="Verdana" w:hAnsi="Verdana"/>
          <w:sz w:val="20"/>
          <w:szCs w:val="20"/>
          <w:lang w:val="nl-NL"/>
        </w:rPr>
      </w:pPr>
      <w:r w:rsidRPr="0019726F">
        <w:rPr>
          <w:rFonts w:ascii="Verdana" w:hAnsi="Verdana"/>
          <w:sz w:val="20"/>
          <w:szCs w:val="20"/>
          <w:lang w:val="nl-NL"/>
        </w:rPr>
        <w:t xml:space="preserve">Lijn 3 onze aanvankelijk leesmethode heeft de lat hoog liggen qua resultaat. Hier kunnen niet alle kinderen aan voldoen. We zetten in op goede methodes en voldoende tijd op het rooster. Door het meedoen aan de landelijke leescampagnes en het aantrekkelijk maken van de leesomgeving van de kinderen proberen we ze uit te dagen tot lezen. Bij de kleuters geven we een voorleestas mee en in de groepen 3 en 4 werken we met een boekjes ruilsysteem.  Er is een verschuiving zichtbaar in het lezen en oefenen thuis. Ouders lezen minder met hun kind en thuis wordt er door ouders </w:t>
      </w:r>
      <w:r w:rsidR="00B678C3">
        <w:rPr>
          <w:rFonts w:ascii="Verdana" w:hAnsi="Verdana"/>
          <w:sz w:val="20"/>
          <w:szCs w:val="20"/>
          <w:lang w:val="nl-NL"/>
        </w:rPr>
        <w:t xml:space="preserve">zelf </w:t>
      </w:r>
      <w:r w:rsidRPr="0019726F">
        <w:rPr>
          <w:rFonts w:ascii="Verdana" w:hAnsi="Verdana"/>
          <w:sz w:val="20"/>
          <w:szCs w:val="20"/>
          <w:lang w:val="nl-NL"/>
        </w:rPr>
        <w:t xml:space="preserve">ook minder gelezen. </w:t>
      </w:r>
    </w:p>
    <w:p w14:paraId="279C0ABE" w14:textId="518F572B" w:rsidR="0019726F" w:rsidRDefault="001649CA" w:rsidP="00457560">
      <w:pPr>
        <w:rPr>
          <w:rFonts w:ascii="Verdana" w:hAnsi="Verdana"/>
          <w:sz w:val="20"/>
          <w:szCs w:val="20"/>
          <w:lang w:val="nl-NL"/>
        </w:rPr>
      </w:pPr>
      <w:r>
        <w:rPr>
          <w:rFonts w:ascii="Verdana" w:hAnsi="Verdana"/>
          <w:sz w:val="20"/>
          <w:szCs w:val="20"/>
          <w:lang w:val="nl-NL"/>
        </w:rPr>
        <w:lastRenderedPageBreak/>
        <w:t xml:space="preserve">Dit onderdeel wordt </w:t>
      </w:r>
      <w:r w:rsidR="00216DA3">
        <w:rPr>
          <w:rFonts w:ascii="Verdana" w:hAnsi="Verdana"/>
          <w:sz w:val="20"/>
          <w:szCs w:val="20"/>
          <w:lang w:val="nl-NL"/>
        </w:rPr>
        <w:t>éé</w:t>
      </w:r>
      <w:r>
        <w:rPr>
          <w:rFonts w:ascii="Verdana" w:hAnsi="Verdana"/>
          <w:sz w:val="20"/>
          <w:szCs w:val="20"/>
          <w:lang w:val="nl-NL"/>
        </w:rPr>
        <w:t xml:space="preserve">n van de prioriteiten waar we als school aan gaan werken. Er </w:t>
      </w:r>
      <w:r w:rsidR="00216DA3">
        <w:rPr>
          <w:rFonts w:ascii="Verdana" w:hAnsi="Verdana"/>
          <w:sz w:val="20"/>
          <w:szCs w:val="20"/>
          <w:lang w:val="nl-NL"/>
        </w:rPr>
        <w:t xml:space="preserve">is </w:t>
      </w:r>
      <w:r>
        <w:rPr>
          <w:rFonts w:ascii="Verdana" w:hAnsi="Verdana"/>
          <w:sz w:val="20"/>
          <w:szCs w:val="20"/>
          <w:lang w:val="nl-NL"/>
        </w:rPr>
        <w:t xml:space="preserve">een verbeterplan opgezet voor de groepen 3 en 4 in schooljaar 2023 en 2024. In het schooljaar 2024-2025 gaan we </w:t>
      </w:r>
      <w:proofErr w:type="spellStart"/>
      <w:r>
        <w:rPr>
          <w:rFonts w:ascii="Verdana" w:hAnsi="Verdana"/>
          <w:sz w:val="20"/>
          <w:szCs w:val="20"/>
          <w:lang w:val="nl-NL"/>
        </w:rPr>
        <w:t>schoolbreed</w:t>
      </w:r>
      <w:proofErr w:type="spellEnd"/>
      <w:r>
        <w:rPr>
          <w:rFonts w:ascii="Verdana" w:hAnsi="Verdana"/>
          <w:sz w:val="20"/>
          <w:szCs w:val="20"/>
          <w:lang w:val="nl-NL"/>
        </w:rPr>
        <w:t xml:space="preserve"> met technisch lezen aan de slag.            </w:t>
      </w:r>
      <w:r w:rsidR="00216DA3">
        <w:rPr>
          <w:rFonts w:ascii="Verdana" w:hAnsi="Verdana"/>
          <w:sz w:val="20"/>
          <w:szCs w:val="20"/>
          <w:lang w:val="nl-NL"/>
        </w:rPr>
        <w:t xml:space="preserve">  </w:t>
      </w:r>
      <w:r>
        <w:rPr>
          <w:rFonts w:ascii="Verdana" w:hAnsi="Verdana"/>
          <w:sz w:val="20"/>
          <w:szCs w:val="20"/>
          <w:lang w:val="nl-NL"/>
        </w:rPr>
        <w:t xml:space="preserve"> </w:t>
      </w:r>
      <w:r w:rsidR="0019726F" w:rsidRPr="0019726F">
        <w:rPr>
          <w:rFonts w:ascii="Verdana" w:hAnsi="Verdana"/>
          <w:sz w:val="20"/>
          <w:szCs w:val="20"/>
          <w:lang w:val="nl-NL"/>
        </w:rPr>
        <w:t xml:space="preserve">We gaan met elkaar onderzoeken en kijken hoe we het lezen aantrekkelijker kunnen maken voor de kinderen, hoe we de resultaten omhoog kunnen krijgen en welke we programma’s we extra in kunnen zetten </w:t>
      </w:r>
      <w:r w:rsidR="00216DA3">
        <w:rPr>
          <w:rFonts w:ascii="Verdana" w:hAnsi="Verdana"/>
          <w:sz w:val="20"/>
          <w:szCs w:val="20"/>
          <w:lang w:val="nl-NL"/>
        </w:rPr>
        <w:t xml:space="preserve">ter </w:t>
      </w:r>
      <w:r w:rsidR="0019726F" w:rsidRPr="0019726F">
        <w:rPr>
          <w:rFonts w:ascii="Verdana" w:hAnsi="Verdana"/>
          <w:sz w:val="20"/>
          <w:szCs w:val="20"/>
          <w:lang w:val="nl-NL"/>
        </w:rPr>
        <w:t>ondersteuning.</w:t>
      </w:r>
      <w:r>
        <w:rPr>
          <w:rFonts w:ascii="Verdana" w:hAnsi="Verdana"/>
          <w:sz w:val="20"/>
          <w:szCs w:val="20"/>
          <w:lang w:val="nl-NL"/>
        </w:rPr>
        <w:t xml:space="preserve"> </w:t>
      </w:r>
      <w:r w:rsidR="00B678C3">
        <w:rPr>
          <w:rFonts w:ascii="Verdana" w:hAnsi="Verdana"/>
          <w:sz w:val="20"/>
          <w:szCs w:val="20"/>
          <w:lang w:val="nl-NL"/>
        </w:rPr>
        <w:t xml:space="preserve">Doel is om de ambities die we onszelf als school gesteld hebben te behalen. </w:t>
      </w:r>
      <w:r>
        <w:rPr>
          <w:rFonts w:ascii="Verdana" w:hAnsi="Verdana"/>
          <w:sz w:val="20"/>
          <w:szCs w:val="20"/>
          <w:lang w:val="nl-NL"/>
        </w:rPr>
        <w:t>Voor de kinderen uit de onderbouw gebruiken we als extra ondersteuning het programma BOUW. We zoeken een vervolg hierop d</w:t>
      </w:r>
      <w:r w:rsidR="00B678C3">
        <w:rPr>
          <w:rFonts w:ascii="Verdana" w:hAnsi="Verdana"/>
          <w:sz w:val="20"/>
          <w:szCs w:val="20"/>
          <w:lang w:val="nl-NL"/>
        </w:rPr>
        <w:t>at</w:t>
      </w:r>
      <w:r>
        <w:rPr>
          <w:rFonts w:ascii="Verdana" w:hAnsi="Verdana"/>
          <w:sz w:val="20"/>
          <w:szCs w:val="20"/>
          <w:lang w:val="nl-NL"/>
        </w:rPr>
        <w:t xml:space="preserve"> aansluit bij leerlingen uit de midden- en bovenbouw.</w:t>
      </w:r>
    </w:p>
    <w:p w14:paraId="2B08B470" w14:textId="4925E4AD" w:rsidR="001649CA" w:rsidRDefault="00216DA3" w:rsidP="00457560">
      <w:pPr>
        <w:rPr>
          <w:rFonts w:ascii="Verdana" w:hAnsi="Verdana"/>
          <w:sz w:val="20"/>
          <w:szCs w:val="20"/>
          <w:lang w:val="nl-NL"/>
        </w:rPr>
      </w:pPr>
      <w:r>
        <w:rPr>
          <w:rFonts w:ascii="Verdana" w:hAnsi="Verdana"/>
          <w:sz w:val="20"/>
          <w:szCs w:val="20"/>
          <w:lang w:val="nl-NL"/>
        </w:rPr>
        <w:t>‘</w:t>
      </w:r>
      <w:r w:rsidR="0019726F">
        <w:rPr>
          <w:rFonts w:ascii="Verdana" w:hAnsi="Verdana"/>
          <w:sz w:val="20"/>
          <w:szCs w:val="20"/>
          <w:lang w:val="nl-NL"/>
        </w:rPr>
        <w:t>Begrippen en taalverzorging</w:t>
      </w:r>
      <w:r>
        <w:rPr>
          <w:rFonts w:ascii="Verdana" w:hAnsi="Verdana"/>
          <w:sz w:val="20"/>
          <w:szCs w:val="20"/>
          <w:lang w:val="nl-NL"/>
        </w:rPr>
        <w:t>’</w:t>
      </w:r>
      <w:r w:rsidR="0019726F">
        <w:rPr>
          <w:rFonts w:ascii="Verdana" w:hAnsi="Verdana"/>
          <w:sz w:val="20"/>
          <w:szCs w:val="20"/>
          <w:lang w:val="nl-NL"/>
        </w:rPr>
        <w:t xml:space="preserve"> </w:t>
      </w:r>
      <w:r w:rsidR="001649CA">
        <w:rPr>
          <w:rFonts w:ascii="Verdana" w:hAnsi="Verdana"/>
          <w:sz w:val="20"/>
          <w:szCs w:val="20"/>
          <w:lang w:val="nl-NL"/>
        </w:rPr>
        <w:t xml:space="preserve">is een lastig te meten domein. Vanuit de contacten met het VO is dit wel </w:t>
      </w:r>
      <w:r>
        <w:rPr>
          <w:rFonts w:ascii="Verdana" w:hAnsi="Verdana"/>
          <w:sz w:val="20"/>
          <w:szCs w:val="20"/>
          <w:lang w:val="nl-NL"/>
        </w:rPr>
        <w:t>éé</w:t>
      </w:r>
      <w:r w:rsidR="001649CA">
        <w:rPr>
          <w:rFonts w:ascii="Verdana" w:hAnsi="Verdana"/>
          <w:sz w:val="20"/>
          <w:szCs w:val="20"/>
          <w:lang w:val="nl-NL"/>
        </w:rPr>
        <w:t>n van de speerpunten voor onze school geweest. Leerkrachten in de bovenbouw kijken kritisch naar het werk van leerlingen en beoordelen hen hier op.</w:t>
      </w:r>
    </w:p>
    <w:p w14:paraId="1D9A35A9" w14:textId="77777777" w:rsidR="0047424D" w:rsidRDefault="001649CA" w:rsidP="00457560">
      <w:pPr>
        <w:rPr>
          <w:rFonts w:ascii="Verdana" w:hAnsi="Verdana"/>
          <w:sz w:val="20"/>
          <w:szCs w:val="20"/>
          <w:lang w:val="nl-NL"/>
        </w:rPr>
      </w:pPr>
      <w:r>
        <w:rPr>
          <w:rFonts w:ascii="Verdana" w:hAnsi="Verdana"/>
          <w:sz w:val="20"/>
          <w:szCs w:val="20"/>
          <w:lang w:val="nl-NL"/>
        </w:rPr>
        <w:t>Het onderdeel spelling is beter meetbaar.</w:t>
      </w:r>
      <w:r w:rsidR="0019726F">
        <w:rPr>
          <w:rFonts w:ascii="Verdana" w:hAnsi="Verdana"/>
          <w:sz w:val="20"/>
          <w:szCs w:val="20"/>
          <w:lang w:val="nl-NL"/>
        </w:rPr>
        <w:t xml:space="preserve"> We hebben de laatste jaren ingezet op het verbeteren van onze spellingresultaten. Dit door te werken met een dagelijks dictee, meer oefenmomenten aan te bieden en extra </w:t>
      </w:r>
      <w:proofErr w:type="spellStart"/>
      <w:r w:rsidR="0019726F">
        <w:rPr>
          <w:rFonts w:ascii="Verdana" w:hAnsi="Verdana"/>
          <w:sz w:val="20"/>
          <w:szCs w:val="20"/>
          <w:lang w:val="nl-NL"/>
        </w:rPr>
        <w:t>werkwoordsspelling</w:t>
      </w:r>
      <w:proofErr w:type="spellEnd"/>
      <w:r w:rsidR="0019726F">
        <w:rPr>
          <w:rFonts w:ascii="Verdana" w:hAnsi="Verdana"/>
          <w:sz w:val="20"/>
          <w:szCs w:val="20"/>
          <w:lang w:val="nl-NL"/>
        </w:rPr>
        <w:t xml:space="preserve"> aan te bieden. De resultaten nu zijn passend bij onze school en populatie. </w:t>
      </w:r>
    </w:p>
    <w:p w14:paraId="0DA50A09" w14:textId="437C962E" w:rsidR="0019726F" w:rsidRPr="0019726F" w:rsidRDefault="0019726F" w:rsidP="00457560">
      <w:pPr>
        <w:rPr>
          <w:rFonts w:ascii="Verdana" w:hAnsi="Verdana"/>
          <w:sz w:val="20"/>
          <w:szCs w:val="20"/>
          <w:lang w:val="nl-NL"/>
        </w:rPr>
      </w:pPr>
      <w:r>
        <w:rPr>
          <w:rFonts w:ascii="Verdana" w:hAnsi="Verdana"/>
          <w:sz w:val="20"/>
          <w:szCs w:val="20"/>
          <w:lang w:val="nl-NL"/>
        </w:rPr>
        <w:t xml:space="preserve">De methode Lijn 3 heeft een eigen spellinglijn die gevolgd wordt door de groepen. Hierdoor merken we dat kinderen het toepassen van de spellingregels vaker gebruiken en meenemen naar groep 4 toe. Taaljacht werkt met een dagelijks dictee </w:t>
      </w:r>
      <w:r w:rsidR="00DD3CC5">
        <w:rPr>
          <w:rFonts w:ascii="Verdana" w:hAnsi="Verdana"/>
          <w:sz w:val="20"/>
          <w:szCs w:val="20"/>
          <w:lang w:val="nl-NL"/>
        </w:rPr>
        <w:t>zo slijpen de regels en categorieën er beter in. Grammatica is een onderdeel van spelling in deze methode. We kijken uit naar de zichtzendingen van deze methode voor de groepen 7 en 8. We hopen dat het aanbod net zo mooi aansluit als bij de andere groepen. En dat het resultaat blijft zoals het is.</w:t>
      </w:r>
    </w:p>
    <w:p w14:paraId="33458144" w14:textId="77777777" w:rsidR="0019726F" w:rsidRPr="00457560" w:rsidRDefault="0019726F" w:rsidP="00457560">
      <w:pPr>
        <w:rPr>
          <w:lang w:val="nl-NL"/>
        </w:rPr>
      </w:pPr>
    </w:p>
    <w:p w14:paraId="28FCACBE" w14:textId="77777777" w:rsidR="007A5A43" w:rsidRDefault="007A5A43" w:rsidP="009A24DB">
      <w:pPr>
        <w:tabs>
          <w:tab w:val="left" w:pos="1905"/>
        </w:tabs>
        <w:rPr>
          <w:rFonts w:ascii="Verdana" w:hAnsi="Verdana"/>
          <w:sz w:val="20"/>
          <w:szCs w:val="20"/>
          <w:lang w:val="nl-NL"/>
        </w:rPr>
      </w:pPr>
    </w:p>
    <w:bookmarkEnd w:id="22"/>
    <w:p w14:paraId="31E91E9E" w14:textId="77777777" w:rsidR="007A5A43" w:rsidRDefault="007A5A43" w:rsidP="009A24DB">
      <w:pPr>
        <w:tabs>
          <w:tab w:val="left" w:pos="1905"/>
        </w:tabs>
        <w:rPr>
          <w:rFonts w:ascii="Verdana" w:hAnsi="Verdana"/>
          <w:sz w:val="20"/>
          <w:szCs w:val="20"/>
          <w:lang w:val="nl-NL"/>
        </w:rPr>
      </w:pPr>
    </w:p>
    <w:p w14:paraId="1C776FE0" w14:textId="77777777" w:rsidR="007A5A43" w:rsidRDefault="007A5A43" w:rsidP="009A24DB">
      <w:pPr>
        <w:tabs>
          <w:tab w:val="left" w:pos="1905"/>
        </w:tabs>
        <w:rPr>
          <w:rFonts w:ascii="Verdana" w:hAnsi="Verdana"/>
          <w:sz w:val="20"/>
          <w:szCs w:val="20"/>
          <w:lang w:val="nl-NL"/>
        </w:rPr>
      </w:pPr>
    </w:p>
    <w:p w14:paraId="1AE97BF0" w14:textId="77777777" w:rsidR="00DD3CC5" w:rsidRDefault="00DD3CC5" w:rsidP="009A24DB">
      <w:pPr>
        <w:tabs>
          <w:tab w:val="left" w:pos="1905"/>
        </w:tabs>
        <w:rPr>
          <w:rFonts w:ascii="Verdana" w:hAnsi="Verdana"/>
          <w:sz w:val="20"/>
          <w:szCs w:val="20"/>
          <w:lang w:val="nl-NL"/>
        </w:rPr>
      </w:pPr>
    </w:p>
    <w:p w14:paraId="71F8E0E3" w14:textId="77777777" w:rsidR="002071B9" w:rsidRDefault="002071B9" w:rsidP="009A24DB">
      <w:pPr>
        <w:tabs>
          <w:tab w:val="left" w:pos="1905"/>
        </w:tabs>
        <w:rPr>
          <w:rFonts w:ascii="Verdana" w:hAnsi="Verdana"/>
          <w:sz w:val="20"/>
          <w:szCs w:val="20"/>
          <w:lang w:val="nl-NL"/>
        </w:rPr>
      </w:pPr>
    </w:p>
    <w:p w14:paraId="4E0E17B7" w14:textId="77777777" w:rsidR="002071B9" w:rsidRDefault="002071B9" w:rsidP="009A24DB">
      <w:pPr>
        <w:tabs>
          <w:tab w:val="left" w:pos="1905"/>
        </w:tabs>
        <w:rPr>
          <w:rFonts w:ascii="Verdana" w:hAnsi="Verdana"/>
          <w:sz w:val="20"/>
          <w:szCs w:val="20"/>
          <w:lang w:val="nl-NL"/>
        </w:rPr>
      </w:pPr>
    </w:p>
    <w:p w14:paraId="4C23D8B8" w14:textId="77777777" w:rsidR="002071B9" w:rsidRDefault="002071B9" w:rsidP="009A24DB">
      <w:pPr>
        <w:tabs>
          <w:tab w:val="left" w:pos="1905"/>
        </w:tabs>
        <w:rPr>
          <w:rFonts w:ascii="Verdana" w:hAnsi="Verdana"/>
          <w:sz w:val="20"/>
          <w:szCs w:val="20"/>
          <w:lang w:val="nl-NL"/>
        </w:rPr>
      </w:pPr>
    </w:p>
    <w:p w14:paraId="60A5D1CB" w14:textId="77777777" w:rsidR="002071B9" w:rsidRDefault="002071B9" w:rsidP="009A24DB">
      <w:pPr>
        <w:tabs>
          <w:tab w:val="left" w:pos="1905"/>
        </w:tabs>
        <w:rPr>
          <w:rFonts w:ascii="Verdana" w:hAnsi="Verdana"/>
          <w:sz w:val="20"/>
          <w:szCs w:val="20"/>
          <w:lang w:val="nl-NL"/>
        </w:rPr>
      </w:pPr>
    </w:p>
    <w:p w14:paraId="2749001C" w14:textId="77777777" w:rsidR="002071B9" w:rsidRDefault="002071B9" w:rsidP="009A24DB">
      <w:pPr>
        <w:tabs>
          <w:tab w:val="left" w:pos="1905"/>
        </w:tabs>
        <w:rPr>
          <w:rFonts w:ascii="Verdana" w:hAnsi="Verdana"/>
          <w:sz w:val="20"/>
          <w:szCs w:val="20"/>
          <w:lang w:val="nl-NL"/>
        </w:rPr>
      </w:pPr>
    </w:p>
    <w:p w14:paraId="30165D4A" w14:textId="77777777" w:rsidR="002071B9" w:rsidRDefault="002071B9" w:rsidP="009A24DB">
      <w:pPr>
        <w:tabs>
          <w:tab w:val="left" w:pos="1905"/>
        </w:tabs>
        <w:rPr>
          <w:rFonts w:ascii="Verdana" w:hAnsi="Verdana"/>
          <w:sz w:val="20"/>
          <w:szCs w:val="20"/>
          <w:lang w:val="nl-NL"/>
        </w:rPr>
      </w:pPr>
    </w:p>
    <w:p w14:paraId="237430C4" w14:textId="77777777" w:rsidR="002071B9" w:rsidRDefault="002071B9" w:rsidP="009A24DB">
      <w:pPr>
        <w:tabs>
          <w:tab w:val="left" w:pos="1905"/>
        </w:tabs>
        <w:rPr>
          <w:rFonts w:ascii="Verdana" w:hAnsi="Verdana"/>
          <w:sz w:val="20"/>
          <w:szCs w:val="20"/>
          <w:lang w:val="nl-NL"/>
        </w:rPr>
      </w:pPr>
    </w:p>
    <w:p w14:paraId="6EEFF5FD" w14:textId="77777777" w:rsidR="007A5A43" w:rsidRPr="00321539" w:rsidRDefault="007A5A43" w:rsidP="009A24DB">
      <w:pPr>
        <w:tabs>
          <w:tab w:val="left" w:pos="1905"/>
        </w:tabs>
        <w:rPr>
          <w:rFonts w:ascii="Verdana" w:hAnsi="Verdana"/>
          <w:sz w:val="20"/>
          <w:szCs w:val="20"/>
          <w:lang w:val="nl-NL"/>
        </w:rPr>
      </w:pPr>
    </w:p>
    <w:p w14:paraId="6E06EEA9" w14:textId="035D5D6F" w:rsidR="008825EF" w:rsidRPr="00DD3CC5" w:rsidRDefault="0070717B" w:rsidP="00DD3CC5">
      <w:pPr>
        <w:pStyle w:val="Kop1"/>
        <w:rPr>
          <w:rFonts w:ascii="Verdana" w:hAnsi="Verdana"/>
          <w:b w:val="0"/>
          <w:bCs w:val="0"/>
          <w:color w:val="8EAADB" w:themeColor="accent1" w:themeTint="99"/>
          <w:sz w:val="24"/>
          <w:szCs w:val="24"/>
          <w:lang w:val="nl-NL"/>
        </w:rPr>
      </w:pPr>
      <w:bookmarkStart w:id="24" w:name="_Toc513128669"/>
      <w:bookmarkStart w:id="25" w:name="_Toc166654290"/>
      <w:r>
        <w:rPr>
          <w:rFonts w:ascii="Verdana" w:hAnsi="Verdana"/>
          <w:b w:val="0"/>
          <w:bCs w:val="0"/>
          <w:color w:val="8EAADB" w:themeColor="accent1" w:themeTint="99"/>
          <w:sz w:val="24"/>
          <w:szCs w:val="24"/>
          <w:lang w:val="nl-NL"/>
        </w:rPr>
        <w:lastRenderedPageBreak/>
        <w:t>5</w:t>
      </w:r>
      <w:r w:rsidR="007A5A43" w:rsidRPr="00DD3CC5">
        <w:rPr>
          <w:rFonts w:ascii="Verdana" w:hAnsi="Verdana"/>
          <w:b w:val="0"/>
          <w:bCs w:val="0"/>
          <w:color w:val="8EAADB" w:themeColor="accent1" w:themeTint="99"/>
          <w:sz w:val="24"/>
          <w:szCs w:val="24"/>
          <w:lang w:val="nl-NL"/>
        </w:rPr>
        <w:t>.</w:t>
      </w:r>
      <w:r w:rsidR="00457560" w:rsidRPr="00DD3CC5">
        <w:rPr>
          <w:rFonts w:ascii="Verdana" w:hAnsi="Verdana"/>
          <w:b w:val="0"/>
          <w:bCs w:val="0"/>
          <w:color w:val="8EAADB" w:themeColor="accent1" w:themeTint="99"/>
          <w:sz w:val="24"/>
          <w:szCs w:val="24"/>
          <w:lang w:val="nl-NL"/>
        </w:rPr>
        <w:t>6</w:t>
      </w:r>
      <w:r w:rsidR="008825EF" w:rsidRPr="00DD3CC5">
        <w:rPr>
          <w:rFonts w:ascii="Verdana" w:hAnsi="Verdana"/>
          <w:b w:val="0"/>
          <w:bCs w:val="0"/>
          <w:color w:val="8EAADB" w:themeColor="accent1" w:themeTint="99"/>
          <w:sz w:val="24"/>
          <w:szCs w:val="24"/>
          <w:lang w:val="nl-NL"/>
        </w:rPr>
        <w:t xml:space="preserve"> Het taalrooster</w:t>
      </w:r>
      <w:bookmarkEnd w:id="24"/>
      <w:bookmarkEnd w:id="25"/>
    </w:p>
    <w:p w14:paraId="1AFECC12" w14:textId="77777777" w:rsidR="008825EF" w:rsidRPr="00DD3CC5" w:rsidRDefault="008825EF" w:rsidP="00DD3CC5">
      <w:pPr>
        <w:rPr>
          <w:color w:val="8EAADB" w:themeColor="accent1" w:themeTint="99"/>
          <w:sz w:val="24"/>
          <w:szCs w:val="24"/>
          <w:lang w:val="nl-NL"/>
        </w:rPr>
      </w:pPr>
    </w:p>
    <w:p w14:paraId="3BE79FFD" w14:textId="77777777" w:rsidR="008825EF" w:rsidRPr="000711A7" w:rsidRDefault="008825EF" w:rsidP="008825EF">
      <w:pPr>
        <w:rPr>
          <w:rFonts w:ascii="Verdana" w:hAnsi="Verdana"/>
          <w:sz w:val="20"/>
          <w:szCs w:val="20"/>
          <w:lang w:val="nl-NL"/>
        </w:rPr>
      </w:pPr>
    </w:p>
    <w:tbl>
      <w:tblPr>
        <w:tblStyle w:val="Tabelraster"/>
        <w:tblW w:w="0" w:type="auto"/>
        <w:tblLook w:val="04A0" w:firstRow="1" w:lastRow="0" w:firstColumn="1" w:lastColumn="0" w:noHBand="0" w:noVBand="1"/>
      </w:tblPr>
      <w:tblGrid>
        <w:gridCol w:w="2122"/>
        <w:gridCol w:w="3919"/>
        <w:gridCol w:w="3021"/>
      </w:tblGrid>
      <w:tr w:rsidR="00252832" w:rsidRPr="00252832" w14:paraId="4A4EAF65" w14:textId="77777777" w:rsidTr="00252832">
        <w:tc>
          <w:tcPr>
            <w:tcW w:w="2122" w:type="dxa"/>
          </w:tcPr>
          <w:p w14:paraId="5709BAED" w14:textId="646BD204" w:rsidR="00252832" w:rsidRPr="00252832" w:rsidRDefault="00252832" w:rsidP="008825EF">
            <w:pPr>
              <w:rPr>
                <w:rFonts w:ascii="Verdana" w:hAnsi="Verdana"/>
                <w:sz w:val="20"/>
                <w:szCs w:val="20"/>
                <w:lang w:val="nl-NL"/>
              </w:rPr>
            </w:pPr>
            <w:r w:rsidRPr="00252832">
              <w:rPr>
                <w:rFonts w:ascii="Verdana" w:hAnsi="Verdana"/>
                <w:sz w:val="20"/>
                <w:szCs w:val="20"/>
                <w:lang w:val="nl-NL"/>
              </w:rPr>
              <w:t>Groep</w:t>
            </w:r>
          </w:p>
        </w:tc>
        <w:tc>
          <w:tcPr>
            <w:tcW w:w="3919" w:type="dxa"/>
          </w:tcPr>
          <w:p w14:paraId="2B54FCE7" w14:textId="6C7DC6DA" w:rsidR="00252832" w:rsidRPr="00252832" w:rsidRDefault="00252832" w:rsidP="008825EF">
            <w:pPr>
              <w:rPr>
                <w:rFonts w:ascii="Verdana" w:hAnsi="Verdana"/>
                <w:sz w:val="20"/>
                <w:szCs w:val="20"/>
                <w:lang w:val="nl-NL"/>
              </w:rPr>
            </w:pPr>
            <w:r w:rsidRPr="00252832">
              <w:rPr>
                <w:rFonts w:ascii="Verdana" w:hAnsi="Verdana"/>
                <w:sz w:val="20"/>
                <w:szCs w:val="20"/>
                <w:lang w:val="nl-NL"/>
              </w:rPr>
              <w:t>Domein</w:t>
            </w:r>
          </w:p>
        </w:tc>
        <w:tc>
          <w:tcPr>
            <w:tcW w:w="3021" w:type="dxa"/>
          </w:tcPr>
          <w:p w14:paraId="7676E57C" w14:textId="77566CC6" w:rsidR="00252832" w:rsidRPr="00252832" w:rsidRDefault="00252832" w:rsidP="008825EF">
            <w:pPr>
              <w:rPr>
                <w:rFonts w:ascii="Verdana" w:hAnsi="Verdana"/>
                <w:sz w:val="20"/>
                <w:szCs w:val="20"/>
                <w:lang w:val="nl-NL"/>
              </w:rPr>
            </w:pPr>
            <w:r w:rsidRPr="00252832">
              <w:rPr>
                <w:rFonts w:ascii="Verdana" w:hAnsi="Verdana"/>
                <w:sz w:val="20"/>
                <w:szCs w:val="20"/>
                <w:lang w:val="nl-NL"/>
              </w:rPr>
              <w:t>Tijd</w:t>
            </w:r>
          </w:p>
        </w:tc>
      </w:tr>
      <w:tr w:rsidR="00252832" w:rsidRPr="00252832" w14:paraId="055FF1D0" w14:textId="77777777" w:rsidTr="00252832">
        <w:tc>
          <w:tcPr>
            <w:tcW w:w="2122" w:type="dxa"/>
          </w:tcPr>
          <w:p w14:paraId="47AB9E84" w14:textId="6A8FEA01" w:rsidR="00252832" w:rsidRPr="00252832" w:rsidRDefault="00252832" w:rsidP="008825EF">
            <w:pPr>
              <w:rPr>
                <w:rFonts w:ascii="Verdana" w:hAnsi="Verdana"/>
                <w:sz w:val="20"/>
                <w:szCs w:val="20"/>
                <w:lang w:val="nl-NL"/>
              </w:rPr>
            </w:pPr>
            <w:r w:rsidRPr="00252832">
              <w:rPr>
                <w:rFonts w:ascii="Verdana" w:hAnsi="Verdana"/>
                <w:sz w:val="20"/>
                <w:szCs w:val="20"/>
                <w:lang w:val="nl-NL"/>
              </w:rPr>
              <w:t>1/2</w:t>
            </w:r>
          </w:p>
        </w:tc>
        <w:tc>
          <w:tcPr>
            <w:tcW w:w="3919" w:type="dxa"/>
          </w:tcPr>
          <w:p w14:paraId="1DED0C37" w14:textId="087A6958" w:rsidR="00252832" w:rsidRPr="00252832" w:rsidRDefault="00252832" w:rsidP="008825EF">
            <w:pPr>
              <w:rPr>
                <w:rFonts w:ascii="Verdana" w:hAnsi="Verdana"/>
                <w:sz w:val="20"/>
                <w:szCs w:val="20"/>
                <w:lang w:val="nl-NL"/>
              </w:rPr>
            </w:pPr>
            <w:r w:rsidRPr="00252832">
              <w:rPr>
                <w:rFonts w:ascii="Verdana" w:hAnsi="Verdana"/>
                <w:sz w:val="20"/>
                <w:szCs w:val="20"/>
                <w:lang w:val="nl-NL"/>
              </w:rPr>
              <w:t>Mondelinge taalvaardigheid en beginnende geletterdheid</w:t>
            </w:r>
          </w:p>
        </w:tc>
        <w:tc>
          <w:tcPr>
            <w:tcW w:w="3021" w:type="dxa"/>
          </w:tcPr>
          <w:p w14:paraId="29FA60CA" w14:textId="24D8C1A1" w:rsidR="00252832" w:rsidRPr="00252832" w:rsidRDefault="00EA1DCD" w:rsidP="008825EF">
            <w:pPr>
              <w:rPr>
                <w:rFonts w:ascii="Verdana" w:hAnsi="Verdana"/>
                <w:sz w:val="20"/>
                <w:szCs w:val="20"/>
                <w:lang w:val="nl-NL"/>
              </w:rPr>
            </w:pPr>
            <w:r>
              <w:rPr>
                <w:rFonts w:ascii="Verdana" w:hAnsi="Verdana"/>
                <w:sz w:val="20"/>
                <w:szCs w:val="20"/>
                <w:lang w:val="nl-NL"/>
              </w:rPr>
              <w:t>400 min</w:t>
            </w:r>
          </w:p>
        </w:tc>
      </w:tr>
      <w:tr w:rsidR="00252832" w:rsidRPr="00252832" w14:paraId="5C8D042E" w14:textId="77777777" w:rsidTr="00252832">
        <w:tc>
          <w:tcPr>
            <w:tcW w:w="2122" w:type="dxa"/>
          </w:tcPr>
          <w:p w14:paraId="4CCC7687" w14:textId="2E110BF2" w:rsidR="00252832" w:rsidRPr="00252832" w:rsidRDefault="00252832" w:rsidP="008825EF">
            <w:pPr>
              <w:rPr>
                <w:rFonts w:ascii="Verdana" w:hAnsi="Verdana"/>
                <w:sz w:val="20"/>
                <w:szCs w:val="20"/>
                <w:lang w:val="nl-NL"/>
              </w:rPr>
            </w:pPr>
            <w:r w:rsidRPr="00252832">
              <w:rPr>
                <w:rFonts w:ascii="Verdana" w:hAnsi="Verdana"/>
                <w:sz w:val="20"/>
                <w:szCs w:val="20"/>
                <w:lang w:val="nl-NL"/>
              </w:rPr>
              <w:t>3</w:t>
            </w:r>
          </w:p>
        </w:tc>
        <w:tc>
          <w:tcPr>
            <w:tcW w:w="3919" w:type="dxa"/>
          </w:tcPr>
          <w:p w14:paraId="5AEBFB33" w14:textId="37878A63" w:rsidR="00252832" w:rsidRPr="00252832" w:rsidRDefault="00252832" w:rsidP="008825EF">
            <w:pPr>
              <w:rPr>
                <w:rFonts w:ascii="Verdana" w:hAnsi="Verdana"/>
                <w:sz w:val="20"/>
                <w:szCs w:val="20"/>
                <w:lang w:val="nl-NL"/>
              </w:rPr>
            </w:pPr>
            <w:r w:rsidRPr="00252832">
              <w:rPr>
                <w:rFonts w:ascii="Verdana" w:hAnsi="Verdana"/>
                <w:sz w:val="20"/>
                <w:szCs w:val="20"/>
                <w:lang w:val="nl-NL"/>
              </w:rPr>
              <w:t xml:space="preserve">Taalvaardigheid en woordenschat Spelling                                                Technisch lezen                            </w:t>
            </w:r>
          </w:p>
        </w:tc>
        <w:tc>
          <w:tcPr>
            <w:tcW w:w="3021" w:type="dxa"/>
          </w:tcPr>
          <w:p w14:paraId="2A10AB6B" w14:textId="250DDDE0" w:rsidR="00252832" w:rsidRPr="00252832" w:rsidRDefault="00EA1DCD" w:rsidP="008825EF">
            <w:pPr>
              <w:rPr>
                <w:rFonts w:ascii="Verdana" w:hAnsi="Verdana"/>
                <w:sz w:val="20"/>
                <w:szCs w:val="20"/>
                <w:lang w:val="nl-NL"/>
              </w:rPr>
            </w:pPr>
            <w:r>
              <w:rPr>
                <w:rFonts w:ascii="Verdana" w:hAnsi="Verdana"/>
                <w:sz w:val="20"/>
                <w:szCs w:val="20"/>
                <w:lang w:val="nl-NL"/>
              </w:rPr>
              <w:t>150 min                         70 min                          300 min</w:t>
            </w:r>
          </w:p>
        </w:tc>
      </w:tr>
      <w:tr w:rsidR="00252832" w:rsidRPr="00252832" w14:paraId="679EB175" w14:textId="77777777" w:rsidTr="00252832">
        <w:tc>
          <w:tcPr>
            <w:tcW w:w="2122" w:type="dxa"/>
          </w:tcPr>
          <w:p w14:paraId="28E65086" w14:textId="5F0405C0" w:rsidR="00252832" w:rsidRPr="00252832" w:rsidRDefault="00252832" w:rsidP="008825EF">
            <w:pPr>
              <w:rPr>
                <w:rFonts w:ascii="Verdana" w:hAnsi="Verdana"/>
                <w:sz w:val="20"/>
                <w:szCs w:val="20"/>
                <w:lang w:val="nl-NL"/>
              </w:rPr>
            </w:pPr>
            <w:r w:rsidRPr="00252832">
              <w:rPr>
                <w:rFonts w:ascii="Verdana" w:hAnsi="Verdana"/>
                <w:sz w:val="20"/>
                <w:szCs w:val="20"/>
                <w:lang w:val="nl-NL"/>
              </w:rPr>
              <w:t>4</w:t>
            </w:r>
          </w:p>
        </w:tc>
        <w:tc>
          <w:tcPr>
            <w:tcW w:w="3919" w:type="dxa"/>
          </w:tcPr>
          <w:p w14:paraId="26ABE92B" w14:textId="7591A7C7" w:rsidR="00252832" w:rsidRPr="00252832" w:rsidRDefault="00252832" w:rsidP="008825EF">
            <w:pPr>
              <w:rPr>
                <w:rFonts w:ascii="Verdana" w:hAnsi="Verdana"/>
                <w:sz w:val="20"/>
                <w:szCs w:val="20"/>
                <w:lang w:val="nl-NL"/>
              </w:rPr>
            </w:pPr>
            <w:r w:rsidRPr="00252832">
              <w:rPr>
                <w:rFonts w:ascii="Verdana" w:hAnsi="Verdana"/>
                <w:sz w:val="20"/>
                <w:szCs w:val="20"/>
                <w:lang w:val="nl-NL"/>
              </w:rPr>
              <w:t>Taalvaardigheid en woordenschat Spelling                                                 Technisch lezen                                   Begrijpend lezen</w:t>
            </w:r>
          </w:p>
        </w:tc>
        <w:tc>
          <w:tcPr>
            <w:tcW w:w="3021" w:type="dxa"/>
          </w:tcPr>
          <w:p w14:paraId="2C1CCAD9" w14:textId="6875A87C" w:rsidR="00252832" w:rsidRPr="00252832" w:rsidRDefault="00EA1DCD" w:rsidP="008825EF">
            <w:pPr>
              <w:rPr>
                <w:rFonts w:ascii="Verdana" w:hAnsi="Verdana"/>
                <w:sz w:val="20"/>
                <w:szCs w:val="20"/>
                <w:lang w:val="nl-NL"/>
              </w:rPr>
            </w:pPr>
            <w:r>
              <w:rPr>
                <w:rFonts w:ascii="Verdana" w:hAnsi="Verdana"/>
                <w:sz w:val="20"/>
                <w:szCs w:val="20"/>
                <w:lang w:val="nl-NL"/>
              </w:rPr>
              <w:t>13</w:t>
            </w:r>
            <w:r w:rsidR="00590086">
              <w:rPr>
                <w:rFonts w:ascii="Verdana" w:hAnsi="Verdana"/>
                <w:sz w:val="20"/>
                <w:szCs w:val="20"/>
                <w:lang w:val="nl-NL"/>
              </w:rPr>
              <w:t>5</w:t>
            </w:r>
            <w:r>
              <w:rPr>
                <w:rFonts w:ascii="Verdana" w:hAnsi="Verdana"/>
                <w:sz w:val="20"/>
                <w:szCs w:val="20"/>
                <w:lang w:val="nl-NL"/>
              </w:rPr>
              <w:t xml:space="preserve"> min                        120 min                       210 min                         30 min</w:t>
            </w:r>
          </w:p>
        </w:tc>
      </w:tr>
      <w:tr w:rsidR="00252832" w:rsidRPr="00252832" w14:paraId="626A0736" w14:textId="77777777" w:rsidTr="00252832">
        <w:tc>
          <w:tcPr>
            <w:tcW w:w="2122" w:type="dxa"/>
          </w:tcPr>
          <w:p w14:paraId="4E0AD269" w14:textId="385D717D" w:rsidR="00252832" w:rsidRPr="00252832" w:rsidRDefault="00252832" w:rsidP="008825EF">
            <w:pPr>
              <w:rPr>
                <w:rFonts w:ascii="Verdana" w:hAnsi="Verdana"/>
                <w:sz w:val="20"/>
                <w:szCs w:val="20"/>
                <w:lang w:val="nl-NL"/>
              </w:rPr>
            </w:pPr>
            <w:r w:rsidRPr="00252832">
              <w:rPr>
                <w:rFonts w:ascii="Verdana" w:hAnsi="Verdana"/>
                <w:sz w:val="20"/>
                <w:szCs w:val="20"/>
                <w:lang w:val="nl-NL"/>
              </w:rPr>
              <w:t>5</w:t>
            </w:r>
          </w:p>
        </w:tc>
        <w:tc>
          <w:tcPr>
            <w:tcW w:w="3919" w:type="dxa"/>
          </w:tcPr>
          <w:p w14:paraId="1036D81F" w14:textId="685254E4" w:rsidR="00252832" w:rsidRPr="00252832" w:rsidRDefault="00252832" w:rsidP="008825EF">
            <w:pPr>
              <w:rPr>
                <w:rFonts w:ascii="Verdana" w:hAnsi="Verdana"/>
                <w:sz w:val="20"/>
                <w:szCs w:val="20"/>
                <w:lang w:val="nl-NL"/>
              </w:rPr>
            </w:pPr>
            <w:r w:rsidRPr="00252832">
              <w:rPr>
                <w:rFonts w:ascii="Verdana" w:hAnsi="Verdana"/>
                <w:sz w:val="20"/>
                <w:szCs w:val="20"/>
                <w:lang w:val="nl-NL"/>
              </w:rPr>
              <w:t>Taalvaardigheid en woordenschat Spelling                                               Technisch lezen                            Begrijpend lezen</w:t>
            </w:r>
          </w:p>
        </w:tc>
        <w:tc>
          <w:tcPr>
            <w:tcW w:w="3021" w:type="dxa"/>
          </w:tcPr>
          <w:p w14:paraId="230DC5CD" w14:textId="260B36B1" w:rsidR="00252832" w:rsidRPr="00252832" w:rsidRDefault="00EA1DCD" w:rsidP="008825EF">
            <w:pPr>
              <w:rPr>
                <w:rFonts w:ascii="Verdana" w:hAnsi="Verdana"/>
                <w:sz w:val="20"/>
                <w:szCs w:val="20"/>
                <w:lang w:val="nl-NL"/>
              </w:rPr>
            </w:pPr>
            <w:r>
              <w:rPr>
                <w:rFonts w:ascii="Verdana" w:hAnsi="Verdana"/>
                <w:sz w:val="20"/>
                <w:szCs w:val="20"/>
                <w:lang w:val="nl-NL"/>
              </w:rPr>
              <w:t>13</w:t>
            </w:r>
            <w:r w:rsidR="00590086">
              <w:rPr>
                <w:rFonts w:ascii="Verdana" w:hAnsi="Verdana"/>
                <w:sz w:val="20"/>
                <w:szCs w:val="20"/>
                <w:lang w:val="nl-NL"/>
              </w:rPr>
              <w:t>5</w:t>
            </w:r>
            <w:r>
              <w:rPr>
                <w:rFonts w:ascii="Verdana" w:hAnsi="Verdana"/>
                <w:sz w:val="20"/>
                <w:szCs w:val="20"/>
                <w:lang w:val="nl-NL"/>
              </w:rPr>
              <w:t xml:space="preserve"> min                       120 min </w:t>
            </w:r>
            <w:r w:rsidR="00FF65D0">
              <w:rPr>
                <w:rFonts w:ascii="Verdana" w:hAnsi="Verdana"/>
                <w:sz w:val="20"/>
                <w:szCs w:val="20"/>
                <w:lang w:val="nl-NL"/>
              </w:rPr>
              <w:t xml:space="preserve">                            </w:t>
            </w:r>
            <w:r w:rsidR="00590086">
              <w:rPr>
                <w:rFonts w:ascii="Verdana" w:hAnsi="Verdana"/>
                <w:sz w:val="20"/>
                <w:szCs w:val="20"/>
                <w:lang w:val="nl-NL"/>
              </w:rPr>
              <w:t>200</w:t>
            </w:r>
            <w:r>
              <w:rPr>
                <w:rFonts w:ascii="Verdana" w:hAnsi="Verdana"/>
                <w:sz w:val="20"/>
                <w:szCs w:val="20"/>
                <w:lang w:val="nl-NL"/>
              </w:rPr>
              <w:t xml:space="preserve"> min                              </w:t>
            </w:r>
            <w:r w:rsidR="00590086">
              <w:rPr>
                <w:rFonts w:ascii="Verdana" w:hAnsi="Verdana"/>
                <w:sz w:val="20"/>
                <w:szCs w:val="20"/>
                <w:lang w:val="nl-NL"/>
              </w:rPr>
              <w:t>100</w:t>
            </w:r>
            <w:r>
              <w:rPr>
                <w:rFonts w:ascii="Verdana" w:hAnsi="Verdana"/>
                <w:sz w:val="20"/>
                <w:szCs w:val="20"/>
                <w:lang w:val="nl-NL"/>
              </w:rPr>
              <w:t xml:space="preserve"> min</w:t>
            </w:r>
          </w:p>
        </w:tc>
      </w:tr>
      <w:tr w:rsidR="00252832" w:rsidRPr="00252832" w14:paraId="0994D7A4" w14:textId="77777777" w:rsidTr="00252832">
        <w:tc>
          <w:tcPr>
            <w:tcW w:w="2122" w:type="dxa"/>
          </w:tcPr>
          <w:p w14:paraId="18A3963C" w14:textId="73D7A0F9" w:rsidR="00252832" w:rsidRPr="00252832" w:rsidRDefault="00252832" w:rsidP="008825EF">
            <w:pPr>
              <w:rPr>
                <w:rFonts w:ascii="Verdana" w:hAnsi="Verdana"/>
                <w:sz w:val="20"/>
                <w:szCs w:val="20"/>
                <w:lang w:val="nl-NL"/>
              </w:rPr>
            </w:pPr>
            <w:r w:rsidRPr="00252832">
              <w:rPr>
                <w:rFonts w:ascii="Verdana" w:hAnsi="Verdana"/>
                <w:sz w:val="20"/>
                <w:szCs w:val="20"/>
                <w:lang w:val="nl-NL"/>
              </w:rPr>
              <w:t>6</w:t>
            </w:r>
          </w:p>
        </w:tc>
        <w:tc>
          <w:tcPr>
            <w:tcW w:w="3919" w:type="dxa"/>
          </w:tcPr>
          <w:p w14:paraId="56C739B0" w14:textId="39A63B64" w:rsidR="00252832" w:rsidRPr="00252832" w:rsidRDefault="00252832" w:rsidP="008825EF">
            <w:pPr>
              <w:rPr>
                <w:rFonts w:ascii="Verdana" w:hAnsi="Verdana"/>
                <w:sz w:val="20"/>
                <w:szCs w:val="20"/>
                <w:lang w:val="nl-NL"/>
              </w:rPr>
            </w:pPr>
            <w:r w:rsidRPr="00252832">
              <w:rPr>
                <w:rFonts w:ascii="Verdana" w:hAnsi="Verdana"/>
                <w:sz w:val="20"/>
                <w:szCs w:val="20"/>
                <w:lang w:val="nl-NL"/>
              </w:rPr>
              <w:t>Taalvaardigheid en woordenschat Spelling                                               Technisch lezen                            Begrijpend lezen</w:t>
            </w:r>
          </w:p>
        </w:tc>
        <w:tc>
          <w:tcPr>
            <w:tcW w:w="3021" w:type="dxa"/>
          </w:tcPr>
          <w:p w14:paraId="33FCF020" w14:textId="01394395" w:rsidR="00252832" w:rsidRPr="00252832" w:rsidRDefault="00EA1DCD" w:rsidP="008825EF">
            <w:pPr>
              <w:rPr>
                <w:rFonts w:ascii="Verdana" w:hAnsi="Verdana"/>
                <w:sz w:val="20"/>
                <w:szCs w:val="20"/>
                <w:lang w:val="nl-NL"/>
              </w:rPr>
            </w:pPr>
            <w:r>
              <w:rPr>
                <w:rFonts w:ascii="Verdana" w:hAnsi="Verdana"/>
                <w:sz w:val="20"/>
                <w:szCs w:val="20"/>
                <w:lang w:val="nl-NL"/>
              </w:rPr>
              <w:t>130 min                         120 min                       120 min                         60 min</w:t>
            </w:r>
          </w:p>
        </w:tc>
      </w:tr>
      <w:tr w:rsidR="00252832" w:rsidRPr="00252832" w14:paraId="2751DB8E" w14:textId="77777777" w:rsidTr="00252832">
        <w:tc>
          <w:tcPr>
            <w:tcW w:w="2122" w:type="dxa"/>
          </w:tcPr>
          <w:p w14:paraId="2E216427" w14:textId="3247651F" w:rsidR="00252832" w:rsidRPr="00252832" w:rsidRDefault="00252832" w:rsidP="008825EF">
            <w:pPr>
              <w:rPr>
                <w:rFonts w:ascii="Verdana" w:hAnsi="Verdana"/>
                <w:sz w:val="20"/>
                <w:szCs w:val="20"/>
                <w:lang w:val="nl-NL"/>
              </w:rPr>
            </w:pPr>
            <w:r w:rsidRPr="00252832">
              <w:rPr>
                <w:rFonts w:ascii="Verdana" w:hAnsi="Verdana"/>
                <w:sz w:val="20"/>
                <w:szCs w:val="20"/>
                <w:lang w:val="nl-NL"/>
              </w:rPr>
              <w:t>7</w:t>
            </w:r>
          </w:p>
        </w:tc>
        <w:tc>
          <w:tcPr>
            <w:tcW w:w="3919" w:type="dxa"/>
          </w:tcPr>
          <w:p w14:paraId="520C0123" w14:textId="4470E4E5" w:rsidR="00252832" w:rsidRPr="00252832" w:rsidRDefault="00252832" w:rsidP="008825EF">
            <w:pPr>
              <w:rPr>
                <w:rFonts w:ascii="Verdana" w:hAnsi="Verdana"/>
                <w:sz w:val="20"/>
                <w:szCs w:val="20"/>
                <w:lang w:val="nl-NL"/>
              </w:rPr>
            </w:pPr>
            <w:r w:rsidRPr="00252832">
              <w:rPr>
                <w:rFonts w:ascii="Verdana" w:hAnsi="Verdana"/>
                <w:sz w:val="20"/>
                <w:szCs w:val="20"/>
                <w:lang w:val="nl-NL"/>
              </w:rPr>
              <w:t>Taalvaardigheid en woordenschat Spelling                                              Technisch lezen                             Begrijpend lezen</w:t>
            </w:r>
          </w:p>
        </w:tc>
        <w:tc>
          <w:tcPr>
            <w:tcW w:w="3021" w:type="dxa"/>
          </w:tcPr>
          <w:p w14:paraId="319474CE" w14:textId="6412A7A0" w:rsidR="00252832" w:rsidRPr="00252832" w:rsidRDefault="00EA1DCD" w:rsidP="008825EF">
            <w:pPr>
              <w:rPr>
                <w:rFonts w:ascii="Verdana" w:hAnsi="Verdana"/>
                <w:sz w:val="20"/>
                <w:szCs w:val="20"/>
                <w:lang w:val="nl-NL"/>
              </w:rPr>
            </w:pPr>
            <w:r>
              <w:rPr>
                <w:rFonts w:ascii="Verdana" w:hAnsi="Verdana"/>
                <w:sz w:val="20"/>
                <w:szCs w:val="20"/>
                <w:lang w:val="nl-NL"/>
              </w:rPr>
              <w:t>1</w:t>
            </w:r>
            <w:r w:rsidR="00590086">
              <w:rPr>
                <w:rFonts w:ascii="Verdana" w:hAnsi="Verdana"/>
                <w:sz w:val="20"/>
                <w:szCs w:val="20"/>
                <w:lang w:val="nl-NL"/>
              </w:rPr>
              <w:t>00</w:t>
            </w:r>
            <w:r>
              <w:rPr>
                <w:rFonts w:ascii="Verdana" w:hAnsi="Verdana"/>
                <w:sz w:val="20"/>
                <w:szCs w:val="20"/>
                <w:lang w:val="nl-NL"/>
              </w:rPr>
              <w:t xml:space="preserve"> min                          </w:t>
            </w:r>
            <w:r w:rsidR="00590086">
              <w:rPr>
                <w:rFonts w:ascii="Verdana" w:hAnsi="Verdana"/>
                <w:sz w:val="20"/>
                <w:szCs w:val="20"/>
                <w:lang w:val="nl-NL"/>
              </w:rPr>
              <w:t>120</w:t>
            </w:r>
            <w:r>
              <w:rPr>
                <w:rFonts w:ascii="Verdana" w:hAnsi="Verdana"/>
                <w:sz w:val="20"/>
                <w:szCs w:val="20"/>
                <w:lang w:val="nl-NL"/>
              </w:rPr>
              <w:t xml:space="preserve"> min                            </w:t>
            </w:r>
            <w:r w:rsidR="00590086">
              <w:rPr>
                <w:rFonts w:ascii="Verdana" w:hAnsi="Verdana"/>
                <w:sz w:val="20"/>
                <w:szCs w:val="20"/>
                <w:lang w:val="nl-NL"/>
              </w:rPr>
              <w:t>8</w:t>
            </w:r>
            <w:r>
              <w:rPr>
                <w:rFonts w:ascii="Verdana" w:hAnsi="Verdana"/>
                <w:sz w:val="20"/>
                <w:szCs w:val="20"/>
                <w:lang w:val="nl-NL"/>
              </w:rPr>
              <w:t>0 min                             90 min</w:t>
            </w:r>
          </w:p>
        </w:tc>
      </w:tr>
      <w:tr w:rsidR="00252832" w:rsidRPr="00252832" w14:paraId="6AA67466" w14:textId="77777777" w:rsidTr="00252832">
        <w:tc>
          <w:tcPr>
            <w:tcW w:w="2122" w:type="dxa"/>
          </w:tcPr>
          <w:p w14:paraId="0A608C77" w14:textId="77FF290E" w:rsidR="00252832" w:rsidRPr="00252832" w:rsidRDefault="00252832" w:rsidP="008825EF">
            <w:pPr>
              <w:rPr>
                <w:rFonts w:ascii="Verdana" w:hAnsi="Verdana"/>
                <w:sz w:val="20"/>
                <w:szCs w:val="20"/>
                <w:lang w:val="nl-NL"/>
              </w:rPr>
            </w:pPr>
            <w:r w:rsidRPr="00252832">
              <w:rPr>
                <w:rFonts w:ascii="Verdana" w:hAnsi="Verdana"/>
                <w:sz w:val="20"/>
                <w:szCs w:val="20"/>
                <w:lang w:val="nl-NL"/>
              </w:rPr>
              <w:t>8</w:t>
            </w:r>
          </w:p>
        </w:tc>
        <w:tc>
          <w:tcPr>
            <w:tcW w:w="3919" w:type="dxa"/>
          </w:tcPr>
          <w:p w14:paraId="34F95559" w14:textId="125EBE8E" w:rsidR="00252832" w:rsidRPr="00252832" w:rsidRDefault="00252832" w:rsidP="008825EF">
            <w:pPr>
              <w:rPr>
                <w:rFonts w:ascii="Verdana" w:hAnsi="Verdana"/>
                <w:sz w:val="20"/>
                <w:szCs w:val="20"/>
                <w:lang w:val="nl-NL"/>
              </w:rPr>
            </w:pPr>
            <w:r w:rsidRPr="00252832">
              <w:rPr>
                <w:rFonts w:ascii="Verdana" w:hAnsi="Verdana"/>
                <w:sz w:val="20"/>
                <w:szCs w:val="20"/>
                <w:lang w:val="nl-NL"/>
              </w:rPr>
              <w:t>Taalvaardigheid en woordenschat Spelling                                                   Technisch lezen                              Begrijpend lezen</w:t>
            </w:r>
          </w:p>
        </w:tc>
        <w:tc>
          <w:tcPr>
            <w:tcW w:w="3021" w:type="dxa"/>
          </w:tcPr>
          <w:p w14:paraId="5C4BFFF0" w14:textId="13015AA5" w:rsidR="00EA1DCD" w:rsidRPr="00252832" w:rsidRDefault="00EA1DCD" w:rsidP="008825EF">
            <w:pPr>
              <w:rPr>
                <w:rFonts w:ascii="Verdana" w:hAnsi="Verdana"/>
                <w:sz w:val="20"/>
                <w:szCs w:val="20"/>
                <w:lang w:val="nl-NL"/>
              </w:rPr>
            </w:pPr>
            <w:r>
              <w:rPr>
                <w:rFonts w:ascii="Verdana" w:hAnsi="Verdana"/>
                <w:sz w:val="20"/>
                <w:szCs w:val="20"/>
                <w:lang w:val="nl-NL"/>
              </w:rPr>
              <w:t xml:space="preserve">140 min                           140 min                         45 min                             160 min                                          </w:t>
            </w:r>
          </w:p>
        </w:tc>
      </w:tr>
    </w:tbl>
    <w:p w14:paraId="58A467DC" w14:textId="77777777" w:rsidR="008825EF" w:rsidRPr="00252832" w:rsidRDefault="008825EF" w:rsidP="008825EF">
      <w:pPr>
        <w:rPr>
          <w:rFonts w:ascii="Verdana" w:hAnsi="Verdana"/>
          <w:sz w:val="20"/>
          <w:szCs w:val="20"/>
          <w:lang w:val="nl-NL"/>
        </w:rPr>
      </w:pPr>
    </w:p>
    <w:p w14:paraId="7CA7B0D8" w14:textId="4847CA65" w:rsidR="008825EF" w:rsidRDefault="008825EF" w:rsidP="008825EF">
      <w:pPr>
        <w:rPr>
          <w:rFonts w:ascii="Verdana" w:hAnsi="Verdana"/>
          <w:sz w:val="20"/>
          <w:szCs w:val="20"/>
          <w:lang w:val="nl-NL"/>
        </w:rPr>
      </w:pPr>
      <w:r w:rsidRPr="00321539">
        <w:rPr>
          <w:rFonts w:ascii="Verdana" w:hAnsi="Verdana"/>
          <w:sz w:val="20"/>
          <w:szCs w:val="20"/>
          <w:lang w:val="nl-NL"/>
        </w:rPr>
        <w:t xml:space="preserve">De groepen 3 tot en met 8 werken met een weektaak. De duur is oplopend naarmate de groepen hoger worden. De weektaak is een organisatievorm waarbij meerdere vakken aan bod komen. Tijdens de weektaak kunnen leerlingen bezig zijn met taalopdrachten, spelling, begrijpend lezen of stellen. De leerkracht heeft tijdens de weektaak de tijd om leerlingen die extra tijd en </w:t>
      </w:r>
      <w:proofErr w:type="spellStart"/>
      <w:r w:rsidRPr="00321539">
        <w:rPr>
          <w:rFonts w:ascii="Verdana" w:hAnsi="Verdana"/>
          <w:sz w:val="20"/>
          <w:szCs w:val="20"/>
          <w:lang w:val="nl-NL"/>
        </w:rPr>
        <w:t>inoefening</w:t>
      </w:r>
      <w:proofErr w:type="spellEnd"/>
      <w:r w:rsidRPr="00321539">
        <w:rPr>
          <w:rFonts w:ascii="Verdana" w:hAnsi="Verdana"/>
          <w:sz w:val="20"/>
          <w:szCs w:val="20"/>
          <w:lang w:val="nl-NL"/>
        </w:rPr>
        <w:t xml:space="preserve"> nodig heeft extra instructie te geven aan de instructietafel</w:t>
      </w:r>
      <w:r w:rsidR="00DC0043">
        <w:rPr>
          <w:rFonts w:ascii="Verdana" w:hAnsi="Verdana"/>
          <w:sz w:val="20"/>
          <w:szCs w:val="20"/>
          <w:lang w:val="nl-NL"/>
        </w:rPr>
        <w:t>.</w:t>
      </w:r>
    </w:p>
    <w:p w14:paraId="5FAC0D42" w14:textId="77777777" w:rsidR="00F71336" w:rsidRDefault="00F71336" w:rsidP="008825EF">
      <w:pPr>
        <w:rPr>
          <w:rFonts w:ascii="Verdana" w:hAnsi="Verdana"/>
          <w:sz w:val="20"/>
          <w:szCs w:val="20"/>
          <w:lang w:val="nl-NL"/>
        </w:rPr>
      </w:pPr>
    </w:p>
    <w:p w14:paraId="6BEB3444" w14:textId="77777777" w:rsidR="00F71336" w:rsidRDefault="00F71336" w:rsidP="008825EF">
      <w:pPr>
        <w:rPr>
          <w:rFonts w:ascii="Verdana" w:hAnsi="Verdana"/>
          <w:sz w:val="20"/>
          <w:szCs w:val="20"/>
          <w:lang w:val="nl-NL"/>
        </w:rPr>
      </w:pPr>
    </w:p>
    <w:p w14:paraId="0E36B7C7" w14:textId="77777777" w:rsidR="00F71336" w:rsidRPr="00321539" w:rsidRDefault="00F71336" w:rsidP="008825EF">
      <w:pPr>
        <w:rPr>
          <w:rFonts w:ascii="Verdana" w:hAnsi="Verdana"/>
          <w:sz w:val="20"/>
          <w:szCs w:val="20"/>
          <w:lang w:val="nl-NL"/>
        </w:rPr>
      </w:pPr>
    </w:p>
    <w:p w14:paraId="061A531F" w14:textId="43B91809" w:rsidR="00EA1DCD" w:rsidRDefault="0070717B" w:rsidP="00DC4E8A">
      <w:pPr>
        <w:pStyle w:val="Kop1"/>
        <w:jc w:val="center"/>
        <w:rPr>
          <w:rFonts w:ascii="Verdana" w:hAnsi="Verdana"/>
          <w:color w:val="8EAADB" w:themeColor="accent1" w:themeTint="99"/>
          <w:lang w:val="nl-NL"/>
        </w:rPr>
      </w:pPr>
      <w:bookmarkStart w:id="26" w:name="_Toc166654291"/>
      <w:r>
        <w:rPr>
          <w:rFonts w:ascii="Verdana" w:hAnsi="Verdana"/>
          <w:color w:val="8EAADB" w:themeColor="accent1" w:themeTint="99"/>
          <w:lang w:val="nl-NL"/>
        </w:rPr>
        <w:lastRenderedPageBreak/>
        <w:t>6</w:t>
      </w:r>
      <w:r w:rsidR="007664FC" w:rsidRPr="00DC4E8A">
        <w:rPr>
          <w:rFonts w:ascii="Verdana" w:hAnsi="Verdana"/>
          <w:color w:val="8EAADB" w:themeColor="accent1" w:themeTint="99"/>
          <w:lang w:val="nl-NL"/>
        </w:rPr>
        <w:t>.0</w:t>
      </w:r>
      <w:r w:rsidR="00DC4E8A" w:rsidRPr="00DC4E8A">
        <w:rPr>
          <w:rFonts w:ascii="Verdana" w:hAnsi="Verdana"/>
          <w:color w:val="8EAADB" w:themeColor="accent1" w:themeTint="99"/>
          <w:lang w:val="nl-NL"/>
        </w:rPr>
        <w:t xml:space="preserve"> Dyslexie</w:t>
      </w:r>
      <w:bookmarkEnd w:id="26"/>
    </w:p>
    <w:p w14:paraId="07829EDA" w14:textId="4333E13C" w:rsidR="00DC4E8A" w:rsidRPr="0039274A" w:rsidRDefault="0070717B" w:rsidP="0039274A">
      <w:pPr>
        <w:pStyle w:val="Kop1"/>
        <w:rPr>
          <w:rFonts w:ascii="Verdana" w:hAnsi="Verdana"/>
          <w:b w:val="0"/>
          <w:bCs w:val="0"/>
          <w:sz w:val="24"/>
          <w:szCs w:val="24"/>
          <w:lang w:val="nl-NL"/>
        </w:rPr>
      </w:pPr>
      <w:bookmarkStart w:id="27" w:name="_Toc166654292"/>
      <w:r>
        <w:rPr>
          <w:rFonts w:ascii="Verdana" w:hAnsi="Verdana"/>
          <w:b w:val="0"/>
          <w:bCs w:val="0"/>
          <w:sz w:val="24"/>
          <w:szCs w:val="24"/>
          <w:lang w:val="nl-NL"/>
        </w:rPr>
        <w:t>6</w:t>
      </w:r>
      <w:r w:rsidR="0059520A" w:rsidRPr="0039274A">
        <w:rPr>
          <w:rFonts w:ascii="Verdana" w:hAnsi="Verdana"/>
          <w:b w:val="0"/>
          <w:bCs w:val="0"/>
          <w:sz w:val="24"/>
          <w:szCs w:val="24"/>
          <w:lang w:val="nl-NL"/>
        </w:rPr>
        <w:t>.1  Wat is dyslexie en wat zijn de kenmerken</w:t>
      </w:r>
      <w:bookmarkEnd w:id="27"/>
    </w:p>
    <w:p w14:paraId="45C2CFF9" w14:textId="77777777" w:rsidR="0059520A" w:rsidRPr="0039274A" w:rsidRDefault="0059520A" w:rsidP="0039274A">
      <w:pPr>
        <w:pStyle w:val="Kop1"/>
        <w:rPr>
          <w:rFonts w:ascii="Verdana" w:hAnsi="Verdana"/>
          <w:b w:val="0"/>
          <w:bCs w:val="0"/>
          <w:sz w:val="24"/>
          <w:szCs w:val="24"/>
          <w:lang w:val="nl-NL"/>
        </w:rPr>
      </w:pPr>
    </w:p>
    <w:p w14:paraId="63141205" w14:textId="77777777" w:rsidR="00DC4E8A" w:rsidRPr="00DC4E8A" w:rsidRDefault="00DC4E8A" w:rsidP="00DC4E8A">
      <w:pPr>
        <w:rPr>
          <w:rFonts w:ascii="Verdana" w:hAnsi="Verdana"/>
          <w:sz w:val="20"/>
          <w:szCs w:val="20"/>
          <w:lang w:val="nl-NL"/>
        </w:rPr>
      </w:pPr>
      <w:r w:rsidRPr="00DC4E8A">
        <w:rPr>
          <w:rFonts w:ascii="Verdana" w:hAnsi="Verdana"/>
          <w:sz w:val="20"/>
          <w:szCs w:val="20"/>
          <w:lang w:val="nl-NL"/>
        </w:rPr>
        <w:t>Dyslexie is een leerstoornis waarbij je veel moeite hebt met lezen en/of spellen. In Nederland heeft ongeveer 4% van alle kinderen ermee te maken. Het woord dyslexie betekent ‘niet kunnen lezen’. Kinderen met deze leerstoornis vinden het lastig om de juiste letters met de juiste klanken te koppelen. Zo kunnen woorden die veel op elkaar lijken (bijv. dorp en drop) erg lastig zijn om uit elkaar te houden. Ze draaien dan vaak de volgorde van klanken om.</w:t>
      </w:r>
    </w:p>
    <w:p w14:paraId="14042BC0" w14:textId="22CEA1D9" w:rsidR="00DC4E8A" w:rsidRPr="00DC4E8A" w:rsidRDefault="00DC4E8A" w:rsidP="00DC4E8A">
      <w:pPr>
        <w:rPr>
          <w:rFonts w:ascii="Verdana" w:hAnsi="Verdana"/>
          <w:sz w:val="20"/>
          <w:szCs w:val="20"/>
          <w:lang w:val="nl-NL"/>
        </w:rPr>
      </w:pPr>
      <w:r w:rsidRPr="00DC4E8A">
        <w:rPr>
          <w:rFonts w:ascii="Verdana" w:hAnsi="Verdana"/>
          <w:sz w:val="20"/>
          <w:szCs w:val="20"/>
          <w:lang w:val="nl-NL"/>
        </w:rPr>
        <w:t>Bij dyslexie gaat het dus om een stoornis op het gebied van technisch lezen (het koppelen van letters en klanken) en niet begrijpend lezen. Het heeft echter wel invloed op het vermogen van begrijpend lezen. Als</w:t>
      </w:r>
      <w:r w:rsidR="008A23AF">
        <w:rPr>
          <w:rFonts w:ascii="Verdana" w:hAnsi="Verdana"/>
          <w:sz w:val="20"/>
          <w:szCs w:val="20"/>
          <w:lang w:val="nl-NL"/>
        </w:rPr>
        <w:t xml:space="preserve"> een </w:t>
      </w:r>
      <w:r w:rsidRPr="00DC4E8A">
        <w:rPr>
          <w:rFonts w:ascii="Verdana" w:hAnsi="Verdana"/>
          <w:sz w:val="20"/>
          <w:szCs w:val="20"/>
          <w:lang w:val="nl-NL"/>
        </w:rPr>
        <w:t>kind namelijk te veel aandacht en energie moet gebruiken om woorden en volledige zinnen te lezen, dan gaat dat ten koste van het snappen van wát hij of zij leest.</w:t>
      </w:r>
    </w:p>
    <w:p w14:paraId="597CA3CA" w14:textId="7862DEF7" w:rsidR="00DC4E8A" w:rsidRDefault="00DC4E8A" w:rsidP="00DC4E8A">
      <w:pPr>
        <w:rPr>
          <w:rFonts w:ascii="Verdana" w:hAnsi="Verdana"/>
          <w:sz w:val="20"/>
          <w:szCs w:val="20"/>
          <w:lang w:val="nl-NL"/>
        </w:rPr>
      </w:pPr>
      <w:r w:rsidRPr="00DC4E8A">
        <w:rPr>
          <w:rFonts w:ascii="Verdana" w:hAnsi="Verdana"/>
          <w:sz w:val="20"/>
          <w:szCs w:val="20"/>
          <w:lang w:val="nl-NL"/>
        </w:rPr>
        <w:t>Als kinderen met dyslexie daarnaast ook te maken hebben met aandachts- en concentratieproblemen, dan is het leren lezen een nog grotere uitdaging. Tijdig extra begeleiding inzetten is dan een verstandig</w:t>
      </w:r>
      <w:r>
        <w:rPr>
          <w:rFonts w:ascii="Verdana" w:hAnsi="Verdana"/>
          <w:sz w:val="20"/>
          <w:szCs w:val="20"/>
          <w:lang w:val="nl-NL"/>
        </w:rPr>
        <w:t>e</w:t>
      </w:r>
      <w:r w:rsidRPr="00DC4E8A">
        <w:rPr>
          <w:rFonts w:ascii="Verdana" w:hAnsi="Verdana"/>
          <w:sz w:val="20"/>
          <w:szCs w:val="20"/>
          <w:lang w:val="nl-NL"/>
        </w:rPr>
        <w:t xml:space="preserve"> zet, zodat kinderen leren omgaan met deze uitdagingen. Met wat extra hulp kunnen ze beter leren lezen en spellen op een tempo dat bij hen past.</w:t>
      </w:r>
    </w:p>
    <w:p w14:paraId="78F42171" w14:textId="77777777" w:rsidR="0059520A" w:rsidRDefault="0059520A" w:rsidP="00DC4E8A">
      <w:pPr>
        <w:rPr>
          <w:rFonts w:ascii="Verdana" w:hAnsi="Verdana"/>
          <w:sz w:val="20"/>
          <w:szCs w:val="20"/>
          <w:lang w:val="nl-NL"/>
        </w:rPr>
      </w:pPr>
    </w:p>
    <w:p w14:paraId="2220614C" w14:textId="77777777" w:rsidR="0059520A" w:rsidRDefault="0059520A" w:rsidP="0059520A">
      <w:pPr>
        <w:rPr>
          <w:rFonts w:ascii="Verdana" w:hAnsi="Verdana"/>
          <w:sz w:val="20"/>
          <w:szCs w:val="20"/>
          <w:lang w:val="nl-NL"/>
        </w:rPr>
      </w:pPr>
      <w:r>
        <w:rPr>
          <w:rFonts w:ascii="Verdana" w:hAnsi="Verdana"/>
          <w:sz w:val="20"/>
          <w:szCs w:val="20"/>
          <w:lang w:val="nl-NL"/>
        </w:rPr>
        <w:t>Kenmerken van dyslexie:</w:t>
      </w:r>
      <w:bookmarkStart w:id="28" w:name="_Hlk151729081"/>
    </w:p>
    <w:p w14:paraId="39D8F4E8" w14:textId="4DC2A4A7" w:rsidR="0059520A" w:rsidRDefault="0059520A" w:rsidP="0059520A">
      <w:pPr>
        <w:rPr>
          <w:rFonts w:ascii="Verdana" w:hAnsi="Verdana"/>
          <w:sz w:val="20"/>
          <w:szCs w:val="20"/>
          <w:lang w:val="nl-NL"/>
        </w:rPr>
      </w:pPr>
      <w:r w:rsidRPr="0059520A">
        <w:rPr>
          <w:rFonts w:ascii="Verdana" w:hAnsi="Verdana"/>
          <w:sz w:val="20"/>
          <w:szCs w:val="20"/>
          <w:lang w:val="nl-NL"/>
        </w:rPr>
        <w:t>Kinderen en jongeren met dyslexie hebben problemen met het verwerken van klanken en letters. Ze vallen meestal op als ze hardop moeten lezen. Vaak gaat dat langzamer dan het tempo van hun klasgenootjes en niet vloeiend. In plaats daarvan lezen ze op een spellende en/of radende wijze. Daarnaast schrijven ze woorden vaak zoals ze die horen (fonetisch) en maken ze veel fouten in dictees. Letters worden daarbij vaak door elkaar gehaald of gespiegeld (b/d)</w:t>
      </w:r>
      <w:r w:rsidR="00216DA3">
        <w:rPr>
          <w:rFonts w:ascii="Verdana" w:hAnsi="Verdana"/>
          <w:sz w:val="20"/>
          <w:szCs w:val="20"/>
          <w:lang w:val="nl-NL"/>
        </w:rPr>
        <w:t>.</w:t>
      </w:r>
    </w:p>
    <w:p w14:paraId="0076E1B5" w14:textId="77777777" w:rsidR="009F123A" w:rsidRDefault="0059520A" w:rsidP="009F123A">
      <w:pPr>
        <w:rPr>
          <w:lang w:val="nl-NL"/>
        </w:rPr>
      </w:pPr>
      <w:r w:rsidRPr="0059520A">
        <w:rPr>
          <w:rFonts w:ascii="Verdana" w:hAnsi="Verdana"/>
          <w:sz w:val="20"/>
          <w:szCs w:val="20"/>
          <w:lang w:val="nl-NL"/>
        </w:rPr>
        <w:t>Deze problemen zijn vaak al vanaf de start van het taalonderwijs op de basisschool te merken. In sommige gevallen komen deze problemen pas later tot uiting, omdat de sterke kanten van een kind de zwakke kanten lang kunnen compenseren.</w:t>
      </w:r>
      <w:r w:rsidRPr="0059520A">
        <w:rPr>
          <w:lang w:val="nl-NL"/>
        </w:rPr>
        <w:t xml:space="preserve"> </w:t>
      </w:r>
    </w:p>
    <w:p w14:paraId="43A918CE" w14:textId="21CE3FEB" w:rsidR="009F123A" w:rsidRPr="009F123A" w:rsidRDefault="009F123A" w:rsidP="009F123A">
      <w:pPr>
        <w:rPr>
          <w:rFonts w:ascii="Verdana" w:hAnsi="Verdana"/>
          <w:sz w:val="20"/>
          <w:szCs w:val="20"/>
          <w:lang w:val="nl-NL"/>
        </w:rPr>
      </w:pPr>
      <w:r w:rsidRPr="009F123A">
        <w:rPr>
          <w:rFonts w:ascii="Verdana" w:hAnsi="Verdana"/>
          <w:sz w:val="20"/>
          <w:szCs w:val="20"/>
          <w:lang w:val="nl-NL"/>
        </w:rPr>
        <w:t xml:space="preserve">Dyslexie is voor een deel erfelijk. Dat wil zeggen dat de kans groter is dat een kind dyslexie heeft als één van de ouders dyslexie heeft. Deze leerlingen hebben een vier keer grotere kans dan leerlingen van wie de ouders geen dyslexie hebben. </w:t>
      </w:r>
    </w:p>
    <w:p w14:paraId="06BE33B8" w14:textId="49295D58" w:rsidR="0059520A" w:rsidRPr="008A23AF" w:rsidRDefault="0059520A" w:rsidP="008A23AF">
      <w:pPr>
        <w:rPr>
          <w:rFonts w:ascii="Verdana" w:hAnsi="Verdana"/>
          <w:sz w:val="20"/>
          <w:szCs w:val="20"/>
          <w:lang w:val="nl-NL"/>
        </w:rPr>
      </w:pPr>
    </w:p>
    <w:p w14:paraId="23962CD2" w14:textId="77777777" w:rsidR="008A23AF" w:rsidRDefault="008A23AF" w:rsidP="0059520A">
      <w:pPr>
        <w:rPr>
          <w:lang w:val="nl-NL"/>
        </w:rPr>
      </w:pPr>
    </w:p>
    <w:p w14:paraId="7F9BFCC7" w14:textId="77777777" w:rsidR="0039274A" w:rsidRDefault="0039274A" w:rsidP="0059520A">
      <w:pPr>
        <w:rPr>
          <w:lang w:val="nl-NL"/>
        </w:rPr>
      </w:pPr>
    </w:p>
    <w:p w14:paraId="33BDDB8B" w14:textId="77777777" w:rsidR="0039274A" w:rsidRDefault="0039274A" w:rsidP="0059520A">
      <w:pPr>
        <w:rPr>
          <w:lang w:val="nl-NL"/>
        </w:rPr>
      </w:pPr>
    </w:p>
    <w:p w14:paraId="1C99FA24" w14:textId="6A4992EB" w:rsidR="0059520A" w:rsidRDefault="0059520A" w:rsidP="0059520A">
      <w:pPr>
        <w:rPr>
          <w:lang w:val="nl-NL"/>
        </w:rPr>
      </w:pPr>
      <w:r>
        <w:rPr>
          <w:lang w:val="nl-NL"/>
        </w:rPr>
        <w:lastRenderedPageBreak/>
        <w:t>H</w:t>
      </w:r>
      <w:r w:rsidRPr="0059520A">
        <w:rPr>
          <w:lang w:val="nl-NL"/>
        </w:rPr>
        <w:t>ij of zij...</w:t>
      </w:r>
    </w:p>
    <w:p w14:paraId="361ACA08" w14:textId="40200B59" w:rsidR="0059520A" w:rsidRDefault="0059520A" w:rsidP="0059520A">
      <w:pPr>
        <w:rPr>
          <w:rFonts w:ascii="Verdana" w:hAnsi="Verdana"/>
          <w:sz w:val="20"/>
          <w:szCs w:val="20"/>
          <w:lang w:val="nl-NL"/>
        </w:rPr>
      </w:pPr>
      <w:r>
        <w:rPr>
          <w:lang w:val="nl-NL"/>
        </w:rPr>
        <w:t xml:space="preserve">- </w:t>
      </w:r>
      <w:r w:rsidRPr="0059520A">
        <w:rPr>
          <w:rFonts w:ascii="Verdana" w:hAnsi="Verdana"/>
          <w:sz w:val="20"/>
          <w:szCs w:val="20"/>
          <w:lang w:val="nl-NL"/>
        </w:rPr>
        <w:t xml:space="preserve">heeft moeite om het verschil te horen tussen klanken als m, n en </w:t>
      </w:r>
      <w:proofErr w:type="spellStart"/>
      <w:r w:rsidRPr="0059520A">
        <w:rPr>
          <w:rFonts w:ascii="Verdana" w:hAnsi="Verdana"/>
          <w:sz w:val="20"/>
          <w:szCs w:val="20"/>
          <w:lang w:val="nl-NL"/>
        </w:rPr>
        <w:t>ng</w:t>
      </w:r>
      <w:proofErr w:type="spellEnd"/>
      <w:r w:rsidRPr="0059520A">
        <w:rPr>
          <w:rFonts w:ascii="Verdana" w:hAnsi="Verdana"/>
          <w:sz w:val="20"/>
          <w:szCs w:val="20"/>
          <w:lang w:val="nl-NL"/>
        </w:rPr>
        <w:t xml:space="preserve"> of </w:t>
      </w:r>
      <w:proofErr w:type="spellStart"/>
      <w:r w:rsidRPr="0059520A">
        <w:rPr>
          <w:rFonts w:ascii="Verdana" w:hAnsi="Verdana"/>
          <w:sz w:val="20"/>
          <w:szCs w:val="20"/>
          <w:lang w:val="nl-NL"/>
        </w:rPr>
        <w:t>eu</w:t>
      </w:r>
      <w:proofErr w:type="spellEnd"/>
      <w:r w:rsidRPr="0059520A">
        <w:rPr>
          <w:rFonts w:ascii="Verdana" w:hAnsi="Verdana"/>
          <w:sz w:val="20"/>
          <w:szCs w:val="20"/>
          <w:lang w:val="nl-NL"/>
        </w:rPr>
        <w:t xml:space="preserve">, </w:t>
      </w:r>
      <w:proofErr w:type="spellStart"/>
      <w:r w:rsidRPr="0059520A">
        <w:rPr>
          <w:rFonts w:ascii="Verdana" w:hAnsi="Verdana"/>
          <w:sz w:val="20"/>
          <w:szCs w:val="20"/>
          <w:lang w:val="nl-NL"/>
        </w:rPr>
        <w:t>uu</w:t>
      </w:r>
      <w:proofErr w:type="spellEnd"/>
      <w:r w:rsidRPr="0059520A">
        <w:rPr>
          <w:rFonts w:ascii="Verdana" w:hAnsi="Verdana"/>
          <w:sz w:val="20"/>
          <w:szCs w:val="20"/>
          <w:lang w:val="nl-NL"/>
        </w:rPr>
        <w:t xml:space="preserve"> en ui.</w:t>
      </w:r>
      <w:r>
        <w:rPr>
          <w:rFonts w:ascii="Verdana" w:hAnsi="Verdana"/>
          <w:b/>
          <w:bCs/>
          <w:sz w:val="20"/>
          <w:szCs w:val="20"/>
          <w:lang w:val="nl-NL"/>
        </w:rPr>
        <w:t xml:space="preserve">                                                                                                                                 </w:t>
      </w:r>
      <w:r w:rsidRPr="0059520A">
        <w:rPr>
          <w:rFonts w:ascii="Verdana" w:hAnsi="Verdana"/>
          <w:sz w:val="20"/>
          <w:szCs w:val="20"/>
          <w:lang w:val="nl-NL"/>
        </w:rPr>
        <w:t xml:space="preserve">- draait letters of de volgorde van letters om tijdens het lezen, bijvoorbeeld de b en d of </w:t>
      </w:r>
      <w:r w:rsidR="008A23AF">
        <w:rPr>
          <w:rFonts w:ascii="Verdana" w:hAnsi="Verdana"/>
          <w:sz w:val="20"/>
          <w:szCs w:val="20"/>
          <w:lang w:val="nl-NL"/>
        </w:rPr>
        <w:t xml:space="preserve">    </w:t>
      </w:r>
      <w:r w:rsidRPr="0059520A">
        <w:rPr>
          <w:rFonts w:ascii="Verdana" w:hAnsi="Verdana"/>
          <w:sz w:val="20"/>
          <w:szCs w:val="20"/>
          <w:lang w:val="nl-NL"/>
        </w:rPr>
        <w:t>drop in plaats van dorp.</w:t>
      </w:r>
      <w:r>
        <w:rPr>
          <w:rFonts w:ascii="Verdana" w:hAnsi="Verdana"/>
          <w:b/>
          <w:bCs/>
          <w:sz w:val="20"/>
          <w:szCs w:val="20"/>
          <w:lang w:val="nl-NL"/>
        </w:rPr>
        <w:t xml:space="preserve">                                                                                                    - </w:t>
      </w:r>
      <w:r w:rsidRPr="0059520A">
        <w:rPr>
          <w:rFonts w:ascii="Verdana" w:hAnsi="Verdana"/>
          <w:sz w:val="20"/>
          <w:szCs w:val="20"/>
          <w:lang w:val="nl-NL"/>
        </w:rPr>
        <w:t>hakkelt bij het lezen van langere woorden.</w:t>
      </w:r>
      <w:r>
        <w:rPr>
          <w:rFonts w:ascii="Verdana" w:hAnsi="Verdana"/>
          <w:b/>
          <w:bCs/>
          <w:sz w:val="20"/>
          <w:szCs w:val="20"/>
          <w:lang w:val="nl-NL"/>
        </w:rPr>
        <w:t xml:space="preserve">                                                                         - </w:t>
      </w:r>
      <w:r w:rsidRPr="0059520A">
        <w:rPr>
          <w:rFonts w:ascii="Verdana" w:hAnsi="Verdana"/>
          <w:sz w:val="20"/>
          <w:szCs w:val="20"/>
          <w:lang w:val="nl-NL"/>
        </w:rPr>
        <w:t>slaat in teksten soms de korte woordjes over of vervangt ze door andere woorden.</w:t>
      </w:r>
      <w:r>
        <w:rPr>
          <w:rFonts w:ascii="Verdana" w:hAnsi="Verdana"/>
          <w:b/>
          <w:bCs/>
          <w:sz w:val="20"/>
          <w:szCs w:val="20"/>
          <w:lang w:val="nl-NL"/>
        </w:rPr>
        <w:t xml:space="preserve">                                                                                                                 - </w:t>
      </w:r>
      <w:r w:rsidRPr="0059520A">
        <w:rPr>
          <w:rFonts w:ascii="Verdana" w:hAnsi="Verdana"/>
          <w:sz w:val="20"/>
          <w:szCs w:val="20"/>
          <w:lang w:val="nl-NL"/>
        </w:rPr>
        <w:t>heeft soms moeite om op woorden te komen.</w:t>
      </w:r>
      <w:r>
        <w:rPr>
          <w:rFonts w:ascii="Verdana" w:hAnsi="Verdana"/>
          <w:b/>
          <w:bCs/>
          <w:sz w:val="20"/>
          <w:szCs w:val="20"/>
          <w:lang w:val="nl-NL"/>
        </w:rPr>
        <w:t xml:space="preserve">                                                               - </w:t>
      </w:r>
      <w:r w:rsidRPr="0059520A">
        <w:rPr>
          <w:rFonts w:ascii="Verdana" w:hAnsi="Verdana"/>
          <w:sz w:val="20"/>
          <w:szCs w:val="20"/>
          <w:lang w:val="nl-NL"/>
        </w:rPr>
        <w:t>haalt begrippen als voor/achter en links/rechts door elkaar.</w:t>
      </w:r>
      <w:r>
        <w:rPr>
          <w:rFonts w:ascii="Verdana" w:hAnsi="Verdana"/>
          <w:b/>
          <w:bCs/>
          <w:sz w:val="20"/>
          <w:szCs w:val="20"/>
          <w:lang w:val="nl-NL"/>
        </w:rPr>
        <w:t xml:space="preserve">                                           - </w:t>
      </w:r>
      <w:r w:rsidRPr="0059520A">
        <w:rPr>
          <w:rFonts w:ascii="Verdana" w:hAnsi="Verdana"/>
          <w:sz w:val="20"/>
          <w:szCs w:val="20"/>
          <w:lang w:val="nl-NL"/>
        </w:rPr>
        <w:t>heeft moeite met het aanleren van liedjes of rijmpjes.</w:t>
      </w:r>
      <w:r>
        <w:rPr>
          <w:rFonts w:ascii="Verdana" w:hAnsi="Verdana"/>
          <w:b/>
          <w:bCs/>
          <w:sz w:val="20"/>
          <w:szCs w:val="20"/>
          <w:lang w:val="nl-NL"/>
        </w:rPr>
        <w:t xml:space="preserve">                                             </w:t>
      </w:r>
      <w:r w:rsidR="00041E8D">
        <w:rPr>
          <w:rFonts w:ascii="Verdana" w:hAnsi="Verdana"/>
          <w:b/>
          <w:bCs/>
          <w:sz w:val="20"/>
          <w:szCs w:val="20"/>
          <w:lang w:val="nl-NL"/>
        </w:rPr>
        <w:t xml:space="preserve">     </w:t>
      </w:r>
      <w:r>
        <w:rPr>
          <w:rFonts w:ascii="Verdana" w:hAnsi="Verdana"/>
          <w:b/>
          <w:bCs/>
          <w:sz w:val="20"/>
          <w:szCs w:val="20"/>
          <w:lang w:val="nl-NL"/>
        </w:rPr>
        <w:t xml:space="preserve"> - </w:t>
      </w:r>
      <w:r w:rsidRPr="0059520A">
        <w:rPr>
          <w:rFonts w:ascii="Verdana" w:hAnsi="Verdana"/>
          <w:sz w:val="20"/>
          <w:szCs w:val="20"/>
          <w:lang w:val="nl-NL"/>
        </w:rPr>
        <w:t>vindt het lastig om rijtjes, spellingregels en soms ook tafels te onthouden.</w:t>
      </w:r>
      <w:r>
        <w:rPr>
          <w:rFonts w:ascii="Verdana" w:hAnsi="Verdana"/>
          <w:b/>
          <w:bCs/>
          <w:sz w:val="20"/>
          <w:szCs w:val="20"/>
          <w:lang w:val="nl-NL"/>
        </w:rPr>
        <w:t xml:space="preserve">                    - </w:t>
      </w:r>
      <w:r w:rsidRPr="0059520A">
        <w:rPr>
          <w:rFonts w:ascii="Verdana" w:hAnsi="Verdana"/>
          <w:sz w:val="20"/>
          <w:szCs w:val="20"/>
          <w:lang w:val="nl-NL"/>
        </w:rPr>
        <w:t xml:space="preserve">heeft moeite met het onthouden van vaste woordcombinaties, uitdrukkingen of </w:t>
      </w:r>
      <w:r>
        <w:rPr>
          <w:rFonts w:ascii="Verdana" w:hAnsi="Verdana"/>
          <w:b/>
          <w:bCs/>
          <w:sz w:val="20"/>
          <w:szCs w:val="20"/>
          <w:lang w:val="nl-NL"/>
        </w:rPr>
        <w:t xml:space="preserve">    </w:t>
      </w:r>
      <w:r w:rsidRPr="0059520A">
        <w:rPr>
          <w:rFonts w:ascii="Verdana" w:hAnsi="Verdana"/>
          <w:sz w:val="20"/>
          <w:szCs w:val="20"/>
          <w:lang w:val="nl-NL"/>
        </w:rPr>
        <w:t>gezegdes.</w:t>
      </w:r>
      <w:r>
        <w:rPr>
          <w:rFonts w:ascii="Verdana" w:hAnsi="Verdana"/>
          <w:b/>
          <w:bCs/>
          <w:sz w:val="20"/>
          <w:szCs w:val="20"/>
          <w:lang w:val="nl-NL"/>
        </w:rPr>
        <w:t xml:space="preserve">                                                                                                        </w:t>
      </w:r>
      <w:r w:rsidR="00041E8D">
        <w:rPr>
          <w:rFonts w:ascii="Verdana" w:hAnsi="Verdana"/>
          <w:b/>
          <w:bCs/>
          <w:sz w:val="20"/>
          <w:szCs w:val="20"/>
          <w:lang w:val="nl-NL"/>
        </w:rPr>
        <w:t xml:space="preserve">                     </w:t>
      </w:r>
      <w:r>
        <w:rPr>
          <w:rFonts w:ascii="Verdana" w:hAnsi="Verdana"/>
          <w:b/>
          <w:bCs/>
          <w:sz w:val="20"/>
          <w:szCs w:val="20"/>
          <w:lang w:val="nl-NL"/>
        </w:rPr>
        <w:t xml:space="preserve"> - </w:t>
      </w:r>
      <w:r w:rsidRPr="0059520A">
        <w:rPr>
          <w:rFonts w:ascii="Verdana" w:hAnsi="Verdana"/>
          <w:sz w:val="20"/>
          <w:szCs w:val="20"/>
          <w:lang w:val="nl-NL"/>
        </w:rPr>
        <w:t>heeft moeite met snel lezen en nauwkeurig lezen (in verhouding tot klasgenootjes).</w:t>
      </w:r>
      <w:r>
        <w:rPr>
          <w:rFonts w:ascii="Verdana" w:hAnsi="Verdana"/>
          <w:b/>
          <w:bCs/>
          <w:sz w:val="20"/>
          <w:szCs w:val="20"/>
          <w:lang w:val="nl-NL"/>
        </w:rPr>
        <w:t xml:space="preserve">                                                                                                     - </w:t>
      </w:r>
      <w:r w:rsidRPr="0059520A">
        <w:rPr>
          <w:rFonts w:ascii="Verdana" w:hAnsi="Verdana"/>
          <w:sz w:val="20"/>
          <w:szCs w:val="20"/>
          <w:lang w:val="nl-NL"/>
        </w:rPr>
        <w:t>vertoont ontwijkend gedrag als hij of zij moet lezen.</w:t>
      </w:r>
    </w:p>
    <w:p w14:paraId="20F33B73" w14:textId="0CE26BEC" w:rsidR="00041E8D" w:rsidRDefault="00041E8D" w:rsidP="0059520A">
      <w:pPr>
        <w:rPr>
          <w:rFonts w:ascii="Verdana" w:hAnsi="Verdana"/>
          <w:sz w:val="20"/>
          <w:szCs w:val="20"/>
          <w:lang w:val="nl-NL"/>
        </w:rPr>
      </w:pPr>
    </w:p>
    <w:p w14:paraId="5CED35CD" w14:textId="212D1380" w:rsidR="00041E8D" w:rsidRPr="002071B9" w:rsidRDefault="0070717B" w:rsidP="00041E8D">
      <w:pPr>
        <w:pStyle w:val="Kop1"/>
        <w:rPr>
          <w:rFonts w:ascii="Verdana" w:hAnsi="Verdana"/>
          <w:b w:val="0"/>
          <w:bCs w:val="0"/>
          <w:sz w:val="24"/>
          <w:szCs w:val="24"/>
          <w:lang w:val="nl-NL"/>
        </w:rPr>
      </w:pPr>
      <w:bookmarkStart w:id="29" w:name="_Toc166654293"/>
      <w:r>
        <w:rPr>
          <w:rFonts w:ascii="Verdana" w:hAnsi="Verdana"/>
          <w:b w:val="0"/>
          <w:bCs w:val="0"/>
          <w:sz w:val="24"/>
          <w:szCs w:val="24"/>
          <w:lang w:val="nl-NL"/>
        </w:rPr>
        <w:t>6</w:t>
      </w:r>
      <w:r w:rsidR="00041E8D" w:rsidRPr="002071B9">
        <w:rPr>
          <w:rFonts w:ascii="Verdana" w:hAnsi="Verdana"/>
          <w:b w:val="0"/>
          <w:bCs w:val="0"/>
          <w:sz w:val="24"/>
          <w:szCs w:val="24"/>
          <w:lang w:val="nl-NL"/>
        </w:rPr>
        <w:t>.1 Interventies</w:t>
      </w:r>
      <w:bookmarkEnd w:id="29"/>
    </w:p>
    <w:p w14:paraId="59F6C142" w14:textId="6552F681" w:rsidR="00041E8D" w:rsidRDefault="00041E8D" w:rsidP="00041E8D">
      <w:pPr>
        <w:rPr>
          <w:lang w:val="nl-NL"/>
        </w:rPr>
      </w:pPr>
      <w:r>
        <w:rPr>
          <w:noProof/>
          <w:lang w:val="nl-NL"/>
        </w:rPr>
        <w:drawing>
          <wp:anchor distT="0" distB="0" distL="114300" distR="114300" simplePos="0" relativeHeight="251663360" behindDoc="1" locked="0" layoutInCell="1" allowOverlap="1" wp14:anchorId="3D427387" wp14:editId="6CCDC8D1">
            <wp:simplePos x="0" y="0"/>
            <wp:positionH relativeFrom="margin">
              <wp:posOffset>-537710</wp:posOffset>
            </wp:positionH>
            <wp:positionV relativeFrom="paragraph">
              <wp:posOffset>222250</wp:posOffset>
            </wp:positionV>
            <wp:extent cx="6814685" cy="4549140"/>
            <wp:effectExtent l="0" t="0" r="5715" b="3810"/>
            <wp:wrapNone/>
            <wp:docPr id="128826156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7959" cy="4558001"/>
                    </a:xfrm>
                    <a:prstGeom prst="rect">
                      <a:avLst/>
                    </a:prstGeom>
                    <a:noFill/>
                  </pic:spPr>
                </pic:pic>
              </a:graphicData>
            </a:graphic>
            <wp14:sizeRelH relativeFrom="margin">
              <wp14:pctWidth>0</wp14:pctWidth>
            </wp14:sizeRelH>
            <wp14:sizeRelV relativeFrom="margin">
              <wp14:pctHeight>0</wp14:pctHeight>
            </wp14:sizeRelV>
          </wp:anchor>
        </w:drawing>
      </w:r>
    </w:p>
    <w:p w14:paraId="2385F545" w14:textId="1859D803" w:rsidR="00041E8D" w:rsidRPr="00041E8D" w:rsidRDefault="00041E8D" w:rsidP="00041E8D">
      <w:pPr>
        <w:rPr>
          <w:lang w:val="nl-NL"/>
        </w:rPr>
      </w:pPr>
    </w:p>
    <w:p w14:paraId="5605F3E3" w14:textId="77777777" w:rsidR="00041E8D" w:rsidRDefault="00041E8D" w:rsidP="007A5A43">
      <w:pPr>
        <w:pStyle w:val="Kop1"/>
        <w:jc w:val="center"/>
        <w:rPr>
          <w:rFonts w:ascii="Verdana" w:hAnsi="Verdana"/>
          <w:color w:val="8EAADB" w:themeColor="accent1" w:themeTint="99"/>
          <w:lang w:val="nl-NL"/>
        </w:rPr>
      </w:pPr>
    </w:p>
    <w:p w14:paraId="2B095FD0" w14:textId="77777777" w:rsidR="00041E8D" w:rsidRDefault="00041E8D" w:rsidP="007A5A43">
      <w:pPr>
        <w:pStyle w:val="Kop1"/>
        <w:jc w:val="center"/>
        <w:rPr>
          <w:rFonts w:ascii="Verdana" w:hAnsi="Verdana"/>
          <w:color w:val="8EAADB" w:themeColor="accent1" w:themeTint="99"/>
          <w:lang w:val="nl-NL"/>
        </w:rPr>
      </w:pPr>
    </w:p>
    <w:p w14:paraId="172BE20D" w14:textId="77777777" w:rsidR="00041E8D" w:rsidRDefault="00041E8D" w:rsidP="007A5A43">
      <w:pPr>
        <w:pStyle w:val="Kop1"/>
        <w:jc w:val="center"/>
        <w:rPr>
          <w:rFonts w:ascii="Verdana" w:hAnsi="Verdana"/>
          <w:color w:val="8EAADB" w:themeColor="accent1" w:themeTint="99"/>
          <w:lang w:val="nl-NL"/>
        </w:rPr>
      </w:pPr>
    </w:p>
    <w:p w14:paraId="557DE67A" w14:textId="77777777" w:rsidR="00041E8D" w:rsidRDefault="00041E8D" w:rsidP="007A5A43">
      <w:pPr>
        <w:pStyle w:val="Kop1"/>
        <w:jc w:val="center"/>
        <w:rPr>
          <w:rFonts w:ascii="Verdana" w:hAnsi="Verdana"/>
          <w:color w:val="8EAADB" w:themeColor="accent1" w:themeTint="99"/>
          <w:lang w:val="nl-NL"/>
        </w:rPr>
      </w:pPr>
    </w:p>
    <w:p w14:paraId="43186F6B" w14:textId="77777777" w:rsidR="00041E8D" w:rsidRDefault="00041E8D" w:rsidP="007A5A43">
      <w:pPr>
        <w:pStyle w:val="Kop1"/>
        <w:jc w:val="center"/>
        <w:rPr>
          <w:rFonts w:ascii="Verdana" w:hAnsi="Verdana"/>
          <w:color w:val="8EAADB" w:themeColor="accent1" w:themeTint="99"/>
          <w:lang w:val="nl-NL"/>
        </w:rPr>
      </w:pPr>
    </w:p>
    <w:p w14:paraId="45F2C8B2" w14:textId="77777777" w:rsidR="00041E8D" w:rsidRDefault="00041E8D" w:rsidP="007A5A43">
      <w:pPr>
        <w:pStyle w:val="Kop1"/>
        <w:jc w:val="center"/>
        <w:rPr>
          <w:rFonts w:ascii="Verdana" w:hAnsi="Verdana"/>
          <w:color w:val="8EAADB" w:themeColor="accent1" w:themeTint="99"/>
          <w:lang w:val="nl-NL"/>
        </w:rPr>
      </w:pPr>
    </w:p>
    <w:p w14:paraId="56758DDD" w14:textId="77777777" w:rsidR="00041E8D" w:rsidRDefault="00041E8D" w:rsidP="007A5A43">
      <w:pPr>
        <w:pStyle w:val="Kop1"/>
        <w:jc w:val="center"/>
        <w:rPr>
          <w:rFonts w:ascii="Verdana" w:hAnsi="Verdana"/>
          <w:color w:val="8EAADB" w:themeColor="accent1" w:themeTint="99"/>
          <w:lang w:val="nl-NL"/>
        </w:rPr>
      </w:pPr>
    </w:p>
    <w:p w14:paraId="2EB9AA9D" w14:textId="77777777" w:rsidR="00041E8D" w:rsidRDefault="00041E8D" w:rsidP="007A5A43">
      <w:pPr>
        <w:pStyle w:val="Kop1"/>
        <w:jc w:val="center"/>
        <w:rPr>
          <w:rFonts w:ascii="Verdana" w:hAnsi="Verdana"/>
          <w:color w:val="8EAADB" w:themeColor="accent1" w:themeTint="99"/>
          <w:lang w:val="nl-NL"/>
        </w:rPr>
      </w:pPr>
    </w:p>
    <w:p w14:paraId="32C5C2EA" w14:textId="77777777" w:rsidR="0070717B" w:rsidRPr="0070717B" w:rsidRDefault="0070717B" w:rsidP="0070717B">
      <w:pPr>
        <w:rPr>
          <w:lang w:val="nl-NL"/>
        </w:rPr>
      </w:pPr>
    </w:p>
    <w:p w14:paraId="740AD2C5" w14:textId="2FA1EE42" w:rsidR="00041E8D" w:rsidRPr="00995B1D" w:rsidRDefault="00041E8D" w:rsidP="00041E8D">
      <w:pPr>
        <w:rPr>
          <w:rFonts w:ascii="Verdana" w:hAnsi="Verdana"/>
          <w:sz w:val="20"/>
          <w:szCs w:val="20"/>
          <w:lang w:val="nl-NL"/>
        </w:rPr>
      </w:pPr>
      <w:r w:rsidRPr="00995B1D">
        <w:rPr>
          <w:rFonts w:ascii="Verdana" w:hAnsi="Verdana"/>
          <w:sz w:val="20"/>
          <w:szCs w:val="20"/>
          <w:lang w:val="nl-NL"/>
        </w:rPr>
        <w:lastRenderedPageBreak/>
        <w:t>Op De Triangel werken wij via de 4 ondersteuningsniveaus van zorg.</w:t>
      </w:r>
    </w:p>
    <w:p w14:paraId="53DE728F" w14:textId="0997252E" w:rsidR="00041E8D" w:rsidRPr="00995B1D" w:rsidRDefault="00041E8D" w:rsidP="00041E8D">
      <w:pPr>
        <w:rPr>
          <w:rFonts w:ascii="Verdana" w:hAnsi="Verdana"/>
          <w:b/>
          <w:bCs/>
          <w:sz w:val="20"/>
          <w:szCs w:val="20"/>
          <w:lang w:val="nl-NL"/>
        </w:rPr>
      </w:pPr>
      <w:r w:rsidRPr="00995B1D">
        <w:rPr>
          <w:rFonts w:ascii="Verdana" w:hAnsi="Verdana"/>
          <w:b/>
          <w:bCs/>
          <w:sz w:val="20"/>
          <w:szCs w:val="20"/>
          <w:lang w:val="nl-NL"/>
        </w:rPr>
        <w:t>Ondersteuningsniveau 1:</w:t>
      </w:r>
    </w:p>
    <w:p w14:paraId="556B565F" w14:textId="33B8F485" w:rsidR="009F123A" w:rsidRPr="009F123A" w:rsidRDefault="00041E8D" w:rsidP="009F123A">
      <w:pPr>
        <w:rPr>
          <w:rFonts w:ascii="Verdana" w:hAnsi="Verdana"/>
          <w:sz w:val="20"/>
          <w:szCs w:val="20"/>
          <w:lang w:val="nl-NL"/>
        </w:rPr>
      </w:pPr>
      <w:r w:rsidRPr="00995B1D">
        <w:rPr>
          <w:rFonts w:ascii="Verdana" w:hAnsi="Verdana"/>
          <w:sz w:val="20"/>
          <w:szCs w:val="20"/>
          <w:lang w:val="nl-NL"/>
        </w:rPr>
        <w:t>De eerstverantwoordelijke is en blijft de groepsleerkracht. Op het rooster van de groep wordt voldoende tijd ingeroosterd voor lezen, taal en spelling. De leerkracht zorgt voor een kennis van de opbouw en werking van de methodes en weet welke doelen er in het schooljaar behandel</w:t>
      </w:r>
      <w:r w:rsidR="00216DA3">
        <w:rPr>
          <w:rFonts w:ascii="Verdana" w:hAnsi="Verdana"/>
          <w:sz w:val="20"/>
          <w:szCs w:val="20"/>
          <w:lang w:val="nl-NL"/>
        </w:rPr>
        <w:t>d</w:t>
      </w:r>
      <w:r w:rsidRPr="00995B1D">
        <w:rPr>
          <w:rFonts w:ascii="Verdana" w:hAnsi="Verdana"/>
          <w:sz w:val="20"/>
          <w:szCs w:val="20"/>
          <w:lang w:val="nl-NL"/>
        </w:rPr>
        <w:t xml:space="preserve"> worden. De leerkracht zorgt voor een goede instructie volgens het EDI model. </w:t>
      </w:r>
      <w:r w:rsidR="007A5C1F" w:rsidRPr="00995B1D">
        <w:rPr>
          <w:rFonts w:ascii="Verdana" w:hAnsi="Verdana"/>
          <w:sz w:val="20"/>
          <w:szCs w:val="20"/>
          <w:lang w:val="nl-NL"/>
        </w:rPr>
        <w:t>Een goed klassenmanagement is essentieel.</w:t>
      </w:r>
      <w:r w:rsidRPr="00995B1D">
        <w:rPr>
          <w:rFonts w:ascii="Verdana" w:hAnsi="Verdana"/>
          <w:sz w:val="20"/>
          <w:szCs w:val="20"/>
          <w:lang w:val="nl-NL"/>
        </w:rPr>
        <w:t xml:space="preserve"> </w:t>
      </w:r>
      <w:r w:rsidR="009F123A" w:rsidRPr="009F123A">
        <w:rPr>
          <w:rFonts w:ascii="Verdana" w:hAnsi="Verdana"/>
          <w:sz w:val="20"/>
          <w:szCs w:val="20"/>
          <w:lang w:val="nl-NL"/>
        </w:rPr>
        <w:t xml:space="preserve">School weet van iedere leerling of er bij één of beide ouders sprake is van dyslexie. (notitie in </w:t>
      </w:r>
      <w:proofErr w:type="spellStart"/>
      <w:r w:rsidR="009F123A" w:rsidRPr="009F123A">
        <w:rPr>
          <w:rFonts w:ascii="Verdana" w:hAnsi="Verdana"/>
          <w:sz w:val="20"/>
          <w:szCs w:val="20"/>
          <w:lang w:val="nl-NL"/>
        </w:rPr>
        <w:t>ParnasSys</w:t>
      </w:r>
      <w:proofErr w:type="spellEnd"/>
      <w:r w:rsidR="009F123A" w:rsidRPr="009F123A">
        <w:rPr>
          <w:rFonts w:ascii="Verdana" w:hAnsi="Verdana"/>
          <w:sz w:val="20"/>
          <w:szCs w:val="20"/>
          <w:lang w:val="nl-NL"/>
        </w:rPr>
        <w:t>)</w:t>
      </w:r>
    </w:p>
    <w:p w14:paraId="2EB3FC94" w14:textId="77777777" w:rsidR="008A23AF" w:rsidRPr="00995B1D" w:rsidRDefault="008A23AF" w:rsidP="00041E8D">
      <w:pPr>
        <w:rPr>
          <w:rFonts w:ascii="Verdana" w:hAnsi="Verdana"/>
          <w:sz w:val="20"/>
          <w:szCs w:val="20"/>
          <w:lang w:val="nl-NL"/>
        </w:rPr>
      </w:pPr>
    </w:p>
    <w:p w14:paraId="40B3E7EC" w14:textId="71CE42E6" w:rsidR="007A5C1F" w:rsidRPr="00995B1D" w:rsidRDefault="007A5C1F" w:rsidP="00041E8D">
      <w:pPr>
        <w:rPr>
          <w:rFonts w:ascii="Verdana" w:hAnsi="Verdana"/>
          <w:b/>
          <w:bCs/>
          <w:sz w:val="20"/>
          <w:szCs w:val="20"/>
          <w:lang w:val="nl-NL"/>
        </w:rPr>
      </w:pPr>
      <w:r w:rsidRPr="00995B1D">
        <w:rPr>
          <w:rFonts w:ascii="Verdana" w:hAnsi="Verdana"/>
          <w:b/>
          <w:bCs/>
          <w:sz w:val="20"/>
          <w:szCs w:val="20"/>
          <w:lang w:val="nl-NL"/>
        </w:rPr>
        <w:t>Ondersteuningsniveau 2:</w:t>
      </w:r>
    </w:p>
    <w:p w14:paraId="625A03B7" w14:textId="42B1F4D1" w:rsidR="007A5C1F" w:rsidRPr="00995B1D" w:rsidRDefault="007A5C1F" w:rsidP="00041E8D">
      <w:pPr>
        <w:rPr>
          <w:rFonts w:ascii="Verdana" w:hAnsi="Verdana"/>
          <w:sz w:val="20"/>
          <w:szCs w:val="20"/>
          <w:lang w:val="nl-NL"/>
        </w:rPr>
      </w:pPr>
      <w:r w:rsidRPr="00995B1D">
        <w:rPr>
          <w:rFonts w:ascii="Verdana" w:hAnsi="Verdana"/>
          <w:sz w:val="20"/>
          <w:szCs w:val="20"/>
          <w:lang w:val="nl-NL"/>
        </w:rPr>
        <w:t>Aan de hand van observaties, nakijken van het werk</w:t>
      </w:r>
      <w:r w:rsidR="008A23AF">
        <w:rPr>
          <w:rFonts w:ascii="Verdana" w:hAnsi="Verdana"/>
          <w:sz w:val="20"/>
          <w:szCs w:val="20"/>
          <w:lang w:val="nl-NL"/>
        </w:rPr>
        <w:t xml:space="preserve"> </w:t>
      </w:r>
      <w:r w:rsidRPr="00995B1D">
        <w:rPr>
          <w:rFonts w:ascii="Verdana" w:hAnsi="Verdana"/>
          <w:sz w:val="20"/>
          <w:szCs w:val="20"/>
          <w:lang w:val="nl-NL"/>
        </w:rPr>
        <w:t xml:space="preserve">en het afnemen en analyseren van toetsen weet de leerkracht welke leerlingen extra zorg behoeven. </w:t>
      </w:r>
    </w:p>
    <w:p w14:paraId="338A148B" w14:textId="16CAF02B" w:rsidR="007A5C1F" w:rsidRPr="00995B1D" w:rsidRDefault="007A5C1F" w:rsidP="00041E8D">
      <w:pPr>
        <w:rPr>
          <w:rFonts w:ascii="Verdana" w:hAnsi="Verdana"/>
          <w:sz w:val="20"/>
          <w:szCs w:val="20"/>
          <w:lang w:val="nl-NL"/>
        </w:rPr>
      </w:pPr>
      <w:r w:rsidRPr="00995B1D">
        <w:rPr>
          <w:rFonts w:ascii="Verdana" w:hAnsi="Verdana"/>
          <w:sz w:val="20"/>
          <w:szCs w:val="20"/>
          <w:lang w:val="nl-NL"/>
        </w:rPr>
        <w:t xml:space="preserve">De leerkracht zorgt voor verlengde instructie voor deze zorgleerlingen (instructietafelformulier). De leerlingen hebben baat bij duidelijke, expliciete instructie, waarbij denkstappen hardop worden voorgedaan (modellen) en wordt er nagegaan of de leerlingen de stappen begrijpen. </w:t>
      </w:r>
    </w:p>
    <w:p w14:paraId="13F7B001" w14:textId="6E5CAE85" w:rsidR="007A5C1F" w:rsidRPr="00995B1D" w:rsidRDefault="007A5C1F" w:rsidP="00041E8D">
      <w:pPr>
        <w:rPr>
          <w:rFonts w:ascii="Verdana" w:hAnsi="Verdana"/>
          <w:b/>
          <w:bCs/>
          <w:sz w:val="20"/>
          <w:szCs w:val="20"/>
          <w:lang w:val="nl-NL"/>
        </w:rPr>
      </w:pPr>
      <w:r w:rsidRPr="00995B1D">
        <w:rPr>
          <w:rFonts w:ascii="Verdana" w:hAnsi="Verdana"/>
          <w:b/>
          <w:bCs/>
          <w:sz w:val="20"/>
          <w:szCs w:val="20"/>
          <w:lang w:val="nl-NL"/>
        </w:rPr>
        <w:t>Ondersteuningsniveau 3:</w:t>
      </w:r>
    </w:p>
    <w:p w14:paraId="3CA06B58" w14:textId="6547C4D0" w:rsidR="007A5C1F" w:rsidRPr="00995B1D" w:rsidRDefault="007A5C1F" w:rsidP="00041E8D">
      <w:pPr>
        <w:rPr>
          <w:rFonts w:ascii="Verdana" w:hAnsi="Verdana"/>
          <w:sz w:val="20"/>
          <w:szCs w:val="20"/>
          <w:lang w:val="nl-NL"/>
        </w:rPr>
      </w:pPr>
      <w:r w:rsidRPr="00995B1D">
        <w:rPr>
          <w:rFonts w:ascii="Verdana" w:hAnsi="Verdana"/>
          <w:sz w:val="20"/>
          <w:szCs w:val="20"/>
          <w:lang w:val="nl-NL"/>
        </w:rPr>
        <w:t>Mocht blijken dat verlengde instructie te weinig zin heeft en een leerling achter blijft in zijn ontwikkeling wordt er voor deze leerling een handelingsplan gemaakt. Hierin worden de doelen beschreven waaraan een bepaalde periode zowel in als buiten de klas in kleine groepjes aan wordt gewerkt bij deze leerling.</w:t>
      </w:r>
      <w:r w:rsidR="00995B1D">
        <w:rPr>
          <w:rFonts w:ascii="Verdana" w:hAnsi="Verdana"/>
          <w:sz w:val="20"/>
          <w:szCs w:val="20"/>
          <w:lang w:val="nl-NL"/>
        </w:rPr>
        <w:t xml:space="preserve"> Deze extra tijd is ongeveer 60 minuten per week.</w:t>
      </w:r>
    </w:p>
    <w:p w14:paraId="5AF5BE96" w14:textId="60B35D00" w:rsidR="007A5C1F" w:rsidRPr="00995B1D" w:rsidRDefault="007A5C1F" w:rsidP="00041E8D">
      <w:pPr>
        <w:rPr>
          <w:rFonts w:ascii="Verdana" w:hAnsi="Verdana"/>
          <w:sz w:val="20"/>
          <w:szCs w:val="20"/>
          <w:lang w:val="nl-NL"/>
        </w:rPr>
      </w:pPr>
      <w:r w:rsidRPr="00995B1D">
        <w:rPr>
          <w:rFonts w:ascii="Verdana" w:hAnsi="Verdana"/>
          <w:sz w:val="20"/>
          <w:szCs w:val="20"/>
          <w:lang w:val="nl-NL"/>
        </w:rPr>
        <w:t>Ouders zijn hiervan op de hoogte en worden gevraagd thuis ook extra hulp te bieden aan het kind. Er vindt regelmatig overleg plaats tussen de leerkracht en OA die de extra zorg geeft. Dit om doelen bij te stellen en te overleggen of hetgeen geboden wordt voldoende is.</w:t>
      </w:r>
    </w:p>
    <w:p w14:paraId="14D54966" w14:textId="7DA0CB81" w:rsidR="007A5C1F" w:rsidRDefault="007A5C1F" w:rsidP="00041E8D">
      <w:pPr>
        <w:rPr>
          <w:rFonts w:ascii="Verdana" w:hAnsi="Verdana"/>
          <w:sz w:val="20"/>
          <w:szCs w:val="20"/>
          <w:lang w:val="nl-NL"/>
        </w:rPr>
      </w:pPr>
      <w:r w:rsidRPr="00995B1D">
        <w:rPr>
          <w:rFonts w:ascii="Verdana" w:hAnsi="Verdana"/>
          <w:sz w:val="20"/>
          <w:szCs w:val="20"/>
          <w:lang w:val="nl-NL"/>
        </w:rPr>
        <w:t xml:space="preserve">De </w:t>
      </w:r>
      <w:r w:rsidR="009F123A">
        <w:rPr>
          <w:rFonts w:ascii="Verdana" w:hAnsi="Verdana"/>
          <w:sz w:val="20"/>
          <w:szCs w:val="20"/>
          <w:lang w:val="nl-NL"/>
        </w:rPr>
        <w:t>i</w:t>
      </w:r>
      <w:r w:rsidRPr="00995B1D">
        <w:rPr>
          <w:rFonts w:ascii="Verdana" w:hAnsi="Verdana"/>
          <w:sz w:val="20"/>
          <w:szCs w:val="20"/>
          <w:lang w:val="nl-NL"/>
        </w:rPr>
        <w:t xml:space="preserve">ntern </w:t>
      </w:r>
      <w:r w:rsidR="009F123A">
        <w:rPr>
          <w:rFonts w:ascii="Verdana" w:hAnsi="Verdana"/>
          <w:sz w:val="20"/>
          <w:szCs w:val="20"/>
          <w:lang w:val="nl-NL"/>
        </w:rPr>
        <w:t>b</w:t>
      </w:r>
      <w:r w:rsidRPr="00995B1D">
        <w:rPr>
          <w:rFonts w:ascii="Verdana" w:hAnsi="Verdana"/>
          <w:sz w:val="20"/>
          <w:szCs w:val="20"/>
          <w:lang w:val="nl-NL"/>
        </w:rPr>
        <w:t>egeleider</w:t>
      </w:r>
      <w:r w:rsidR="009F123A">
        <w:rPr>
          <w:rFonts w:ascii="Verdana" w:hAnsi="Verdana"/>
          <w:sz w:val="20"/>
          <w:szCs w:val="20"/>
          <w:lang w:val="nl-NL"/>
        </w:rPr>
        <w:t>/taalspecialist</w:t>
      </w:r>
      <w:r w:rsidRPr="00995B1D">
        <w:rPr>
          <w:rFonts w:ascii="Verdana" w:hAnsi="Verdana"/>
          <w:sz w:val="20"/>
          <w:szCs w:val="20"/>
          <w:lang w:val="nl-NL"/>
        </w:rPr>
        <w:t xml:space="preserve"> houdt hierbij vinger aan de pols. Mocht blijken dat een kind niet voldoende vordert of echt achter blijft wordt er in overleg met leerkracht, Intern begeleider en ouders een onderzoek aangevraagd.</w:t>
      </w:r>
    </w:p>
    <w:p w14:paraId="43EA07CB" w14:textId="14B9B566" w:rsidR="00995B1D" w:rsidRDefault="00995B1D" w:rsidP="00041E8D">
      <w:pPr>
        <w:rPr>
          <w:rFonts w:ascii="Verdana" w:hAnsi="Verdana"/>
          <w:b/>
          <w:bCs/>
          <w:sz w:val="20"/>
          <w:szCs w:val="20"/>
          <w:lang w:val="nl-NL"/>
        </w:rPr>
      </w:pPr>
      <w:r w:rsidRPr="00995B1D">
        <w:rPr>
          <w:rFonts w:ascii="Verdana" w:hAnsi="Verdana"/>
          <w:b/>
          <w:bCs/>
          <w:sz w:val="20"/>
          <w:szCs w:val="20"/>
          <w:lang w:val="nl-NL"/>
        </w:rPr>
        <w:t>Ondersteuningsniveau 4:</w:t>
      </w:r>
    </w:p>
    <w:p w14:paraId="47CDC384" w14:textId="54CD5FDA" w:rsidR="00995B1D" w:rsidRPr="00995B1D" w:rsidRDefault="00995B1D" w:rsidP="00041E8D">
      <w:pPr>
        <w:rPr>
          <w:rFonts w:ascii="Verdana" w:hAnsi="Verdana"/>
          <w:sz w:val="20"/>
          <w:szCs w:val="20"/>
          <w:lang w:val="nl-NL"/>
        </w:rPr>
      </w:pPr>
      <w:r w:rsidRPr="00995B1D">
        <w:rPr>
          <w:rFonts w:ascii="Verdana" w:hAnsi="Verdana"/>
          <w:sz w:val="20"/>
          <w:szCs w:val="20"/>
          <w:lang w:val="nl-NL"/>
        </w:rPr>
        <w:t>Mocht een kind in aanmerking komen voor een dyslexiebehandeling dan wordt deze veelal gegeven op school. Tussen de behandelaar, leerkracht</w:t>
      </w:r>
      <w:r w:rsidR="009F123A">
        <w:rPr>
          <w:rFonts w:ascii="Verdana" w:hAnsi="Verdana"/>
          <w:sz w:val="20"/>
          <w:szCs w:val="20"/>
          <w:lang w:val="nl-NL"/>
        </w:rPr>
        <w:t>, i</w:t>
      </w:r>
      <w:r w:rsidRPr="00995B1D">
        <w:rPr>
          <w:rFonts w:ascii="Verdana" w:hAnsi="Verdana"/>
          <w:sz w:val="20"/>
          <w:szCs w:val="20"/>
          <w:lang w:val="nl-NL"/>
        </w:rPr>
        <w:t xml:space="preserve">ntern </w:t>
      </w:r>
      <w:r w:rsidR="009F123A">
        <w:rPr>
          <w:rFonts w:ascii="Verdana" w:hAnsi="Verdana"/>
          <w:sz w:val="20"/>
          <w:szCs w:val="20"/>
          <w:lang w:val="nl-NL"/>
        </w:rPr>
        <w:t>b</w:t>
      </w:r>
      <w:r w:rsidRPr="00995B1D">
        <w:rPr>
          <w:rFonts w:ascii="Verdana" w:hAnsi="Verdana"/>
          <w:sz w:val="20"/>
          <w:szCs w:val="20"/>
          <w:lang w:val="nl-NL"/>
        </w:rPr>
        <w:t>egeleider</w:t>
      </w:r>
      <w:r w:rsidR="009F123A">
        <w:rPr>
          <w:rFonts w:ascii="Verdana" w:hAnsi="Verdana"/>
          <w:sz w:val="20"/>
          <w:szCs w:val="20"/>
          <w:lang w:val="nl-NL"/>
        </w:rPr>
        <w:t xml:space="preserve"> en taalspecialist</w:t>
      </w:r>
      <w:r w:rsidRPr="00995B1D">
        <w:rPr>
          <w:rFonts w:ascii="Verdana" w:hAnsi="Verdana"/>
          <w:sz w:val="20"/>
          <w:szCs w:val="20"/>
          <w:lang w:val="nl-NL"/>
        </w:rPr>
        <w:t xml:space="preserve"> is regelmatig overleg. Leerlingen krijgen vaak huiswerk mee welke ze in de klas of thuis moeten maken tijdens de duur van de behandeling.</w:t>
      </w:r>
    </w:p>
    <w:p w14:paraId="64989099" w14:textId="2CC077B7" w:rsidR="00995B1D" w:rsidRDefault="00995B1D" w:rsidP="00041E8D">
      <w:pPr>
        <w:rPr>
          <w:rFonts w:ascii="Verdana" w:hAnsi="Verdana"/>
          <w:sz w:val="20"/>
          <w:szCs w:val="20"/>
          <w:lang w:val="nl-NL"/>
        </w:rPr>
      </w:pPr>
      <w:r w:rsidRPr="00995B1D">
        <w:rPr>
          <w:rFonts w:ascii="Verdana" w:hAnsi="Verdana"/>
          <w:sz w:val="20"/>
          <w:szCs w:val="20"/>
          <w:lang w:val="nl-NL"/>
        </w:rPr>
        <w:t xml:space="preserve">In het eindgesprek geeft de behandelaar tips en adviezen welke ingezet kunnen worden op school om de leerling nog steeds zo goed mogelijk te begeleiden. Het werken met het programma </w:t>
      </w:r>
      <w:proofErr w:type="spellStart"/>
      <w:r w:rsidRPr="00995B1D">
        <w:rPr>
          <w:rFonts w:ascii="Verdana" w:hAnsi="Verdana"/>
          <w:sz w:val="20"/>
          <w:szCs w:val="20"/>
          <w:lang w:val="nl-NL"/>
        </w:rPr>
        <w:t>Dexlex</w:t>
      </w:r>
      <w:proofErr w:type="spellEnd"/>
      <w:r w:rsidRPr="00995B1D">
        <w:rPr>
          <w:rFonts w:ascii="Verdana" w:hAnsi="Verdana"/>
          <w:sz w:val="20"/>
          <w:szCs w:val="20"/>
          <w:lang w:val="nl-NL"/>
        </w:rPr>
        <w:t xml:space="preserve"> is </w:t>
      </w:r>
      <w:r w:rsidR="00216DA3">
        <w:rPr>
          <w:rFonts w:ascii="Verdana" w:hAnsi="Verdana"/>
          <w:sz w:val="20"/>
          <w:szCs w:val="20"/>
          <w:lang w:val="nl-NL"/>
        </w:rPr>
        <w:t>éé</w:t>
      </w:r>
      <w:r w:rsidRPr="00995B1D">
        <w:rPr>
          <w:rFonts w:ascii="Verdana" w:hAnsi="Verdana"/>
          <w:sz w:val="20"/>
          <w:szCs w:val="20"/>
          <w:lang w:val="nl-NL"/>
        </w:rPr>
        <w:t>n van de vaste interventies die ingezet word</w:t>
      </w:r>
      <w:r w:rsidR="00216DA3">
        <w:rPr>
          <w:rFonts w:ascii="Verdana" w:hAnsi="Verdana"/>
          <w:sz w:val="20"/>
          <w:szCs w:val="20"/>
          <w:lang w:val="nl-NL"/>
        </w:rPr>
        <w:t>t</w:t>
      </w:r>
      <w:r w:rsidRPr="00995B1D">
        <w:rPr>
          <w:rFonts w:ascii="Verdana" w:hAnsi="Verdana"/>
          <w:sz w:val="20"/>
          <w:szCs w:val="20"/>
          <w:lang w:val="nl-NL"/>
        </w:rPr>
        <w:t>.</w:t>
      </w:r>
    </w:p>
    <w:p w14:paraId="31AE0FD9" w14:textId="382E4E8B" w:rsidR="00F66020" w:rsidRDefault="00F66020" w:rsidP="00041E8D">
      <w:pPr>
        <w:rPr>
          <w:rFonts w:ascii="Verdana" w:hAnsi="Verdana"/>
          <w:sz w:val="20"/>
          <w:szCs w:val="20"/>
          <w:lang w:val="nl-NL"/>
        </w:rPr>
      </w:pPr>
      <w:r>
        <w:rPr>
          <w:rFonts w:ascii="Verdana" w:hAnsi="Verdana"/>
          <w:sz w:val="20"/>
          <w:szCs w:val="20"/>
          <w:lang w:val="nl-NL"/>
        </w:rPr>
        <w:t xml:space="preserve">We volgen de leerlingen via vaste </w:t>
      </w:r>
      <w:proofErr w:type="spellStart"/>
      <w:r>
        <w:rPr>
          <w:rFonts w:ascii="Verdana" w:hAnsi="Verdana"/>
          <w:sz w:val="20"/>
          <w:szCs w:val="20"/>
          <w:lang w:val="nl-NL"/>
        </w:rPr>
        <w:t>toetsmomenten</w:t>
      </w:r>
      <w:proofErr w:type="spellEnd"/>
      <w:r>
        <w:rPr>
          <w:rFonts w:ascii="Verdana" w:hAnsi="Verdana"/>
          <w:sz w:val="20"/>
          <w:szCs w:val="20"/>
          <w:lang w:val="nl-NL"/>
        </w:rPr>
        <w:t xml:space="preserve"> (zie </w:t>
      </w:r>
      <w:proofErr w:type="spellStart"/>
      <w:r>
        <w:rPr>
          <w:rFonts w:ascii="Verdana" w:hAnsi="Verdana"/>
          <w:sz w:val="20"/>
          <w:szCs w:val="20"/>
          <w:lang w:val="nl-NL"/>
        </w:rPr>
        <w:t>toetsrooster</w:t>
      </w:r>
      <w:proofErr w:type="spellEnd"/>
      <w:r>
        <w:rPr>
          <w:rFonts w:ascii="Verdana" w:hAnsi="Verdana"/>
          <w:sz w:val="20"/>
          <w:szCs w:val="20"/>
          <w:lang w:val="nl-NL"/>
        </w:rPr>
        <w:t>) Hieronder volgt een lijst met interventies die naast de toetsen extra worden ingezet voor de kinderen</w:t>
      </w:r>
    </w:p>
    <w:tbl>
      <w:tblPr>
        <w:tblStyle w:val="Tabelraster"/>
        <w:tblW w:w="0" w:type="auto"/>
        <w:tblLook w:val="04A0" w:firstRow="1" w:lastRow="0" w:firstColumn="1" w:lastColumn="0" w:noHBand="0" w:noVBand="1"/>
      </w:tblPr>
      <w:tblGrid>
        <w:gridCol w:w="4531"/>
        <w:gridCol w:w="4531"/>
      </w:tblGrid>
      <w:tr w:rsidR="00995B1D" w14:paraId="6C5F2453" w14:textId="77777777" w:rsidTr="00995B1D">
        <w:tc>
          <w:tcPr>
            <w:tcW w:w="4531" w:type="dxa"/>
          </w:tcPr>
          <w:p w14:paraId="735C99DE" w14:textId="2923BD68" w:rsidR="00995B1D" w:rsidRDefault="00995B1D" w:rsidP="00041E8D">
            <w:pPr>
              <w:rPr>
                <w:rFonts w:ascii="Verdana" w:hAnsi="Verdana"/>
                <w:sz w:val="20"/>
                <w:szCs w:val="20"/>
                <w:lang w:val="nl-NL"/>
              </w:rPr>
            </w:pPr>
            <w:r>
              <w:rPr>
                <w:rFonts w:ascii="Verdana" w:hAnsi="Verdana"/>
                <w:sz w:val="20"/>
                <w:szCs w:val="20"/>
                <w:lang w:val="nl-NL"/>
              </w:rPr>
              <w:lastRenderedPageBreak/>
              <w:t>Groep</w:t>
            </w:r>
          </w:p>
        </w:tc>
        <w:tc>
          <w:tcPr>
            <w:tcW w:w="4531" w:type="dxa"/>
          </w:tcPr>
          <w:p w14:paraId="4287BCB4" w14:textId="7E57CF7B" w:rsidR="00995B1D" w:rsidRDefault="00995B1D" w:rsidP="00041E8D">
            <w:pPr>
              <w:rPr>
                <w:rFonts w:ascii="Verdana" w:hAnsi="Verdana"/>
                <w:sz w:val="20"/>
                <w:szCs w:val="20"/>
                <w:lang w:val="nl-NL"/>
              </w:rPr>
            </w:pPr>
            <w:r>
              <w:rPr>
                <w:rFonts w:ascii="Verdana" w:hAnsi="Verdana"/>
                <w:sz w:val="20"/>
                <w:szCs w:val="20"/>
                <w:lang w:val="nl-NL"/>
              </w:rPr>
              <w:t>Interventies</w:t>
            </w:r>
          </w:p>
        </w:tc>
      </w:tr>
      <w:tr w:rsidR="00995B1D" w14:paraId="265AFD49" w14:textId="77777777" w:rsidTr="00995B1D">
        <w:tc>
          <w:tcPr>
            <w:tcW w:w="4531" w:type="dxa"/>
          </w:tcPr>
          <w:p w14:paraId="19016350" w14:textId="66A5E4E9" w:rsidR="00995B1D" w:rsidRDefault="00995B1D" w:rsidP="00041E8D">
            <w:pPr>
              <w:rPr>
                <w:rFonts w:ascii="Verdana" w:hAnsi="Verdana"/>
                <w:sz w:val="20"/>
                <w:szCs w:val="20"/>
                <w:lang w:val="nl-NL"/>
              </w:rPr>
            </w:pPr>
            <w:r>
              <w:rPr>
                <w:rFonts w:ascii="Verdana" w:hAnsi="Verdana"/>
                <w:sz w:val="20"/>
                <w:szCs w:val="20"/>
                <w:lang w:val="nl-NL"/>
              </w:rPr>
              <w:t>Groep 1</w:t>
            </w:r>
          </w:p>
        </w:tc>
        <w:tc>
          <w:tcPr>
            <w:tcW w:w="4531" w:type="dxa"/>
          </w:tcPr>
          <w:p w14:paraId="43680DBB" w14:textId="77777777" w:rsidR="00995B1D" w:rsidRDefault="00995B1D" w:rsidP="00041E8D">
            <w:pPr>
              <w:rPr>
                <w:rFonts w:ascii="Verdana" w:hAnsi="Verdana"/>
                <w:sz w:val="20"/>
                <w:szCs w:val="20"/>
                <w:lang w:val="nl-NL"/>
              </w:rPr>
            </w:pPr>
            <w:r>
              <w:rPr>
                <w:rFonts w:ascii="Verdana" w:hAnsi="Verdana"/>
                <w:sz w:val="20"/>
                <w:szCs w:val="20"/>
                <w:lang w:val="nl-NL"/>
              </w:rPr>
              <w:t xml:space="preserve">Signaleringslijst voor ouders wordt meegegeven. </w:t>
            </w:r>
          </w:p>
          <w:p w14:paraId="3D52BF2C" w14:textId="77777777" w:rsidR="00995B1D" w:rsidRDefault="00995B1D" w:rsidP="00041E8D">
            <w:pPr>
              <w:rPr>
                <w:rFonts w:ascii="Verdana" w:hAnsi="Verdana"/>
                <w:sz w:val="20"/>
                <w:szCs w:val="20"/>
                <w:lang w:val="nl-NL"/>
              </w:rPr>
            </w:pPr>
            <w:r>
              <w:rPr>
                <w:rFonts w:ascii="Verdana" w:hAnsi="Verdana"/>
                <w:sz w:val="20"/>
                <w:szCs w:val="20"/>
                <w:lang w:val="nl-NL"/>
              </w:rPr>
              <w:t xml:space="preserve">Leerkracht vullen checklist signalen </w:t>
            </w:r>
            <w:proofErr w:type="spellStart"/>
            <w:r>
              <w:rPr>
                <w:rFonts w:ascii="Verdana" w:hAnsi="Verdana"/>
                <w:sz w:val="20"/>
                <w:szCs w:val="20"/>
                <w:lang w:val="nl-NL"/>
              </w:rPr>
              <w:t>vroegonderkenning</w:t>
            </w:r>
            <w:proofErr w:type="spellEnd"/>
            <w:r>
              <w:rPr>
                <w:rFonts w:ascii="Verdana" w:hAnsi="Verdana"/>
                <w:sz w:val="20"/>
                <w:szCs w:val="20"/>
                <w:lang w:val="nl-NL"/>
              </w:rPr>
              <w:t xml:space="preserve"> dyslexie in.</w:t>
            </w:r>
          </w:p>
          <w:p w14:paraId="6872C98C" w14:textId="5CD5EFF7" w:rsidR="00995B1D" w:rsidRDefault="00995B1D" w:rsidP="00041E8D">
            <w:pPr>
              <w:rPr>
                <w:rFonts w:ascii="Verdana" w:hAnsi="Verdana"/>
                <w:sz w:val="20"/>
                <w:szCs w:val="20"/>
                <w:lang w:val="nl-NL"/>
              </w:rPr>
            </w:pPr>
            <w:r>
              <w:rPr>
                <w:rFonts w:ascii="Verdana" w:hAnsi="Verdana"/>
                <w:sz w:val="20"/>
                <w:szCs w:val="20"/>
                <w:lang w:val="nl-NL"/>
              </w:rPr>
              <w:t>Observaties klas.</w:t>
            </w:r>
          </w:p>
          <w:p w14:paraId="35808DDC" w14:textId="77777777" w:rsidR="00995B1D" w:rsidRDefault="00995B1D" w:rsidP="00041E8D">
            <w:pPr>
              <w:rPr>
                <w:rFonts w:ascii="Verdana" w:hAnsi="Verdana"/>
                <w:sz w:val="20"/>
                <w:szCs w:val="20"/>
                <w:lang w:val="nl-NL"/>
              </w:rPr>
            </w:pPr>
            <w:r>
              <w:rPr>
                <w:rFonts w:ascii="Verdana" w:hAnsi="Verdana"/>
                <w:sz w:val="20"/>
                <w:szCs w:val="20"/>
                <w:lang w:val="nl-NL"/>
              </w:rPr>
              <w:t>Registratie Kijk formulieren.</w:t>
            </w:r>
          </w:p>
          <w:p w14:paraId="654BC1E9" w14:textId="255EE119" w:rsidR="00995B1D" w:rsidRDefault="00995B1D" w:rsidP="00041E8D">
            <w:pPr>
              <w:rPr>
                <w:rFonts w:ascii="Verdana" w:hAnsi="Verdana"/>
                <w:sz w:val="20"/>
                <w:szCs w:val="20"/>
                <w:lang w:val="nl-NL"/>
              </w:rPr>
            </w:pPr>
            <w:r>
              <w:rPr>
                <w:rFonts w:ascii="Verdana" w:hAnsi="Verdana"/>
                <w:sz w:val="20"/>
                <w:szCs w:val="20"/>
                <w:lang w:val="nl-NL"/>
              </w:rPr>
              <w:t>Inzet Instructietafelformulier</w:t>
            </w:r>
          </w:p>
        </w:tc>
      </w:tr>
      <w:tr w:rsidR="00995B1D" w14:paraId="06E8BE41" w14:textId="77777777" w:rsidTr="00995B1D">
        <w:tc>
          <w:tcPr>
            <w:tcW w:w="4531" w:type="dxa"/>
          </w:tcPr>
          <w:p w14:paraId="0BB393BE" w14:textId="0F8493AB" w:rsidR="00995B1D" w:rsidRDefault="00995B1D" w:rsidP="00041E8D">
            <w:pPr>
              <w:rPr>
                <w:rFonts w:ascii="Verdana" w:hAnsi="Verdana"/>
                <w:sz w:val="20"/>
                <w:szCs w:val="20"/>
                <w:lang w:val="nl-NL"/>
              </w:rPr>
            </w:pPr>
            <w:r>
              <w:rPr>
                <w:rFonts w:ascii="Verdana" w:hAnsi="Verdana"/>
                <w:sz w:val="20"/>
                <w:szCs w:val="20"/>
                <w:lang w:val="nl-NL"/>
              </w:rPr>
              <w:t xml:space="preserve">Groep 2 </w:t>
            </w:r>
          </w:p>
        </w:tc>
        <w:tc>
          <w:tcPr>
            <w:tcW w:w="4531" w:type="dxa"/>
          </w:tcPr>
          <w:p w14:paraId="1F42A2F3" w14:textId="77777777" w:rsidR="00995B1D" w:rsidRDefault="00995B1D" w:rsidP="00041E8D">
            <w:pPr>
              <w:rPr>
                <w:rFonts w:ascii="Verdana" w:hAnsi="Verdana"/>
                <w:sz w:val="20"/>
                <w:szCs w:val="20"/>
                <w:lang w:val="nl-NL"/>
              </w:rPr>
            </w:pPr>
            <w:r>
              <w:rPr>
                <w:rFonts w:ascii="Verdana" w:hAnsi="Verdana"/>
                <w:sz w:val="20"/>
                <w:szCs w:val="20"/>
                <w:lang w:val="nl-NL"/>
              </w:rPr>
              <w:t xml:space="preserve">Checklist signalen </w:t>
            </w:r>
            <w:proofErr w:type="spellStart"/>
            <w:r>
              <w:rPr>
                <w:rFonts w:ascii="Verdana" w:hAnsi="Verdana"/>
                <w:sz w:val="20"/>
                <w:szCs w:val="20"/>
                <w:lang w:val="nl-NL"/>
              </w:rPr>
              <w:t>vroegonderkenning</w:t>
            </w:r>
            <w:proofErr w:type="spellEnd"/>
            <w:r>
              <w:rPr>
                <w:rFonts w:ascii="Verdana" w:hAnsi="Verdana"/>
                <w:sz w:val="20"/>
                <w:szCs w:val="20"/>
                <w:lang w:val="nl-NL"/>
              </w:rPr>
              <w:t xml:space="preserve"> dyslexie.</w:t>
            </w:r>
          </w:p>
          <w:p w14:paraId="1E13F95A" w14:textId="77777777" w:rsidR="00995B1D" w:rsidRDefault="00995B1D" w:rsidP="00041E8D">
            <w:pPr>
              <w:rPr>
                <w:rFonts w:ascii="Verdana" w:hAnsi="Verdana"/>
                <w:sz w:val="20"/>
                <w:szCs w:val="20"/>
                <w:lang w:val="nl-NL"/>
              </w:rPr>
            </w:pPr>
            <w:r>
              <w:rPr>
                <w:rFonts w:ascii="Verdana" w:hAnsi="Verdana"/>
                <w:sz w:val="20"/>
                <w:szCs w:val="20"/>
                <w:lang w:val="nl-NL"/>
              </w:rPr>
              <w:t>Kijk lijst aanvullen.</w:t>
            </w:r>
          </w:p>
          <w:p w14:paraId="75CEE649" w14:textId="77777777" w:rsidR="00995B1D" w:rsidRDefault="00995B1D" w:rsidP="00041E8D">
            <w:pPr>
              <w:rPr>
                <w:rFonts w:ascii="Verdana" w:hAnsi="Verdana"/>
                <w:sz w:val="20"/>
                <w:szCs w:val="20"/>
                <w:lang w:val="nl-NL"/>
              </w:rPr>
            </w:pPr>
            <w:r>
              <w:rPr>
                <w:rFonts w:ascii="Verdana" w:hAnsi="Verdana"/>
                <w:sz w:val="20"/>
                <w:szCs w:val="20"/>
                <w:lang w:val="nl-NL"/>
              </w:rPr>
              <w:t>Observaties klas.</w:t>
            </w:r>
          </w:p>
          <w:p w14:paraId="451427E6" w14:textId="77777777" w:rsidR="00995B1D" w:rsidRDefault="00995B1D" w:rsidP="00041E8D">
            <w:pPr>
              <w:rPr>
                <w:rFonts w:ascii="Verdana" w:hAnsi="Verdana"/>
                <w:sz w:val="20"/>
                <w:szCs w:val="20"/>
                <w:lang w:val="nl-NL"/>
              </w:rPr>
            </w:pPr>
            <w:r>
              <w:rPr>
                <w:rFonts w:ascii="Verdana" w:hAnsi="Verdana"/>
                <w:sz w:val="20"/>
                <w:szCs w:val="20"/>
                <w:lang w:val="nl-NL"/>
              </w:rPr>
              <w:t>Kleurentoets afnemen.</w:t>
            </w:r>
          </w:p>
          <w:p w14:paraId="7854C6D8" w14:textId="77777777" w:rsidR="00995B1D" w:rsidRDefault="00995B1D" w:rsidP="00041E8D">
            <w:pPr>
              <w:rPr>
                <w:rFonts w:ascii="Verdana" w:hAnsi="Verdana"/>
                <w:sz w:val="20"/>
                <w:szCs w:val="20"/>
                <w:lang w:val="nl-NL"/>
              </w:rPr>
            </w:pPr>
            <w:r>
              <w:rPr>
                <w:rFonts w:ascii="Verdana" w:hAnsi="Verdana"/>
                <w:sz w:val="20"/>
                <w:szCs w:val="20"/>
                <w:lang w:val="nl-NL"/>
              </w:rPr>
              <w:t>Plan voorschotbenadering.</w:t>
            </w:r>
          </w:p>
          <w:p w14:paraId="033798AC" w14:textId="21C126F9" w:rsidR="00995B1D" w:rsidRDefault="00995B1D" w:rsidP="00041E8D">
            <w:pPr>
              <w:rPr>
                <w:rFonts w:ascii="Verdana" w:hAnsi="Verdana"/>
                <w:sz w:val="20"/>
                <w:szCs w:val="20"/>
                <w:lang w:val="nl-NL"/>
              </w:rPr>
            </w:pPr>
            <w:r>
              <w:rPr>
                <w:rFonts w:ascii="Verdana" w:hAnsi="Verdana"/>
                <w:sz w:val="20"/>
                <w:szCs w:val="20"/>
                <w:lang w:val="nl-NL"/>
              </w:rPr>
              <w:t>Afnemen auditieve toets.</w:t>
            </w:r>
          </w:p>
        </w:tc>
      </w:tr>
      <w:tr w:rsidR="00995B1D" w:rsidRPr="0039274A" w14:paraId="19D862FC" w14:textId="77777777" w:rsidTr="00995B1D">
        <w:tc>
          <w:tcPr>
            <w:tcW w:w="4531" w:type="dxa"/>
          </w:tcPr>
          <w:p w14:paraId="29D766D5" w14:textId="655E1C43" w:rsidR="00995B1D" w:rsidRDefault="00995B1D" w:rsidP="00041E8D">
            <w:pPr>
              <w:rPr>
                <w:rFonts w:ascii="Verdana" w:hAnsi="Verdana"/>
                <w:sz w:val="20"/>
                <w:szCs w:val="20"/>
                <w:lang w:val="nl-NL"/>
              </w:rPr>
            </w:pPr>
            <w:r>
              <w:rPr>
                <w:rFonts w:ascii="Verdana" w:hAnsi="Verdana"/>
                <w:sz w:val="20"/>
                <w:szCs w:val="20"/>
                <w:lang w:val="nl-NL"/>
              </w:rPr>
              <w:t>Groep 3</w:t>
            </w:r>
          </w:p>
        </w:tc>
        <w:tc>
          <w:tcPr>
            <w:tcW w:w="4531" w:type="dxa"/>
          </w:tcPr>
          <w:p w14:paraId="21617784" w14:textId="77777777" w:rsidR="00995B1D" w:rsidRDefault="00995B1D" w:rsidP="00041E8D">
            <w:pPr>
              <w:rPr>
                <w:rFonts w:ascii="Verdana" w:hAnsi="Verdana"/>
                <w:sz w:val="20"/>
                <w:szCs w:val="20"/>
                <w:lang w:val="nl-NL"/>
              </w:rPr>
            </w:pPr>
            <w:r>
              <w:rPr>
                <w:rFonts w:ascii="Verdana" w:hAnsi="Verdana"/>
                <w:sz w:val="20"/>
                <w:szCs w:val="20"/>
                <w:lang w:val="nl-NL"/>
              </w:rPr>
              <w:t>Handelingsplan zwakke lezers.</w:t>
            </w:r>
          </w:p>
          <w:p w14:paraId="61D2CF8D" w14:textId="77777777" w:rsidR="00995B1D" w:rsidRDefault="00995B1D" w:rsidP="00041E8D">
            <w:pPr>
              <w:rPr>
                <w:rFonts w:ascii="Verdana" w:hAnsi="Verdana"/>
                <w:sz w:val="20"/>
                <w:szCs w:val="20"/>
                <w:lang w:val="nl-NL"/>
              </w:rPr>
            </w:pPr>
            <w:r>
              <w:rPr>
                <w:rFonts w:ascii="Verdana" w:hAnsi="Verdana"/>
                <w:sz w:val="20"/>
                <w:szCs w:val="20"/>
                <w:lang w:val="nl-NL"/>
              </w:rPr>
              <w:t>Inzet BOUW</w:t>
            </w:r>
          </w:p>
          <w:p w14:paraId="4790D216" w14:textId="44673D00" w:rsidR="00995B1D" w:rsidRDefault="00F66020" w:rsidP="00041E8D">
            <w:pPr>
              <w:rPr>
                <w:rFonts w:ascii="Verdana" w:hAnsi="Verdana"/>
                <w:sz w:val="20"/>
                <w:szCs w:val="20"/>
                <w:lang w:val="nl-NL"/>
              </w:rPr>
            </w:pPr>
            <w:r>
              <w:rPr>
                <w:rFonts w:ascii="Verdana" w:hAnsi="Verdana"/>
                <w:sz w:val="20"/>
                <w:szCs w:val="20"/>
                <w:lang w:val="nl-NL"/>
              </w:rPr>
              <w:t xml:space="preserve">Afnemen </w:t>
            </w:r>
            <w:r w:rsidR="0039274A">
              <w:rPr>
                <w:rFonts w:ascii="Verdana" w:hAnsi="Verdana"/>
                <w:sz w:val="20"/>
                <w:szCs w:val="20"/>
                <w:lang w:val="nl-NL"/>
              </w:rPr>
              <w:t xml:space="preserve">en analyseren </w:t>
            </w:r>
            <w:r>
              <w:rPr>
                <w:rFonts w:ascii="Verdana" w:hAnsi="Verdana"/>
                <w:sz w:val="20"/>
                <w:szCs w:val="20"/>
                <w:lang w:val="nl-NL"/>
              </w:rPr>
              <w:t>methodetoetsen, signaleringen, DMT en IEP toetsen.</w:t>
            </w:r>
          </w:p>
        </w:tc>
      </w:tr>
      <w:tr w:rsidR="00995B1D" w:rsidRPr="0039274A" w14:paraId="6A91E30A" w14:textId="77777777" w:rsidTr="00995B1D">
        <w:tc>
          <w:tcPr>
            <w:tcW w:w="4531" w:type="dxa"/>
          </w:tcPr>
          <w:p w14:paraId="1D5A1632" w14:textId="45F7C514" w:rsidR="00995B1D" w:rsidRDefault="00F66020" w:rsidP="00041E8D">
            <w:pPr>
              <w:rPr>
                <w:rFonts w:ascii="Verdana" w:hAnsi="Verdana"/>
                <w:sz w:val="20"/>
                <w:szCs w:val="20"/>
                <w:lang w:val="nl-NL"/>
              </w:rPr>
            </w:pPr>
            <w:r>
              <w:rPr>
                <w:rFonts w:ascii="Verdana" w:hAnsi="Verdana"/>
                <w:sz w:val="20"/>
                <w:szCs w:val="20"/>
                <w:lang w:val="nl-NL"/>
              </w:rPr>
              <w:t>Groep 4</w:t>
            </w:r>
          </w:p>
        </w:tc>
        <w:tc>
          <w:tcPr>
            <w:tcW w:w="4531" w:type="dxa"/>
          </w:tcPr>
          <w:p w14:paraId="14210A66" w14:textId="77777777" w:rsidR="00F66020" w:rsidRDefault="00F66020" w:rsidP="00F66020">
            <w:pPr>
              <w:rPr>
                <w:rFonts w:ascii="Verdana" w:hAnsi="Verdana"/>
                <w:sz w:val="20"/>
                <w:szCs w:val="20"/>
                <w:lang w:val="nl-NL"/>
              </w:rPr>
            </w:pPr>
            <w:r>
              <w:rPr>
                <w:rFonts w:ascii="Verdana" w:hAnsi="Verdana"/>
                <w:sz w:val="20"/>
                <w:szCs w:val="20"/>
                <w:lang w:val="nl-NL"/>
              </w:rPr>
              <w:t>Handelingsplan zwakke lezers.</w:t>
            </w:r>
          </w:p>
          <w:p w14:paraId="5298B5D5" w14:textId="77777777" w:rsidR="00F66020" w:rsidRDefault="00F66020" w:rsidP="00F66020">
            <w:pPr>
              <w:rPr>
                <w:rFonts w:ascii="Verdana" w:hAnsi="Verdana"/>
                <w:sz w:val="20"/>
                <w:szCs w:val="20"/>
                <w:lang w:val="nl-NL"/>
              </w:rPr>
            </w:pPr>
            <w:r>
              <w:rPr>
                <w:rFonts w:ascii="Verdana" w:hAnsi="Verdana"/>
                <w:sz w:val="20"/>
                <w:szCs w:val="20"/>
                <w:lang w:val="nl-NL"/>
              </w:rPr>
              <w:t>Inzet BOUW</w:t>
            </w:r>
          </w:p>
          <w:p w14:paraId="24123BEE" w14:textId="2BD3CB92" w:rsidR="00995B1D" w:rsidRDefault="00F66020" w:rsidP="00F66020">
            <w:pPr>
              <w:rPr>
                <w:rFonts w:ascii="Verdana" w:hAnsi="Verdana"/>
                <w:sz w:val="20"/>
                <w:szCs w:val="20"/>
                <w:lang w:val="nl-NL"/>
              </w:rPr>
            </w:pPr>
            <w:r>
              <w:rPr>
                <w:rFonts w:ascii="Verdana" w:hAnsi="Verdana"/>
                <w:sz w:val="20"/>
                <w:szCs w:val="20"/>
                <w:lang w:val="nl-NL"/>
              </w:rPr>
              <w:t xml:space="preserve">Afnemen </w:t>
            </w:r>
            <w:r w:rsidR="0039274A">
              <w:rPr>
                <w:rFonts w:ascii="Verdana" w:hAnsi="Verdana"/>
                <w:sz w:val="20"/>
                <w:szCs w:val="20"/>
                <w:lang w:val="nl-NL"/>
              </w:rPr>
              <w:t xml:space="preserve">en analyseren </w:t>
            </w:r>
            <w:r>
              <w:rPr>
                <w:rFonts w:ascii="Verdana" w:hAnsi="Verdana"/>
                <w:sz w:val="20"/>
                <w:szCs w:val="20"/>
                <w:lang w:val="nl-NL"/>
              </w:rPr>
              <w:t>methodetoetsen, signaleringen, DMT en IEP toetsen.</w:t>
            </w:r>
          </w:p>
        </w:tc>
      </w:tr>
      <w:tr w:rsidR="00995B1D" w:rsidRPr="0039274A" w14:paraId="49E2281A" w14:textId="77777777" w:rsidTr="00995B1D">
        <w:tc>
          <w:tcPr>
            <w:tcW w:w="4531" w:type="dxa"/>
          </w:tcPr>
          <w:p w14:paraId="79BFDEB4" w14:textId="113C3214" w:rsidR="00995B1D" w:rsidRDefault="00F66020" w:rsidP="00041E8D">
            <w:pPr>
              <w:rPr>
                <w:rFonts w:ascii="Verdana" w:hAnsi="Verdana"/>
                <w:sz w:val="20"/>
                <w:szCs w:val="20"/>
                <w:lang w:val="nl-NL"/>
              </w:rPr>
            </w:pPr>
            <w:r>
              <w:rPr>
                <w:rFonts w:ascii="Verdana" w:hAnsi="Verdana"/>
                <w:sz w:val="20"/>
                <w:szCs w:val="20"/>
                <w:lang w:val="nl-NL"/>
              </w:rPr>
              <w:t>Groep 5</w:t>
            </w:r>
          </w:p>
        </w:tc>
        <w:tc>
          <w:tcPr>
            <w:tcW w:w="4531" w:type="dxa"/>
          </w:tcPr>
          <w:p w14:paraId="3BA5D337" w14:textId="77777777" w:rsidR="00F66020" w:rsidRDefault="00F66020" w:rsidP="00F66020">
            <w:pPr>
              <w:rPr>
                <w:rFonts w:ascii="Verdana" w:hAnsi="Verdana"/>
                <w:sz w:val="20"/>
                <w:szCs w:val="20"/>
                <w:lang w:val="nl-NL"/>
              </w:rPr>
            </w:pPr>
            <w:r>
              <w:rPr>
                <w:rFonts w:ascii="Verdana" w:hAnsi="Verdana"/>
                <w:sz w:val="20"/>
                <w:szCs w:val="20"/>
                <w:lang w:val="nl-NL"/>
              </w:rPr>
              <w:t>Handelingsplan zwakke lezers.</w:t>
            </w:r>
          </w:p>
          <w:p w14:paraId="63A4C09E" w14:textId="77777777" w:rsidR="00F66020" w:rsidRDefault="00F66020" w:rsidP="00F66020">
            <w:pPr>
              <w:rPr>
                <w:rFonts w:ascii="Verdana" w:hAnsi="Verdana"/>
                <w:sz w:val="20"/>
                <w:szCs w:val="20"/>
                <w:lang w:val="nl-NL"/>
              </w:rPr>
            </w:pPr>
            <w:r>
              <w:rPr>
                <w:rFonts w:ascii="Verdana" w:hAnsi="Verdana"/>
                <w:sz w:val="20"/>
                <w:szCs w:val="20"/>
                <w:lang w:val="nl-NL"/>
              </w:rPr>
              <w:t>Inzet BOUW</w:t>
            </w:r>
          </w:p>
          <w:p w14:paraId="6BB68A91" w14:textId="3088404C" w:rsidR="00F66020" w:rsidRDefault="00F66020" w:rsidP="00F66020">
            <w:pPr>
              <w:rPr>
                <w:rFonts w:ascii="Verdana" w:hAnsi="Verdana"/>
                <w:sz w:val="20"/>
                <w:szCs w:val="20"/>
                <w:lang w:val="nl-NL"/>
              </w:rPr>
            </w:pPr>
            <w:r>
              <w:rPr>
                <w:rFonts w:ascii="Verdana" w:hAnsi="Verdana"/>
                <w:sz w:val="20"/>
                <w:szCs w:val="20"/>
                <w:lang w:val="nl-NL"/>
              </w:rPr>
              <w:t xml:space="preserve">Inzet </w:t>
            </w:r>
            <w:proofErr w:type="spellStart"/>
            <w:r>
              <w:rPr>
                <w:rFonts w:ascii="Verdana" w:hAnsi="Verdana"/>
                <w:sz w:val="20"/>
                <w:szCs w:val="20"/>
                <w:lang w:val="nl-NL"/>
              </w:rPr>
              <w:t>Dexlex</w:t>
            </w:r>
            <w:proofErr w:type="spellEnd"/>
            <w:r>
              <w:rPr>
                <w:rFonts w:ascii="Verdana" w:hAnsi="Verdana"/>
                <w:sz w:val="20"/>
                <w:szCs w:val="20"/>
                <w:lang w:val="nl-NL"/>
              </w:rPr>
              <w:t>.</w:t>
            </w:r>
          </w:p>
          <w:p w14:paraId="50CFAB0E" w14:textId="7BCA7833" w:rsidR="00995B1D" w:rsidRDefault="00F66020" w:rsidP="00F66020">
            <w:pPr>
              <w:rPr>
                <w:rFonts w:ascii="Verdana" w:hAnsi="Verdana"/>
                <w:sz w:val="20"/>
                <w:szCs w:val="20"/>
                <w:lang w:val="nl-NL"/>
              </w:rPr>
            </w:pPr>
            <w:r>
              <w:rPr>
                <w:rFonts w:ascii="Verdana" w:hAnsi="Verdana"/>
                <w:sz w:val="20"/>
                <w:szCs w:val="20"/>
                <w:lang w:val="nl-NL"/>
              </w:rPr>
              <w:t>Afnemen</w:t>
            </w:r>
            <w:r w:rsidR="0039274A">
              <w:rPr>
                <w:rFonts w:ascii="Verdana" w:hAnsi="Verdana"/>
                <w:sz w:val="20"/>
                <w:szCs w:val="20"/>
                <w:lang w:val="nl-NL"/>
              </w:rPr>
              <w:t xml:space="preserve"> en analyseren</w:t>
            </w:r>
            <w:r>
              <w:rPr>
                <w:rFonts w:ascii="Verdana" w:hAnsi="Verdana"/>
                <w:sz w:val="20"/>
                <w:szCs w:val="20"/>
                <w:lang w:val="nl-NL"/>
              </w:rPr>
              <w:t xml:space="preserve"> methodetoetsen, signaleringen, DMT en IEP toetsen.</w:t>
            </w:r>
          </w:p>
        </w:tc>
      </w:tr>
      <w:tr w:rsidR="00995B1D" w:rsidRPr="0039274A" w14:paraId="182C7940" w14:textId="77777777" w:rsidTr="00995B1D">
        <w:tc>
          <w:tcPr>
            <w:tcW w:w="4531" w:type="dxa"/>
          </w:tcPr>
          <w:p w14:paraId="04295C7E" w14:textId="2C870012" w:rsidR="00995B1D" w:rsidRDefault="00F66020" w:rsidP="00041E8D">
            <w:pPr>
              <w:rPr>
                <w:rFonts w:ascii="Verdana" w:hAnsi="Verdana"/>
                <w:sz w:val="20"/>
                <w:szCs w:val="20"/>
                <w:lang w:val="nl-NL"/>
              </w:rPr>
            </w:pPr>
            <w:r>
              <w:rPr>
                <w:rFonts w:ascii="Verdana" w:hAnsi="Verdana"/>
                <w:sz w:val="20"/>
                <w:szCs w:val="20"/>
                <w:lang w:val="nl-NL"/>
              </w:rPr>
              <w:t>Groep 6</w:t>
            </w:r>
          </w:p>
        </w:tc>
        <w:tc>
          <w:tcPr>
            <w:tcW w:w="4531" w:type="dxa"/>
          </w:tcPr>
          <w:p w14:paraId="681C16CD" w14:textId="4D7F0CB6" w:rsidR="00F66020" w:rsidRDefault="00F66020" w:rsidP="00F66020">
            <w:pPr>
              <w:rPr>
                <w:rFonts w:ascii="Verdana" w:hAnsi="Verdana"/>
                <w:sz w:val="20"/>
                <w:szCs w:val="20"/>
                <w:lang w:val="nl-NL"/>
              </w:rPr>
            </w:pPr>
            <w:r>
              <w:rPr>
                <w:rFonts w:ascii="Verdana" w:hAnsi="Verdana"/>
                <w:sz w:val="20"/>
                <w:szCs w:val="20"/>
                <w:lang w:val="nl-NL"/>
              </w:rPr>
              <w:t>Handelingsplan zwakke lezers.</w:t>
            </w:r>
          </w:p>
          <w:p w14:paraId="18A3B375" w14:textId="77777777" w:rsidR="00F66020" w:rsidRDefault="00F66020" w:rsidP="00F66020">
            <w:pPr>
              <w:rPr>
                <w:rFonts w:ascii="Verdana" w:hAnsi="Verdana"/>
                <w:sz w:val="20"/>
                <w:szCs w:val="20"/>
                <w:lang w:val="nl-NL"/>
              </w:rPr>
            </w:pPr>
            <w:r>
              <w:rPr>
                <w:rFonts w:ascii="Verdana" w:hAnsi="Verdana"/>
                <w:sz w:val="20"/>
                <w:szCs w:val="20"/>
                <w:lang w:val="nl-NL"/>
              </w:rPr>
              <w:t xml:space="preserve">Inzet </w:t>
            </w:r>
            <w:proofErr w:type="spellStart"/>
            <w:r>
              <w:rPr>
                <w:rFonts w:ascii="Verdana" w:hAnsi="Verdana"/>
                <w:sz w:val="20"/>
                <w:szCs w:val="20"/>
                <w:lang w:val="nl-NL"/>
              </w:rPr>
              <w:t>Dexlex</w:t>
            </w:r>
            <w:proofErr w:type="spellEnd"/>
            <w:r>
              <w:rPr>
                <w:rFonts w:ascii="Verdana" w:hAnsi="Verdana"/>
                <w:sz w:val="20"/>
                <w:szCs w:val="20"/>
                <w:lang w:val="nl-NL"/>
              </w:rPr>
              <w:t>.</w:t>
            </w:r>
          </w:p>
          <w:p w14:paraId="41CE0898" w14:textId="2180C060" w:rsidR="00995B1D" w:rsidRDefault="00F66020" w:rsidP="00F66020">
            <w:pPr>
              <w:rPr>
                <w:rFonts w:ascii="Verdana" w:hAnsi="Verdana"/>
                <w:sz w:val="20"/>
                <w:szCs w:val="20"/>
                <w:lang w:val="nl-NL"/>
              </w:rPr>
            </w:pPr>
            <w:r>
              <w:rPr>
                <w:rFonts w:ascii="Verdana" w:hAnsi="Verdana"/>
                <w:sz w:val="20"/>
                <w:szCs w:val="20"/>
                <w:lang w:val="nl-NL"/>
              </w:rPr>
              <w:lastRenderedPageBreak/>
              <w:t xml:space="preserve">Afnemen </w:t>
            </w:r>
            <w:r w:rsidR="0039274A">
              <w:rPr>
                <w:rFonts w:ascii="Verdana" w:hAnsi="Verdana"/>
                <w:sz w:val="20"/>
                <w:szCs w:val="20"/>
                <w:lang w:val="nl-NL"/>
              </w:rPr>
              <w:t xml:space="preserve">en analyseren </w:t>
            </w:r>
            <w:r>
              <w:rPr>
                <w:rFonts w:ascii="Verdana" w:hAnsi="Verdana"/>
                <w:sz w:val="20"/>
                <w:szCs w:val="20"/>
                <w:lang w:val="nl-NL"/>
              </w:rPr>
              <w:t>methodetoetsen, signaleringen, DMT en IEP toetsen.</w:t>
            </w:r>
          </w:p>
        </w:tc>
      </w:tr>
      <w:tr w:rsidR="00995B1D" w:rsidRPr="0039274A" w14:paraId="0D968643" w14:textId="77777777" w:rsidTr="00995B1D">
        <w:tc>
          <w:tcPr>
            <w:tcW w:w="4531" w:type="dxa"/>
          </w:tcPr>
          <w:p w14:paraId="7D345168" w14:textId="27BE1820" w:rsidR="00995B1D" w:rsidRDefault="00F66020" w:rsidP="00041E8D">
            <w:pPr>
              <w:rPr>
                <w:rFonts w:ascii="Verdana" w:hAnsi="Verdana"/>
                <w:sz w:val="20"/>
                <w:szCs w:val="20"/>
                <w:lang w:val="nl-NL"/>
              </w:rPr>
            </w:pPr>
            <w:r>
              <w:rPr>
                <w:rFonts w:ascii="Verdana" w:hAnsi="Verdana"/>
                <w:sz w:val="20"/>
                <w:szCs w:val="20"/>
                <w:lang w:val="nl-NL"/>
              </w:rPr>
              <w:lastRenderedPageBreak/>
              <w:t>Groep 7</w:t>
            </w:r>
          </w:p>
        </w:tc>
        <w:tc>
          <w:tcPr>
            <w:tcW w:w="4531" w:type="dxa"/>
          </w:tcPr>
          <w:p w14:paraId="5EDA212D" w14:textId="77777777" w:rsidR="00F66020" w:rsidRDefault="00F66020" w:rsidP="00F66020">
            <w:pPr>
              <w:rPr>
                <w:rFonts w:ascii="Verdana" w:hAnsi="Verdana"/>
                <w:sz w:val="20"/>
                <w:szCs w:val="20"/>
                <w:lang w:val="nl-NL"/>
              </w:rPr>
            </w:pPr>
            <w:r>
              <w:rPr>
                <w:rFonts w:ascii="Verdana" w:hAnsi="Verdana"/>
                <w:sz w:val="20"/>
                <w:szCs w:val="20"/>
                <w:lang w:val="nl-NL"/>
              </w:rPr>
              <w:t>Handelingsplan zwakke lezers.</w:t>
            </w:r>
          </w:p>
          <w:p w14:paraId="7137AB5D" w14:textId="77777777" w:rsidR="00F66020" w:rsidRDefault="00F66020" w:rsidP="00F66020">
            <w:pPr>
              <w:rPr>
                <w:rFonts w:ascii="Verdana" w:hAnsi="Verdana"/>
                <w:sz w:val="20"/>
                <w:szCs w:val="20"/>
                <w:lang w:val="nl-NL"/>
              </w:rPr>
            </w:pPr>
            <w:r>
              <w:rPr>
                <w:rFonts w:ascii="Verdana" w:hAnsi="Verdana"/>
                <w:sz w:val="20"/>
                <w:szCs w:val="20"/>
                <w:lang w:val="nl-NL"/>
              </w:rPr>
              <w:t xml:space="preserve">Inzet </w:t>
            </w:r>
            <w:proofErr w:type="spellStart"/>
            <w:r>
              <w:rPr>
                <w:rFonts w:ascii="Verdana" w:hAnsi="Verdana"/>
                <w:sz w:val="20"/>
                <w:szCs w:val="20"/>
                <w:lang w:val="nl-NL"/>
              </w:rPr>
              <w:t>Dexlex</w:t>
            </w:r>
            <w:proofErr w:type="spellEnd"/>
            <w:r>
              <w:rPr>
                <w:rFonts w:ascii="Verdana" w:hAnsi="Verdana"/>
                <w:sz w:val="20"/>
                <w:szCs w:val="20"/>
                <w:lang w:val="nl-NL"/>
              </w:rPr>
              <w:t>.</w:t>
            </w:r>
          </w:p>
          <w:p w14:paraId="5B23F5B8" w14:textId="30657C2B" w:rsidR="00995B1D" w:rsidRDefault="00F66020" w:rsidP="00F66020">
            <w:pPr>
              <w:rPr>
                <w:rFonts w:ascii="Verdana" w:hAnsi="Verdana"/>
                <w:sz w:val="20"/>
                <w:szCs w:val="20"/>
                <w:lang w:val="nl-NL"/>
              </w:rPr>
            </w:pPr>
            <w:r>
              <w:rPr>
                <w:rFonts w:ascii="Verdana" w:hAnsi="Verdana"/>
                <w:sz w:val="20"/>
                <w:szCs w:val="20"/>
                <w:lang w:val="nl-NL"/>
              </w:rPr>
              <w:t xml:space="preserve">Afnemen </w:t>
            </w:r>
            <w:r w:rsidR="0039274A">
              <w:rPr>
                <w:rFonts w:ascii="Verdana" w:hAnsi="Verdana"/>
                <w:sz w:val="20"/>
                <w:szCs w:val="20"/>
                <w:lang w:val="nl-NL"/>
              </w:rPr>
              <w:t xml:space="preserve">en analyseren </w:t>
            </w:r>
            <w:r>
              <w:rPr>
                <w:rFonts w:ascii="Verdana" w:hAnsi="Verdana"/>
                <w:sz w:val="20"/>
                <w:szCs w:val="20"/>
                <w:lang w:val="nl-NL"/>
              </w:rPr>
              <w:t>methodetoetsen, signaleringen, DMT en IEP toetsen.</w:t>
            </w:r>
          </w:p>
        </w:tc>
      </w:tr>
      <w:tr w:rsidR="00F66020" w:rsidRPr="0039274A" w14:paraId="0E172727" w14:textId="77777777" w:rsidTr="00995B1D">
        <w:tc>
          <w:tcPr>
            <w:tcW w:w="4531" w:type="dxa"/>
          </w:tcPr>
          <w:p w14:paraId="576B4F12" w14:textId="6C7A84CA" w:rsidR="00F66020" w:rsidRDefault="00F66020" w:rsidP="00F66020">
            <w:pPr>
              <w:rPr>
                <w:rFonts w:ascii="Verdana" w:hAnsi="Verdana"/>
                <w:sz w:val="20"/>
                <w:szCs w:val="20"/>
                <w:lang w:val="nl-NL"/>
              </w:rPr>
            </w:pPr>
            <w:r>
              <w:rPr>
                <w:rFonts w:ascii="Verdana" w:hAnsi="Verdana"/>
                <w:sz w:val="20"/>
                <w:szCs w:val="20"/>
                <w:lang w:val="nl-NL"/>
              </w:rPr>
              <w:t>Groep 8</w:t>
            </w:r>
          </w:p>
        </w:tc>
        <w:tc>
          <w:tcPr>
            <w:tcW w:w="4531" w:type="dxa"/>
          </w:tcPr>
          <w:p w14:paraId="1814AAFD" w14:textId="77777777" w:rsidR="00F66020" w:rsidRDefault="00F66020" w:rsidP="00F66020">
            <w:pPr>
              <w:rPr>
                <w:rFonts w:ascii="Verdana" w:hAnsi="Verdana"/>
                <w:sz w:val="20"/>
                <w:szCs w:val="20"/>
                <w:lang w:val="nl-NL"/>
              </w:rPr>
            </w:pPr>
            <w:r>
              <w:rPr>
                <w:rFonts w:ascii="Verdana" w:hAnsi="Verdana"/>
                <w:sz w:val="20"/>
                <w:szCs w:val="20"/>
                <w:lang w:val="nl-NL"/>
              </w:rPr>
              <w:t>Handelingsplan zwakke lezers.</w:t>
            </w:r>
          </w:p>
          <w:p w14:paraId="6BF060CF" w14:textId="77777777" w:rsidR="00F66020" w:rsidRDefault="00F66020" w:rsidP="00F66020">
            <w:pPr>
              <w:rPr>
                <w:rFonts w:ascii="Verdana" w:hAnsi="Verdana"/>
                <w:sz w:val="20"/>
                <w:szCs w:val="20"/>
                <w:lang w:val="nl-NL"/>
              </w:rPr>
            </w:pPr>
            <w:r>
              <w:rPr>
                <w:rFonts w:ascii="Verdana" w:hAnsi="Verdana"/>
                <w:sz w:val="20"/>
                <w:szCs w:val="20"/>
                <w:lang w:val="nl-NL"/>
              </w:rPr>
              <w:t xml:space="preserve">Inzet </w:t>
            </w:r>
            <w:proofErr w:type="spellStart"/>
            <w:r>
              <w:rPr>
                <w:rFonts w:ascii="Verdana" w:hAnsi="Verdana"/>
                <w:sz w:val="20"/>
                <w:szCs w:val="20"/>
                <w:lang w:val="nl-NL"/>
              </w:rPr>
              <w:t>Dexlex</w:t>
            </w:r>
            <w:proofErr w:type="spellEnd"/>
            <w:r>
              <w:rPr>
                <w:rFonts w:ascii="Verdana" w:hAnsi="Verdana"/>
                <w:sz w:val="20"/>
                <w:szCs w:val="20"/>
                <w:lang w:val="nl-NL"/>
              </w:rPr>
              <w:t>.</w:t>
            </w:r>
          </w:p>
          <w:p w14:paraId="4AC54C91" w14:textId="3674570A" w:rsidR="00F66020" w:rsidRDefault="00F66020" w:rsidP="00F66020">
            <w:pPr>
              <w:rPr>
                <w:rFonts w:ascii="Verdana" w:hAnsi="Verdana"/>
                <w:sz w:val="20"/>
                <w:szCs w:val="20"/>
                <w:lang w:val="nl-NL"/>
              </w:rPr>
            </w:pPr>
            <w:r>
              <w:rPr>
                <w:rFonts w:ascii="Verdana" w:hAnsi="Verdana"/>
                <w:sz w:val="20"/>
                <w:szCs w:val="20"/>
                <w:lang w:val="nl-NL"/>
              </w:rPr>
              <w:t xml:space="preserve">Afnemen </w:t>
            </w:r>
            <w:r w:rsidR="0039274A">
              <w:rPr>
                <w:rFonts w:ascii="Verdana" w:hAnsi="Verdana"/>
                <w:sz w:val="20"/>
                <w:szCs w:val="20"/>
                <w:lang w:val="nl-NL"/>
              </w:rPr>
              <w:t xml:space="preserve">en analyseren </w:t>
            </w:r>
            <w:r>
              <w:rPr>
                <w:rFonts w:ascii="Verdana" w:hAnsi="Verdana"/>
                <w:sz w:val="20"/>
                <w:szCs w:val="20"/>
                <w:lang w:val="nl-NL"/>
              </w:rPr>
              <w:t>methodetoetsen, signaleringen, DMT en IEP toetsen.</w:t>
            </w:r>
          </w:p>
        </w:tc>
      </w:tr>
    </w:tbl>
    <w:p w14:paraId="55B40A7E" w14:textId="77777777" w:rsidR="00995B1D" w:rsidRPr="00995B1D" w:rsidRDefault="00995B1D" w:rsidP="00041E8D">
      <w:pPr>
        <w:rPr>
          <w:rFonts w:ascii="Verdana" w:hAnsi="Verdana"/>
          <w:sz w:val="20"/>
          <w:szCs w:val="20"/>
          <w:lang w:val="nl-NL"/>
        </w:rPr>
      </w:pPr>
    </w:p>
    <w:p w14:paraId="0760395E" w14:textId="56333DB2" w:rsidR="00995B1D" w:rsidRPr="00350A1E" w:rsidRDefault="004A70B3" w:rsidP="00B819B2">
      <w:pPr>
        <w:pStyle w:val="Kop1"/>
        <w:rPr>
          <w:rFonts w:ascii="Verdana" w:hAnsi="Verdana"/>
          <w:b w:val="0"/>
          <w:bCs w:val="0"/>
          <w:color w:val="8EAADB" w:themeColor="accent1" w:themeTint="99"/>
          <w:sz w:val="24"/>
          <w:szCs w:val="24"/>
          <w:lang w:val="nl-NL"/>
        </w:rPr>
      </w:pPr>
      <w:bookmarkStart w:id="30" w:name="_Toc166654294"/>
      <w:r>
        <w:rPr>
          <w:rFonts w:ascii="Verdana" w:hAnsi="Verdana"/>
          <w:b w:val="0"/>
          <w:bCs w:val="0"/>
          <w:color w:val="8EAADB" w:themeColor="accent1" w:themeTint="99"/>
          <w:sz w:val="24"/>
          <w:szCs w:val="24"/>
          <w:lang w:val="nl-NL"/>
        </w:rPr>
        <w:t>6</w:t>
      </w:r>
      <w:r w:rsidR="00B819B2" w:rsidRPr="00350A1E">
        <w:rPr>
          <w:rFonts w:ascii="Verdana" w:hAnsi="Verdana"/>
          <w:b w:val="0"/>
          <w:bCs w:val="0"/>
          <w:color w:val="8EAADB" w:themeColor="accent1" w:themeTint="99"/>
          <w:sz w:val="24"/>
          <w:szCs w:val="24"/>
          <w:lang w:val="nl-NL"/>
        </w:rPr>
        <w:t>.2 Diagnose van dyslexie</w:t>
      </w:r>
      <w:bookmarkEnd w:id="30"/>
    </w:p>
    <w:p w14:paraId="7D17F126" w14:textId="77777777" w:rsidR="00B819B2" w:rsidRPr="00350A1E" w:rsidRDefault="00B819B2" w:rsidP="00B819B2">
      <w:pPr>
        <w:rPr>
          <w:color w:val="8EAADB" w:themeColor="accent1" w:themeTint="99"/>
          <w:lang w:val="nl-NL"/>
        </w:rPr>
      </w:pPr>
    </w:p>
    <w:p w14:paraId="59D15788" w14:textId="77777777"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Onderkennende diagnose dyslexie:</w:t>
      </w:r>
    </w:p>
    <w:p w14:paraId="4F17F38B" w14:textId="77777777"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Criteria:</w:t>
      </w:r>
    </w:p>
    <w:p w14:paraId="0A450297" w14:textId="70615349"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1. Er is sprake van een achterstand op het gebied van lezen en/of spellen;</w:t>
      </w:r>
      <w:r>
        <w:rPr>
          <w:rFonts w:ascii="Verdana" w:hAnsi="Verdana"/>
          <w:color w:val="000000"/>
          <w:sz w:val="20"/>
          <w:szCs w:val="20"/>
        </w:rPr>
        <w:t xml:space="preserve">                            </w:t>
      </w:r>
      <w:r w:rsidRPr="00B819B2">
        <w:rPr>
          <w:rFonts w:ascii="Verdana" w:hAnsi="Verdana"/>
          <w:color w:val="000000"/>
          <w:sz w:val="20"/>
          <w:szCs w:val="20"/>
        </w:rPr>
        <w:t xml:space="preserve"> </w:t>
      </w:r>
      <w:r>
        <w:rPr>
          <w:rFonts w:ascii="Verdana" w:hAnsi="Verdana"/>
          <w:color w:val="000000"/>
          <w:sz w:val="20"/>
          <w:szCs w:val="20"/>
        </w:rPr>
        <w:t>(</w:t>
      </w:r>
      <w:r w:rsidRPr="00B819B2">
        <w:rPr>
          <w:rFonts w:ascii="Verdana" w:hAnsi="Verdana"/>
          <w:color w:val="000000"/>
          <w:sz w:val="20"/>
          <w:szCs w:val="20"/>
        </w:rPr>
        <w:t>vaardigheidsniveau ligt significant onder het niveau van hetgeen van de leerling verwacht mag worden.)</w:t>
      </w:r>
    </w:p>
    <w:p w14:paraId="1481221E" w14:textId="77777777"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2. Er is sprake van hardnekkigheid, ondanks geboden hulp is er geen sprake van verbetering.</w:t>
      </w:r>
    </w:p>
    <w:p w14:paraId="39068269" w14:textId="77777777"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Hoe meet je dat?</w:t>
      </w:r>
    </w:p>
    <w:p w14:paraId="49C5C1BF" w14:textId="77777777"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1. Achterstand:</w:t>
      </w:r>
    </w:p>
    <w:p w14:paraId="42A6A0CA" w14:textId="6EBD74BB"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 toetsen: DMT, Klepel, AVI,</w:t>
      </w:r>
      <w:r>
        <w:rPr>
          <w:rFonts w:ascii="Verdana" w:hAnsi="Verdana"/>
          <w:color w:val="000000"/>
          <w:sz w:val="20"/>
          <w:szCs w:val="20"/>
        </w:rPr>
        <w:t xml:space="preserve"> IEP technisch lezen, </w:t>
      </w:r>
      <w:r w:rsidRPr="00B819B2">
        <w:rPr>
          <w:rFonts w:ascii="Verdana" w:hAnsi="Verdana"/>
          <w:color w:val="000000"/>
          <w:sz w:val="20"/>
          <w:szCs w:val="20"/>
        </w:rPr>
        <w:t>zinnendictee</w:t>
      </w:r>
    </w:p>
    <w:p w14:paraId="0D734E83" w14:textId="77777777"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2. Hardnekkigheid:</w:t>
      </w:r>
    </w:p>
    <w:p w14:paraId="23A1A753" w14:textId="4E553E4E"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Twee keer drie maanden begeleiding op zorgniveau 2</w:t>
      </w:r>
      <w:r w:rsidR="00216DA3">
        <w:rPr>
          <w:rFonts w:ascii="Verdana" w:hAnsi="Verdana"/>
          <w:color w:val="000000"/>
          <w:sz w:val="20"/>
          <w:szCs w:val="20"/>
        </w:rPr>
        <w:t>,</w:t>
      </w:r>
      <w:r w:rsidRPr="00B819B2">
        <w:rPr>
          <w:rFonts w:ascii="Verdana" w:hAnsi="Verdana"/>
          <w:color w:val="000000"/>
          <w:sz w:val="20"/>
          <w:szCs w:val="20"/>
        </w:rPr>
        <w:t xml:space="preserve"> vervolgens</w:t>
      </w:r>
      <w:r>
        <w:rPr>
          <w:rFonts w:ascii="Verdana" w:hAnsi="Verdana"/>
          <w:color w:val="000000"/>
          <w:sz w:val="20"/>
          <w:szCs w:val="20"/>
        </w:rPr>
        <w:t xml:space="preserve">                                </w:t>
      </w:r>
      <w:r w:rsidR="009F123A">
        <w:rPr>
          <w:rFonts w:ascii="Verdana" w:hAnsi="Verdana"/>
          <w:color w:val="000000"/>
          <w:sz w:val="20"/>
          <w:szCs w:val="20"/>
        </w:rPr>
        <w:t>t</w:t>
      </w:r>
      <w:r w:rsidRPr="00B819B2">
        <w:rPr>
          <w:rFonts w:ascii="Verdana" w:hAnsi="Verdana"/>
          <w:color w:val="000000"/>
          <w:sz w:val="20"/>
          <w:szCs w:val="20"/>
        </w:rPr>
        <w:t>wee keer drie maanden begeleiding op zorgniveau 3 wat beschreven staat in een individueel handelingsplan.</w:t>
      </w:r>
    </w:p>
    <w:p w14:paraId="0B9CE915" w14:textId="374407EF"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Normatieve omschrijving ondersteuningsniveau 3 voor spelling</w:t>
      </w:r>
      <w:r w:rsidR="00216DA3">
        <w:rPr>
          <w:rFonts w:ascii="Verdana" w:hAnsi="Verdana"/>
          <w:color w:val="000000"/>
          <w:sz w:val="20"/>
          <w:szCs w:val="20"/>
        </w:rPr>
        <w:t>:</w:t>
      </w:r>
    </w:p>
    <w:p w14:paraId="1347FC7F" w14:textId="40EE2473"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 Zeer intensieve begeleiding met een aanvullend spellingprogramma of verdere intensivering vanuit de spellingmethode.</w:t>
      </w:r>
      <w:r>
        <w:rPr>
          <w:rFonts w:ascii="Verdana" w:hAnsi="Verdana"/>
          <w:color w:val="000000"/>
          <w:sz w:val="20"/>
          <w:szCs w:val="20"/>
        </w:rPr>
        <w:t xml:space="preserve">                                                                             </w:t>
      </w:r>
      <w:r w:rsidRPr="00B819B2">
        <w:rPr>
          <w:rFonts w:ascii="Verdana" w:hAnsi="Verdana"/>
          <w:color w:val="000000"/>
          <w:sz w:val="20"/>
          <w:szCs w:val="20"/>
        </w:rPr>
        <w:t>• Intensieve en systematische aanpak door het inzetten van een specifieke interventie.</w:t>
      </w:r>
      <w:r>
        <w:rPr>
          <w:rFonts w:ascii="Verdana" w:hAnsi="Verdana"/>
          <w:color w:val="000000"/>
          <w:sz w:val="20"/>
          <w:szCs w:val="20"/>
        </w:rPr>
        <w:t xml:space="preserve">           </w:t>
      </w:r>
      <w:r w:rsidRPr="00B819B2">
        <w:rPr>
          <w:rFonts w:ascii="Verdana" w:hAnsi="Verdana"/>
          <w:color w:val="000000"/>
          <w:sz w:val="20"/>
          <w:szCs w:val="20"/>
        </w:rPr>
        <w:t>• 3 x 20 minuten (of in ieder geval in totaal 60 minuten) per week begeleiding.</w:t>
      </w:r>
      <w:r>
        <w:rPr>
          <w:rFonts w:ascii="Verdana" w:hAnsi="Verdana"/>
          <w:color w:val="000000"/>
          <w:sz w:val="20"/>
          <w:szCs w:val="20"/>
        </w:rPr>
        <w:t xml:space="preserve">                           </w:t>
      </w:r>
      <w:r w:rsidRPr="00B819B2">
        <w:rPr>
          <w:rFonts w:ascii="Verdana" w:hAnsi="Verdana"/>
          <w:color w:val="000000"/>
          <w:sz w:val="20"/>
          <w:szCs w:val="20"/>
        </w:rPr>
        <w:t xml:space="preserve">• Liefst individueel en anders in een groepje van maximaal vier kinderen. In geval van begeleiding in groepjes: de meerwaarde van de groepsvorming dient helder te zijn. Hoe </w:t>
      </w:r>
      <w:r w:rsidRPr="00B819B2">
        <w:rPr>
          <w:rFonts w:ascii="Verdana" w:hAnsi="Verdana"/>
          <w:color w:val="000000"/>
          <w:sz w:val="20"/>
          <w:szCs w:val="20"/>
        </w:rPr>
        <w:lastRenderedPageBreak/>
        <w:t>wordt de groep ingezet en welke processen worden daarmee gestimuleerd? Dit komt in het handelingsplan tot uitdrukking.</w:t>
      </w:r>
      <w:r>
        <w:rPr>
          <w:rFonts w:ascii="Verdana" w:hAnsi="Verdana"/>
          <w:color w:val="000000"/>
          <w:sz w:val="20"/>
          <w:szCs w:val="20"/>
        </w:rPr>
        <w:t xml:space="preserve">                                                                                    </w:t>
      </w:r>
      <w:r w:rsidRPr="00B819B2">
        <w:rPr>
          <w:rFonts w:ascii="Verdana" w:hAnsi="Verdana"/>
          <w:color w:val="000000"/>
          <w:sz w:val="20"/>
          <w:szCs w:val="20"/>
        </w:rPr>
        <w:t xml:space="preserve">• Hulp gericht op de hiaten in de ontwikkeling van vaardigheden van de individuele leerling. Er wordt aangesloten bij de hiaten die uit een foutenanalyse van het PI-woorddictee, de </w:t>
      </w:r>
      <w:r>
        <w:rPr>
          <w:rFonts w:ascii="Verdana" w:hAnsi="Verdana"/>
          <w:color w:val="000000"/>
          <w:sz w:val="20"/>
          <w:szCs w:val="20"/>
        </w:rPr>
        <w:t>IEP</w:t>
      </w:r>
      <w:r w:rsidRPr="00B819B2">
        <w:rPr>
          <w:rFonts w:ascii="Verdana" w:hAnsi="Verdana"/>
          <w:color w:val="000000"/>
          <w:sz w:val="20"/>
          <w:szCs w:val="20"/>
        </w:rPr>
        <w:t xml:space="preserve"> Spelling of de SVT-spelling naar voren komen. Er dient dus een nulmeting te zijn gedaan met een niet-</w:t>
      </w:r>
      <w:proofErr w:type="spellStart"/>
      <w:r w:rsidRPr="00B819B2">
        <w:rPr>
          <w:rFonts w:ascii="Verdana" w:hAnsi="Verdana"/>
          <w:color w:val="000000"/>
          <w:sz w:val="20"/>
          <w:szCs w:val="20"/>
        </w:rPr>
        <w:t>methodegebonden</w:t>
      </w:r>
      <w:proofErr w:type="spellEnd"/>
      <w:r w:rsidRPr="00B819B2">
        <w:rPr>
          <w:rFonts w:ascii="Verdana" w:hAnsi="Verdana"/>
          <w:color w:val="000000"/>
          <w:sz w:val="20"/>
          <w:szCs w:val="20"/>
        </w:rPr>
        <w:t xml:space="preserve"> toets, waarin, in overeenstemming met de (didactische) leeftijd, spellingcategorieën uit meerdere jaren zijn verwerkt.</w:t>
      </w:r>
      <w:r>
        <w:rPr>
          <w:rFonts w:ascii="Verdana" w:hAnsi="Verdana"/>
          <w:color w:val="000000"/>
          <w:sz w:val="20"/>
          <w:szCs w:val="20"/>
        </w:rPr>
        <w:t xml:space="preserve">                                                                                                              </w:t>
      </w:r>
      <w:r w:rsidRPr="00B819B2">
        <w:rPr>
          <w:rFonts w:ascii="Verdana" w:hAnsi="Verdana"/>
          <w:color w:val="000000"/>
          <w:sz w:val="20"/>
          <w:szCs w:val="20"/>
        </w:rPr>
        <w:t xml:space="preserve">• Een handelingsplan opstellen dat voldoet aan de </w:t>
      </w:r>
      <w:r>
        <w:rPr>
          <w:rFonts w:ascii="Verdana" w:hAnsi="Verdana"/>
          <w:color w:val="000000"/>
          <w:sz w:val="20"/>
          <w:szCs w:val="20"/>
        </w:rPr>
        <w:t>juiste</w:t>
      </w:r>
      <w:r w:rsidRPr="00B819B2">
        <w:rPr>
          <w:rFonts w:ascii="Verdana" w:hAnsi="Verdana"/>
          <w:color w:val="000000"/>
          <w:sz w:val="20"/>
          <w:szCs w:val="20"/>
        </w:rPr>
        <w:t xml:space="preserve"> criteria.</w:t>
      </w:r>
    </w:p>
    <w:p w14:paraId="537463E0" w14:textId="77777777" w:rsidR="008A23AF" w:rsidRDefault="008A23AF" w:rsidP="00B819B2">
      <w:pPr>
        <w:pStyle w:val="Normaalweb"/>
        <w:rPr>
          <w:rFonts w:ascii="Verdana" w:hAnsi="Verdana"/>
          <w:color w:val="000000"/>
          <w:sz w:val="20"/>
          <w:szCs w:val="20"/>
        </w:rPr>
      </w:pPr>
    </w:p>
    <w:p w14:paraId="4BAE419E" w14:textId="4009CFC4"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Suggesties voor invulling ondersteuningsniveau 3 voor spelling</w:t>
      </w:r>
    </w:p>
    <w:p w14:paraId="77182E0D" w14:textId="77777777" w:rsidR="00B819B2" w:rsidRPr="00B819B2" w:rsidRDefault="00B819B2" w:rsidP="00B819B2">
      <w:pPr>
        <w:pStyle w:val="Normaalweb"/>
        <w:rPr>
          <w:rFonts w:ascii="Verdana" w:hAnsi="Verdana"/>
          <w:color w:val="000000"/>
          <w:sz w:val="20"/>
          <w:szCs w:val="20"/>
        </w:rPr>
      </w:pPr>
      <w:r w:rsidRPr="00B819B2">
        <w:rPr>
          <w:rFonts w:ascii="Verdana" w:hAnsi="Verdana"/>
          <w:color w:val="000000"/>
          <w:sz w:val="20"/>
          <w:szCs w:val="20"/>
        </w:rPr>
        <w:t>Voor spelling geldt dat de methode uitgaat van de klankvorm van woorden en dus werkt aan het koppelen van de klankvorm aan de geschreven vorm van woorden. De school voldoet aan ondersteuningsniveau 3 als zij gebruik maakt van onderstaande methodes conform de hierboven omschreven normatieve begeleiding. Een leerling zelfstandig, zonder begeleiding, laten oefenen met een (computer)programma volstaat niet. De ondersteuning wordt op systematische en gestructureerde wijze aangeboden en gedocumenteerd in een plan. Suggesties zijn:</w:t>
      </w:r>
    </w:p>
    <w:p w14:paraId="004AAED0" w14:textId="58587505" w:rsidR="00F71336" w:rsidRDefault="00B819B2" w:rsidP="00F71336">
      <w:pPr>
        <w:pStyle w:val="Normaalweb"/>
        <w:numPr>
          <w:ilvl w:val="0"/>
          <w:numId w:val="16"/>
        </w:numPr>
        <w:rPr>
          <w:rFonts w:ascii="Verdana" w:hAnsi="Verdana"/>
          <w:color w:val="000000"/>
          <w:sz w:val="20"/>
          <w:szCs w:val="20"/>
        </w:rPr>
      </w:pPr>
      <w:r w:rsidRPr="00B819B2">
        <w:rPr>
          <w:rFonts w:ascii="Verdana" w:hAnsi="Verdana"/>
          <w:color w:val="000000"/>
          <w:sz w:val="20"/>
          <w:szCs w:val="20"/>
        </w:rPr>
        <w:t>Taal in Blokjes</w:t>
      </w:r>
      <w:r>
        <w:rPr>
          <w:rFonts w:ascii="Verdana" w:hAnsi="Verdana"/>
          <w:color w:val="000000"/>
          <w:sz w:val="20"/>
          <w:szCs w:val="20"/>
        </w:rPr>
        <w:t xml:space="preserve">                                                                                                                                                                                                                            </w:t>
      </w:r>
      <w:r w:rsidRPr="00B819B2">
        <w:rPr>
          <w:rFonts w:ascii="Verdana" w:hAnsi="Verdana"/>
          <w:color w:val="000000"/>
          <w:sz w:val="20"/>
          <w:szCs w:val="20"/>
        </w:rPr>
        <w:t>• Zo leer je kinderen lezen en spellen</w:t>
      </w:r>
      <w:r>
        <w:rPr>
          <w:rFonts w:ascii="Verdana" w:hAnsi="Verdana"/>
          <w:color w:val="000000"/>
          <w:sz w:val="20"/>
          <w:szCs w:val="20"/>
        </w:rPr>
        <w:t xml:space="preserve">                                                                                      </w:t>
      </w:r>
      <w:r w:rsidRPr="00B819B2">
        <w:rPr>
          <w:rFonts w:ascii="Verdana" w:hAnsi="Verdana"/>
          <w:color w:val="000000"/>
          <w:sz w:val="20"/>
          <w:szCs w:val="20"/>
        </w:rPr>
        <w:t>• Zuid-Vallei Spelling</w:t>
      </w:r>
      <w:r>
        <w:rPr>
          <w:rFonts w:ascii="Verdana" w:hAnsi="Verdana"/>
          <w:color w:val="000000"/>
          <w:sz w:val="20"/>
          <w:szCs w:val="20"/>
        </w:rPr>
        <w:t xml:space="preserve">                                                                                                                 </w:t>
      </w:r>
      <w:r w:rsidRPr="00B819B2">
        <w:rPr>
          <w:rFonts w:ascii="Verdana" w:hAnsi="Verdana"/>
          <w:color w:val="000000"/>
          <w:sz w:val="20"/>
          <w:szCs w:val="20"/>
        </w:rPr>
        <w:t>• Pi-</w:t>
      </w:r>
      <w:proofErr w:type="spellStart"/>
      <w:r w:rsidRPr="00B819B2">
        <w:rPr>
          <w:rFonts w:ascii="Verdana" w:hAnsi="Verdana"/>
          <w:color w:val="000000"/>
          <w:sz w:val="20"/>
          <w:szCs w:val="20"/>
        </w:rPr>
        <w:t>Spello</w:t>
      </w:r>
      <w:proofErr w:type="spellEnd"/>
      <w:r w:rsidRPr="00B819B2">
        <w:rPr>
          <w:rFonts w:ascii="Verdana" w:hAnsi="Verdana"/>
          <w:color w:val="000000"/>
          <w:sz w:val="20"/>
          <w:szCs w:val="20"/>
        </w:rPr>
        <w:t>, in de vorm van specifieke interventie</w:t>
      </w:r>
      <w:r>
        <w:rPr>
          <w:rFonts w:ascii="Verdana" w:hAnsi="Verdana"/>
          <w:color w:val="000000"/>
          <w:sz w:val="20"/>
          <w:szCs w:val="20"/>
        </w:rPr>
        <w:t xml:space="preserve">                                                       </w:t>
      </w:r>
      <w:r w:rsidRPr="00B819B2">
        <w:rPr>
          <w:rFonts w:ascii="Verdana" w:hAnsi="Verdana"/>
          <w:color w:val="000000"/>
          <w:sz w:val="20"/>
          <w:szCs w:val="20"/>
        </w:rPr>
        <w:t>• Voorspel (</w:t>
      </w:r>
      <w:proofErr w:type="spellStart"/>
      <w:r w:rsidRPr="00B819B2">
        <w:rPr>
          <w:rFonts w:ascii="Verdana" w:hAnsi="Verdana"/>
          <w:color w:val="000000"/>
          <w:sz w:val="20"/>
          <w:szCs w:val="20"/>
        </w:rPr>
        <w:t>pravoo</w:t>
      </w:r>
      <w:proofErr w:type="spellEnd"/>
      <w:r w:rsidRPr="00B819B2">
        <w:rPr>
          <w:rFonts w:ascii="Verdana" w:hAnsi="Verdana"/>
          <w:color w:val="000000"/>
          <w:sz w:val="20"/>
          <w:szCs w:val="20"/>
        </w:rPr>
        <w:t>)·</w:t>
      </w:r>
    </w:p>
    <w:p w14:paraId="2DA690C3" w14:textId="54CB9BAE" w:rsidR="00B819B2" w:rsidRPr="00B819B2" w:rsidRDefault="00B819B2" w:rsidP="00F71336">
      <w:pPr>
        <w:pStyle w:val="Normaalweb"/>
        <w:numPr>
          <w:ilvl w:val="0"/>
          <w:numId w:val="16"/>
        </w:numPr>
        <w:rPr>
          <w:rFonts w:ascii="Verdana" w:hAnsi="Verdana"/>
          <w:color w:val="000000"/>
          <w:sz w:val="20"/>
          <w:szCs w:val="20"/>
        </w:rPr>
      </w:pPr>
      <w:r w:rsidRPr="00B819B2">
        <w:rPr>
          <w:rFonts w:ascii="Verdana" w:hAnsi="Verdana"/>
          <w:color w:val="000000"/>
          <w:sz w:val="20"/>
          <w:szCs w:val="20"/>
        </w:rPr>
        <w:t xml:space="preserve">Inzet </w:t>
      </w:r>
      <w:r>
        <w:rPr>
          <w:rFonts w:ascii="Verdana" w:hAnsi="Verdana"/>
          <w:color w:val="000000"/>
          <w:sz w:val="20"/>
          <w:szCs w:val="20"/>
        </w:rPr>
        <w:t>BOUW</w:t>
      </w:r>
      <w:r w:rsidRPr="00B819B2">
        <w:rPr>
          <w:rFonts w:ascii="Verdana" w:hAnsi="Verdana"/>
          <w:color w:val="000000"/>
          <w:sz w:val="20"/>
          <w:szCs w:val="20"/>
        </w:rPr>
        <w:t xml:space="preserve"> en </w:t>
      </w:r>
      <w:proofErr w:type="spellStart"/>
      <w:r w:rsidRPr="00B819B2">
        <w:rPr>
          <w:rFonts w:ascii="Verdana" w:hAnsi="Verdana"/>
          <w:color w:val="000000"/>
          <w:sz w:val="20"/>
          <w:szCs w:val="20"/>
        </w:rPr>
        <w:t>Dexlex</w:t>
      </w:r>
      <w:proofErr w:type="spellEnd"/>
    </w:p>
    <w:p w14:paraId="77F62198" w14:textId="6AB86FAB" w:rsidR="00B819B2" w:rsidRPr="00B819B2" w:rsidRDefault="009F123A" w:rsidP="00F71336">
      <w:pPr>
        <w:pStyle w:val="Normaalweb"/>
        <w:numPr>
          <w:ilvl w:val="0"/>
          <w:numId w:val="16"/>
        </w:numPr>
        <w:rPr>
          <w:rFonts w:ascii="Verdana" w:hAnsi="Verdana"/>
          <w:color w:val="000000"/>
          <w:sz w:val="20"/>
          <w:szCs w:val="20"/>
        </w:rPr>
      </w:pPr>
      <w:r>
        <w:rPr>
          <w:rFonts w:ascii="Verdana" w:hAnsi="Verdana"/>
          <w:color w:val="000000"/>
          <w:sz w:val="20"/>
          <w:szCs w:val="20"/>
        </w:rPr>
        <w:t>D</w:t>
      </w:r>
      <w:r w:rsidR="00B819B2" w:rsidRPr="00B819B2">
        <w:rPr>
          <w:rFonts w:ascii="Verdana" w:hAnsi="Verdana"/>
          <w:color w:val="000000"/>
          <w:sz w:val="20"/>
          <w:szCs w:val="20"/>
        </w:rPr>
        <w:t>rie opeenvolgende metingen;</w:t>
      </w:r>
      <w:r w:rsidR="00B819B2">
        <w:rPr>
          <w:rFonts w:ascii="Verdana" w:hAnsi="Verdana"/>
          <w:color w:val="000000"/>
          <w:sz w:val="20"/>
          <w:szCs w:val="20"/>
        </w:rPr>
        <w:t xml:space="preserve"> </w:t>
      </w:r>
      <w:r w:rsidR="00B819B2" w:rsidRPr="00B819B2">
        <w:rPr>
          <w:rFonts w:ascii="Verdana" w:hAnsi="Verdana"/>
          <w:color w:val="000000"/>
          <w:sz w:val="20"/>
          <w:szCs w:val="20"/>
        </w:rPr>
        <w:t>lezen ( DMT er is sprake van 3x E of E D E-score en bij spelling 3x E in combinatie met 3 opeenvolgende D en/of E scores op de DMT).</w:t>
      </w:r>
    </w:p>
    <w:p w14:paraId="3873CDCA" w14:textId="74A18280" w:rsidR="00B819B2" w:rsidRPr="00B819B2" w:rsidRDefault="009F123A" w:rsidP="00F71336">
      <w:pPr>
        <w:pStyle w:val="Normaalweb"/>
        <w:numPr>
          <w:ilvl w:val="0"/>
          <w:numId w:val="16"/>
        </w:numPr>
        <w:rPr>
          <w:rFonts w:ascii="Verdana" w:hAnsi="Verdana"/>
          <w:color w:val="000000"/>
          <w:sz w:val="20"/>
          <w:szCs w:val="20"/>
        </w:rPr>
      </w:pPr>
      <w:r>
        <w:rPr>
          <w:rFonts w:ascii="Verdana" w:hAnsi="Verdana"/>
          <w:color w:val="000000"/>
          <w:sz w:val="20"/>
          <w:szCs w:val="20"/>
        </w:rPr>
        <w:t>I</w:t>
      </w:r>
      <w:r w:rsidR="00B819B2" w:rsidRPr="00B819B2">
        <w:rPr>
          <w:rFonts w:ascii="Verdana" w:hAnsi="Verdana"/>
          <w:color w:val="000000"/>
          <w:sz w:val="20"/>
          <w:szCs w:val="20"/>
        </w:rPr>
        <w:t>ntensief handelingsplan van een half jaar, gedurende 20 minuten drie keer per week;</w:t>
      </w:r>
    </w:p>
    <w:p w14:paraId="4DAA84BD" w14:textId="09E019DE" w:rsidR="00B819B2" w:rsidRPr="00B819B2" w:rsidRDefault="009F123A" w:rsidP="00F71336">
      <w:pPr>
        <w:pStyle w:val="Normaalweb"/>
        <w:numPr>
          <w:ilvl w:val="0"/>
          <w:numId w:val="16"/>
        </w:numPr>
        <w:rPr>
          <w:rFonts w:ascii="Verdana" w:hAnsi="Verdana"/>
          <w:color w:val="000000"/>
          <w:sz w:val="20"/>
          <w:szCs w:val="20"/>
        </w:rPr>
      </w:pPr>
      <w:r>
        <w:rPr>
          <w:rFonts w:ascii="Verdana" w:hAnsi="Verdana"/>
          <w:color w:val="000000"/>
          <w:sz w:val="20"/>
          <w:szCs w:val="20"/>
        </w:rPr>
        <w:t>E</w:t>
      </w:r>
      <w:r w:rsidR="00B819B2" w:rsidRPr="00B819B2">
        <w:rPr>
          <w:rFonts w:ascii="Verdana" w:hAnsi="Verdana"/>
          <w:color w:val="000000"/>
          <w:sz w:val="20"/>
          <w:szCs w:val="20"/>
        </w:rPr>
        <w:t>valuatiegegevens;</w:t>
      </w:r>
    </w:p>
    <w:p w14:paraId="21B33601" w14:textId="2698E656" w:rsidR="00B819B2" w:rsidRPr="00B819B2" w:rsidRDefault="009F123A" w:rsidP="00F71336">
      <w:pPr>
        <w:pStyle w:val="Normaalweb"/>
        <w:numPr>
          <w:ilvl w:val="0"/>
          <w:numId w:val="16"/>
        </w:numPr>
        <w:rPr>
          <w:rFonts w:ascii="Verdana" w:hAnsi="Verdana"/>
          <w:color w:val="000000"/>
          <w:sz w:val="20"/>
          <w:szCs w:val="20"/>
        </w:rPr>
      </w:pPr>
      <w:proofErr w:type="spellStart"/>
      <w:r>
        <w:rPr>
          <w:rFonts w:ascii="Verdana" w:hAnsi="Verdana"/>
          <w:color w:val="000000"/>
          <w:sz w:val="20"/>
          <w:szCs w:val="20"/>
        </w:rPr>
        <w:t>L</w:t>
      </w:r>
      <w:r w:rsidR="00B819B2" w:rsidRPr="00B819B2">
        <w:rPr>
          <w:rFonts w:ascii="Verdana" w:hAnsi="Verdana"/>
          <w:color w:val="000000"/>
          <w:sz w:val="20"/>
          <w:szCs w:val="20"/>
        </w:rPr>
        <w:t>eerlingdossier</w:t>
      </w:r>
      <w:proofErr w:type="spellEnd"/>
      <w:r w:rsidR="00B819B2" w:rsidRPr="00B819B2">
        <w:rPr>
          <w:rFonts w:ascii="Verdana" w:hAnsi="Verdana"/>
          <w:color w:val="000000"/>
          <w:sz w:val="20"/>
          <w:szCs w:val="20"/>
        </w:rPr>
        <w:t>.</w:t>
      </w:r>
    </w:p>
    <w:p w14:paraId="1FED5F45" w14:textId="0B5E63D4" w:rsidR="00E43F42" w:rsidRPr="00E43F42" w:rsidRDefault="00B819B2" w:rsidP="00E43F42">
      <w:pPr>
        <w:pStyle w:val="Normaalweb"/>
        <w:rPr>
          <w:rFonts w:ascii="Verdana" w:hAnsi="Verdana"/>
          <w:color w:val="000000"/>
          <w:sz w:val="20"/>
          <w:szCs w:val="20"/>
        </w:rPr>
      </w:pPr>
      <w:r w:rsidRPr="00B819B2">
        <w:rPr>
          <w:rFonts w:ascii="Verdana" w:hAnsi="Verdana"/>
          <w:color w:val="000000"/>
          <w:sz w:val="20"/>
          <w:szCs w:val="20"/>
        </w:rPr>
        <w:t xml:space="preserve">Een dyslexieonderzoek wordt uitgevoerd als aan bovenstaande is voldaan en na anderhalf jaar onderwijs (eind groep 4, begin groep 5). </w:t>
      </w:r>
      <w:r w:rsidR="00E43F42" w:rsidRPr="00E43F42">
        <w:rPr>
          <w:rFonts w:ascii="Verdana" w:hAnsi="Verdana"/>
          <w:color w:val="000000"/>
          <w:sz w:val="20"/>
          <w:szCs w:val="20"/>
        </w:rPr>
        <w:t xml:space="preserve">Het dyslexieonderzoek wordt uitgevoerd door een daartoe bevoegde psycholoog of orthopedagoog. Deze moet in het bezit zijn van een diagnostiekaantekening. Eindverantwoordelijke is altijd een GZ-psycholoog of orthopedagoog-generalist. </w:t>
      </w:r>
      <w:r w:rsidRPr="00B819B2">
        <w:rPr>
          <w:rFonts w:ascii="Verdana" w:hAnsi="Verdana"/>
          <w:color w:val="000000"/>
          <w:sz w:val="20"/>
          <w:szCs w:val="20"/>
        </w:rPr>
        <w:t xml:space="preserve">De vaststelling mag alleen door een deskundige (orthopedagoog, psycholoog) gebeuren. Het is mogelijk om, op zijn vroegst eind mei in groep </w:t>
      </w:r>
      <w:r w:rsidR="009F123A">
        <w:rPr>
          <w:rFonts w:ascii="Verdana" w:hAnsi="Verdana"/>
          <w:color w:val="000000"/>
          <w:sz w:val="20"/>
          <w:szCs w:val="20"/>
        </w:rPr>
        <w:t>4</w:t>
      </w:r>
      <w:r w:rsidRPr="00B819B2">
        <w:rPr>
          <w:rFonts w:ascii="Verdana" w:hAnsi="Verdana"/>
          <w:color w:val="000000"/>
          <w:sz w:val="20"/>
          <w:szCs w:val="20"/>
        </w:rPr>
        <w:t xml:space="preserve">, dyslexie vast te stellen. Dit gebeurt alleen als een kind extreem uitvalt bij AVI, </w:t>
      </w:r>
      <w:r w:rsidR="00E43F42">
        <w:rPr>
          <w:rFonts w:ascii="Verdana" w:hAnsi="Verdana"/>
          <w:color w:val="000000"/>
          <w:sz w:val="20"/>
          <w:szCs w:val="20"/>
        </w:rPr>
        <w:t xml:space="preserve">IEP technisch lezen, </w:t>
      </w:r>
      <w:r w:rsidRPr="00B819B2">
        <w:rPr>
          <w:rFonts w:ascii="Verdana" w:hAnsi="Verdana"/>
          <w:color w:val="000000"/>
          <w:sz w:val="20"/>
          <w:szCs w:val="20"/>
        </w:rPr>
        <w:t>DMT, dictees, en er bijvoorbeeld twijfel is of het kind al dan niet blijft zitten. Voorwaarde is ook dat er vanaf januari RT is gegeven die niet aanslaat.</w:t>
      </w:r>
    </w:p>
    <w:p w14:paraId="2C03E417" w14:textId="77777777" w:rsidR="00E43F42" w:rsidRPr="00E43F42" w:rsidRDefault="00E43F42" w:rsidP="00E43F42">
      <w:pPr>
        <w:pStyle w:val="Normaalweb"/>
        <w:rPr>
          <w:rFonts w:ascii="Verdana" w:hAnsi="Verdana"/>
          <w:color w:val="000000"/>
          <w:sz w:val="20"/>
          <w:szCs w:val="20"/>
        </w:rPr>
      </w:pPr>
      <w:r w:rsidRPr="00E43F42">
        <w:rPr>
          <w:rFonts w:ascii="Verdana" w:hAnsi="Verdana"/>
          <w:color w:val="000000"/>
          <w:sz w:val="20"/>
          <w:szCs w:val="20"/>
        </w:rPr>
        <w:t>Het doel</w:t>
      </w:r>
    </w:p>
    <w:p w14:paraId="2C520034" w14:textId="77777777" w:rsidR="00E43F42" w:rsidRPr="00E43F42" w:rsidRDefault="00E43F42" w:rsidP="00E43F42">
      <w:pPr>
        <w:pStyle w:val="Normaalweb"/>
        <w:rPr>
          <w:rFonts w:ascii="Verdana" w:hAnsi="Verdana"/>
          <w:color w:val="000000"/>
          <w:sz w:val="20"/>
          <w:szCs w:val="20"/>
        </w:rPr>
      </w:pPr>
      <w:r w:rsidRPr="00E43F42">
        <w:rPr>
          <w:rFonts w:ascii="Verdana" w:hAnsi="Verdana"/>
          <w:color w:val="000000"/>
          <w:sz w:val="20"/>
          <w:szCs w:val="20"/>
        </w:rPr>
        <w:t>Het diagnostisch onderzoek is bedoeld om een analyse te maken van de gesignaleerde lees- en/of spellingproblemen en daarbij ook de cognitieve vaardigheden van een leerling in kaart te brengen. Er wordt daarbij gekeken naar mogelijke verklaringen voor de lees- en/of spellingproblemen. Op basis van de resultaten van het onderzoek kan dan vastgesteld worden of het daadwerkelijk om dyslexie gaat en kan vervolgens ook een goed onderbouwde indicatie voor een dyslexiebehandeling worden gegeven. Tevens kunnen op basis van de resultaten adviezen geformuleerd worden over hoe een leerling op school verder kan worden ondersteund.</w:t>
      </w:r>
    </w:p>
    <w:p w14:paraId="3DDB25FF" w14:textId="41DA202C" w:rsidR="00E43F42" w:rsidRPr="00E43F42" w:rsidRDefault="00E43F42" w:rsidP="00E43F42">
      <w:pPr>
        <w:pStyle w:val="Normaalweb"/>
        <w:rPr>
          <w:rFonts w:ascii="Verdana" w:hAnsi="Verdana"/>
          <w:color w:val="000000"/>
          <w:sz w:val="20"/>
          <w:szCs w:val="20"/>
        </w:rPr>
      </w:pPr>
      <w:r w:rsidRPr="00E43F42">
        <w:rPr>
          <w:rFonts w:ascii="Verdana" w:hAnsi="Verdana"/>
          <w:color w:val="000000"/>
          <w:sz w:val="20"/>
          <w:szCs w:val="20"/>
        </w:rPr>
        <w:lastRenderedPageBreak/>
        <w:t xml:space="preserve">In het Procotol dyslexie diagnostiek en behandeling 3.0 (PDDB, 2022) wordt het diagnostisch proces uitgebreid beschreven. Dit protocol is opgesteld voor de vergoedingsregeling voor Ernstige Dyslexie (ED) en geldt voor leerlingen in het basisonderwijs in de leeftijd van 7 tot en met 12 jaar. </w:t>
      </w:r>
      <w:r>
        <w:rPr>
          <w:rFonts w:ascii="Verdana" w:hAnsi="Verdana"/>
          <w:color w:val="000000"/>
          <w:sz w:val="20"/>
          <w:szCs w:val="20"/>
        </w:rPr>
        <w:t xml:space="preserve">                                                   </w:t>
      </w:r>
      <w:r w:rsidRPr="00E43F42">
        <w:rPr>
          <w:rFonts w:ascii="Verdana" w:hAnsi="Verdana"/>
          <w:color w:val="000000"/>
          <w:sz w:val="20"/>
          <w:szCs w:val="20"/>
        </w:rPr>
        <w:t xml:space="preserve">Voor onderzoek bij leerlingen die buiten deze regeling vallen, bijvoorbeeld oudere leerlingen in het VO, geldt dit protocol niet en wordt gebruik gemaakt van de Brede Vakinhoudelijke Richtlijn Dyslexie (BVRD). Deze richtlijn komt voor een groot deel overeen met die van het PDDB, maar voor diagnostisch onderzoek binnen de ED-regeling geldt een specifieke set criteria, die beperkter is dan de criteria voor dyslexie die door in de BVRD genoemd worden. </w:t>
      </w:r>
      <w:r>
        <w:rPr>
          <w:rFonts w:ascii="Verdana" w:hAnsi="Verdana"/>
          <w:color w:val="000000"/>
          <w:sz w:val="20"/>
          <w:szCs w:val="20"/>
        </w:rPr>
        <w:t xml:space="preserve">                                                                                           </w:t>
      </w:r>
      <w:r w:rsidRPr="00E43F42">
        <w:rPr>
          <w:rFonts w:ascii="Verdana" w:hAnsi="Verdana"/>
          <w:color w:val="000000"/>
          <w:sz w:val="20"/>
          <w:szCs w:val="20"/>
        </w:rPr>
        <w:t xml:space="preserve">Dit heeft te maken met de bekostigingsafspraken voor vergoede diagnostiek en behandeling in de ED-regeling. Om diagnostiek en behandeling vergoed te krijgen moet de leerling voldoen aan de ED-criteria. Daardoor kan het voorkomen dat er na diagnostisch onderzoek wel dyslexie maar geen ED kan worden vastgesteld. Diagnostiek en behandeling van dyslexie buiten de ED-regeling wordt niet vergoed en de kosten hiervoor zijn voor rekening van de ouders. </w:t>
      </w:r>
      <w:r>
        <w:rPr>
          <w:rFonts w:ascii="Verdana" w:hAnsi="Verdana"/>
          <w:color w:val="000000"/>
          <w:sz w:val="20"/>
          <w:szCs w:val="20"/>
        </w:rPr>
        <w:t xml:space="preserve">                                                                              </w:t>
      </w:r>
      <w:r w:rsidRPr="00E43F42">
        <w:rPr>
          <w:rFonts w:ascii="Verdana" w:hAnsi="Verdana"/>
          <w:color w:val="000000"/>
          <w:sz w:val="20"/>
          <w:szCs w:val="20"/>
        </w:rPr>
        <w:t>Beide typen onderzoek kunnen overigens leiden tot de diagnose dyslexie en een dyslexieverklaring. Hieronder wordt het diagnostisch proces beknopt beschreven.</w:t>
      </w:r>
    </w:p>
    <w:p w14:paraId="1B4D7AF6" w14:textId="77777777" w:rsidR="00E43F42" w:rsidRPr="00E43F42" w:rsidRDefault="00E43F42" w:rsidP="00E43F42">
      <w:pPr>
        <w:pStyle w:val="Normaalweb"/>
        <w:rPr>
          <w:rFonts w:ascii="Verdana" w:hAnsi="Verdana"/>
          <w:color w:val="000000"/>
          <w:sz w:val="20"/>
          <w:szCs w:val="20"/>
        </w:rPr>
      </w:pPr>
    </w:p>
    <w:p w14:paraId="0672E23F" w14:textId="77777777" w:rsidR="00E43F42" w:rsidRPr="00E43F42" w:rsidRDefault="00E43F42" w:rsidP="00E43F42">
      <w:pPr>
        <w:pStyle w:val="Normaalweb"/>
        <w:rPr>
          <w:rFonts w:ascii="Verdana" w:hAnsi="Verdana"/>
          <w:color w:val="000000"/>
          <w:sz w:val="20"/>
          <w:szCs w:val="20"/>
        </w:rPr>
      </w:pPr>
      <w:r w:rsidRPr="00E43F42">
        <w:rPr>
          <w:rFonts w:ascii="Verdana" w:hAnsi="Verdana"/>
          <w:color w:val="000000"/>
          <w:sz w:val="20"/>
          <w:szCs w:val="20"/>
        </w:rPr>
        <w:t>Voorinformatie</w:t>
      </w:r>
    </w:p>
    <w:p w14:paraId="68687C4D" w14:textId="1EF03D24" w:rsidR="00E43F42" w:rsidRPr="00B819B2" w:rsidRDefault="00E43F42" w:rsidP="00E43F42">
      <w:pPr>
        <w:pStyle w:val="Normaalweb"/>
        <w:rPr>
          <w:rFonts w:ascii="Verdana" w:hAnsi="Verdana"/>
          <w:color w:val="000000"/>
          <w:sz w:val="20"/>
          <w:szCs w:val="20"/>
        </w:rPr>
      </w:pPr>
      <w:r w:rsidRPr="00E43F42">
        <w:rPr>
          <w:rFonts w:ascii="Verdana" w:hAnsi="Verdana"/>
          <w:color w:val="000000"/>
          <w:sz w:val="20"/>
          <w:szCs w:val="20"/>
        </w:rPr>
        <w:t xml:space="preserve">Na de aanmelding voor een dyslexieonderzoek wordt de leerling eerst gescreend. Er wordt dan naar de informatie gekeken die school en ouders hebben aangeleverd, om hun vermoeden van dyslexie te onderbouwen. </w:t>
      </w:r>
      <w:r>
        <w:rPr>
          <w:rFonts w:ascii="Verdana" w:hAnsi="Verdana"/>
          <w:color w:val="000000"/>
          <w:sz w:val="20"/>
          <w:szCs w:val="20"/>
        </w:rPr>
        <w:t xml:space="preserve">                                                              </w:t>
      </w:r>
      <w:r w:rsidRPr="00E43F42">
        <w:rPr>
          <w:rFonts w:ascii="Verdana" w:hAnsi="Verdana"/>
          <w:color w:val="000000"/>
          <w:sz w:val="20"/>
          <w:szCs w:val="20"/>
        </w:rPr>
        <w:t xml:space="preserve">Binnen de ED-regeling wordt voor de informatie van school gebruik gemaakt van een specifiek </w:t>
      </w:r>
      <w:proofErr w:type="spellStart"/>
      <w:r w:rsidRPr="00E43F42">
        <w:rPr>
          <w:rFonts w:ascii="Verdana" w:hAnsi="Verdana"/>
          <w:color w:val="000000"/>
          <w:sz w:val="20"/>
          <w:szCs w:val="20"/>
        </w:rPr>
        <w:t>leerlingdossier</w:t>
      </w:r>
      <w:proofErr w:type="spellEnd"/>
      <w:r w:rsidRPr="00E43F42">
        <w:rPr>
          <w:rFonts w:ascii="Verdana" w:hAnsi="Verdana"/>
          <w:color w:val="000000"/>
          <w:sz w:val="20"/>
          <w:szCs w:val="20"/>
        </w:rPr>
        <w:t xml:space="preserve">. Buiten de ED-regeling wordt er gebruik gemaakt van de formulieren die de </w:t>
      </w:r>
      <w:proofErr w:type="spellStart"/>
      <w:r w:rsidRPr="00E43F42">
        <w:rPr>
          <w:rFonts w:ascii="Verdana" w:hAnsi="Verdana"/>
          <w:color w:val="000000"/>
          <w:sz w:val="20"/>
          <w:szCs w:val="20"/>
        </w:rPr>
        <w:t>diagnost</w:t>
      </w:r>
      <w:proofErr w:type="spellEnd"/>
      <w:r w:rsidRPr="00E43F42">
        <w:rPr>
          <w:rFonts w:ascii="Verdana" w:hAnsi="Verdana"/>
          <w:color w:val="000000"/>
          <w:sz w:val="20"/>
          <w:szCs w:val="20"/>
        </w:rPr>
        <w:t xml:space="preserve">/behandelaar hiervoor heeft. Hierin wordt onder andere gevraagd naar een beschrijving van de lees- en/of spellingproblemen zoals die op school zijn gesignaleerd. </w:t>
      </w:r>
      <w:r>
        <w:rPr>
          <w:rFonts w:ascii="Verdana" w:hAnsi="Verdana"/>
          <w:color w:val="000000"/>
          <w:sz w:val="20"/>
          <w:szCs w:val="20"/>
        </w:rPr>
        <w:t xml:space="preserve">                                                                                                       </w:t>
      </w:r>
      <w:r w:rsidRPr="00E43F42">
        <w:rPr>
          <w:rFonts w:ascii="Verdana" w:hAnsi="Verdana"/>
          <w:color w:val="000000"/>
          <w:sz w:val="20"/>
          <w:szCs w:val="20"/>
        </w:rPr>
        <w:t xml:space="preserve">Daarnaast bevat het dossier informatie over </w:t>
      </w:r>
      <w:proofErr w:type="spellStart"/>
      <w:r w:rsidRPr="00E43F42">
        <w:rPr>
          <w:rFonts w:ascii="Verdana" w:hAnsi="Verdana"/>
          <w:color w:val="000000"/>
          <w:sz w:val="20"/>
          <w:szCs w:val="20"/>
        </w:rPr>
        <w:t>toetsresultaten</w:t>
      </w:r>
      <w:proofErr w:type="spellEnd"/>
      <w:r w:rsidRPr="00E43F42">
        <w:rPr>
          <w:rFonts w:ascii="Verdana" w:hAnsi="Verdana"/>
          <w:color w:val="000000"/>
          <w:sz w:val="20"/>
          <w:szCs w:val="20"/>
        </w:rPr>
        <w:t xml:space="preserve"> en welke extra ondersteuning er op school is geboden. Deze informatie moet zicht geven op zowel de ernst (leerachterstand) als de hardnekkigheid van de problemen: duidelijk moet zijn dat ondanks de geboden hulp op school de leerling niet vooruit is gegaan en blijvend zeer laag scoort op toetsen voor lees- en/of spellingvaardigheid. De leerling vertoont hierbij dan didactische resistentie voor specifiek lezen en/of spellen en dat kan een aanwijzing zijn voor dyslexie.</w:t>
      </w:r>
    </w:p>
    <w:p w14:paraId="329771D4" w14:textId="5297DD24" w:rsidR="00F71336" w:rsidRDefault="004A70B3" w:rsidP="0070717B">
      <w:pPr>
        <w:pStyle w:val="Kop1"/>
        <w:rPr>
          <w:rFonts w:ascii="Verdana" w:hAnsi="Verdana"/>
          <w:b w:val="0"/>
          <w:bCs w:val="0"/>
          <w:sz w:val="24"/>
          <w:szCs w:val="24"/>
          <w:lang w:val="nl-NL"/>
        </w:rPr>
      </w:pPr>
      <w:bookmarkStart w:id="31" w:name="_Toc166654295"/>
      <w:r>
        <w:rPr>
          <w:rFonts w:ascii="Verdana" w:hAnsi="Verdana"/>
          <w:b w:val="0"/>
          <w:bCs w:val="0"/>
          <w:sz w:val="24"/>
          <w:szCs w:val="24"/>
          <w:lang w:val="nl-NL"/>
        </w:rPr>
        <w:t>6</w:t>
      </w:r>
      <w:r w:rsidR="00F71336" w:rsidRPr="0070717B">
        <w:rPr>
          <w:rFonts w:ascii="Verdana" w:hAnsi="Verdana"/>
          <w:b w:val="0"/>
          <w:bCs w:val="0"/>
          <w:sz w:val="24"/>
          <w:szCs w:val="24"/>
          <w:lang w:val="nl-NL"/>
        </w:rPr>
        <w:t>.3 Begeleiding op school</w:t>
      </w:r>
      <w:bookmarkEnd w:id="31"/>
    </w:p>
    <w:p w14:paraId="03EAEBB2" w14:textId="77777777" w:rsidR="004A70B3" w:rsidRPr="004A70B3" w:rsidRDefault="004A70B3" w:rsidP="004A70B3">
      <w:pPr>
        <w:rPr>
          <w:lang w:val="nl-NL"/>
        </w:rPr>
      </w:pPr>
    </w:p>
    <w:p w14:paraId="1563F6FA" w14:textId="73972B01" w:rsidR="00F71336" w:rsidRPr="00F71336" w:rsidRDefault="00F71336" w:rsidP="00F71336">
      <w:pPr>
        <w:rPr>
          <w:rFonts w:ascii="Verdana" w:hAnsi="Verdana"/>
          <w:sz w:val="20"/>
          <w:szCs w:val="20"/>
          <w:lang w:val="nl-NL"/>
        </w:rPr>
      </w:pPr>
      <w:r w:rsidRPr="00F71336">
        <w:rPr>
          <w:rFonts w:ascii="Verdana" w:hAnsi="Verdana"/>
          <w:sz w:val="20"/>
          <w:szCs w:val="20"/>
          <w:lang w:val="nl-NL"/>
        </w:rPr>
        <w:t>Begeleiding door de leerkracht:</w:t>
      </w:r>
    </w:p>
    <w:p w14:paraId="122E8BB2" w14:textId="0432166F" w:rsidR="00F71336" w:rsidRPr="00F71336" w:rsidRDefault="00F71336" w:rsidP="00F71336">
      <w:pPr>
        <w:rPr>
          <w:rFonts w:ascii="Verdana" w:hAnsi="Verdana"/>
          <w:sz w:val="20"/>
          <w:szCs w:val="20"/>
          <w:lang w:val="nl-NL"/>
        </w:rPr>
      </w:pPr>
      <w:r w:rsidRPr="00F71336">
        <w:rPr>
          <w:rFonts w:ascii="Verdana" w:hAnsi="Verdana"/>
          <w:sz w:val="20"/>
          <w:szCs w:val="20"/>
          <w:lang w:val="nl-NL"/>
        </w:rPr>
        <w:t xml:space="preserve">De eerstverantwoordelijke is en blijft de groepsleerkracht van de leerling. De extra hulp begint altijd in de groep. Een goed klassenmanagement is essentieel! Het </w:t>
      </w:r>
      <w:r w:rsidR="009F123A">
        <w:rPr>
          <w:rFonts w:ascii="Verdana" w:hAnsi="Verdana"/>
          <w:sz w:val="20"/>
          <w:szCs w:val="20"/>
          <w:lang w:val="nl-NL"/>
        </w:rPr>
        <w:t>Expliciete Directe I</w:t>
      </w:r>
      <w:r w:rsidRPr="00F71336">
        <w:rPr>
          <w:rFonts w:ascii="Verdana" w:hAnsi="Verdana"/>
          <w:sz w:val="20"/>
          <w:szCs w:val="20"/>
          <w:lang w:val="nl-NL"/>
        </w:rPr>
        <w:t>nstructiemodel</w:t>
      </w:r>
      <w:r w:rsidR="009F123A">
        <w:rPr>
          <w:rFonts w:ascii="Verdana" w:hAnsi="Verdana"/>
          <w:sz w:val="20"/>
          <w:szCs w:val="20"/>
          <w:lang w:val="nl-NL"/>
        </w:rPr>
        <w:t xml:space="preserve"> (EDI)</w:t>
      </w:r>
      <w:r w:rsidRPr="00F71336">
        <w:rPr>
          <w:rFonts w:ascii="Verdana" w:hAnsi="Verdana"/>
          <w:sz w:val="20"/>
          <w:szCs w:val="20"/>
          <w:lang w:val="nl-NL"/>
        </w:rPr>
        <w:t xml:space="preserve"> biedt ruimte voor interventiemomenten voor leerlingen (instructietafel). Dyslectische leerlingen hebben baat bij duidelijke, expliciete instructie, waarbij denkstappen hardop voorgedaan</w:t>
      </w:r>
      <w:r w:rsidR="00216DA3">
        <w:rPr>
          <w:rFonts w:ascii="Verdana" w:hAnsi="Verdana"/>
          <w:sz w:val="20"/>
          <w:szCs w:val="20"/>
          <w:lang w:val="nl-NL"/>
        </w:rPr>
        <w:t xml:space="preserve"> worden</w:t>
      </w:r>
      <w:r w:rsidRPr="00F71336">
        <w:rPr>
          <w:rFonts w:ascii="Verdana" w:hAnsi="Verdana"/>
          <w:sz w:val="20"/>
          <w:szCs w:val="20"/>
          <w:lang w:val="nl-NL"/>
        </w:rPr>
        <w:t xml:space="preserve"> (</w:t>
      </w:r>
      <w:proofErr w:type="spellStart"/>
      <w:r w:rsidRPr="00F71336">
        <w:rPr>
          <w:rFonts w:ascii="Verdana" w:hAnsi="Verdana"/>
          <w:sz w:val="20"/>
          <w:szCs w:val="20"/>
          <w:lang w:val="nl-NL"/>
        </w:rPr>
        <w:t>modeling</w:t>
      </w:r>
      <w:proofErr w:type="spellEnd"/>
      <w:r w:rsidRPr="00F71336">
        <w:rPr>
          <w:rFonts w:ascii="Verdana" w:hAnsi="Verdana"/>
          <w:sz w:val="20"/>
          <w:szCs w:val="20"/>
          <w:lang w:val="nl-NL"/>
        </w:rPr>
        <w:t>) en na wordt gegaan of de leerlingen de stappen begrijpen. Begeleiding bij oefenen is nodig (gebruik maken van geheugensteuntje). Vooral bij het aanleren en onthouden van spellingregels is dat zeer effectief. Gebruik spellingregels in plaats van herhaald overschrijven. Biedt spellingregels eerst geïsoleerd aan. (isoleren, discrimineren en integreren).</w:t>
      </w:r>
    </w:p>
    <w:p w14:paraId="2AF7E0AA" w14:textId="77777777" w:rsidR="00F71336" w:rsidRPr="00F71336" w:rsidRDefault="00F71336" w:rsidP="00F71336">
      <w:pPr>
        <w:rPr>
          <w:rFonts w:ascii="Verdana" w:hAnsi="Verdana"/>
          <w:sz w:val="20"/>
          <w:szCs w:val="20"/>
          <w:lang w:val="nl-NL"/>
        </w:rPr>
      </w:pPr>
      <w:r w:rsidRPr="00F71336">
        <w:rPr>
          <w:rFonts w:ascii="Verdana" w:hAnsi="Verdana"/>
          <w:sz w:val="20"/>
          <w:szCs w:val="20"/>
          <w:lang w:val="nl-NL"/>
        </w:rPr>
        <w:lastRenderedPageBreak/>
        <w:t>Het kind heeft ook een leerkracht nodig die aan hem/haar uitlegt waarom hij/zij moeite heeft met bepaalde taken zodat er een beter inzicht ontstaat in zijn/haar eigen leerproces.</w:t>
      </w:r>
    </w:p>
    <w:p w14:paraId="13DCC42F" w14:textId="442F5513" w:rsidR="00F71336" w:rsidRPr="00F71336" w:rsidRDefault="00F71336" w:rsidP="00F71336">
      <w:pPr>
        <w:rPr>
          <w:rFonts w:ascii="Verdana" w:hAnsi="Verdana"/>
          <w:sz w:val="20"/>
          <w:szCs w:val="20"/>
          <w:lang w:val="nl-NL"/>
        </w:rPr>
      </w:pPr>
      <w:r w:rsidRPr="00F71336">
        <w:rPr>
          <w:rFonts w:ascii="Verdana" w:hAnsi="Verdana"/>
          <w:sz w:val="20"/>
          <w:szCs w:val="20"/>
          <w:lang w:val="nl-NL"/>
        </w:rPr>
        <w:t>De dyslectische leerling krijgt meer oefentijd voor lezen en spellen. De oefeningen zijn taakgericht en sluiten nauw aan bij de methoden.</w:t>
      </w:r>
      <w:r>
        <w:rPr>
          <w:rFonts w:ascii="Verdana" w:hAnsi="Verdana"/>
          <w:sz w:val="20"/>
          <w:szCs w:val="20"/>
          <w:lang w:val="nl-NL"/>
        </w:rPr>
        <w:t xml:space="preserve">                                                                     </w:t>
      </w:r>
      <w:r w:rsidRPr="00F71336">
        <w:rPr>
          <w:rFonts w:ascii="Verdana" w:hAnsi="Verdana"/>
          <w:sz w:val="20"/>
          <w:szCs w:val="20"/>
          <w:lang w:val="nl-NL"/>
        </w:rPr>
        <w:t>De begeleiding gebeurt in de groep. Zo mogelijk wordt dit aangevuld met RT in/buiten de groep.</w:t>
      </w:r>
    </w:p>
    <w:p w14:paraId="30177222" w14:textId="77777777" w:rsidR="00F71336" w:rsidRDefault="00F71336" w:rsidP="00F71336">
      <w:pPr>
        <w:rPr>
          <w:rFonts w:ascii="Verdana" w:hAnsi="Verdana"/>
          <w:sz w:val="20"/>
          <w:szCs w:val="20"/>
          <w:lang w:val="nl-NL"/>
        </w:rPr>
      </w:pPr>
      <w:r w:rsidRPr="00F71336">
        <w:rPr>
          <w:rFonts w:ascii="Verdana" w:hAnsi="Verdana"/>
          <w:sz w:val="20"/>
          <w:szCs w:val="20"/>
          <w:lang w:val="nl-NL"/>
        </w:rPr>
        <w:t>Werkvermindering kan ook zinnig zijn, zeker voor een kind dat snel van begrip is. Denk aan minder sommen bij het rekenen: het gaat om het inzicht en niet om de hoeveelheid.</w:t>
      </w:r>
    </w:p>
    <w:p w14:paraId="2C41D108" w14:textId="53B1AF0A" w:rsidR="00F71336" w:rsidRPr="00F71336" w:rsidRDefault="00F71336" w:rsidP="00F71336">
      <w:pPr>
        <w:rPr>
          <w:rFonts w:ascii="Verdana" w:hAnsi="Verdana"/>
          <w:sz w:val="20"/>
          <w:szCs w:val="20"/>
          <w:lang w:val="nl-NL"/>
        </w:rPr>
      </w:pPr>
      <w:r>
        <w:rPr>
          <w:rFonts w:ascii="Verdana" w:hAnsi="Verdana"/>
          <w:sz w:val="20"/>
          <w:szCs w:val="20"/>
          <w:lang w:val="nl-NL"/>
        </w:rPr>
        <w:t xml:space="preserve">Materiaal wat eventueel extra ingezet kan worden: </w:t>
      </w:r>
    </w:p>
    <w:p w14:paraId="21AC49EC" w14:textId="2E7E5D22" w:rsidR="00F71336" w:rsidRPr="00F71336" w:rsidRDefault="00F71336" w:rsidP="00F71336">
      <w:pPr>
        <w:pStyle w:val="Lijstalinea"/>
        <w:numPr>
          <w:ilvl w:val="0"/>
          <w:numId w:val="17"/>
        </w:numPr>
        <w:rPr>
          <w:rFonts w:ascii="Verdana" w:hAnsi="Verdana"/>
          <w:sz w:val="20"/>
          <w:szCs w:val="20"/>
          <w:lang w:val="nl-NL"/>
        </w:rPr>
      </w:pPr>
      <w:r w:rsidRPr="00F71336">
        <w:rPr>
          <w:rFonts w:ascii="Verdana" w:hAnsi="Verdana"/>
          <w:sz w:val="20"/>
          <w:szCs w:val="20"/>
          <w:lang w:val="nl-NL"/>
        </w:rPr>
        <w:t>prisma leesliniaal (dekt deel van de zin af. Dyslectische kinderen zien de zin in één woord)</w:t>
      </w:r>
    </w:p>
    <w:p w14:paraId="692D4581" w14:textId="4A0EB0D8" w:rsidR="00F71336" w:rsidRDefault="00F71336" w:rsidP="00F71336">
      <w:pPr>
        <w:pStyle w:val="Lijstalinea"/>
        <w:numPr>
          <w:ilvl w:val="0"/>
          <w:numId w:val="17"/>
        </w:numPr>
        <w:rPr>
          <w:rFonts w:ascii="Verdana" w:hAnsi="Verdana"/>
          <w:sz w:val="20"/>
          <w:szCs w:val="20"/>
          <w:lang w:val="nl-NL"/>
        </w:rPr>
      </w:pPr>
      <w:r w:rsidRPr="00F71336">
        <w:rPr>
          <w:rFonts w:ascii="Verdana" w:hAnsi="Verdana"/>
          <w:sz w:val="20"/>
          <w:szCs w:val="20"/>
          <w:lang w:val="nl-NL"/>
        </w:rPr>
        <w:t>grote leesletters</w:t>
      </w:r>
      <w:r>
        <w:rPr>
          <w:rFonts w:ascii="Verdana" w:hAnsi="Verdana"/>
          <w:sz w:val="20"/>
          <w:szCs w:val="20"/>
          <w:lang w:val="nl-NL"/>
        </w:rPr>
        <w:t xml:space="preserve"> </w:t>
      </w:r>
    </w:p>
    <w:p w14:paraId="5F9BA8FF" w14:textId="77777777" w:rsidR="00F71336" w:rsidRDefault="00F71336" w:rsidP="00F71336">
      <w:pPr>
        <w:pStyle w:val="Lijstalinea"/>
        <w:numPr>
          <w:ilvl w:val="0"/>
          <w:numId w:val="17"/>
        </w:numPr>
        <w:rPr>
          <w:rFonts w:ascii="Verdana" w:hAnsi="Verdana"/>
          <w:sz w:val="20"/>
          <w:szCs w:val="20"/>
          <w:lang w:val="nl-NL"/>
        </w:rPr>
      </w:pPr>
      <w:r w:rsidRPr="00F71336">
        <w:rPr>
          <w:rFonts w:ascii="Verdana" w:hAnsi="Verdana"/>
          <w:sz w:val="20"/>
          <w:szCs w:val="20"/>
          <w:lang w:val="nl-NL"/>
        </w:rPr>
        <w:t>computer</w:t>
      </w:r>
      <w:r>
        <w:rPr>
          <w:rFonts w:ascii="Verdana" w:hAnsi="Verdana"/>
          <w:sz w:val="20"/>
          <w:szCs w:val="20"/>
          <w:lang w:val="nl-NL"/>
        </w:rPr>
        <w:t xml:space="preserve">        </w:t>
      </w:r>
    </w:p>
    <w:p w14:paraId="02E2BA4F" w14:textId="7D667B78" w:rsidR="00F71336" w:rsidRPr="00F71336" w:rsidRDefault="00F71336" w:rsidP="00F71336">
      <w:pPr>
        <w:pStyle w:val="Lijstalinea"/>
        <w:numPr>
          <w:ilvl w:val="0"/>
          <w:numId w:val="17"/>
        </w:numPr>
        <w:rPr>
          <w:rFonts w:ascii="Verdana" w:hAnsi="Verdana"/>
          <w:sz w:val="20"/>
          <w:szCs w:val="20"/>
          <w:lang w:val="nl-NL"/>
        </w:rPr>
      </w:pPr>
      <w:r w:rsidRPr="00F71336">
        <w:rPr>
          <w:rFonts w:ascii="Verdana" w:hAnsi="Verdana"/>
          <w:sz w:val="20"/>
          <w:szCs w:val="20"/>
          <w:lang w:val="nl-NL"/>
        </w:rPr>
        <w:t>audioapparatuur;</w:t>
      </w:r>
    </w:p>
    <w:p w14:paraId="2C8016FA" w14:textId="71AF28F5" w:rsidR="00F71336" w:rsidRPr="00F71336" w:rsidRDefault="00F71336" w:rsidP="00F71336">
      <w:pPr>
        <w:rPr>
          <w:rFonts w:ascii="Verdana" w:hAnsi="Verdana"/>
          <w:sz w:val="20"/>
          <w:szCs w:val="20"/>
          <w:lang w:val="nl-NL"/>
        </w:rPr>
      </w:pPr>
      <w:r w:rsidRPr="00F71336">
        <w:rPr>
          <w:rFonts w:ascii="Verdana" w:hAnsi="Verdana"/>
          <w:sz w:val="20"/>
          <w:szCs w:val="20"/>
          <w:lang w:val="nl-NL"/>
        </w:rPr>
        <w:t>De leerkracht en dyslexie in de groep:</w:t>
      </w:r>
    </w:p>
    <w:p w14:paraId="5B9E8349" w14:textId="69E706AD" w:rsidR="00F71336" w:rsidRPr="00F71336" w:rsidRDefault="00F71336" w:rsidP="00F71336">
      <w:pPr>
        <w:rPr>
          <w:rFonts w:ascii="Verdana" w:hAnsi="Verdana"/>
          <w:sz w:val="20"/>
          <w:szCs w:val="20"/>
          <w:lang w:val="nl-NL"/>
        </w:rPr>
      </w:pPr>
      <w:r w:rsidRPr="00F71336">
        <w:rPr>
          <w:rFonts w:ascii="Verdana" w:hAnsi="Verdana"/>
          <w:sz w:val="20"/>
          <w:szCs w:val="20"/>
          <w:lang w:val="nl-NL"/>
        </w:rPr>
        <w:t xml:space="preserve">· </w:t>
      </w:r>
      <w:r w:rsidR="00F6118E">
        <w:rPr>
          <w:rFonts w:ascii="Verdana" w:hAnsi="Verdana"/>
          <w:sz w:val="20"/>
          <w:szCs w:val="20"/>
          <w:lang w:val="nl-NL"/>
        </w:rPr>
        <w:t>B</w:t>
      </w:r>
      <w:r w:rsidRPr="00F71336">
        <w:rPr>
          <w:rFonts w:ascii="Verdana" w:hAnsi="Verdana"/>
          <w:sz w:val="20"/>
          <w:szCs w:val="20"/>
          <w:lang w:val="nl-NL"/>
        </w:rPr>
        <w:t>egeleiding</w:t>
      </w:r>
      <w:r>
        <w:rPr>
          <w:rFonts w:ascii="Verdana" w:hAnsi="Verdana"/>
          <w:sz w:val="20"/>
          <w:szCs w:val="20"/>
          <w:lang w:val="nl-NL"/>
        </w:rPr>
        <w:t xml:space="preserve"> </w:t>
      </w:r>
    </w:p>
    <w:p w14:paraId="302E5DD8" w14:textId="1874A73E" w:rsidR="00F71336" w:rsidRPr="00F71336" w:rsidRDefault="00F71336" w:rsidP="00F71336">
      <w:pPr>
        <w:pStyle w:val="Lijstalinea"/>
        <w:numPr>
          <w:ilvl w:val="0"/>
          <w:numId w:val="23"/>
        </w:numPr>
        <w:spacing w:line="240" w:lineRule="auto"/>
        <w:rPr>
          <w:rFonts w:ascii="Verdana" w:hAnsi="Verdana"/>
          <w:sz w:val="20"/>
          <w:szCs w:val="20"/>
          <w:lang w:val="nl-NL"/>
        </w:rPr>
      </w:pPr>
      <w:r w:rsidRPr="00F71336">
        <w:rPr>
          <w:rFonts w:ascii="Verdana" w:hAnsi="Verdana"/>
          <w:sz w:val="20"/>
          <w:szCs w:val="20"/>
          <w:lang w:val="nl-NL"/>
        </w:rPr>
        <w:t>training klankbewustzijn;</w:t>
      </w:r>
    </w:p>
    <w:p w14:paraId="1E347B6F" w14:textId="136BA1F6" w:rsidR="00F71336" w:rsidRPr="00F71336" w:rsidRDefault="00F71336" w:rsidP="00F71336">
      <w:pPr>
        <w:pStyle w:val="Lijstalinea"/>
        <w:numPr>
          <w:ilvl w:val="0"/>
          <w:numId w:val="23"/>
        </w:numPr>
        <w:spacing w:line="240" w:lineRule="auto"/>
        <w:rPr>
          <w:rFonts w:ascii="Verdana" w:hAnsi="Verdana"/>
          <w:sz w:val="20"/>
          <w:szCs w:val="20"/>
          <w:lang w:val="nl-NL"/>
        </w:rPr>
      </w:pPr>
      <w:r w:rsidRPr="00F71336">
        <w:rPr>
          <w:rFonts w:ascii="Verdana" w:hAnsi="Verdana"/>
          <w:sz w:val="20"/>
          <w:szCs w:val="20"/>
          <w:lang w:val="nl-NL"/>
        </w:rPr>
        <w:t>oefenen snelheid (pas op voor teveel nadruk op snelheid: faalangst);</w:t>
      </w:r>
    </w:p>
    <w:p w14:paraId="09D40564" w14:textId="1093457E" w:rsidR="00F71336" w:rsidRPr="00F71336" w:rsidRDefault="00F71336" w:rsidP="00F71336">
      <w:pPr>
        <w:pStyle w:val="Lijstalinea"/>
        <w:numPr>
          <w:ilvl w:val="0"/>
          <w:numId w:val="23"/>
        </w:numPr>
        <w:spacing w:line="240" w:lineRule="auto"/>
        <w:rPr>
          <w:rFonts w:ascii="Verdana" w:hAnsi="Verdana"/>
          <w:sz w:val="20"/>
          <w:szCs w:val="20"/>
          <w:lang w:val="nl-NL"/>
        </w:rPr>
      </w:pPr>
      <w:r w:rsidRPr="00F71336">
        <w:rPr>
          <w:rFonts w:ascii="Verdana" w:hAnsi="Verdana"/>
          <w:sz w:val="20"/>
          <w:szCs w:val="20"/>
          <w:lang w:val="nl-NL"/>
        </w:rPr>
        <w:t>aanleren leer- en leesstrategieën.</w:t>
      </w:r>
    </w:p>
    <w:p w14:paraId="0A62F041" w14:textId="67370CAF" w:rsidR="00F71336" w:rsidRPr="00F71336" w:rsidRDefault="00F71336" w:rsidP="00F71336">
      <w:pPr>
        <w:pStyle w:val="Lijstalinea"/>
        <w:numPr>
          <w:ilvl w:val="0"/>
          <w:numId w:val="23"/>
        </w:numPr>
        <w:spacing w:line="240" w:lineRule="auto"/>
        <w:rPr>
          <w:rFonts w:ascii="Verdana" w:hAnsi="Verdana"/>
          <w:sz w:val="20"/>
          <w:szCs w:val="20"/>
          <w:lang w:val="nl-NL"/>
        </w:rPr>
      </w:pPr>
      <w:r w:rsidRPr="00F71336">
        <w:rPr>
          <w:rFonts w:ascii="Verdana" w:hAnsi="Verdana"/>
          <w:sz w:val="20"/>
          <w:szCs w:val="20"/>
          <w:lang w:val="nl-NL"/>
        </w:rPr>
        <w:t>leren gebruik te maken van hulpmiddelen;</w:t>
      </w:r>
    </w:p>
    <w:p w14:paraId="088E5008" w14:textId="5F58E768" w:rsidR="00F71336" w:rsidRPr="00F71336" w:rsidRDefault="00F71336" w:rsidP="00F71336">
      <w:pPr>
        <w:pStyle w:val="Lijstalinea"/>
        <w:numPr>
          <w:ilvl w:val="0"/>
          <w:numId w:val="23"/>
        </w:numPr>
        <w:spacing w:line="240" w:lineRule="auto"/>
        <w:rPr>
          <w:rFonts w:ascii="Verdana" w:hAnsi="Verdana"/>
          <w:sz w:val="20"/>
          <w:szCs w:val="20"/>
          <w:lang w:val="nl-NL"/>
        </w:rPr>
      </w:pPr>
      <w:r w:rsidRPr="00F71336">
        <w:rPr>
          <w:rFonts w:ascii="Verdana" w:hAnsi="Verdana"/>
          <w:sz w:val="20"/>
          <w:szCs w:val="20"/>
          <w:lang w:val="nl-NL"/>
        </w:rPr>
        <w:t>mondelinge overhoringen;</w:t>
      </w:r>
    </w:p>
    <w:p w14:paraId="7AAE0186" w14:textId="5EC9B0B6" w:rsidR="00F71336" w:rsidRPr="00F71336" w:rsidRDefault="00F71336" w:rsidP="00F71336">
      <w:pPr>
        <w:pStyle w:val="Lijstalinea"/>
        <w:numPr>
          <w:ilvl w:val="0"/>
          <w:numId w:val="23"/>
        </w:numPr>
        <w:spacing w:line="240" w:lineRule="auto"/>
        <w:rPr>
          <w:rFonts w:ascii="Verdana" w:hAnsi="Verdana"/>
          <w:sz w:val="20"/>
          <w:szCs w:val="20"/>
          <w:lang w:val="nl-NL"/>
        </w:rPr>
      </w:pPr>
      <w:r w:rsidRPr="00F71336">
        <w:rPr>
          <w:rFonts w:ascii="Verdana" w:hAnsi="Verdana"/>
          <w:sz w:val="20"/>
          <w:szCs w:val="20"/>
          <w:lang w:val="nl-NL"/>
        </w:rPr>
        <w:t xml:space="preserve">de leerkracht biedt de leerling de mogelijkheden om bijvoorbeeld een laptop, </w:t>
      </w:r>
      <w:r w:rsidR="00216DA3" w:rsidRPr="00F71336">
        <w:rPr>
          <w:rFonts w:ascii="Verdana" w:hAnsi="Verdana"/>
          <w:sz w:val="20"/>
          <w:szCs w:val="20"/>
          <w:lang w:val="nl-NL"/>
        </w:rPr>
        <w:t>IPad</w:t>
      </w:r>
      <w:r w:rsidRPr="00F71336">
        <w:rPr>
          <w:rFonts w:ascii="Verdana" w:hAnsi="Verdana"/>
          <w:sz w:val="20"/>
          <w:szCs w:val="20"/>
          <w:lang w:val="nl-NL"/>
        </w:rPr>
        <w:t xml:space="preserve"> of computer te gebruiken;</w:t>
      </w:r>
    </w:p>
    <w:p w14:paraId="6924AA39" w14:textId="0E2021B2" w:rsidR="00F71336" w:rsidRPr="00F6118E" w:rsidRDefault="00F71336" w:rsidP="00F71336">
      <w:pPr>
        <w:pStyle w:val="Lijstalinea"/>
        <w:numPr>
          <w:ilvl w:val="0"/>
          <w:numId w:val="23"/>
        </w:numPr>
        <w:spacing w:line="240" w:lineRule="auto"/>
        <w:rPr>
          <w:rFonts w:ascii="Verdana" w:hAnsi="Verdana"/>
          <w:sz w:val="20"/>
          <w:szCs w:val="20"/>
          <w:lang w:val="nl-NL"/>
        </w:rPr>
      </w:pPr>
      <w:r w:rsidRPr="00F71336">
        <w:rPr>
          <w:rFonts w:ascii="Verdana" w:hAnsi="Verdana"/>
          <w:sz w:val="20"/>
          <w:szCs w:val="20"/>
          <w:lang w:val="nl-NL"/>
        </w:rPr>
        <w:t>voorkom faalervaringen door nauw aan te sluiten bij wat een kind kan;</w:t>
      </w:r>
    </w:p>
    <w:p w14:paraId="18129792" w14:textId="4116FF96" w:rsidR="00F71336" w:rsidRPr="00F71336" w:rsidRDefault="00F6118E" w:rsidP="00F71336">
      <w:pPr>
        <w:rPr>
          <w:rFonts w:ascii="Verdana" w:hAnsi="Verdana"/>
          <w:sz w:val="20"/>
          <w:szCs w:val="20"/>
          <w:lang w:val="nl-NL"/>
        </w:rPr>
      </w:pPr>
      <w:r>
        <w:rPr>
          <w:rFonts w:ascii="Verdana" w:hAnsi="Verdana"/>
          <w:sz w:val="20"/>
          <w:szCs w:val="20"/>
          <w:lang w:val="nl-NL"/>
        </w:rPr>
        <w:t>D</w:t>
      </w:r>
      <w:r w:rsidR="00F71336" w:rsidRPr="00F71336">
        <w:rPr>
          <w:rFonts w:ascii="Verdana" w:hAnsi="Verdana"/>
          <w:sz w:val="20"/>
          <w:szCs w:val="20"/>
          <w:lang w:val="nl-NL"/>
        </w:rPr>
        <w:t>e leerkracht biedt compensaties en dispensaties aan</w:t>
      </w:r>
      <w:r>
        <w:rPr>
          <w:rFonts w:ascii="Verdana" w:hAnsi="Verdana"/>
          <w:sz w:val="20"/>
          <w:szCs w:val="20"/>
          <w:lang w:val="nl-NL"/>
        </w:rPr>
        <w:t xml:space="preserve"> </w:t>
      </w:r>
      <w:r w:rsidR="00F71336" w:rsidRPr="00F71336">
        <w:rPr>
          <w:rFonts w:ascii="Verdana" w:hAnsi="Verdana"/>
          <w:sz w:val="20"/>
          <w:szCs w:val="20"/>
          <w:lang w:val="nl-NL"/>
        </w:rPr>
        <w:t>in de vorm van:</w:t>
      </w:r>
    </w:p>
    <w:p w14:paraId="62F81E66" w14:textId="5B655673" w:rsidR="00F71336" w:rsidRPr="00F6118E" w:rsidRDefault="00F71336" w:rsidP="00F71336">
      <w:pPr>
        <w:pStyle w:val="Lijstalinea"/>
        <w:numPr>
          <w:ilvl w:val="0"/>
          <w:numId w:val="24"/>
        </w:numPr>
        <w:rPr>
          <w:rFonts w:ascii="Verdana" w:hAnsi="Verdana"/>
          <w:sz w:val="20"/>
          <w:szCs w:val="20"/>
          <w:lang w:val="nl-NL"/>
        </w:rPr>
      </w:pPr>
      <w:r w:rsidRPr="00F6118E">
        <w:rPr>
          <w:rFonts w:ascii="Verdana" w:hAnsi="Verdana"/>
          <w:sz w:val="20"/>
          <w:szCs w:val="20"/>
          <w:lang w:val="nl-NL"/>
        </w:rPr>
        <w:t>coöperatief leren (samen met een andere leerling);</w:t>
      </w:r>
    </w:p>
    <w:p w14:paraId="6765FF7B" w14:textId="6C11F0CB" w:rsidR="00F71336" w:rsidRPr="00F6118E" w:rsidRDefault="00F71336" w:rsidP="00F71336">
      <w:pPr>
        <w:pStyle w:val="Lijstalinea"/>
        <w:numPr>
          <w:ilvl w:val="0"/>
          <w:numId w:val="24"/>
        </w:numPr>
        <w:rPr>
          <w:rFonts w:ascii="Verdana" w:hAnsi="Verdana"/>
          <w:sz w:val="20"/>
          <w:szCs w:val="20"/>
          <w:lang w:val="nl-NL"/>
        </w:rPr>
      </w:pPr>
      <w:r w:rsidRPr="00F6118E">
        <w:rPr>
          <w:rFonts w:ascii="Verdana" w:hAnsi="Verdana"/>
          <w:sz w:val="20"/>
          <w:szCs w:val="20"/>
          <w:lang w:val="nl-NL"/>
        </w:rPr>
        <w:t>de teksten voorlezen;</w:t>
      </w:r>
    </w:p>
    <w:p w14:paraId="5A99E1EA" w14:textId="505DC338" w:rsidR="00F71336" w:rsidRPr="00F6118E" w:rsidRDefault="00F71336" w:rsidP="00F71336">
      <w:pPr>
        <w:pStyle w:val="Lijstalinea"/>
        <w:numPr>
          <w:ilvl w:val="0"/>
          <w:numId w:val="24"/>
        </w:numPr>
        <w:rPr>
          <w:rFonts w:ascii="Verdana" w:hAnsi="Verdana"/>
          <w:sz w:val="20"/>
          <w:szCs w:val="20"/>
          <w:lang w:val="nl-NL"/>
        </w:rPr>
      </w:pPr>
      <w:r w:rsidRPr="00F6118E">
        <w:rPr>
          <w:rFonts w:ascii="Verdana" w:hAnsi="Verdana"/>
          <w:sz w:val="20"/>
          <w:szCs w:val="20"/>
          <w:lang w:val="nl-NL"/>
        </w:rPr>
        <w:t>pre-teaching (eerder voorbereiden van teksten);</w:t>
      </w:r>
    </w:p>
    <w:p w14:paraId="38705CC7" w14:textId="50B6E5F3" w:rsidR="00F71336" w:rsidRPr="00F6118E" w:rsidRDefault="00F71336" w:rsidP="00F71336">
      <w:pPr>
        <w:pStyle w:val="Lijstalinea"/>
        <w:numPr>
          <w:ilvl w:val="0"/>
          <w:numId w:val="24"/>
        </w:numPr>
        <w:rPr>
          <w:rFonts w:ascii="Verdana" w:hAnsi="Verdana"/>
          <w:sz w:val="20"/>
          <w:szCs w:val="20"/>
          <w:lang w:val="nl-NL"/>
        </w:rPr>
      </w:pPr>
      <w:r w:rsidRPr="00F6118E">
        <w:rPr>
          <w:rFonts w:ascii="Verdana" w:hAnsi="Verdana"/>
          <w:sz w:val="20"/>
          <w:szCs w:val="20"/>
          <w:lang w:val="nl-NL"/>
        </w:rPr>
        <w:t>mee</w:t>
      </w:r>
      <w:r w:rsidR="00F6118E">
        <w:rPr>
          <w:rFonts w:ascii="Verdana" w:hAnsi="Verdana"/>
          <w:sz w:val="20"/>
          <w:szCs w:val="20"/>
          <w:lang w:val="nl-NL"/>
        </w:rPr>
        <w:t>r</w:t>
      </w:r>
      <w:r w:rsidRPr="00F6118E">
        <w:rPr>
          <w:rFonts w:ascii="Verdana" w:hAnsi="Verdana"/>
          <w:sz w:val="20"/>
          <w:szCs w:val="20"/>
          <w:lang w:val="nl-NL"/>
        </w:rPr>
        <w:t xml:space="preserve"> tijd bij </w:t>
      </w:r>
      <w:proofErr w:type="spellStart"/>
      <w:r w:rsidRPr="00F6118E">
        <w:rPr>
          <w:rFonts w:ascii="Verdana" w:hAnsi="Verdana"/>
          <w:sz w:val="20"/>
          <w:szCs w:val="20"/>
          <w:lang w:val="nl-NL"/>
        </w:rPr>
        <w:t>toetsafname</w:t>
      </w:r>
      <w:proofErr w:type="spellEnd"/>
      <w:r w:rsidRPr="00F6118E">
        <w:rPr>
          <w:rFonts w:ascii="Verdana" w:hAnsi="Verdana"/>
          <w:sz w:val="20"/>
          <w:szCs w:val="20"/>
          <w:lang w:val="nl-NL"/>
        </w:rPr>
        <w:t>;</w:t>
      </w:r>
    </w:p>
    <w:p w14:paraId="3442046D" w14:textId="31DB2C69" w:rsidR="00F71336" w:rsidRPr="00F6118E" w:rsidRDefault="00F71336" w:rsidP="00F71336">
      <w:pPr>
        <w:pStyle w:val="Lijstalinea"/>
        <w:numPr>
          <w:ilvl w:val="0"/>
          <w:numId w:val="24"/>
        </w:numPr>
        <w:rPr>
          <w:rFonts w:ascii="Verdana" w:hAnsi="Verdana"/>
          <w:sz w:val="20"/>
          <w:szCs w:val="20"/>
          <w:lang w:val="nl-NL"/>
        </w:rPr>
      </w:pPr>
      <w:r w:rsidRPr="00F6118E">
        <w:rPr>
          <w:rFonts w:ascii="Verdana" w:hAnsi="Verdana"/>
          <w:sz w:val="20"/>
          <w:szCs w:val="20"/>
          <w:lang w:val="nl-NL"/>
        </w:rPr>
        <w:t>meer mondeling, minder schrijfwerk;</w:t>
      </w:r>
    </w:p>
    <w:p w14:paraId="07F6EE55" w14:textId="0F81AEF2" w:rsidR="00F71336" w:rsidRPr="00F6118E" w:rsidRDefault="00F71336" w:rsidP="00F71336">
      <w:pPr>
        <w:pStyle w:val="Lijstalinea"/>
        <w:numPr>
          <w:ilvl w:val="0"/>
          <w:numId w:val="24"/>
        </w:numPr>
        <w:rPr>
          <w:rFonts w:ascii="Verdana" w:hAnsi="Verdana"/>
          <w:sz w:val="20"/>
          <w:szCs w:val="20"/>
          <w:lang w:val="nl-NL"/>
        </w:rPr>
      </w:pPr>
      <w:r w:rsidRPr="00F6118E">
        <w:rPr>
          <w:rFonts w:ascii="Verdana" w:hAnsi="Verdana"/>
          <w:sz w:val="20"/>
          <w:szCs w:val="20"/>
          <w:lang w:val="nl-NL"/>
        </w:rPr>
        <w:t>aangepaste normering bij dictee;</w:t>
      </w:r>
    </w:p>
    <w:p w14:paraId="5AD9BF5E" w14:textId="2D2C2E92" w:rsidR="00F71336" w:rsidRPr="00F6118E" w:rsidRDefault="00F71336" w:rsidP="00F71336">
      <w:pPr>
        <w:pStyle w:val="Lijstalinea"/>
        <w:numPr>
          <w:ilvl w:val="0"/>
          <w:numId w:val="24"/>
        </w:numPr>
        <w:rPr>
          <w:rFonts w:ascii="Verdana" w:hAnsi="Verdana"/>
          <w:sz w:val="20"/>
          <w:szCs w:val="20"/>
          <w:lang w:val="nl-NL"/>
        </w:rPr>
      </w:pPr>
      <w:r w:rsidRPr="00F6118E">
        <w:rPr>
          <w:rFonts w:ascii="Verdana" w:hAnsi="Verdana"/>
          <w:sz w:val="20"/>
          <w:szCs w:val="20"/>
          <w:lang w:val="nl-NL"/>
        </w:rPr>
        <w:t>geen spellingsfouten aanrekenen als dit niet het onderwerp van toetsing is.</w:t>
      </w:r>
    </w:p>
    <w:p w14:paraId="0C8EF8A7" w14:textId="01A7F729" w:rsidR="00F71336" w:rsidRPr="00F6118E" w:rsidRDefault="00F71336" w:rsidP="00F71336">
      <w:pPr>
        <w:pStyle w:val="Lijstalinea"/>
        <w:numPr>
          <w:ilvl w:val="0"/>
          <w:numId w:val="24"/>
        </w:numPr>
        <w:rPr>
          <w:rFonts w:ascii="Verdana" w:hAnsi="Verdana"/>
          <w:sz w:val="20"/>
          <w:szCs w:val="20"/>
          <w:lang w:val="nl-NL"/>
        </w:rPr>
      </w:pPr>
      <w:r w:rsidRPr="00F6118E">
        <w:rPr>
          <w:rFonts w:ascii="Verdana" w:hAnsi="Verdana"/>
          <w:sz w:val="20"/>
          <w:szCs w:val="20"/>
          <w:lang w:val="nl-NL"/>
        </w:rPr>
        <w:t>afhankelijk wat past bij een kind: aanbieden van boeken met een lager technisch leesniveau, wel aansluitend op de belevingswereld van de leerling, of: aansluiten bij wat een kind wil en dat mag 2 niveaus hoger zijn;</w:t>
      </w:r>
    </w:p>
    <w:p w14:paraId="042B9690" w14:textId="05C7C6BB" w:rsidR="00F71336" w:rsidRPr="00F6118E" w:rsidRDefault="00F71336" w:rsidP="00F71336">
      <w:pPr>
        <w:pStyle w:val="Lijstalinea"/>
        <w:numPr>
          <w:ilvl w:val="0"/>
          <w:numId w:val="24"/>
        </w:numPr>
        <w:rPr>
          <w:rFonts w:ascii="Verdana" w:hAnsi="Verdana"/>
          <w:sz w:val="20"/>
          <w:szCs w:val="20"/>
          <w:lang w:val="nl-NL"/>
        </w:rPr>
      </w:pPr>
      <w:r w:rsidRPr="00F6118E">
        <w:rPr>
          <w:rFonts w:ascii="Verdana" w:hAnsi="Verdana"/>
          <w:sz w:val="20"/>
          <w:szCs w:val="20"/>
          <w:lang w:val="nl-NL"/>
        </w:rPr>
        <w:t>optimaliseren van remediërende activiteiten (inzet ouders-school, etc.);</w:t>
      </w:r>
    </w:p>
    <w:p w14:paraId="6C7E5846" w14:textId="2114F0CE" w:rsidR="00F71336" w:rsidRPr="00F6118E" w:rsidRDefault="00F71336" w:rsidP="00F71336">
      <w:pPr>
        <w:pStyle w:val="Lijstalinea"/>
        <w:numPr>
          <w:ilvl w:val="0"/>
          <w:numId w:val="24"/>
        </w:numPr>
        <w:rPr>
          <w:rFonts w:ascii="Verdana" w:hAnsi="Verdana"/>
          <w:sz w:val="20"/>
          <w:szCs w:val="20"/>
          <w:lang w:val="nl-NL"/>
        </w:rPr>
      </w:pPr>
      <w:r w:rsidRPr="00F6118E">
        <w:rPr>
          <w:rFonts w:ascii="Verdana" w:hAnsi="Verdana"/>
          <w:sz w:val="20"/>
          <w:szCs w:val="20"/>
          <w:lang w:val="nl-NL"/>
        </w:rPr>
        <w:t>blijven werken aan acceptatie door vergroten van kennis, etc.;</w:t>
      </w:r>
    </w:p>
    <w:p w14:paraId="0CBA215D" w14:textId="6507FAD1" w:rsidR="00F71336" w:rsidRPr="00F6118E" w:rsidRDefault="00F71336" w:rsidP="00F71336">
      <w:pPr>
        <w:pStyle w:val="Lijstalinea"/>
        <w:numPr>
          <w:ilvl w:val="0"/>
          <w:numId w:val="24"/>
        </w:numPr>
        <w:rPr>
          <w:rFonts w:ascii="Verdana" w:hAnsi="Verdana"/>
          <w:sz w:val="20"/>
          <w:szCs w:val="20"/>
          <w:lang w:val="nl-NL"/>
        </w:rPr>
      </w:pPr>
      <w:r w:rsidRPr="00F6118E">
        <w:rPr>
          <w:rFonts w:ascii="Verdana" w:hAnsi="Verdana"/>
          <w:sz w:val="20"/>
          <w:szCs w:val="20"/>
          <w:lang w:val="nl-NL"/>
        </w:rPr>
        <w:t>de leerling werkt met aangepaste normering</w:t>
      </w:r>
      <w:r w:rsidR="00F6118E">
        <w:rPr>
          <w:rFonts w:ascii="Verdana" w:hAnsi="Verdana"/>
          <w:sz w:val="20"/>
          <w:szCs w:val="20"/>
          <w:lang w:val="nl-NL"/>
        </w:rPr>
        <w:t xml:space="preserve"> IEP.</w:t>
      </w:r>
    </w:p>
    <w:p w14:paraId="6D40B57D" w14:textId="4AFEA903" w:rsidR="00F71336" w:rsidRPr="00F6118E" w:rsidRDefault="00F71336" w:rsidP="00F71336">
      <w:pPr>
        <w:pStyle w:val="Lijstalinea"/>
        <w:numPr>
          <w:ilvl w:val="0"/>
          <w:numId w:val="24"/>
        </w:numPr>
        <w:rPr>
          <w:rFonts w:ascii="Verdana" w:hAnsi="Verdana"/>
          <w:sz w:val="20"/>
          <w:szCs w:val="20"/>
          <w:lang w:val="nl-NL"/>
        </w:rPr>
      </w:pPr>
      <w:r w:rsidRPr="00F6118E">
        <w:rPr>
          <w:rFonts w:ascii="Verdana" w:hAnsi="Verdana"/>
          <w:sz w:val="20"/>
          <w:szCs w:val="20"/>
          <w:lang w:val="nl-NL"/>
        </w:rPr>
        <w:t>de leerling kan werken met een vergroot lettertype;</w:t>
      </w:r>
    </w:p>
    <w:p w14:paraId="667F5C04" w14:textId="6A966228" w:rsidR="00F71336" w:rsidRPr="00F6118E" w:rsidRDefault="00F71336" w:rsidP="00F6118E">
      <w:pPr>
        <w:pStyle w:val="Lijstalinea"/>
        <w:numPr>
          <w:ilvl w:val="0"/>
          <w:numId w:val="24"/>
        </w:numPr>
        <w:rPr>
          <w:rFonts w:ascii="Verdana" w:hAnsi="Verdana"/>
          <w:sz w:val="20"/>
          <w:szCs w:val="20"/>
          <w:lang w:val="nl-NL"/>
        </w:rPr>
      </w:pPr>
      <w:r w:rsidRPr="00F6118E">
        <w:rPr>
          <w:rFonts w:ascii="Verdana" w:hAnsi="Verdana"/>
          <w:sz w:val="20"/>
          <w:szCs w:val="20"/>
          <w:lang w:val="nl-NL"/>
        </w:rPr>
        <w:t>de leerling mag vaker gebruik maken van computerprogramma’s. Software wordt aangeschaft in overleg met ouders.</w:t>
      </w:r>
    </w:p>
    <w:p w14:paraId="3EF9FCF7" w14:textId="77777777" w:rsidR="00F71336" w:rsidRPr="00F71336" w:rsidRDefault="00F71336" w:rsidP="00F71336">
      <w:pPr>
        <w:rPr>
          <w:rFonts w:ascii="Verdana" w:hAnsi="Verdana"/>
          <w:sz w:val="20"/>
          <w:szCs w:val="20"/>
          <w:lang w:val="nl-NL"/>
        </w:rPr>
      </w:pPr>
    </w:p>
    <w:p w14:paraId="176A5EB5" w14:textId="77777777" w:rsidR="00F71336" w:rsidRPr="00F71336" w:rsidRDefault="00F71336" w:rsidP="00F71336">
      <w:pPr>
        <w:rPr>
          <w:rFonts w:ascii="Verdana" w:hAnsi="Verdana"/>
          <w:sz w:val="20"/>
          <w:szCs w:val="20"/>
          <w:lang w:val="nl-NL"/>
        </w:rPr>
      </w:pPr>
      <w:r w:rsidRPr="00F71336">
        <w:rPr>
          <w:rFonts w:ascii="Verdana" w:hAnsi="Verdana"/>
          <w:sz w:val="20"/>
          <w:szCs w:val="20"/>
          <w:lang w:val="nl-NL"/>
        </w:rPr>
        <w:lastRenderedPageBreak/>
        <w:t>Tips voor leerkrachten:</w:t>
      </w:r>
    </w:p>
    <w:p w14:paraId="6AD7EE0C" w14:textId="4CC71DD4" w:rsidR="00F71336" w:rsidRPr="00F6118E" w:rsidRDefault="00F71336" w:rsidP="00F71336">
      <w:pPr>
        <w:pStyle w:val="Lijstalinea"/>
        <w:numPr>
          <w:ilvl w:val="0"/>
          <w:numId w:val="32"/>
        </w:numPr>
        <w:rPr>
          <w:rFonts w:ascii="Verdana" w:hAnsi="Verdana"/>
          <w:sz w:val="20"/>
          <w:szCs w:val="20"/>
          <w:lang w:val="nl-NL"/>
        </w:rPr>
      </w:pPr>
      <w:r w:rsidRPr="00F6118E">
        <w:rPr>
          <w:rFonts w:ascii="Verdana" w:hAnsi="Verdana"/>
          <w:sz w:val="20"/>
          <w:szCs w:val="20"/>
          <w:lang w:val="nl-NL"/>
        </w:rPr>
        <w:t>aandacht geven aan alles wat goed gaat;</w:t>
      </w:r>
    </w:p>
    <w:p w14:paraId="01B9E3AF" w14:textId="0AEDB993" w:rsidR="00F71336" w:rsidRPr="00F6118E" w:rsidRDefault="00F71336" w:rsidP="00F71336">
      <w:pPr>
        <w:pStyle w:val="Lijstalinea"/>
        <w:numPr>
          <w:ilvl w:val="0"/>
          <w:numId w:val="32"/>
        </w:numPr>
        <w:rPr>
          <w:rFonts w:ascii="Verdana" w:hAnsi="Verdana"/>
          <w:sz w:val="20"/>
          <w:szCs w:val="20"/>
          <w:lang w:val="nl-NL"/>
        </w:rPr>
      </w:pPr>
      <w:r w:rsidRPr="00F6118E">
        <w:rPr>
          <w:rFonts w:ascii="Verdana" w:hAnsi="Verdana"/>
          <w:sz w:val="20"/>
          <w:szCs w:val="20"/>
          <w:lang w:val="nl-NL"/>
        </w:rPr>
        <w:t>letten op kwaliteit in plaats van op kwantiteit;</w:t>
      </w:r>
    </w:p>
    <w:p w14:paraId="34F38C80" w14:textId="265A2A19" w:rsidR="00F71336" w:rsidRPr="00F6118E" w:rsidRDefault="00F71336" w:rsidP="00F71336">
      <w:pPr>
        <w:pStyle w:val="Lijstalinea"/>
        <w:numPr>
          <w:ilvl w:val="1"/>
          <w:numId w:val="33"/>
        </w:numPr>
        <w:rPr>
          <w:rFonts w:ascii="Verdana" w:hAnsi="Verdana"/>
          <w:sz w:val="20"/>
          <w:szCs w:val="20"/>
          <w:lang w:val="nl-NL"/>
        </w:rPr>
      </w:pPr>
      <w:r w:rsidRPr="00F6118E">
        <w:rPr>
          <w:rFonts w:ascii="Verdana" w:hAnsi="Verdana"/>
          <w:sz w:val="20"/>
          <w:szCs w:val="20"/>
          <w:lang w:val="nl-NL"/>
        </w:rPr>
        <w:t>duidelijk praten, duidelijk schrijven op het bord;</w:t>
      </w:r>
    </w:p>
    <w:p w14:paraId="17A8091F" w14:textId="77777777" w:rsidR="0070717B" w:rsidRDefault="00F71336" w:rsidP="0070717B">
      <w:pPr>
        <w:pStyle w:val="Lijstalinea"/>
        <w:numPr>
          <w:ilvl w:val="1"/>
          <w:numId w:val="31"/>
        </w:numPr>
        <w:rPr>
          <w:rFonts w:ascii="Verdana" w:hAnsi="Verdana"/>
          <w:sz w:val="20"/>
          <w:szCs w:val="20"/>
          <w:lang w:val="nl-NL"/>
        </w:rPr>
      </w:pPr>
      <w:r w:rsidRPr="00F6118E">
        <w:rPr>
          <w:rFonts w:ascii="Verdana" w:hAnsi="Verdana"/>
          <w:sz w:val="20"/>
          <w:szCs w:val="20"/>
          <w:lang w:val="nl-NL"/>
        </w:rPr>
        <w:t>taalwerk niet door het kind zelf laten corrigeren;</w:t>
      </w:r>
    </w:p>
    <w:p w14:paraId="1E2F3A8E" w14:textId="6D70B3A1" w:rsidR="00F71336" w:rsidRPr="0070717B" w:rsidRDefault="00F71336" w:rsidP="0070717B">
      <w:pPr>
        <w:pStyle w:val="Lijstalinea"/>
        <w:numPr>
          <w:ilvl w:val="1"/>
          <w:numId w:val="31"/>
        </w:numPr>
        <w:rPr>
          <w:rFonts w:ascii="Verdana" w:hAnsi="Verdana"/>
          <w:sz w:val="20"/>
          <w:szCs w:val="20"/>
          <w:lang w:val="nl-NL"/>
        </w:rPr>
      </w:pPr>
      <w:r w:rsidRPr="0070717B">
        <w:rPr>
          <w:rFonts w:ascii="Verdana" w:hAnsi="Verdana"/>
          <w:sz w:val="20"/>
          <w:szCs w:val="20"/>
          <w:lang w:val="nl-NL"/>
        </w:rPr>
        <w:t xml:space="preserve">niet </w:t>
      </w:r>
      <w:r w:rsidR="00F6118E" w:rsidRPr="0070717B">
        <w:rPr>
          <w:rFonts w:ascii="Verdana" w:hAnsi="Verdana"/>
          <w:sz w:val="20"/>
          <w:szCs w:val="20"/>
          <w:lang w:val="nl-NL"/>
        </w:rPr>
        <w:t>m</w:t>
      </w:r>
      <w:r w:rsidRPr="0070717B">
        <w:rPr>
          <w:rFonts w:ascii="Verdana" w:hAnsi="Verdana"/>
          <w:sz w:val="20"/>
          <w:szCs w:val="20"/>
          <w:lang w:val="nl-NL"/>
        </w:rPr>
        <w:t>et een rode pen corrigeren. Zet krullen voor elk goed woord (zo kun je ook zelf de fouten tellen maar vallen alleen de goede dingen op voor het kind);</w:t>
      </w:r>
    </w:p>
    <w:p w14:paraId="5AC916E0" w14:textId="0A6BC561" w:rsidR="00F71336" w:rsidRPr="00F6118E" w:rsidRDefault="00F71336" w:rsidP="00F71336">
      <w:pPr>
        <w:pStyle w:val="Lijstalinea"/>
        <w:numPr>
          <w:ilvl w:val="1"/>
          <w:numId w:val="31"/>
        </w:numPr>
        <w:rPr>
          <w:rFonts w:ascii="Verdana" w:hAnsi="Verdana"/>
          <w:sz w:val="20"/>
          <w:szCs w:val="20"/>
          <w:lang w:val="nl-NL"/>
        </w:rPr>
      </w:pPr>
      <w:r w:rsidRPr="00F6118E">
        <w:rPr>
          <w:rFonts w:ascii="Verdana" w:hAnsi="Verdana"/>
          <w:sz w:val="20"/>
          <w:szCs w:val="20"/>
          <w:lang w:val="nl-NL"/>
        </w:rPr>
        <w:t>dictees meegeven naar huis;</w:t>
      </w:r>
    </w:p>
    <w:p w14:paraId="0A160510" w14:textId="15068DA1" w:rsidR="00F71336" w:rsidRPr="00F6118E" w:rsidRDefault="00F71336" w:rsidP="00F71336">
      <w:pPr>
        <w:pStyle w:val="Lijstalinea"/>
        <w:numPr>
          <w:ilvl w:val="1"/>
          <w:numId w:val="31"/>
        </w:numPr>
        <w:rPr>
          <w:rFonts w:ascii="Verdana" w:hAnsi="Verdana"/>
          <w:sz w:val="20"/>
          <w:szCs w:val="20"/>
          <w:lang w:val="nl-NL"/>
        </w:rPr>
      </w:pPr>
      <w:r w:rsidRPr="00F6118E">
        <w:rPr>
          <w:rFonts w:ascii="Verdana" w:hAnsi="Verdana"/>
          <w:sz w:val="20"/>
          <w:szCs w:val="20"/>
          <w:lang w:val="nl-NL"/>
        </w:rPr>
        <w:t>herhaalde fouten maar één keer rekenen;</w:t>
      </w:r>
    </w:p>
    <w:p w14:paraId="17EB4C09" w14:textId="7DEFC44D" w:rsidR="00F71336" w:rsidRPr="00F6118E" w:rsidRDefault="00F71336" w:rsidP="00F71336">
      <w:pPr>
        <w:pStyle w:val="Lijstalinea"/>
        <w:numPr>
          <w:ilvl w:val="1"/>
          <w:numId w:val="31"/>
        </w:numPr>
        <w:rPr>
          <w:rFonts w:ascii="Verdana" w:hAnsi="Verdana"/>
          <w:sz w:val="20"/>
          <w:szCs w:val="20"/>
          <w:lang w:val="nl-NL"/>
        </w:rPr>
      </w:pPr>
      <w:r w:rsidRPr="00F6118E">
        <w:rPr>
          <w:rFonts w:ascii="Verdana" w:hAnsi="Verdana"/>
          <w:sz w:val="20"/>
          <w:szCs w:val="20"/>
          <w:lang w:val="nl-NL"/>
        </w:rPr>
        <w:t>fout geschreven woorden niet meerekenen bij zaakvakken;</w:t>
      </w:r>
    </w:p>
    <w:p w14:paraId="3B8F8EE6" w14:textId="57B4AD28" w:rsidR="00F71336" w:rsidRPr="00F6118E" w:rsidRDefault="00F71336" w:rsidP="00F71336">
      <w:pPr>
        <w:pStyle w:val="Lijstalinea"/>
        <w:numPr>
          <w:ilvl w:val="1"/>
          <w:numId w:val="31"/>
        </w:numPr>
        <w:rPr>
          <w:rFonts w:ascii="Verdana" w:hAnsi="Verdana"/>
          <w:sz w:val="20"/>
          <w:szCs w:val="20"/>
          <w:lang w:val="nl-NL"/>
        </w:rPr>
      </w:pPr>
      <w:r w:rsidRPr="00F6118E">
        <w:rPr>
          <w:rFonts w:ascii="Verdana" w:hAnsi="Verdana"/>
          <w:sz w:val="20"/>
          <w:szCs w:val="20"/>
          <w:lang w:val="nl-NL"/>
        </w:rPr>
        <w:t>niet onvoorbereid een voorleesbeurt geven;</w:t>
      </w:r>
    </w:p>
    <w:p w14:paraId="32B0E16F" w14:textId="5DF1E13A" w:rsidR="00F71336" w:rsidRPr="00F6118E" w:rsidRDefault="00F71336" w:rsidP="00F71336">
      <w:pPr>
        <w:pStyle w:val="Lijstalinea"/>
        <w:numPr>
          <w:ilvl w:val="1"/>
          <w:numId w:val="31"/>
        </w:numPr>
        <w:rPr>
          <w:rFonts w:ascii="Verdana" w:hAnsi="Verdana"/>
          <w:sz w:val="20"/>
          <w:szCs w:val="20"/>
          <w:lang w:val="nl-NL"/>
        </w:rPr>
      </w:pPr>
      <w:r w:rsidRPr="00F6118E">
        <w:rPr>
          <w:rFonts w:ascii="Verdana" w:hAnsi="Verdana"/>
          <w:sz w:val="20"/>
          <w:szCs w:val="20"/>
          <w:lang w:val="nl-NL"/>
        </w:rPr>
        <w:t>de leerling laten samenwerken met een goede lezer;</w:t>
      </w:r>
    </w:p>
    <w:p w14:paraId="157FA555" w14:textId="2A547CE4" w:rsidR="00F71336" w:rsidRPr="00F6118E" w:rsidRDefault="00F71336" w:rsidP="00F71336">
      <w:pPr>
        <w:pStyle w:val="Lijstalinea"/>
        <w:numPr>
          <w:ilvl w:val="1"/>
          <w:numId w:val="31"/>
        </w:numPr>
        <w:rPr>
          <w:rFonts w:ascii="Verdana" w:hAnsi="Verdana"/>
          <w:sz w:val="20"/>
          <w:szCs w:val="20"/>
          <w:lang w:val="nl-NL"/>
        </w:rPr>
      </w:pPr>
      <w:r w:rsidRPr="00F6118E">
        <w:rPr>
          <w:rFonts w:ascii="Verdana" w:hAnsi="Verdana"/>
          <w:sz w:val="20"/>
          <w:szCs w:val="20"/>
          <w:lang w:val="nl-NL"/>
        </w:rPr>
        <w:t>werkstukken mondeling laten toelichten;</w:t>
      </w:r>
    </w:p>
    <w:p w14:paraId="1615FD66" w14:textId="77777777" w:rsidR="00F6118E" w:rsidRDefault="00F71336" w:rsidP="00F6118E">
      <w:pPr>
        <w:pStyle w:val="Lijstalinea"/>
        <w:numPr>
          <w:ilvl w:val="1"/>
          <w:numId w:val="31"/>
        </w:numPr>
        <w:rPr>
          <w:rFonts w:ascii="Verdana" w:hAnsi="Verdana"/>
          <w:sz w:val="20"/>
          <w:szCs w:val="20"/>
          <w:lang w:val="nl-NL"/>
        </w:rPr>
      </w:pPr>
      <w:r w:rsidRPr="00F6118E">
        <w:rPr>
          <w:rFonts w:ascii="Verdana" w:hAnsi="Verdana"/>
          <w:sz w:val="20"/>
          <w:szCs w:val="20"/>
          <w:lang w:val="nl-NL"/>
        </w:rPr>
        <w:t>extra gebruik plaatjes toestaan;</w:t>
      </w:r>
    </w:p>
    <w:p w14:paraId="6F3A4D17" w14:textId="7A8D3006" w:rsidR="00F71336" w:rsidRDefault="00F71336" w:rsidP="00F6118E">
      <w:pPr>
        <w:pStyle w:val="Lijstalinea"/>
        <w:numPr>
          <w:ilvl w:val="1"/>
          <w:numId w:val="31"/>
        </w:numPr>
        <w:rPr>
          <w:rFonts w:ascii="Verdana" w:hAnsi="Verdana"/>
          <w:sz w:val="20"/>
          <w:szCs w:val="20"/>
          <w:lang w:val="nl-NL"/>
        </w:rPr>
      </w:pPr>
      <w:r w:rsidRPr="00F6118E">
        <w:rPr>
          <w:rFonts w:ascii="Verdana" w:hAnsi="Verdana"/>
          <w:sz w:val="20"/>
          <w:szCs w:val="20"/>
          <w:lang w:val="nl-NL"/>
        </w:rPr>
        <w:t>mogelijkheden onderzoeken voor gebruik hulpmiddelen</w:t>
      </w:r>
      <w:r w:rsidR="00216DA3">
        <w:rPr>
          <w:rFonts w:ascii="Verdana" w:hAnsi="Verdana"/>
          <w:sz w:val="20"/>
          <w:szCs w:val="20"/>
          <w:lang w:val="nl-NL"/>
        </w:rPr>
        <w:t>.</w:t>
      </w:r>
      <w:r w:rsidRPr="00F6118E">
        <w:rPr>
          <w:rFonts w:ascii="Verdana" w:hAnsi="Verdana"/>
          <w:sz w:val="20"/>
          <w:szCs w:val="20"/>
          <w:lang w:val="nl-NL"/>
        </w:rPr>
        <w:t xml:space="preserve"> (</w:t>
      </w:r>
      <w:hyperlink r:id="rId11" w:history="1">
        <w:r w:rsidR="00350A1E" w:rsidRPr="00457E4C">
          <w:rPr>
            <w:rStyle w:val="Hyperlink"/>
            <w:rFonts w:ascii="Verdana" w:hAnsi="Verdana"/>
            <w:sz w:val="20"/>
            <w:szCs w:val="20"/>
            <w:lang w:val="nl-NL"/>
          </w:rPr>
          <w:t>www.lexima.nl</w:t>
        </w:r>
      </w:hyperlink>
      <w:r w:rsidRPr="00F6118E">
        <w:rPr>
          <w:rFonts w:ascii="Verdana" w:hAnsi="Verdana"/>
          <w:sz w:val="20"/>
          <w:szCs w:val="20"/>
          <w:lang w:val="nl-NL"/>
        </w:rPr>
        <w:t>).</w:t>
      </w:r>
    </w:p>
    <w:p w14:paraId="1250F50A" w14:textId="77777777" w:rsidR="00350A1E" w:rsidRDefault="00350A1E" w:rsidP="00350A1E">
      <w:pPr>
        <w:rPr>
          <w:rFonts w:ascii="Verdana" w:hAnsi="Verdana"/>
          <w:sz w:val="20"/>
          <w:szCs w:val="20"/>
          <w:lang w:val="nl-NL"/>
        </w:rPr>
      </w:pPr>
    </w:p>
    <w:p w14:paraId="5C03FDC1" w14:textId="77777777" w:rsidR="00350A1E" w:rsidRDefault="00350A1E" w:rsidP="00350A1E">
      <w:pPr>
        <w:rPr>
          <w:rFonts w:ascii="Verdana" w:hAnsi="Verdana"/>
          <w:sz w:val="20"/>
          <w:szCs w:val="20"/>
          <w:lang w:val="nl-NL"/>
        </w:rPr>
      </w:pPr>
    </w:p>
    <w:p w14:paraId="31612419" w14:textId="77777777" w:rsidR="00350A1E" w:rsidRDefault="00350A1E" w:rsidP="00350A1E">
      <w:pPr>
        <w:rPr>
          <w:rFonts w:ascii="Verdana" w:hAnsi="Verdana"/>
          <w:sz w:val="20"/>
          <w:szCs w:val="20"/>
          <w:lang w:val="nl-NL"/>
        </w:rPr>
      </w:pPr>
    </w:p>
    <w:p w14:paraId="47713DFA" w14:textId="77777777" w:rsidR="00350A1E" w:rsidRDefault="00350A1E" w:rsidP="00350A1E">
      <w:pPr>
        <w:rPr>
          <w:rFonts w:ascii="Verdana" w:hAnsi="Verdana"/>
          <w:sz w:val="20"/>
          <w:szCs w:val="20"/>
          <w:lang w:val="nl-NL"/>
        </w:rPr>
      </w:pPr>
    </w:p>
    <w:p w14:paraId="66A7B919" w14:textId="77777777" w:rsidR="00350A1E" w:rsidRDefault="00350A1E" w:rsidP="00350A1E">
      <w:pPr>
        <w:rPr>
          <w:rFonts w:ascii="Verdana" w:hAnsi="Verdana"/>
          <w:sz w:val="20"/>
          <w:szCs w:val="20"/>
          <w:lang w:val="nl-NL"/>
        </w:rPr>
      </w:pPr>
    </w:p>
    <w:p w14:paraId="1D3DA9E7" w14:textId="77777777" w:rsidR="00350A1E" w:rsidRDefault="00350A1E" w:rsidP="00350A1E">
      <w:pPr>
        <w:rPr>
          <w:rFonts w:ascii="Verdana" w:hAnsi="Verdana"/>
          <w:sz w:val="20"/>
          <w:szCs w:val="20"/>
          <w:lang w:val="nl-NL"/>
        </w:rPr>
      </w:pPr>
    </w:p>
    <w:p w14:paraId="148F13FB" w14:textId="77777777" w:rsidR="00350A1E" w:rsidRDefault="00350A1E" w:rsidP="00350A1E">
      <w:pPr>
        <w:rPr>
          <w:rFonts w:ascii="Verdana" w:hAnsi="Verdana"/>
          <w:sz w:val="20"/>
          <w:szCs w:val="20"/>
          <w:lang w:val="nl-NL"/>
        </w:rPr>
      </w:pPr>
    </w:p>
    <w:p w14:paraId="48B17524" w14:textId="77777777" w:rsidR="00350A1E" w:rsidRDefault="00350A1E" w:rsidP="00350A1E">
      <w:pPr>
        <w:rPr>
          <w:rFonts w:ascii="Verdana" w:hAnsi="Verdana"/>
          <w:sz w:val="20"/>
          <w:szCs w:val="20"/>
          <w:lang w:val="nl-NL"/>
        </w:rPr>
      </w:pPr>
    </w:p>
    <w:p w14:paraId="3520547D" w14:textId="77777777" w:rsidR="00350A1E" w:rsidRDefault="00350A1E" w:rsidP="00350A1E">
      <w:pPr>
        <w:rPr>
          <w:rFonts w:ascii="Verdana" w:hAnsi="Verdana"/>
          <w:sz w:val="20"/>
          <w:szCs w:val="20"/>
          <w:lang w:val="nl-NL"/>
        </w:rPr>
      </w:pPr>
    </w:p>
    <w:p w14:paraId="26850DE9" w14:textId="77777777" w:rsidR="00350A1E" w:rsidRDefault="00350A1E" w:rsidP="00350A1E">
      <w:pPr>
        <w:rPr>
          <w:rFonts w:ascii="Verdana" w:hAnsi="Verdana"/>
          <w:sz w:val="20"/>
          <w:szCs w:val="20"/>
          <w:lang w:val="nl-NL"/>
        </w:rPr>
      </w:pPr>
    </w:p>
    <w:p w14:paraId="2D3451B3" w14:textId="77777777" w:rsidR="00350A1E" w:rsidRDefault="00350A1E" w:rsidP="00350A1E">
      <w:pPr>
        <w:rPr>
          <w:rFonts w:ascii="Verdana" w:hAnsi="Verdana"/>
          <w:sz w:val="20"/>
          <w:szCs w:val="20"/>
          <w:lang w:val="nl-NL"/>
        </w:rPr>
      </w:pPr>
    </w:p>
    <w:p w14:paraId="3A554391" w14:textId="77777777" w:rsidR="00350A1E" w:rsidRDefault="00350A1E" w:rsidP="00350A1E">
      <w:pPr>
        <w:rPr>
          <w:rFonts w:ascii="Verdana" w:hAnsi="Verdana"/>
          <w:sz w:val="20"/>
          <w:szCs w:val="20"/>
          <w:lang w:val="nl-NL"/>
        </w:rPr>
      </w:pPr>
    </w:p>
    <w:p w14:paraId="22181394" w14:textId="77777777" w:rsidR="00350A1E" w:rsidRDefault="00350A1E" w:rsidP="00350A1E">
      <w:pPr>
        <w:rPr>
          <w:rFonts w:ascii="Verdana" w:hAnsi="Verdana"/>
          <w:sz w:val="20"/>
          <w:szCs w:val="20"/>
          <w:lang w:val="nl-NL"/>
        </w:rPr>
      </w:pPr>
    </w:p>
    <w:p w14:paraId="44966B49" w14:textId="77777777" w:rsidR="00350A1E" w:rsidRDefault="00350A1E" w:rsidP="00350A1E">
      <w:pPr>
        <w:rPr>
          <w:rFonts w:ascii="Verdana" w:hAnsi="Verdana"/>
          <w:sz w:val="20"/>
          <w:szCs w:val="20"/>
          <w:lang w:val="nl-NL"/>
        </w:rPr>
      </w:pPr>
    </w:p>
    <w:p w14:paraId="13221DA8" w14:textId="77777777" w:rsidR="00350A1E" w:rsidRDefault="00350A1E" w:rsidP="00350A1E">
      <w:pPr>
        <w:rPr>
          <w:rFonts w:ascii="Verdana" w:hAnsi="Verdana"/>
          <w:sz w:val="20"/>
          <w:szCs w:val="20"/>
          <w:lang w:val="nl-NL"/>
        </w:rPr>
      </w:pPr>
    </w:p>
    <w:p w14:paraId="60028053" w14:textId="77777777" w:rsidR="0070717B" w:rsidRDefault="0070717B" w:rsidP="00350A1E">
      <w:pPr>
        <w:rPr>
          <w:rFonts w:ascii="Verdana" w:hAnsi="Verdana"/>
          <w:sz w:val="20"/>
          <w:szCs w:val="20"/>
          <w:lang w:val="nl-NL"/>
        </w:rPr>
      </w:pPr>
    </w:p>
    <w:p w14:paraId="44C8D5B6" w14:textId="77777777" w:rsidR="00350A1E" w:rsidRDefault="00350A1E" w:rsidP="00350A1E">
      <w:pPr>
        <w:rPr>
          <w:rFonts w:ascii="Verdana" w:hAnsi="Verdana"/>
          <w:sz w:val="20"/>
          <w:szCs w:val="20"/>
          <w:lang w:val="nl-NL"/>
        </w:rPr>
      </w:pPr>
    </w:p>
    <w:p w14:paraId="76F1C4C1" w14:textId="77777777" w:rsidR="00350A1E" w:rsidRPr="00350A1E" w:rsidRDefault="00350A1E" w:rsidP="00350A1E">
      <w:pPr>
        <w:rPr>
          <w:rFonts w:ascii="Verdana" w:hAnsi="Verdana"/>
          <w:sz w:val="20"/>
          <w:szCs w:val="20"/>
          <w:lang w:val="nl-NL"/>
        </w:rPr>
      </w:pPr>
    </w:p>
    <w:p w14:paraId="1980379F" w14:textId="2B493A74" w:rsidR="005329DA" w:rsidRPr="00C07417" w:rsidRDefault="004A70B3" w:rsidP="007A5A43">
      <w:pPr>
        <w:pStyle w:val="Kop1"/>
        <w:jc w:val="center"/>
        <w:rPr>
          <w:rFonts w:ascii="Verdana" w:hAnsi="Verdana"/>
          <w:color w:val="8EAADB" w:themeColor="accent1" w:themeTint="99"/>
          <w:lang w:val="nl-NL"/>
        </w:rPr>
      </w:pPr>
      <w:bookmarkStart w:id="32" w:name="_Toc166654296"/>
      <w:r>
        <w:rPr>
          <w:rFonts w:ascii="Verdana" w:hAnsi="Verdana"/>
          <w:color w:val="8EAADB" w:themeColor="accent1" w:themeTint="99"/>
          <w:lang w:val="nl-NL"/>
        </w:rPr>
        <w:lastRenderedPageBreak/>
        <w:t>7</w:t>
      </w:r>
      <w:r w:rsidR="007A5A43" w:rsidRPr="00C07417">
        <w:rPr>
          <w:rFonts w:ascii="Verdana" w:hAnsi="Verdana"/>
          <w:color w:val="8EAADB" w:themeColor="accent1" w:themeTint="99"/>
          <w:lang w:val="nl-NL"/>
        </w:rPr>
        <w:t>.0 Leerlingenzorg</w:t>
      </w:r>
      <w:bookmarkEnd w:id="32"/>
    </w:p>
    <w:p w14:paraId="0D1B0984" w14:textId="77777777" w:rsidR="007A5A43" w:rsidRPr="007A5A43" w:rsidRDefault="007A5A43" w:rsidP="007A5A43">
      <w:pPr>
        <w:rPr>
          <w:lang w:val="nl-NL"/>
        </w:rPr>
      </w:pPr>
    </w:p>
    <w:p w14:paraId="39C18CA1" w14:textId="4434E85F" w:rsidR="00385EDC" w:rsidRPr="00C07417" w:rsidRDefault="004A70B3" w:rsidP="007A5A43">
      <w:pPr>
        <w:pStyle w:val="Kop1"/>
        <w:rPr>
          <w:rFonts w:ascii="Verdana" w:hAnsi="Verdana"/>
          <w:b w:val="0"/>
          <w:bCs w:val="0"/>
          <w:color w:val="8EAADB" w:themeColor="accent1" w:themeTint="99"/>
          <w:sz w:val="24"/>
          <w:szCs w:val="24"/>
          <w:lang w:val="nl-NL"/>
        </w:rPr>
      </w:pPr>
      <w:bookmarkStart w:id="33" w:name="_Toc166654297"/>
      <w:r>
        <w:rPr>
          <w:rFonts w:ascii="Verdana" w:hAnsi="Verdana"/>
          <w:b w:val="0"/>
          <w:bCs w:val="0"/>
          <w:color w:val="8EAADB" w:themeColor="accent1" w:themeTint="99"/>
          <w:sz w:val="24"/>
          <w:szCs w:val="24"/>
          <w:lang w:val="nl-NL"/>
        </w:rPr>
        <w:t>7</w:t>
      </w:r>
      <w:r w:rsidR="007A5A43" w:rsidRPr="00C07417">
        <w:rPr>
          <w:rFonts w:ascii="Verdana" w:hAnsi="Verdana"/>
          <w:b w:val="0"/>
          <w:bCs w:val="0"/>
          <w:color w:val="8EAADB" w:themeColor="accent1" w:themeTint="99"/>
          <w:sz w:val="24"/>
          <w:szCs w:val="24"/>
          <w:lang w:val="nl-NL"/>
        </w:rPr>
        <w:t xml:space="preserve">.1 </w:t>
      </w:r>
      <w:r w:rsidR="00385EDC" w:rsidRPr="00C07417">
        <w:rPr>
          <w:rFonts w:ascii="Verdana" w:hAnsi="Verdana"/>
          <w:b w:val="0"/>
          <w:bCs w:val="0"/>
          <w:color w:val="8EAADB" w:themeColor="accent1" w:themeTint="99"/>
          <w:sz w:val="24"/>
          <w:szCs w:val="24"/>
          <w:lang w:val="nl-NL"/>
        </w:rPr>
        <w:t>Monitoring</w:t>
      </w:r>
      <w:bookmarkEnd w:id="33"/>
      <w:r w:rsidR="00385EDC" w:rsidRPr="00C07417">
        <w:rPr>
          <w:rFonts w:ascii="Verdana" w:hAnsi="Verdana"/>
          <w:b w:val="0"/>
          <w:bCs w:val="0"/>
          <w:color w:val="8EAADB" w:themeColor="accent1" w:themeTint="99"/>
          <w:sz w:val="24"/>
          <w:szCs w:val="24"/>
          <w:lang w:val="nl-NL"/>
        </w:rPr>
        <w:t xml:space="preserve"> </w:t>
      </w:r>
    </w:p>
    <w:p w14:paraId="4E6B2BFF" w14:textId="77777777" w:rsidR="00C07417" w:rsidRPr="00C07417" w:rsidRDefault="00C07417" w:rsidP="00C07417">
      <w:pPr>
        <w:rPr>
          <w:lang w:val="nl-NL"/>
        </w:rPr>
      </w:pPr>
    </w:p>
    <w:p w14:paraId="513CCD69" w14:textId="405F2CBB" w:rsidR="00385EDC" w:rsidRPr="00385EDC" w:rsidRDefault="00385EDC" w:rsidP="00385EDC">
      <w:pPr>
        <w:spacing w:after="160" w:line="259" w:lineRule="auto"/>
        <w:rPr>
          <w:rFonts w:ascii="Verdana" w:hAnsi="Verdana"/>
          <w:kern w:val="2"/>
          <w:sz w:val="20"/>
          <w:szCs w:val="20"/>
          <w:lang w:val="nl-NL"/>
          <w14:ligatures w14:val="standardContextual"/>
        </w:rPr>
      </w:pPr>
      <w:r w:rsidRPr="00385EDC">
        <w:rPr>
          <w:rFonts w:ascii="Verdana" w:hAnsi="Verdana"/>
          <w:kern w:val="2"/>
          <w:sz w:val="20"/>
          <w:szCs w:val="20"/>
          <w:lang w:val="nl-NL"/>
          <w14:ligatures w14:val="standardContextual"/>
        </w:rPr>
        <w:t xml:space="preserve">Om de vorderingen en de ontwikkeling van onze leerlingen zo goed mogelijk te volgen worden er regelmatig toetsen afgenomen en vinden er observaties plaats.                                                                Methode-onafhankelijke toetsen (zoals IEP) worden aan het begin van het schooljaar gepland. Op de </w:t>
      </w:r>
      <w:proofErr w:type="spellStart"/>
      <w:r w:rsidRPr="00385EDC">
        <w:rPr>
          <w:rFonts w:ascii="Verdana" w:hAnsi="Verdana"/>
          <w:kern w:val="2"/>
          <w:sz w:val="20"/>
          <w:szCs w:val="20"/>
          <w:lang w:val="nl-NL"/>
          <w14:ligatures w14:val="standardContextual"/>
        </w:rPr>
        <w:t>toetskalender</w:t>
      </w:r>
      <w:proofErr w:type="spellEnd"/>
      <w:r w:rsidR="00DC0043">
        <w:rPr>
          <w:rFonts w:ascii="Verdana" w:hAnsi="Verdana"/>
          <w:kern w:val="2"/>
          <w:sz w:val="20"/>
          <w:szCs w:val="20"/>
          <w:lang w:val="nl-NL"/>
          <w14:ligatures w14:val="standardContextual"/>
        </w:rPr>
        <w:t xml:space="preserve"> (zie bijlage) </w:t>
      </w:r>
      <w:r w:rsidRPr="00385EDC">
        <w:rPr>
          <w:rFonts w:ascii="Verdana" w:hAnsi="Verdana"/>
          <w:kern w:val="2"/>
          <w:sz w:val="20"/>
          <w:szCs w:val="20"/>
          <w:lang w:val="nl-NL"/>
          <w14:ligatures w14:val="standardContextual"/>
        </w:rPr>
        <w:t xml:space="preserve">wordt een overzicht gegeven van de momenten waarop de verschillende toetsen worden afgenomen.                                                                                                                                                                            De resultaten van de verschillende toetsen en observaties worden ingevoerd in </w:t>
      </w:r>
      <w:proofErr w:type="spellStart"/>
      <w:r w:rsidRPr="00385EDC">
        <w:rPr>
          <w:rFonts w:ascii="Verdana" w:hAnsi="Verdana"/>
          <w:kern w:val="2"/>
          <w:sz w:val="20"/>
          <w:szCs w:val="20"/>
          <w:lang w:val="nl-NL"/>
          <w14:ligatures w14:val="standardContextual"/>
        </w:rPr>
        <w:t>Parnassys</w:t>
      </w:r>
      <w:proofErr w:type="spellEnd"/>
      <w:r w:rsidRPr="00385EDC">
        <w:rPr>
          <w:rFonts w:ascii="Verdana" w:hAnsi="Verdana"/>
          <w:kern w:val="2"/>
          <w:sz w:val="20"/>
          <w:szCs w:val="20"/>
          <w:lang w:val="nl-NL"/>
          <w14:ligatures w14:val="standardContextual"/>
        </w:rPr>
        <w:t xml:space="preserve">. Naar aanleiding van observaties en/of opvallende </w:t>
      </w:r>
      <w:proofErr w:type="spellStart"/>
      <w:r w:rsidRPr="00385EDC">
        <w:rPr>
          <w:rFonts w:ascii="Verdana" w:hAnsi="Verdana"/>
          <w:kern w:val="2"/>
          <w:sz w:val="20"/>
          <w:szCs w:val="20"/>
          <w:lang w:val="nl-NL"/>
          <w14:ligatures w14:val="standardContextual"/>
        </w:rPr>
        <w:t>toetsresultaten</w:t>
      </w:r>
      <w:proofErr w:type="spellEnd"/>
      <w:r w:rsidRPr="00385EDC">
        <w:rPr>
          <w:rFonts w:ascii="Verdana" w:hAnsi="Verdana"/>
          <w:kern w:val="2"/>
          <w:sz w:val="20"/>
          <w:szCs w:val="20"/>
          <w:lang w:val="nl-NL"/>
          <w14:ligatures w14:val="standardContextual"/>
        </w:rPr>
        <w:t xml:space="preserve"> vindt er door de leerkracht, eventueel met de intern begeleider, een nadere analyse plaats. Twee keer per jaar vindt er een groepsbespreking/overdracht plaats met IB en leerkracht.                                                                                   Zo nodig wordt er een plan van aanpak opgesteld dat wordt vastgelegd in een (</w:t>
      </w:r>
      <w:proofErr w:type="spellStart"/>
      <w:r w:rsidRPr="00385EDC">
        <w:rPr>
          <w:rFonts w:ascii="Verdana" w:hAnsi="Verdana"/>
          <w:kern w:val="2"/>
          <w:sz w:val="20"/>
          <w:szCs w:val="20"/>
          <w:lang w:val="nl-NL"/>
          <w14:ligatures w14:val="standardContextual"/>
        </w:rPr>
        <w:t>groeps</w:t>
      </w:r>
      <w:proofErr w:type="spellEnd"/>
      <w:r w:rsidRPr="00385EDC">
        <w:rPr>
          <w:rFonts w:ascii="Verdana" w:hAnsi="Verdana"/>
          <w:kern w:val="2"/>
          <w:sz w:val="20"/>
          <w:szCs w:val="20"/>
          <w:lang w:val="nl-NL"/>
          <w14:ligatures w14:val="standardContextual"/>
        </w:rPr>
        <w:t xml:space="preserve">)handelingsplan.                                                                                                                                                          Opvallende resultaten kunnen ook worden ingebracht in een leerlingbespreking. </w:t>
      </w:r>
    </w:p>
    <w:p w14:paraId="24A11594" w14:textId="77777777" w:rsidR="00385EDC" w:rsidRPr="00385EDC" w:rsidRDefault="00385EDC" w:rsidP="00385EDC">
      <w:pPr>
        <w:spacing w:after="160" w:line="259" w:lineRule="auto"/>
        <w:rPr>
          <w:rFonts w:ascii="Verdana" w:hAnsi="Verdana"/>
          <w:kern w:val="2"/>
          <w:sz w:val="20"/>
          <w:szCs w:val="20"/>
          <w:lang w:val="nl-NL"/>
          <w14:ligatures w14:val="standardContextual"/>
        </w:rPr>
      </w:pPr>
    </w:p>
    <w:p w14:paraId="52C59FD6" w14:textId="306E98B1" w:rsidR="00385EDC" w:rsidRDefault="004A70B3" w:rsidP="007A5A43">
      <w:pPr>
        <w:pStyle w:val="Kop1"/>
        <w:rPr>
          <w:rFonts w:ascii="Verdana" w:hAnsi="Verdana"/>
          <w:b w:val="0"/>
          <w:bCs w:val="0"/>
          <w:color w:val="8EAADB" w:themeColor="accent1" w:themeTint="99"/>
          <w:sz w:val="24"/>
          <w:szCs w:val="24"/>
          <w:lang w:val="nl-NL"/>
        </w:rPr>
      </w:pPr>
      <w:bookmarkStart w:id="34" w:name="_Toc166654298"/>
      <w:r>
        <w:rPr>
          <w:rFonts w:ascii="Verdana" w:hAnsi="Verdana"/>
          <w:b w:val="0"/>
          <w:bCs w:val="0"/>
          <w:color w:val="8EAADB" w:themeColor="accent1" w:themeTint="99"/>
          <w:sz w:val="24"/>
          <w:szCs w:val="24"/>
          <w:lang w:val="nl-NL"/>
        </w:rPr>
        <w:t>7</w:t>
      </w:r>
      <w:r w:rsidR="007A5A43" w:rsidRPr="00C07417">
        <w:rPr>
          <w:rFonts w:ascii="Verdana" w:hAnsi="Verdana"/>
          <w:b w:val="0"/>
          <w:bCs w:val="0"/>
          <w:color w:val="8EAADB" w:themeColor="accent1" w:themeTint="99"/>
          <w:sz w:val="24"/>
          <w:szCs w:val="24"/>
          <w:lang w:val="nl-NL"/>
        </w:rPr>
        <w:t xml:space="preserve">.2 </w:t>
      </w:r>
      <w:r w:rsidR="00385EDC" w:rsidRPr="00C07417">
        <w:rPr>
          <w:rFonts w:ascii="Verdana" w:hAnsi="Verdana"/>
          <w:b w:val="0"/>
          <w:bCs w:val="0"/>
          <w:color w:val="8EAADB" w:themeColor="accent1" w:themeTint="99"/>
          <w:sz w:val="24"/>
          <w:szCs w:val="24"/>
          <w:lang w:val="nl-NL"/>
        </w:rPr>
        <w:t>Observatie:</w:t>
      </w:r>
      <w:bookmarkEnd w:id="34"/>
    </w:p>
    <w:p w14:paraId="23AB3FBE" w14:textId="77777777" w:rsidR="00C07417" w:rsidRPr="00C07417" w:rsidRDefault="00C07417" w:rsidP="00C07417">
      <w:pPr>
        <w:rPr>
          <w:lang w:val="nl-NL"/>
        </w:rPr>
      </w:pPr>
    </w:p>
    <w:p w14:paraId="0291C31E" w14:textId="5EA5EE0A" w:rsidR="00385EDC" w:rsidRPr="00385EDC" w:rsidRDefault="00385EDC" w:rsidP="00385EDC">
      <w:pPr>
        <w:spacing w:after="160" w:line="259" w:lineRule="auto"/>
        <w:rPr>
          <w:rFonts w:ascii="Verdana" w:hAnsi="Verdana"/>
          <w:kern w:val="2"/>
          <w:sz w:val="20"/>
          <w:szCs w:val="20"/>
          <w:lang w:val="nl-NL"/>
          <w14:ligatures w14:val="standardContextual"/>
        </w:rPr>
      </w:pPr>
      <w:r w:rsidRPr="00385EDC">
        <w:rPr>
          <w:rFonts w:ascii="Verdana" w:hAnsi="Verdana"/>
          <w:kern w:val="2"/>
          <w:sz w:val="20"/>
          <w:szCs w:val="20"/>
          <w:lang w:val="nl-NL"/>
          <w14:ligatures w14:val="standardContextual"/>
        </w:rPr>
        <w:t>In eerste instantie observeren we hoe onze leerlingen zich ontwikkelen, leren en zich vormen. Dit doen we door goed te kijken</w:t>
      </w:r>
      <w:r w:rsidR="00DC0043">
        <w:rPr>
          <w:rFonts w:ascii="Verdana" w:hAnsi="Verdana"/>
          <w:kern w:val="2"/>
          <w:sz w:val="20"/>
          <w:szCs w:val="20"/>
          <w:lang w:val="nl-NL"/>
          <w14:ligatures w14:val="standardContextual"/>
        </w:rPr>
        <w:t xml:space="preserve"> naar de leerlingen</w:t>
      </w:r>
      <w:r w:rsidRPr="00385EDC">
        <w:rPr>
          <w:rFonts w:ascii="Verdana" w:hAnsi="Verdana"/>
          <w:kern w:val="2"/>
          <w:sz w:val="20"/>
          <w:szCs w:val="20"/>
          <w:lang w:val="nl-NL"/>
          <w14:ligatures w14:val="standardContextual"/>
        </w:rPr>
        <w:t xml:space="preserve"> en door gesprekken</w:t>
      </w:r>
      <w:r w:rsidR="00DC0043">
        <w:rPr>
          <w:rFonts w:ascii="Verdana" w:hAnsi="Verdana"/>
          <w:kern w:val="2"/>
          <w:sz w:val="20"/>
          <w:szCs w:val="20"/>
          <w:lang w:val="nl-NL"/>
          <w14:ligatures w14:val="standardContextual"/>
        </w:rPr>
        <w:t xml:space="preserve"> te voeren met hen.                                                             </w:t>
      </w:r>
      <w:r w:rsidRPr="00385EDC">
        <w:rPr>
          <w:rFonts w:ascii="Verdana" w:hAnsi="Verdana"/>
          <w:kern w:val="2"/>
          <w:sz w:val="20"/>
          <w:szCs w:val="20"/>
          <w:lang w:val="nl-NL"/>
          <w14:ligatures w14:val="standardContextual"/>
        </w:rPr>
        <w:t xml:space="preserve">                                                    Opvallende zaken noteren we als notitie in </w:t>
      </w:r>
      <w:proofErr w:type="spellStart"/>
      <w:r w:rsidRPr="00385EDC">
        <w:rPr>
          <w:rFonts w:ascii="Verdana" w:hAnsi="Verdana"/>
          <w:kern w:val="2"/>
          <w:sz w:val="20"/>
          <w:szCs w:val="20"/>
          <w:lang w:val="nl-NL"/>
          <w14:ligatures w14:val="standardContextual"/>
        </w:rPr>
        <w:t>Parnassys</w:t>
      </w:r>
      <w:proofErr w:type="spellEnd"/>
      <w:r w:rsidRPr="00385EDC">
        <w:rPr>
          <w:rFonts w:ascii="Verdana" w:hAnsi="Verdana"/>
          <w:kern w:val="2"/>
          <w:sz w:val="20"/>
          <w:szCs w:val="20"/>
          <w:lang w:val="nl-NL"/>
          <w14:ligatures w14:val="standardContextual"/>
        </w:rPr>
        <w:t xml:space="preserve">.                                                                                     In groep 1 en 2 </w:t>
      </w:r>
      <w:r w:rsidR="00DC0043">
        <w:rPr>
          <w:rFonts w:ascii="Verdana" w:hAnsi="Verdana"/>
          <w:kern w:val="2"/>
          <w:sz w:val="20"/>
          <w:szCs w:val="20"/>
          <w:lang w:val="nl-NL"/>
          <w14:ligatures w14:val="standardContextual"/>
        </w:rPr>
        <w:t>hanteren</w:t>
      </w:r>
      <w:r w:rsidRPr="00385EDC">
        <w:rPr>
          <w:rFonts w:ascii="Verdana" w:hAnsi="Verdana"/>
          <w:kern w:val="2"/>
          <w:sz w:val="20"/>
          <w:szCs w:val="20"/>
          <w:lang w:val="nl-NL"/>
          <w14:ligatures w14:val="standardContextual"/>
        </w:rPr>
        <w:t xml:space="preserve"> we hiervoor </w:t>
      </w:r>
      <w:r w:rsidR="00B678C3">
        <w:rPr>
          <w:rFonts w:ascii="Verdana" w:hAnsi="Verdana"/>
          <w:kern w:val="2"/>
          <w:sz w:val="20"/>
          <w:szCs w:val="20"/>
          <w:lang w:val="nl-NL"/>
          <w14:ligatures w14:val="standardContextual"/>
        </w:rPr>
        <w:t xml:space="preserve">het </w:t>
      </w:r>
      <w:proofErr w:type="spellStart"/>
      <w:r w:rsidR="00B678C3">
        <w:rPr>
          <w:rFonts w:ascii="Verdana" w:hAnsi="Verdana"/>
          <w:kern w:val="2"/>
          <w:sz w:val="20"/>
          <w:szCs w:val="20"/>
          <w:lang w:val="nl-NL"/>
          <w14:ligatures w14:val="standardContextual"/>
        </w:rPr>
        <w:t>ontwikkelingsvolgmodel</w:t>
      </w:r>
      <w:proofErr w:type="spellEnd"/>
      <w:r w:rsidR="00B678C3">
        <w:rPr>
          <w:rFonts w:ascii="Verdana" w:hAnsi="Verdana"/>
          <w:kern w:val="2"/>
          <w:sz w:val="20"/>
          <w:szCs w:val="20"/>
          <w:lang w:val="nl-NL"/>
          <w14:ligatures w14:val="standardContextual"/>
        </w:rPr>
        <w:t xml:space="preserve"> KIJK</w:t>
      </w:r>
      <w:r w:rsidRPr="00385EDC">
        <w:rPr>
          <w:rFonts w:ascii="Verdana" w:hAnsi="Verdana"/>
          <w:kern w:val="2"/>
          <w:sz w:val="20"/>
          <w:szCs w:val="20"/>
          <w:lang w:val="nl-NL"/>
          <w14:ligatures w14:val="standardContextual"/>
        </w:rPr>
        <w:t xml:space="preserve">.                                                                                            Het onderdeel Hart en Handen van IEP </w:t>
      </w:r>
      <w:r w:rsidR="00DC0043">
        <w:rPr>
          <w:rFonts w:ascii="Verdana" w:hAnsi="Verdana"/>
          <w:kern w:val="2"/>
          <w:sz w:val="20"/>
          <w:szCs w:val="20"/>
          <w:lang w:val="nl-NL"/>
          <w14:ligatures w14:val="standardContextual"/>
        </w:rPr>
        <w:t>wordt door</w:t>
      </w:r>
      <w:r w:rsidRPr="00385EDC">
        <w:rPr>
          <w:rFonts w:ascii="Verdana" w:hAnsi="Verdana"/>
          <w:kern w:val="2"/>
          <w:sz w:val="20"/>
          <w:szCs w:val="20"/>
          <w:lang w:val="nl-NL"/>
          <w14:ligatures w14:val="standardContextual"/>
        </w:rPr>
        <w:t xml:space="preserve"> de kinderen van groep 3 tot en met 8 </w:t>
      </w:r>
      <w:r w:rsidR="00DC0043">
        <w:rPr>
          <w:rFonts w:ascii="Verdana" w:hAnsi="Verdana"/>
          <w:kern w:val="2"/>
          <w:sz w:val="20"/>
          <w:szCs w:val="20"/>
          <w:lang w:val="nl-NL"/>
          <w14:ligatures w14:val="standardContextual"/>
        </w:rPr>
        <w:t>gemaakt</w:t>
      </w:r>
      <w:r w:rsidRPr="00385EDC">
        <w:rPr>
          <w:rFonts w:ascii="Verdana" w:hAnsi="Verdana"/>
          <w:kern w:val="2"/>
          <w:sz w:val="20"/>
          <w:szCs w:val="20"/>
          <w:lang w:val="nl-NL"/>
          <w14:ligatures w14:val="standardContextual"/>
        </w:rPr>
        <w:t xml:space="preserve">. Dit geeft ons een mooi inzicht van hoe een leerling op het gebied van sociaal emotionele ontwikkeling, leeraanpak en creatief vermogen zich ontwikkelt en wat bij hem of haar past. Deze resultaten komen </w:t>
      </w:r>
      <w:r w:rsidR="00DC0043">
        <w:rPr>
          <w:rFonts w:ascii="Verdana" w:hAnsi="Verdana"/>
          <w:kern w:val="2"/>
          <w:sz w:val="20"/>
          <w:szCs w:val="20"/>
          <w:lang w:val="nl-NL"/>
          <w14:ligatures w14:val="standardContextual"/>
        </w:rPr>
        <w:t xml:space="preserve">bijeen </w:t>
      </w:r>
      <w:r w:rsidRPr="00385EDC">
        <w:rPr>
          <w:rFonts w:ascii="Verdana" w:hAnsi="Verdana"/>
          <w:kern w:val="2"/>
          <w:sz w:val="20"/>
          <w:szCs w:val="20"/>
          <w:lang w:val="nl-NL"/>
          <w14:ligatures w14:val="standardContextual"/>
        </w:rPr>
        <w:t xml:space="preserve">in een talentenkaart welke we bij gesprekken als leidraad gebruiken. </w:t>
      </w:r>
      <w:r w:rsidR="00B678C3">
        <w:rPr>
          <w:rFonts w:ascii="Verdana" w:hAnsi="Verdana"/>
          <w:kern w:val="2"/>
          <w:sz w:val="20"/>
          <w:szCs w:val="20"/>
          <w:lang w:val="nl-NL"/>
          <w14:ligatures w14:val="standardContextual"/>
        </w:rPr>
        <w:t>De taalcoördinator kan ingezet worden om mee te kijken in de groep (observaties).</w:t>
      </w:r>
      <w:r w:rsidRPr="00385EDC">
        <w:rPr>
          <w:rFonts w:ascii="Verdana" w:hAnsi="Verdana"/>
          <w:kern w:val="2"/>
          <w:sz w:val="20"/>
          <w:szCs w:val="20"/>
          <w:lang w:val="nl-NL"/>
          <w14:ligatures w14:val="standardContextual"/>
        </w:rPr>
        <w:t xml:space="preserve">  </w:t>
      </w:r>
    </w:p>
    <w:p w14:paraId="2CF6F85E" w14:textId="77777777" w:rsidR="00385EDC" w:rsidRPr="00385EDC" w:rsidRDefault="00385EDC" w:rsidP="00385EDC">
      <w:pPr>
        <w:spacing w:after="160" w:line="259" w:lineRule="auto"/>
        <w:rPr>
          <w:rFonts w:ascii="Verdana" w:hAnsi="Verdana"/>
          <w:kern w:val="2"/>
          <w:sz w:val="20"/>
          <w:szCs w:val="20"/>
          <w:lang w:val="nl-NL"/>
          <w14:ligatures w14:val="standardContextual"/>
        </w:rPr>
      </w:pPr>
      <w:r w:rsidRPr="00385EDC">
        <w:rPr>
          <w:rFonts w:ascii="Verdana" w:hAnsi="Verdana"/>
          <w:kern w:val="2"/>
          <w:sz w:val="20"/>
          <w:szCs w:val="20"/>
          <w:lang w:val="nl-NL"/>
          <w14:ligatures w14:val="standardContextual"/>
        </w:rPr>
        <w:t xml:space="preserve">                                                 </w:t>
      </w:r>
    </w:p>
    <w:p w14:paraId="19A2F6E9" w14:textId="65AD6EBF" w:rsidR="00385EDC" w:rsidRPr="00C07417" w:rsidRDefault="004A70B3" w:rsidP="00A20645">
      <w:pPr>
        <w:pStyle w:val="Kop1"/>
        <w:rPr>
          <w:rFonts w:ascii="Verdana" w:hAnsi="Verdana"/>
          <w:b w:val="0"/>
          <w:bCs w:val="0"/>
          <w:color w:val="8EAADB" w:themeColor="accent1" w:themeTint="99"/>
          <w:sz w:val="24"/>
          <w:szCs w:val="24"/>
          <w:lang w:val="nl-NL"/>
        </w:rPr>
      </w:pPr>
      <w:bookmarkStart w:id="35" w:name="_Toc166654299"/>
      <w:r>
        <w:rPr>
          <w:rFonts w:ascii="Verdana" w:hAnsi="Verdana"/>
          <w:b w:val="0"/>
          <w:bCs w:val="0"/>
          <w:color w:val="8EAADB" w:themeColor="accent1" w:themeTint="99"/>
          <w:sz w:val="24"/>
          <w:szCs w:val="24"/>
          <w:lang w:val="nl-NL"/>
        </w:rPr>
        <w:t>7</w:t>
      </w:r>
      <w:r w:rsidR="00A20645" w:rsidRPr="00C07417">
        <w:rPr>
          <w:rFonts w:ascii="Verdana" w:hAnsi="Verdana"/>
          <w:b w:val="0"/>
          <w:bCs w:val="0"/>
          <w:color w:val="8EAADB" w:themeColor="accent1" w:themeTint="99"/>
          <w:sz w:val="24"/>
          <w:szCs w:val="24"/>
          <w:lang w:val="nl-NL"/>
        </w:rPr>
        <w:t xml:space="preserve">.3 </w:t>
      </w:r>
      <w:proofErr w:type="spellStart"/>
      <w:r w:rsidR="00385EDC" w:rsidRPr="00C07417">
        <w:rPr>
          <w:rFonts w:ascii="Verdana" w:hAnsi="Verdana"/>
          <w:b w:val="0"/>
          <w:bCs w:val="0"/>
          <w:color w:val="8EAADB" w:themeColor="accent1" w:themeTint="99"/>
          <w:sz w:val="24"/>
          <w:szCs w:val="24"/>
          <w:lang w:val="nl-NL"/>
        </w:rPr>
        <w:t>Methodegebonden</w:t>
      </w:r>
      <w:proofErr w:type="spellEnd"/>
      <w:r w:rsidR="00385EDC" w:rsidRPr="00C07417">
        <w:rPr>
          <w:rFonts w:ascii="Verdana" w:hAnsi="Verdana"/>
          <w:b w:val="0"/>
          <w:bCs w:val="0"/>
          <w:color w:val="8EAADB" w:themeColor="accent1" w:themeTint="99"/>
          <w:sz w:val="24"/>
          <w:szCs w:val="24"/>
          <w:lang w:val="nl-NL"/>
        </w:rPr>
        <w:t xml:space="preserve"> toetsen:</w:t>
      </w:r>
      <w:bookmarkEnd w:id="35"/>
    </w:p>
    <w:p w14:paraId="1BE6FB13" w14:textId="6B9DC3D7" w:rsidR="00385EDC" w:rsidRPr="00385EDC" w:rsidRDefault="00385EDC" w:rsidP="00385EDC">
      <w:pPr>
        <w:spacing w:after="160" w:line="259" w:lineRule="auto"/>
        <w:rPr>
          <w:rFonts w:ascii="Verdana" w:hAnsi="Verdana"/>
          <w:kern w:val="2"/>
          <w:sz w:val="20"/>
          <w:szCs w:val="20"/>
          <w:lang w:val="nl-NL"/>
          <w14:ligatures w14:val="standardContextual"/>
        </w:rPr>
      </w:pPr>
      <w:r w:rsidRPr="00385EDC">
        <w:rPr>
          <w:rFonts w:ascii="Verdana" w:hAnsi="Verdana"/>
          <w:kern w:val="2"/>
          <w:sz w:val="20"/>
          <w:szCs w:val="20"/>
          <w:lang w:val="nl-NL"/>
          <w14:ligatures w14:val="standardContextual"/>
        </w:rPr>
        <w:t xml:space="preserve">                                                                                                                                     Een groot aantal van de </w:t>
      </w:r>
      <w:r w:rsidR="00DC0043">
        <w:rPr>
          <w:rFonts w:ascii="Verdana" w:hAnsi="Verdana"/>
          <w:kern w:val="2"/>
          <w:sz w:val="20"/>
          <w:szCs w:val="20"/>
          <w:lang w:val="nl-NL"/>
          <w14:ligatures w14:val="standardContextual"/>
        </w:rPr>
        <w:t xml:space="preserve">methodes </w:t>
      </w:r>
      <w:r w:rsidRPr="00385EDC">
        <w:rPr>
          <w:rFonts w:ascii="Verdana" w:hAnsi="Verdana"/>
          <w:kern w:val="2"/>
          <w:sz w:val="20"/>
          <w:szCs w:val="20"/>
          <w:lang w:val="nl-NL"/>
          <w14:ligatures w14:val="standardContextual"/>
        </w:rPr>
        <w:t xml:space="preserve">die wij gebruiken is opgebouwd uit leerblokken. Ieder blok wordt afgesloten met een toets. Het kind moet dan laten zien in welke mate het de aangeboden en geoefende leerstof beheerst en/of de leerdoelen van het blok behaald zijn. Met deze informatie kan de leerkracht bepalen of een kind herhalings- of verdiepingsstof nodig heeft en de juiste instructiebehoefte en oefentijd per kind inschatten, zodat het onderwijs afgestemd kan worden.                                              De resultaten van de toetsen worden door de leerkracht ingevoerd in </w:t>
      </w:r>
      <w:proofErr w:type="spellStart"/>
      <w:r w:rsidRPr="00385EDC">
        <w:rPr>
          <w:rFonts w:ascii="Verdana" w:hAnsi="Verdana"/>
          <w:kern w:val="2"/>
          <w:sz w:val="20"/>
          <w:szCs w:val="20"/>
          <w:lang w:val="nl-NL"/>
          <w14:ligatures w14:val="standardContextual"/>
        </w:rPr>
        <w:t>Parnassys</w:t>
      </w:r>
      <w:proofErr w:type="spellEnd"/>
      <w:r w:rsidRPr="00385EDC">
        <w:rPr>
          <w:rFonts w:ascii="Verdana" w:hAnsi="Verdana"/>
          <w:kern w:val="2"/>
          <w:sz w:val="20"/>
          <w:szCs w:val="20"/>
          <w:lang w:val="nl-NL"/>
          <w14:ligatures w14:val="standardContextual"/>
        </w:rPr>
        <w:t>. De leerkrachten van groep 3 nemen ook de signaleringen af die horen bij Lijn 3. Deze gegevens voeren zij in bij de resultatenmonitor van de methode</w:t>
      </w:r>
      <w:r w:rsidR="00B678C3">
        <w:rPr>
          <w:rFonts w:ascii="Verdana" w:hAnsi="Verdana"/>
          <w:kern w:val="2"/>
          <w:sz w:val="20"/>
          <w:szCs w:val="20"/>
          <w:lang w:val="nl-NL"/>
          <w14:ligatures w14:val="standardContextual"/>
        </w:rPr>
        <w:t xml:space="preserve"> en worden gedeeld met de taalcoördinator</w:t>
      </w:r>
      <w:r w:rsidRPr="00385EDC">
        <w:rPr>
          <w:rFonts w:ascii="Verdana" w:hAnsi="Verdana"/>
          <w:kern w:val="2"/>
          <w:sz w:val="20"/>
          <w:szCs w:val="20"/>
          <w:lang w:val="nl-NL"/>
          <w14:ligatures w14:val="standardContextual"/>
        </w:rPr>
        <w:t xml:space="preserve">. Vanaf groep 4 voeren de leerkrachten de dictees, </w:t>
      </w:r>
      <w:r w:rsidRPr="00385EDC">
        <w:rPr>
          <w:rFonts w:ascii="Verdana" w:hAnsi="Verdana"/>
          <w:kern w:val="2"/>
          <w:sz w:val="20"/>
          <w:szCs w:val="20"/>
          <w:lang w:val="nl-NL"/>
          <w14:ligatures w14:val="standardContextual"/>
        </w:rPr>
        <w:lastRenderedPageBreak/>
        <w:t>woordenschattoetsen en resultaat van het product in bij de res</w:t>
      </w:r>
      <w:r w:rsidR="00B678C3">
        <w:rPr>
          <w:rFonts w:ascii="Verdana" w:hAnsi="Verdana"/>
          <w:kern w:val="2"/>
          <w:sz w:val="20"/>
          <w:szCs w:val="20"/>
          <w:lang w:val="nl-NL"/>
          <w14:ligatures w14:val="standardContextual"/>
        </w:rPr>
        <w:t>ul</w:t>
      </w:r>
      <w:r w:rsidRPr="00385EDC">
        <w:rPr>
          <w:rFonts w:ascii="Verdana" w:hAnsi="Verdana"/>
          <w:kern w:val="2"/>
          <w:sz w:val="20"/>
          <w:szCs w:val="20"/>
          <w:lang w:val="nl-NL"/>
          <w14:ligatures w14:val="standardContextual"/>
        </w:rPr>
        <w:t xml:space="preserve">tatenmonitor van Taaljacht. Deze gegevens worden gekoppeld aan </w:t>
      </w:r>
      <w:proofErr w:type="spellStart"/>
      <w:r w:rsidRPr="00385EDC">
        <w:rPr>
          <w:rFonts w:ascii="Verdana" w:hAnsi="Verdana"/>
          <w:kern w:val="2"/>
          <w:sz w:val="20"/>
          <w:szCs w:val="20"/>
          <w:lang w:val="nl-NL"/>
          <w14:ligatures w14:val="standardContextual"/>
        </w:rPr>
        <w:t>Parnassys</w:t>
      </w:r>
      <w:proofErr w:type="spellEnd"/>
      <w:r w:rsidRPr="00385EDC">
        <w:rPr>
          <w:rFonts w:ascii="Verdana" w:hAnsi="Verdana"/>
          <w:kern w:val="2"/>
          <w:sz w:val="20"/>
          <w:szCs w:val="20"/>
          <w:lang w:val="nl-NL"/>
          <w14:ligatures w14:val="standardContextual"/>
        </w:rPr>
        <w:t>.                                            Deze resultaten vormen samen met de niet-</w:t>
      </w:r>
      <w:proofErr w:type="spellStart"/>
      <w:r w:rsidRPr="00385EDC">
        <w:rPr>
          <w:rFonts w:ascii="Verdana" w:hAnsi="Verdana"/>
          <w:kern w:val="2"/>
          <w:sz w:val="20"/>
          <w:szCs w:val="20"/>
          <w:lang w:val="nl-NL"/>
          <w14:ligatures w14:val="standardContextual"/>
        </w:rPr>
        <w:t>methodegebonden</w:t>
      </w:r>
      <w:proofErr w:type="spellEnd"/>
      <w:r w:rsidRPr="00385EDC">
        <w:rPr>
          <w:rFonts w:ascii="Verdana" w:hAnsi="Verdana"/>
          <w:kern w:val="2"/>
          <w:sz w:val="20"/>
          <w:szCs w:val="20"/>
          <w:lang w:val="nl-NL"/>
          <w14:ligatures w14:val="standardContextual"/>
        </w:rPr>
        <w:t xml:space="preserve"> toetsen en observaties de basis voor het rapport van de leerling.              </w:t>
      </w:r>
    </w:p>
    <w:p w14:paraId="073AC4BF" w14:textId="77777777" w:rsidR="00385EDC" w:rsidRPr="00385EDC" w:rsidRDefault="00385EDC" w:rsidP="00385EDC">
      <w:pPr>
        <w:spacing w:after="160" w:line="259" w:lineRule="auto"/>
        <w:rPr>
          <w:rFonts w:ascii="Verdana" w:hAnsi="Verdana"/>
          <w:kern w:val="2"/>
          <w:sz w:val="20"/>
          <w:szCs w:val="20"/>
          <w:lang w:val="nl-NL"/>
          <w14:ligatures w14:val="standardContextual"/>
        </w:rPr>
      </w:pPr>
      <w:r w:rsidRPr="00385EDC">
        <w:rPr>
          <w:rFonts w:ascii="Verdana" w:hAnsi="Verdana"/>
          <w:kern w:val="2"/>
          <w:sz w:val="20"/>
          <w:szCs w:val="20"/>
          <w:lang w:val="nl-NL"/>
          <w14:ligatures w14:val="standardContextual"/>
        </w:rPr>
        <w:t xml:space="preserve">                                                                                                                           </w:t>
      </w:r>
    </w:p>
    <w:p w14:paraId="749A99BE" w14:textId="182C544E" w:rsidR="00385EDC" w:rsidRDefault="004A70B3" w:rsidP="00A20645">
      <w:pPr>
        <w:pStyle w:val="Kop1"/>
        <w:rPr>
          <w:rFonts w:ascii="Verdana" w:hAnsi="Verdana"/>
          <w:b w:val="0"/>
          <w:bCs w:val="0"/>
          <w:color w:val="8EAADB" w:themeColor="accent1" w:themeTint="99"/>
          <w:sz w:val="24"/>
          <w:szCs w:val="24"/>
          <w:lang w:val="nl-NL"/>
        </w:rPr>
      </w:pPr>
      <w:bookmarkStart w:id="36" w:name="_Toc166654300"/>
      <w:r>
        <w:rPr>
          <w:rFonts w:ascii="Verdana" w:hAnsi="Verdana"/>
          <w:b w:val="0"/>
          <w:bCs w:val="0"/>
          <w:color w:val="8EAADB" w:themeColor="accent1" w:themeTint="99"/>
          <w:sz w:val="24"/>
          <w:szCs w:val="24"/>
          <w:lang w:val="nl-NL"/>
        </w:rPr>
        <w:t>7</w:t>
      </w:r>
      <w:r w:rsidR="00A20645" w:rsidRPr="00C07417">
        <w:rPr>
          <w:rFonts w:ascii="Verdana" w:hAnsi="Verdana"/>
          <w:b w:val="0"/>
          <w:bCs w:val="0"/>
          <w:color w:val="8EAADB" w:themeColor="accent1" w:themeTint="99"/>
          <w:sz w:val="24"/>
          <w:szCs w:val="24"/>
          <w:lang w:val="nl-NL"/>
        </w:rPr>
        <w:t xml:space="preserve">.4 </w:t>
      </w:r>
      <w:r w:rsidR="00385EDC" w:rsidRPr="00C07417">
        <w:rPr>
          <w:rFonts w:ascii="Verdana" w:hAnsi="Verdana"/>
          <w:b w:val="0"/>
          <w:bCs w:val="0"/>
          <w:color w:val="8EAADB" w:themeColor="accent1" w:themeTint="99"/>
          <w:sz w:val="24"/>
          <w:szCs w:val="24"/>
          <w:lang w:val="nl-NL"/>
        </w:rPr>
        <w:t xml:space="preserve">Niet- </w:t>
      </w:r>
      <w:r w:rsidR="0070717B" w:rsidRPr="00C07417">
        <w:rPr>
          <w:rFonts w:ascii="Verdana" w:hAnsi="Verdana"/>
          <w:b w:val="0"/>
          <w:bCs w:val="0"/>
          <w:color w:val="8EAADB" w:themeColor="accent1" w:themeTint="99"/>
          <w:sz w:val="24"/>
          <w:szCs w:val="24"/>
          <w:lang w:val="nl-NL"/>
        </w:rPr>
        <w:t>methode gebonden</w:t>
      </w:r>
      <w:r w:rsidR="00385EDC" w:rsidRPr="00C07417">
        <w:rPr>
          <w:rFonts w:ascii="Verdana" w:hAnsi="Verdana"/>
          <w:b w:val="0"/>
          <w:bCs w:val="0"/>
          <w:color w:val="8EAADB" w:themeColor="accent1" w:themeTint="99"/>
          <w:sz w:val="24"/>
          <w:szCs w:val="24"/>
          <w:lang w:val="nl-NL"/>
        </w:rPr>
        <w:t xml:space="preserve"> toetsen:</w:t>
      </w:r>
      <w:bookmarkEnd w:id="36"/>
      <w:r w:rsidR="00385EDC" w:rsidRPr="00C07417">
        <w:rPr>
          <w:rFonts w:ascii="Verdana" w:hAnsi="Verdana"/>
          <w:b w:val="0"/>
          <w:bCs w:val="0"/>
          <w:color w:val="8EAADB" w:themeColor="accent1" w:themeTint="99"/>
          <w:sz w:val="24"/>
          <w:szCs w:val="24"/>
          <w:lang w:val="nl-NL"/>
        </w:rPr>
        <w:t xml:space="preserve"> </w:t>
      </w:r>
    </w:p>
    <w:p w14:paraId="081729DE" w14:textId="77777777" w:rsidR="00C07417" w:rsidRPr="00C07417" w:rsidRDefault="00C07417" w:rsidP="00C07417">
      <w:pPr>
        <w:rPr>
          <w:lang w:val="nl-NL"/>
        </w:rPr>
      </w:pPr>
    </w:p>
    <w:p w14:paraId="6A08FD5D" w14:textId="41E1FE97" w:rsidR="00385EDC" w:rsidRPr="00385EDC" w:rsidRDefault="00385EDC" w:rsidP="00385EDC">
      <w:pPr>
        <w:spacing w:after="160" w:line="259" w:lineRule="auto"/>
        <w:rPr>
          <w:rFonts w:ascii="Verdana" w:hAnsi="Verdana"/>
          <w:kern w:val="2"/>
          <w:sz w:val="20"/>
          <w:szCs w:val="20"/>
          <w:lang w:val="nl-NL"/>
          <w14:ligatures w14:val="standardContextual"/>
        </w:rPr>
      </w:pPr>
      <w:r w:rsidRPr="00385EDC">
        <w:rPr>
          <w:rFonts w:ascii="Verdana" w:hAnsi="Verdana"/>
          <w:kern w:val="2"/>
          <w:sz w:val="20"/>
          <w:szCs w:val="20"/>
          <w:lang w:val="nl-NL"/>
          <w14:ligatures w14:val="standardContextual"/>
        </w:rPr>
        <w:t xml:space="preserve">Op </w:t>
      </w:r>
      <w:r w:rsidR="00216DA3">
        <w:rPr>
          <w:rFonts w:ascii="Verdana" w:hAnsi="Verdana"/>
          <w:kern w:val="2"/>
          <w:sz w:val="20"/>
          <w:szCs w:val="20"/>
          <w:lang w:val="nl-NL"/>
          <w14:ligatures w14:val="standardContextual"/>
        </w:rPr>
        <w:t>D</w:t>
      </w:r>
      <w:r w:rsidRPr="00385EDC">
        <w:rPr>
          <w:rFonts w:ascii="Verdana" w:hAnsi="Verdana"/>
          <w:kern w:val="2"/>
          <w:sz w:val="20"/>
          <w:szCs w:val="20"/>
          <w:lang w:val="nl-NL"/>
          <w14:ligatures w14:val="standardContextual"/>
        </w:rPr>
        <w:t xml:space="preserve">e Triangel maken we gebruik van </w:t>
      </w:r>
      <w:r w:rsidR="00DC0043">
        <w:rPr>
          <w:rFonts w:ascii="Verdana" w:hAnsi="Verdana"/>
          <w:kern w:val="2"/>
          <w:sz w:val="20"/>
          <w:szCs w:val="20"/>
          <w:lang w:val="nl-NL"/>
          <w14:ligatures w14:val="standardContextual"/>
        </w:rPr>
        <w:t xml:space="preserve">het </w:t>
      </w:r>
      <w:r w:rsidRPr="00385EDC">
        <w:rPr>
          <w:rFonts w:ascii="Verdana" w:hAnsi="Verdana"/>
          <w:kern w:val="2"/>
          <w:sz w:val="20"/>
          <w:szCs w:val="20"/>
          <w:lang w:val="nl-NL"/>
          <w14:ligatures w14:val="standardContextual"/>
        </w:rPr>
        <w:t>IEP leerlingvolgsysteem. Met dit systeem volgen we de vorderingen van al onze leerlingen, gedurende de gehele basisschoolperiode. Het LVS bestaat uit een aantal toetsen, waarmee we de ontwikkeling van de leerlingen nauwlettend kunnen volgen.                                                                                                    Wij nemen geen toetsen af bij kleuters. Vanaf groep 3 wordt de toets: taalverzorging</w:t>
      </w:r>
      <w:r w:rsidR="00B678C3">
        <w:rPr>
          <w:rFonts w:ascii="Verdana" w:hAnsi="Verdana"/>
          <w:kern w:val="2"/>
          <w:sz w:val="20"/>
          <w:szCs w:val="20"/>
          <w:lang w:val="nl-NL"/>
          <w14:ligatures w14:val="standardContextual"/>
        </w:rPr>
        <w:t xml:space="preserve"> en </w:t>
      </w:r>
      <w:r w:rsidRPr="00385EDC">
        <w:rPr>
          <w:rFonts w:ascii="Verdana" w:hAnsi="Verdana"/>
          <w:kern w:val="2"/>
          <w:sz w:val="20"/>
          <w:szCs w:val="20"/>
          <w:lang w:val="nl-NL"/>
          <w14:ligatures w14:val="standardContextual"/>
        </w:rPr>
        <w:t>technisch lezen afgenomen. Vanaf groep 4 komt hier ook de toets</w:t>
      </w:r>
      <w:r w:rsidR="00B678C3">
        <w:rPr>
          <w:rFonts w:ascii="Verdana" w:hAnsi="Verdana"/>
          <w:kern w:val="2"/>
          <w:sz w:val="20"/>
          <w:szCs w:val="20"/>
          <w:lang w:val="nl-NL"/>
          <w14:ligatures w14:val="standardContextual"/>
        </w:rPr>
        <w:t xml:space="preserve"> (begrijpend)</w:t>
      </w:r>
      <w:r w:rsidRPr="00385EDC">
        <w:rPr>
          <w:rFonts w:ascii="Verdana" w:hAnsi="Verdana"/>
          <w:kern w:val="2"/>
          <w:sz w:val="20"/>
          <w:szCs w:val="20"/>
          <w:lang w:val="nl-NL"/>
          <w14:ligatures w14:val="standardContextual"/>
        </w:rPr>
        <w:t xml:space="preserve"> lezen bi</w:t>
      </w:r>
      <w:r w:rsidR="00B678C3">
        <w:rPr>
          <w:rFonts w:ascii="Verdana" w:hAnsi="Verdana"/>
          <w:kern w:val="2"/>
          <w:sz w:val="20"/>
          <w:szCs w:val="20"/>
          <w:lang w:val="nl-NL"/>
          <w14:ligatures w14:val="standardContextual"/>
        </w:rPr>
        <w:t xml:space="preserve">j. </w:t>
      </w:r>
      <w:r w:rsidR="00B678C3" w:rsidRPr="00B678C3">
        <w:rPr>
          <w:rFonts w:ascii="Verdana" w:hAnsi="Verdana"/>
          <w:kern w:val="2"/>
          <w:sz w:val="20"/>
          <w:szCs w:val="20"/>
          <w:lang w:val="nl-NL"/>
          <w14:ligatures w14:val="standardContextual"/>
        </w:rPr>
        <w:t xml:space="preserve">Het afnemen van de toetsen gebeurt volgens de afname eisen van IEP op basis van de </w:t>
      </w:r>
      <w:proofErr w:type="spellStart"/>
      <w:r w:rsidR="00B678C3" w:rsidRPr="00B678C3">
        <w:rPr>
          <w:rFonts w:ascii="Verdana" w:hAnsi="Verdana"/>
          <w:kern w:val="2"/>
          <w:sz w:val="20"/>
          <w:szCs w:val="20"/>
          <w:lang w:val="nl-NL"/>
          <w14:ligatures w14:val="standardContextual"/>
        </w:rPr>
        <w:t>toetskalender</w:t>
      </w:r>
      <w:proofErr w:type="spellEnd"/>
      <w:r w:rsidR="00B678C3" w:rsidRPr="00B678C3">
        <w:rPr>
          <w:rFonts w:ascii="Verdana" w:hAnsi="Verdana"/>
          <w:kern w:val="2"/>
          <w:sz w:val="20"/>
          <w:szCs w:val="20"/>
          <w:lang w:val="nl-NL"/>
          <w14:ligatures w14:val="standardContextual"/>
        </w:rPr>
        <w:t>. Op deze manier krijgen ouders, leerlingen en leerkrachten goed inzicht in het ‘eigen profiel’ van de leerling. De analyse maakt helder welke domeinen al goed beklijven en welke domeinen nog aandacht nodig hebben.</w:t>
      </w:r>
      <w:r w:rsidRPr="00385EDC">
        <w:rPr>
          <w:rFonts w:ascii="Verdana" w:hAnsi="Verdana"/>
          <w:kern w:val="2"/>
          <w:sz w:val="20"/>
          <w:szCs w:val="20"/>
          <w:lang w:val="nl-NL"/>
          <w14:ligatures w14:val="standardContextual"/>
        </w:rPr>
        <w:t xml:space="preserve">                                                             </w:t>
      </w:r>
    </w:p>
    <w:p w14:paraId="75ECD5FD" w14:textId="60A70D99" w:rsidR="00385EDC" w:rsidRPr="00385EDC" w:rsidRDefault="00385EDC" w:rsidP="00385EDC">
      <w:pPr>
        <w:spacing w:after="160" w:line="259" w:lineRule="auto"/>
        <w:rPr>
          <w:rFonts w:ascii="Verdana" w:hAnsi="Verdana"/>
          <w:kern w:val="2"/>
          <w:sz w:val="20"/>
          <w:szCs w:val="20"/>
          <w:lang w:val="nl-NL"/>
          <w14:ligatures w14:val="standardContextual"/>
        </w:rPr>
      </w:pPr>
      <w:r w:rsidRPr="00385EDC">
        <w:rPr>
          <w:rFonts w:ascii="Verdana" w:hAnsi="Verdana"/>
          <w:kern w:val="2"/>
          <w:sz w:val="20"/>
          <w:szCs w:val="20"/>
          <w:lang w:val="nl-NL"/>
          <w14:ligatures w14:val="standardContextual"/>
        </w:rPr>
        <w:t xml:space="preserve">We maken nog wel gebruik van de DMT toets van CITO omdat we deze gegevens nodig hebben bij de aanvraag voor een dyslexie onderzoek. Deze toets nemen we </w:t>
      </w:r>
      <w:r w:rsidR="00216DA3">
        <w:rPr>
          <w:rFonts w:ascii="Verdana" w:hAnsi="Verdana"/>
          <w:kern w:val="2"/>
          <w:sz w:val="20"/>
          <w:szCs w:val="20"/>
          <w:lang w:val="nl-NL"/>
          <w14:ligatures w14:val="standardContextual"/>
        </w:rPr>
        <w:t>twee keer</w:t>
      </w:r>
      <w:r w:rsidRPr="00385EDC">
        <w:rPr>
          <w:rFonts w:ascii="Verdana" w:hAnsi="Verdana"/>
          <w:kern w:val="2"/>
          <w:sz w:val="20"/>
          <w:szCs w:val="20"/>
          <w:lang w:val="nl-NL"/>
          <w14:ligatures w14:val="standardContextual"/>
        </w:rPr>
        <w:t xml:space="preserve"> per jaar af vanaf groep 3. Vanaf groep 6 alleen nog bij zwakke lezers. </w:t>
      </w:r>
      <w:r w:rsidR="00DC0043">
        <w:rPr>
          <w:rFonts w:ascii="Verdana" w:hAnsi="Verdana"/>
          <w:kern w:val="2"/>
          <w:sz w:val="20"/>
          <w:szCs w:val="20"/>
          <w:lang w:val="nl-NL"/>
          <w14:ligatures w14:val="standardContextual"/>
        </w:rPr>
        <w:t>Twee keer per jaar is er een tussenmeting voor de kinderen die achterlopen in hun leesontwikkeling. Hierbij nemen we de toets nog een keer extra af samen met de toets technisch lezen.</w:t>
      </w:r>
      <w:r w:rsidRPr="00385EDC">
        <w:rPr>
          <w:rFonts w:ascii="Verdana" w:hAnsi="Verdana"/>
          <w:kern w:val="2"/>
          <w:sz w:val="20"/>
          <w:szCs w:val="20"/>
          <w:lang w:val="nl-NL"/>
          <w14:ligatures w14:val="standardContextual"/>
        </w:rPr>
        <w:t xml:space="preserve">                                                                                                                                                          </w:t>
      </w:r>
    </w:p>
    <w:p w14:paraId="19DA38C2" w14:textId="77777777" w:rsidR="00385EDC" w:rsidRPr="00385EDC" w:rsidRDefault="00385EDC" w:rsidP="00385EDC">
      <w:pPr>
        <w:spacing w:after="160" w:line="259" w:lineRule="auto"/>
        <w:rPr>
          <w:rFonts w:ascii="Verdana" w:hAnsi="Verdana"/>
          <w:b/>
          <w:bCs/>
          <w:kern w:val="2"/>
          <w:sz w:val="20"/>
          <w:szCs w:val="20"/>
          <w:lang w:val="nl-NL"/>
          <w14:ligatures w14:val="standardContextual"/>
        </w:rPr>
      </w:pPr>
    </w:p>
    <w:p w14:paraId="63C0290A" w14:textId="762F3E54" w:rsidR="00385EDC" w:rsidRDefault="004A70B3" w:rsidP="00A20645">
      <w:pPr>
        <w:pStyle w:val="Kop1"/>
        <w:rPr>
          <w:rFonts w:ascii="Verdana" w:hAnsi="Verdana"/>
          <w:b w:val="0"/>
          <w:bCs w:val="0"/>
          <w:color w:val="8EAADB" w:themeColor="accent1" w:themeTint="99"/>
          <w:sz w:val="24"/>
          <w:szCs w:val="24"/>
          <w:lang w:val="nl-NL"/>
        </w:rPr>
      </w:pPr>
      <w:bookmarkStart w:id="37" w:name="_Toc166654301"/>
      <w:r>
        <w:rPr>
          <w:rFonts w:ascii="Verdana" w:hAnsi="Verdana"/>
          <w:b w:val="0"/>
          <w:bCs w:val="0"/>
          <w:color w:val="8EAADB" w:themeColor="accent1" w:themeTint="99"/>
          <w:sz w:val="24"/>
          <w:szCs w:val="24"/>
          <w:lang w:val="nl-NL"/>
        </w:rPr>
        <w:t>7</w:t>
      </w:r>
      <w:r w:rsidR="00A20645" w:rsidRPr="00C07417">
        <w:rPr>
          <w:rFonts w:ascii="Verdana" w:hAnsi="Verdana"/>
          <w:b w:val="0"/>
          <w:bCs w:val="0"/>
          <w:color w:val="8EAADB" w:themeColor="accent1" w:themeTint="99"/>
          <w:sz w:val="24"/>
          <w:szCs w:val="24"/>
          <w:lang w:val="nl-NL"/>
        </w:rPr>
        <w:t xml:space="preserve">.5 </w:t>
      </w:r>
      <w:r w:rsidR="00385EDC" w:rsidRPr="00C07417">
        <w:rPr>
          <w:rFonts w:ascii="Verdana" w:hAnsi="Verdana"/>
          <w:b w:val="0"/>
          <w:bCs w:val="0"/>
          <w:color w:val="8EAADB" w:themeColor="accent1" w:themeTint="99"/>
          <w:sz w:val="24"/>
          <w:szCs w:val="24"/>
          <w:lang w:val="nl-NL"/>
        </w:rPr>
        <w:t>Diagnostische toetsen:</w:t>
      </w:r>
      <w:bookmarkEnd w:id="37"/>
    </w:p>
    <w:p w14:paraId="195D4268" w14:textId="77777777" w:rsidR="00C07417" w:rsidRPr="00C07417" w:rsidRDefault="00C07417" w:rsidP="00C07417">
      <w:pPr>
        <w:rPr>
          <w:lang w:val="nl-NL"/>
        </w:rPr>
      </w:pPr>
    </w:p>
    <w:p w14:paraId="5DF3582C" w14:textId="0D9E3704" w:rsidR="00385EDC" w:rsidRPr="00385EDC" w:rsidRDefault="00385EDC" w:rsidP="00385EDC">
      <w:pPr>
        <w:spacing w:after="160" w:line="259" w:lineRule="auto"/>
        <w:rPr>
          <w:rFonts w:ascii="Verdana" w:hAnsi="Verdana"/>
          <w:kern w:val="2"/>
          <w:sz w:val="20"/>
          <w:szCs w:val="20"/>
          <w:lang w:val="nl-NL"/>
          <w14:ligatures w14:val="standardContextual"/>
        </w:rPr>
      </w:pPr>
      <w:r w:rsidRPr="00385EDC">
        <w:rPr>
          <w:rFonts w:ascii="Verdana" w:hAnsi="Verdana"/>
          <w:kern w:val="2"/>
          <w:sz w:val="20"/>
          <w:szCs w:val="20"/>
          <w:lang w:val="nl-NL"/>
          <w14:ligatures w14:val="standardContextual"/>
        </w:rPr>
        <w:t xml:space="preserve">Bij een aantal leerlingen nemen wij extra toetsen af om </w:t>
      </w:r>
      <w:r w:rsidR="00B678C3">
        <w:rPr>
          <w:rFonts w:ascii="Verdana" w:hAnsi="Verdana"/>
          <w:kern w:val="2"/>
          <w:sz w:val="20"/>
          <w:szCs w:val="20"/>
          <w:lang w:val="nl-NL"/>
          <w14:ligatures w14:val="standardContextual"/>
        </w:rPr>
        <w:t>op</w:t>
      </w:r>
      <w:r w:rsidRPr="00385EDC">
        <w:rPr>
          <w:rFonts w:ascii="Verdana" w:hAnsi="Verdana"/>
          <w:kern w:val="2"/>
          <w:sz w:val="20"/>
          <w:szCs w:val="20"/>
          <w:lang w:val="nl-NL"/>
          <w14:ligatures w14:val="standardContextual"/>
        </w:rPr>
        <w:t xml:space="preserve">vallende resultaten te </w:t>
      </w:r>
      <w:r w:rsidR="00B678C3">
        <w:rPr>
          <w:rFonts w:ascii="Verdana" w:hAnsi="Verdana"/>
          <w:kern w:val="2"/>
          <w:sz w:val="20"/>
          <w:szCs w:val="20"/>
          <w:lang w:val="nl-NL"/>
          <w14:ligatures w14:val="standardContextual"/>
        </w:rPr>
        <w:t>analyseren</w:t>
      </w:r>
      <w:r w:rsidRPr="00385EDC">
        <w:rPr>
          <w:rFonts w:ascii="Verdana" w:hAnsi="Verdana"/>
          <w:kern w:val="2"/>
          <w:sz w:val="20"/>
          <w:szCs w:val="20"/>
          <w:lang w:val="nl-NL"/>
          <w14:ligatures w14:val="standardContextual"/>
        </w:rPr>
        <w:t xml:space="preserve">. Ook voor extra inzicht en gegevens voor de aanvraag van een onderzoek (dyslexie, IQ, werkhouding ) kan dit nodig zijn. Resultaten zijn </w:t>
      </w:r>
      <w:r w:rsidR="00B678C3">
        <w:rPr>
          <w:rFonts w:ascii="Verdana" w:hAnsi="Verdana"/>
          <w:kern w:val="2"/>
          <w:sz w:val="20"/>
          <w:szCs w:val="20"/>
          <w:lang w:val="nl-NL"/>
          <w14:ligatures w14:val="standardContextual"/>
        </w:rPr>
        <w:t>op</w:t>
      </w:r>
      <w:r w:rsidRPr="00385EDC">
        <w:rPr>
          <w:rFonts w:ascii="Verdana" w:hAnsi="Verdana"/>
          <w:kern w:val="2"/>
          <w:sz w:val="20"/>
          <w:szCs w:val="20"/>
          <w:lang w:val="nl-NL"/>
          <w14:ligatures w14:val="standardContextual"/>
        </w:rPr>
        <w:t>vallend als ze ver onder de gestelde norm van de toets</w:t>
      </w:r>
      <w:r w:rsidR="00DC0043">
        <w:rPr>
          <w:rFonts w:ascii="Verdana" w:hAnsi="Verdana"/>
          <w:kern w:val="2"/>
          <w:sz w:val="20"/>
          <w:szCs w:val="20"/>
          <w:lang w:val="nl-NL"/>
          <w14:ligatures w14:val="standardContextual"/>
        </w:rPr>
        <w:t xml:space="preserve"> of verwachting van de leerling</w:t>
      </w:r>
      <w:r w:rsidRPr="00385EDC">
        <w:rPr>
          <w:rFonts w:ascii="Verdana" w:hAnsi="Verdana"/>
          <w:kern w:val="2"/>
          <w:sz w:val="20"/>
          <w:szCs w:val="20"/>
          <w:lang w:val="nl-NL"/>
          <w14:ligatures w14:val="standardContextual"/>
        </w:rPr>
        <w:t xml:space="preserve"> liggen. Deze norm verschilt per toets en per domein. Toetsen die hiervoor worden gebruikt zijn o.a. de DST (Dyslexie Screenings Test), PI-dictee, Klepel (technisch lezen), DLE-toetsen voor verschillende vakken. </w:t>
      </w:r>
    </w:p>
    <w:p w14:paraId="5B8A6D45" w14:textId="77777777" w:rsidR="00385EDC" w:rsidRPr="00385EDC" w:rsidRDefault="00385EDC" w:rsidP="00385EDC">
      <w:pPr>
        <w:spacing w:after="160" w:line="259" w:lineRule="auto"/>
        <w:rPr>
          <w:rFonts w:ascii="Verdana" w:hAnsi="Verdana"/>
          <w:b/>
          <w:bCs/>
          <w:kern w:val="2"/>
          <w:sz w:val="20"/>
          <w:szCs w:val="20"/>
          <w:lang w:val="nl-NL"/>
          <w14:ligatures w14:val="standardContextual"/>
        </w:rPr>
      </w:pPr>
    </w:p>
    <w:bookmarkEnd w:id="28"/>
    <w:p w14:paraId="41448F64" w14:textId="77777777" w:rsidR="00A20645" w:rsidRDefault="00A20645" w:rsidP="007F3B8B">
      <w:pPr>
        <w:tabs>
          <w:tab w:val="left" w:pos="3924"/>
        </w:tabs>
        <w:rPr>
          <w:rFonts w:ascii="Verdana" w:hAnsi="Verdana"/>
          <w:b/>
          <w:bCs/>
          <w:sz w:val="20"/>
          <w:szCs w:val="20"/>
          <w:lang w:val="nl-NL"/>
        </w:rPr>
      </w:pPr>
    </w:p>
    <w:p w14:paraId="2588EF35" w14:textId="77777777" w:rsidR="00A20645" w:rsidRDefault="00A20645" w:rsidP="007F3B8B">
      <w:pPr>
        <w:tabs>
          <w:tab w:val="left" w:pos="3924"/>
        </w:tabs>
        <w:rPr>
          <w:rFonts w:ascii="Verdana" w:hAnsi="Verdana"/>
          <w:b/>
          <w:bCs/>
          <w:sz w:val="20"/>
          <w:szCs w:val="20"/>
          <w:lang w:val="nl-NL"/>
        </w:rPr>
      </w:pPr>
    </w:p>
    <w:p w14:paraId="745A4203" w14:textId="77777777" w:rsidR="00B678C3" w:rsidRDefault="00B678C3" w:rsidP="00A20645">
      <w:pPr>
        <w:pStyle w:val="Kop1"/>
        <w:rPr>
          <w:rFonts w:ascii="Verdana" w:hAnsi="Verdana"/>
          <w:b w:val="0"/>
          <w:bCs w:val="0"/>
          <w:color w:val="8EAADB" w:themeColor="accent1" w:themeTint="99"/>
          <w:sz w:val="24"/>
          <w:szCs w:val="24"/>
          <w:lang w:val="nl-NL"/>
        </w:rPr>
      </w:pPr>
    </w:p>
    <w:p w14:paraId="687D30C6" w14:textId="77777777" w:rsidR="00350A1E" w:rsidRPr="00350A1E" w:rsidRDefault="00350A1E" w:rsidP="00350A1E">
      <w:pPr>
        <w:rPr>
          <w:lang w:val="nl-NL"/>
        </w:rPr>
      </w:pPr>
    </w:p>
    <w:p w14:paraId="12B4C022" w14:textId="1E7D088D" w:rsidR="00EA1DCD" w:rsidRPr="00C07417" w:rsidRDefault="004A70B3" w:rsidP="00A20645">
      <w:pPr>
        <w:pStyle w:val="Kop1"/>
        <w:rPr>
          <w:rFonts w:ascii="Verdana" w:hAnsi="Verdana"/>
          <w:b w:val="0"/>
          <w:bCs w:val="0"/>
          <w:color w:val="8EAADB" w:themeColor="accent1" w:themeTint="99"/>
          <w:sz w:val="24"/>
          <w:szCs w:val="24"/>
          <w:lang w:val="nl-NL"/>
        </w:rPr>
      </w:pPr>
      <w:bookmarkStart w:id="38" w:name="_Toc166654302"/>
      <w:r>
        <w:rPr>
          <w:rFonts w:ascii="Verdana" w:hAnsi="Verdana"/>
          <w:b w:val="0"/>
          <w:bCs w:val="0"/>
          <w:color w:val="8EAADB" w:themeColor="accent1" w:themeTint="99"/>
          <w:sz w:val="24"/>
          <w:szCs w:val="24"/>
          <w:lang w:val="nl-NL"/>
        </w:rPr>
        <w:lastRenderedPageBreak/>
        <w:t>7</w:t>
      </w:r>
      <w:r w:rsidR="00A20645" w:rsidRPr="00C07417">
        <w:rPr>
          <w:rFonts w:ascii="Verdana" w:hAnsi="Verdana"/>
          <w:b w:val="0"/>
          <w:bCs w:val="0"/>
          <w:color w:val="8EAADB" w:themeColor="accent1" w:themeTint="99"/>
          <w:sz w:val="24"/>
          <w:szCs w:val="24"/>
          <w:lang w:val="nl-NL"/>
        </w:rPr>
        <w:t>.</w:t>
      </w:r>
      <w:r>
        <w:rPr>
          <w:rFonts w:ascii="Verdana" w:hAnsi="Verdana"/>
          <w:b w:val="0"/>
          <w:bCs w:val="0"/>
          <w:color w:val="8EAADB" w:themeColor="accent1" w:themeTint="99"/>
          <w:sz w:val="24"/>
          <w:szCs w:val="24"/>
          <w:lang w:val="nl-NL"/>
        </w:rPr>
        <w:t>6</w:t>
      </w:r>
      <w:r w:rsidR="00A20645" w:rsidRPr="00C07417">
        <w:rPr>
          <w:rFonts w:ascii="Verdana" w:hAnsi="Verdana"/>
          <w:b w:val="0"/>
          <w:bCs w:val="0"/>
          <w:color w:val="8EAADB" w:themeColor="accent1" w:themeTint="99"/>
          <w:sz w:val="24"/>
          <w:szCs w:val="24"/>
          <w:lang w:val="nl-NL"/>
        </w:rPr>
        <w:t xml:space="preserve"> </w:t>
      </w:r>
      <w:r w:rsidR="00EA1DCD" w:rsidRPr="00C07417">
        <w:rPr>
          <w:rFonts w:ascii="Verdana" w:hAnsi="Verdana"/>
          <w:b w:val="0"/>
          <w:bCs w:val="0"/>
          <w:color w:val="8EAADB" w:themeColor="accent1" w:themeTint="99"/>
          <w:sz w:val="24"/>
          <w:szCs w:val="24"/>
          <w:lang w:val="nl-NL"/>
        </w:rPr>
        <w:t>Monitoring leerlingen</w:t>
      </w:r>
      <w:r w:rsidR="00A20645" w:rsidRPr="00C07417">
        <w:rPr>
          <w:rFonts w:ascii="Verdana" w:hAnsi="Verdana"/>
          <w:b w:val="0"/>
          <w:bCs w:val="0"/>
          <w:color w:val="8EAADB" w:themeColor="accent1" w:themeTint="99"/>
          <w:sz w:val="24"/>
          <w:szCs w:val="24"/>
          <w:lang w:val="nl-NL"/>
        </w:rPr>
        <w:t>/ toetsen</w:t>
      </w:r>
      <w:bookmarkEnd w:id="38"/>
    </w:p>
    <w:p w14:paraId="0EFF2D1F" w14:textId="77777777" w:rsidR="00A20645" w:rsidRPr="00A20645" w:rsidRDefault="00A20645" w:rsidP="00A20645">
      <w:pPr>
        <w:rPr>
          <w:lang w:val="nl-NL"/>
        </w:rPr>
      </w:pPr>
    </w:p>
    <w:tbl>
      <w:tblPr>
        <w:tblStyle w:val="Tabelraster"/>
        <w:tblW w:w="9198" w:type="dxa"/>
        <w:tblInd w:w="720" w:type="dxa"/>
        <w:tblLook w:val="04A0" w:firstRow="1" w:lastRow="0" w:firstColumn="1" w:lastColumn="0" w:noHBand="0" w:noVBand="1"/>
      </w:tblPr>
      <w:tblGrid>
        <w:gridCol w:w="1535"/>
        <w:gridCol w:w="5449"/>
        <w:gridCol w:w="2214"/>
      </w:tblGrid>
      <w:tr w:rsidR="00EA1DCD" w14:paraId="3ED2977F" w14:textId="77777777" w:rsidTr="00EA1DCD">
        <w:tc>
          <w:tcPr>
            <w:tcW w:w="1707" w:type="dxa"/>
          </w:tcPr>
          <w:p w14:paraId="4C6AE5C6" w14:textId="016E5ADA"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Groep</w:t>
            </w:r>
          </w:p>
        </w:tc>
        <w:tc>
          <w:tcPr>
            <w:tcW w:w="6357" w:type="dxa"/>
          </w:tcPr>
          <w:p w14:paraId="3BFDBD70" w14:textId="7203BCDF"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Toets/ Observatie</w:t>
            </w:r>
          </w:p>
        </w:tc>
        <w:tc>
          <w:tcPr>
            <w:tcW w:w="1134" w:type="dxa"/>
          </w:tcPr>
          <w:p w14:paraId="105949BB" w14:textId="030021ED"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Resultaat</w:t>
            </w:r>
          </w:p>
        </w:tc>
      </w:tr>
      <w:tr w:rsidR="00EA1DCD" w14:paraId="1899D254" w14:textId="77777777" w:rsidTr="00EA1DCD">
        <w:tc>
          <w:tcPr>
            <w:tcW w:w="1707" w:type="dxa"/>
          </w:tcPr>
          <w:p w14:paraId="300AA85F" w14:textId="2854EE1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½</w:t>
            </w:r>
          </w:p>
        </w:tc>
        <w:tc>
          <w:tcPr>
            <w:tcW w:w="6357" w:type="dxa"/>
          </w:tcPr>
          <w:p w14:paraId="23EA180F" w14:textId="57319C1A"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KIJK en observaties leerkracht</w:t>
            </w:r>
          </w:p>
        </w:tc>
        <w:tc>
          <w:tcPr>
            <w:tcW w:w="1134" w:type="dxa"/>
          </w:tcPr>
          <w:p w14:paraId="711670C0"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Kijk lijsten</w:t>
            </w:r>
          </w:p>
          <w:p w14:paraId="66A9BF3A" w14:textId="1D05D514"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Parnassys</w:t>
            </w:r>
            <w:proofErr w:type="spellEnd"/>
            <w:r>
              <w:rPr>
                <w:rFonts w:ascii="Verdana" w:hAnsi="Verdana"/>
                <w:sz w:val="20"/>
                <w:szCs w:val="20"/>
                <w:lang w:val="nl-NL"/>
              </w:rPr>
              <w:t xml:space="preserve"> leerlingvolgsysteem</w:t>
            </w:r>
          </w:p>
        </w:tc>
      </w:tr>
      <w:tr w:rsidR="00EA1DCD" w14:paraId="02B26404" w14:textId="77777777" w:rsidTr="00EA1DCD">
        <w:tc>
          <w:tcPr>
            <w:tcW w:w="1707" w:type="dxa"/>
          </w:tcPr>
          <w:p w14:paraId="6026A12D" w14:textId="49C58858"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3</w:t>
            </w:r>
          </w:p>
        </w:tc>
        <w:tc>
          <w:tcPr>
            <w:tcW w:w="6357" w:type="dxa"/>
          </w:tcPr>
          <w:p w14:paraId="1175EC18"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Toetsen lijn 3</w:t>
            </w:r>
          </w:p>
          <w:p w14:paraId="1B721B9D"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Lezen</w:t>
            </w:r>
          </w:p>
          <w:p w14:paraId="6318FCE1" w14:textId="02355A21"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technisch lezen</w:t>
            </w:r>
          </w:p>
          <w:p w14:paraId="210FFF7A"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Taalverzorging</w:t>
            </w:r>
          </w:p>
          <w:p w14:paraId="08D0C509" w14:textId="12C8F7A4"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DMT</w:t>
            </w:r>
          </w:p>
          <w:p w14:paraId="4502322F" w14:textId="0DD493C8"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BOUW</w:t>
            </w:r>
          </w:p>
        </w:tc>
        <w:tc>
          <w:tcPr>
            <w:tcW w:w="1134" w:type="dxa"/>
          </w:tcPr>
          <w:p w14:paraId="00572249" w14:textId="77777777"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Parnassys</w:t>
            </w:r>
            <w:proofErr w:type="spellEnd"/>
          </w:p>
          <w:p w14:paraId="0A41D932" w14:textId="1E4B782B"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w:t>
            </w:r>
            <w:r w:rsidR="00DC0043">
              <w:rPr>
                <w:rFonts w:ascii="Verdana" w:hAnsi="Verdana"/>
                <w:sz w:val="20"/>
                <w:szCs w:val="20"/>
                <w:lang w:val="nl-NL"/>
              </w:rPr>
              <w:t>EP</w:t>
            </w:r>
          </w:p>
          <w:p w14:paraId="7C458277" w14:textId="2A5AA011" w:rsidR="00385EDC" w:rsidRDefault="00385EDC" w:rsidP="00EA1DCD">
            <w:pPr>
              <w:pStyle w:val="Lijstalinea"/>
              <w:tabs>
                <w:tab w:val="left" w:pos="3924"/>
              </w:tabs>
              <w:ind w:left="0"/>
              <w:rPr>
                <w:rFonts w:ascii="Verdana" w:hAnsi="Verdana"/>
                <w:sz w:val="20"/>
                <w:szCs w:val="20"/>
                <w:lang w:val="nl-NL"/>
              </w:rPr>
            </w:pPr>
            <w:r>
              <w:rPr>
                <w:rFonts w:ascii="Verdana" w:hAnsi="Verdana"/>
                <w:sz w:val="20"/>
                <w:szCs w:val="20"/>
                <w:lang w:val="nl-NL"/>
              </w:rPr>
              <w:t>Lijn 3</w:t>
            </w:r>
          </w:p>
          <w:p w14:paraId="004C1210" w14:textId="4B092D6E"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BOUW</w:t>
            </w:r>
          </w:p>
        </w:tc>
      </w:tr>
      <w:tr w:rsidR="00EA1DCD" w14:paraId="103BA863" w14:textId="77777777" w:rsidTr="00EA1DCD">
        <w:tc>
          <w:tcPr>
            <w:tcW w:w="1707" w:type="dxa"/>
          </w:tcPr>
          <w:p w14:paraId="10B38D10" w14:textId="3A20B2D9"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4</w:t>
            </w:r>
          </w:p>
        </w:tc>
        <w:tc>
          <w:tcPr>
            <w:tcW w:w="6357" w:type="dxa"/>
          </w:tcPr>
          <w:p w14:paraId="0C4561B9"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Toetsen Taaljacht woordenschat en product</w:t>
            </w:r>
          </w:p>
          <w:p w14:paraId="22F48AB4"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lezen</w:t>
            </w:r>
          </w:p>
          <w:p w14:paraId="552758B9" w14:textId="4D6DF476"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technisch lezen</w:t>
            </w:r>
          </w:p>
          <w:p w14:paraId="24452E39"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taalverzorging</w:t>
            </w:r>
          </w:p>
          <w:p w14:paraId="0B17EDA3"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DMT</w:t>
            </w:r>
          </w:p>
          <w:p w14:paraId="53375FED" w14:textId="734543B4"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BOUW</w:t>
            </w:r>
          </w:p>
        </w:tc>
        <w:tc>
          <w:tcPr>
            <w:tcW w:w="1134" w:type="dxa"/>
          </w:tcPr>
          <w:p w14:paraId="5BF7EADF" w14:textId="77777777"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Parnassys</w:t>
            </w:r>
            <w:proofErr w:type="spellEnd"/>
          </w:p>
          <w:p w14:paraId="672F4A09"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Taaljacht</w:t>
            </w:r>
          </w:p>
          <w:p w14:paraId="76294475" w14:textId="722BB111"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w:t>
            </w:r>
            <w:r w:rsidR="00DC0043">
              <w:rPr>
                <w:rFonts w:ascii="Verdana" w:hAnsi="Verdana"/>
                <w:sz w:val="20"/>
                <w:szCs w:val="20"/>
                <w:lang w:val="nl-NL"/>
              </w:rPr>
              <w:t>EP</w:t>
            </w:r>
          </w:p>
          <w:p w14:paraId="0E67F206" w14:textId="1C36DBBC"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BOUW</w:t>
            </w:r>
          </w:p>
        </w:tc>
      </w:tr>
      <w:tr w:rsidR="00EA1DCD" w14:paraId="58D5B38F" w14:textId="77777777" w:rsidTr="00EA1DCD">
        <w:tc>
          <w:tcPr>
            <w:tcW w:w="1707" w:type="dxa"/>
          </w:tcPr>
          <w:p w14:paraId="5BB78E84" w14:textId="2C6DDD3E"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5</w:t>
            </w:r>
          </w:p>
        </w:tc>
        <w:tc>
          <w:tcPr>
            <w:tcW w:w="6357" w:type="dxa"/>
          </w:tcPr>
          <w:p w14:paraId="03118A96"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Toetsen Taaljacht woordenschat en product</w:t>
            </w:r>
          </w:p>
          <w:p w14:paraId="52FE60AD"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lezen</w:t>
            </w:r>
          </w:p>
          <w:p w14:paraId="045A913D" w14:textId="2453D2C6"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technisch lezen</w:t>
            </w:r>
          </w:p>
          <w:p w14:paraId="13B0E1DD" w14:textId="11CF963F"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taalverzorging</w:t>
            </w:r>
          </w:p>
          <w:p w14:paraId="51E9C336"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DMT</w:t>
            </w:r>
          </w:p>
          <w:p w14:paraId="6B55F973"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BOUW</w:t>
            </w:r>
          </w:p>
          <w:p w14:paraId="2BE352C5" w14:textId="13792A4F"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Dexlex</w:t>
            </w:r>
            <w:proofErr w:type="spellEnd"/>
          </w:p>
        </w:tc>
        <w:tc>
          <w:tcPr>
            <w:tcW w:w="1134" w:type="dxa"/>
          </w:tcPr>
          <w:p w14:paraId="1243856B" w14:textId="77777777"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Parnassys</w:t>
            </w:r>
            <w:proofErr w:type="spellEnd"/>
          </w:p>
          <w:p w14:paraId="43620927"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Taaljacht</w:t>
            </w:r>
          </w:p>
          <w:p w14:paraId="2305E840" w14:textId="5FE508BC"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w:t>
            </w:r>
            <w:r w:rsidR="00DC0043">
              <w:rPr>
                <w:rFonts w:ascii="Verdana" w:hAnsi="Verdana"/>
                <w:sz w:val="20"/>
                <w:szCs w:val="20"/>
                <w:lang w:val="nl-NL"/>
              </w:rPr>
              <w:t>EP</w:t>
            </w:r>
          </w:p>
          <w:p w14:paraId="4AEB09DC" w14:textId="34AB92E0"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BOUW</w:t>
            </w:r>
          </w:p>
        </w:tc>
      </w:tr>
      <w:tr w:rsidR="00EA1DCD" w14:paraId="7C3A4A4F" w14:textId="77777777" w:rsidTr="00EA1DCD">
        <w:tc>
          <w:tcPr>
            <w:tcW w:w="1707" w:type="dxa"/>
          </w:tcPr>
          <w:p w14:paraId="19566545" w14:textId="59B10874"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6</w:t>
            </w:r>
          </w:p>
        </w:tc>
        <w:tc>
          <w:tcPr>
            <w:tcW w:w="6357" w:type="dxa"/>
          </w:tcPr>
          <w:p w14:paraId="73ACF7E2"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Toetsen Taaljacht woordenschat en product</w:t>
            </w:r>
          </w:p>
          <w:p w14:paraId="4DAE93FC"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lezen</w:t>
            </w:r>
          </w:p>
          <w:p w14:paraId="5C184E0F" w14:textId="43A0F2E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technisch lezen</w:t>
            </w:r>
          </w:p>
          <w:p w14:paraId="3D700031"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taalverzorging</w:t>
            </w:r>
          </w:p>
          <w:p w14:paraId="7B384E07"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DMT</w:t>
            </w:r>
          </w:p>
          <w:p w14:paraId="2277C642" w14:textId="4F698D74"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Dexlex</w:t>
            </w:r>
            <w:proofErr w:type="spellEnd"/>
          </w:p>
        </w:tc>
        <w:tc>
          <w:tcPr>
            <w:tcW w:w="1134" w:type="dxa"/>
          </w:tcPr>
          <w:p w14:paraId="352E7AFC" w14:textId="77777777"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Parnassys</w:t>
            </w:r>
            <w:proofErr w:type="spellEnd"/>
          </w:p>
          <w:p w14:paraId="5330E6B2"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Taaljacht</w:t>
            </w:r>
          </w:p>
          <w:p w14:paraId="160F09A4"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w:t>
            </w:r>
          </w:p>
          <w:p w14:paraId="3FBE13E5" w14:textId="4FFF780A" w:rsidR="00385EDC" w:rsidRDefault="00385EDC"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Dexlex</w:t>
            </w:r>
            <w:proofErr w:type="spellEnd"/>
          </w:p>
          <w:p w14:paraId="67FDA2AC" w14:textId="13741EBC" w:rsidR="00EA1DCD" w:rsidRDefault="00EA1DCD" w:rsidP="00EA1DCD">
            <w:pPr>
              <w:pStyle w:val="Lijstalinea"/>
              <w:tabs>
                <w:tab w:val="left" w:pos="3924"/>
              </w:tabs>
              <w:ind w:left="0"/>
              <w:rPr>
                <w:rFonts w:ascii="Verdana" w:hAnsi="Verdana"/>
                <w:sz w:val="20"/>
                <w:szCs w:val="20"/>
                <w:lang w:val="nl-NL"/>
              </w:rPr>
            </w:pPr>
          </w:p>
        </w:tc>
      </w:tr>
      <w:tr w:rsidR="00EA1DCD" w14:paraId="4C64FC56" w14:textId="77777777" w:rsidTr="00EA1DCD">
        <w:tc>
          <w:tcPr>
            <w:tcW w:w="1707" w:type="dxa"/>
          </w:tcPr>
          <w:p w14:paraId="6341A5F1" w14:textId="779E3D14"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7</w:t>
            </w:r>
          </w:p>
        </w:tc>
        <w:tc>
          <w:tcPr>
            <w:tcW w:w="6357" w:type="dxa"/>
          </w:tcPr>
          <w:p w14:paraId="15B21E2F" w14:textId="3999C559"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 xml:space="preserve">Toetsen </w:t>
            </w:r>
            <w:proofErr w:type="spellStart"/>
            <w:r>
              <w:rPr>
                <w:rFonts w:ascii="Verdana" w:hAnsi="Verdana"/>
                <w:sz w:val="20"/>
                <w:szCs w:val="20"/>
                <w:lang w:val="nl-NL"/>
              </w:rPr>
              <w:t>TaalActief</w:t>
            </w:r>
            <w:proofErr w:type="spellEnd"/>
          </w:p>
          <w:p w14:paraId="6D3C9BDB"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lezen</w:t>
            </w:r>
          </w:p>
          <w:p w14:paraId="030B6AC7" w14:textId="1D315631"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technisch lezen</w:t>
            </w:r>
          </w:p>
          <w:p w14:paraId="493415E5"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taalverzorging</w:t>
            </w:r>
          </w:p>
          <w:p w14:paraId="6E38DD69" w14:textId="78422A9C"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DMT (zwakke lezers)</w:t>
            </w:r>
          </w:p>
          <w:p w14:paraId="68880875" w14:textId="571CF103"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Dexlex</w:t>
            </w:r>
            <w:proofErr w:type="spellEnd"/>
          </w:p>
        </w:tc>
        <w:tc>
          <w:tcPr>
            <w:tcW w:w="1134" w:type="dxa"/>
          </w:tcPr>
          <w:p w14:paraId="252BE904" w14:textId="77777777"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Parnassys</w:t>
            </w:r>
            <w:proofErr w:type="spellEnd"/>
          </w:p>
          <w:p w14:paraId="2096FCB9" w14:textId="75E7013E"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TaalActief</w:t>
            </w:r>
            <w:proofErr w:type="spellEnd"/>
          </w:p>
          <w:p w14:paraId="5B69F682" w14:textId="7FD868D8"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w:t>
            </w:r>
            <w:r w:rsidR="00DC0043">
              <w:rPr>
                <w:rFonts w:ascii="Verdana" w:hAnsi="Verdana"/>
                <w:sz w:val="20"/>
                <w:szCs w:val="20"/>
                <w:lang w:val="nl-NL"/>
              </w:rPr>
              <w:t>EP</w:t>
            </w:r>
          </w:p>
          <w:p w14:paraId="02D56ADA" w14:textId="7CD7E465" w:rsidR="00385EDC" w:rsidRDefault="00385EDC"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Dexlex</w:t>
            </w:r>
            <w:proofErr w:type="spellEnd"/>
          </w:p>
          <w:p w14:paraId="45B95EA6" w14:textId="6F0735A2" w:rsidR="00EA1DCD" w:rsidRDefault="00EA1DCD" w:rsidP="00EA1DCD">
            <w:pPr>
              <w:pStyle w:val="Lijstalinea"/>
              <w:tabs>
                <w:tab w:val="left" w:pos="3924"/>
              </w:tabs>
              <w:ind w:left="0"/>
              <w:rPr>
                <w:rFonts w:ascii="Verdana" w:hAnsi="Verdana"/>
                <w:sz w:val="20"/>
                <w:szCs w:val="20"/>
                <w:lang w:val="nl-NL"/>
              </w:rPr>
            </w:pPr>
          </w:p>
        </w:tc>
      </w:tr>
      <w:tr w:rsidR="00EA1DCD" w14:paraId="79AC7CC9" w14:textId="77777777" w:rsidTr="00EA1DCD">
        <w:tc>
          <w:tcPr>
            <w:tcW w:w="1707" w:type="dxa"/>
          </w:tcPr>
          <w:p w14:paraId="59315644" w14:textId="749792A9"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8</w:t>
            </w:r>
          </w:p>
        </w:tc>
        <w:tc>
          <w:tcPr>
            <w:tcW w:w="6357" w:type="dxa"/>
          </w:tcPr>
          <w:p w14:paraId="40451C27" w14:textId="39BCDD74"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 xml:space="preserve">Toetsen </w:t>
            </w:r>
            <w:proofErr w:type="spellStart"/>
            <w:r>
              <w:rPr>
                <w:rFonts w:ascii="Verdana" w:hAnsi="Verdana"/>
                <w:sz w:val="20"/>
                <w:szCs w:val="20"/>
                <w:lang w:val="nl-NL"/>
              </w:rPr>
              <w:t>TaalActief</w:t>
            </w:r>
            <w:proofErr w:type="spellEnd"/>
          </w:p>
          <w:p w14:paraId="3655E32E"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lezen</w:t>
            </w:r>
          </w:p>
          <w:p w14:paraId="196262DC" w14:textId="3527771E"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AVI (zwakke lezers)</w:t>
            </w:r>
          </w:p>
          <w:p w14:paraId="17F91B7A" w14:textId="7777777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Iep taalverzorging</w:t>
            </w:r>
          </w:p>
          <w:p w14:paraId="4A9FE0E6" w14:textId="793A0DB4"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DMT (zwakke lezers)</w:t>
            </w:r>
          </w:p>
          <w:p w14:paraId="23FA6C7C" w14:textId="5A6BCCAB"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Dexlex</w:t>
            </w:r>
            <w:proofErr w:type="spellEnd"/>
          </w:p>
          <w:p w14:paraId="54C7658A" w14:textId="7E0A4841" w:rsidR="00EA1DCD" w:rsidRDefault="00EA1DCD" w:rsidP="00EA1DCD">
            <w:pPr>
              <w:pStyle w:val="Lijstalinea"/>
              <w:tabs>
                <w:tab w:val="left" w:pos="3924"/>
              </w:tabs>
              <w:ind w:left="0"/>
              <w:rPr>
                <w:rFonts w:ascii="Verdana" w:hAnsi="Verdana"/>
                <w:sz w:val="20"/>
                <w:szCs w:val="20"/>
                <w:lang w:val="nl-NL"/>
              </w:rPr>
            </w:pPr>
          </w:p>
        </w:tc>
        <w:tc>
          <w:tcPr>
            <w:tcW w:w="1134" w:type="dxa"/>
          </w:tcPr>
          <w:p w14:paraId="02A177F3" w14:textId="77777777"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Parnassys</w:t>
            </w:r>
            <w:proofErr w:type="spellEnd"/>
          </w:p>
          <w:p w14:paraId="07834E91" w14:textId="2AB2AE35" w:rsidR="00EA1DCD" w:rsidRDefault="00EA1DCD"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TaalActief</w:t>
            </w:r>
            <w:proofErr w:type="spellEnd"/>
          </w:p>
          <w:p w14:paraId="5369C760" w14:textId="54C29D17" w:rsidR="00EA1DCD" w:rsidRDefault="00EA1DCD" w:rsidP="00EA1DCD">
            <w:pPr>
              <w:pStyle w:val="Lijstalinea"/>
              <w:tabs>
                <w:tab w:val="left" w:pos="3924"/>
              </w:tabs>
              <w:ind w:left="0"/>
              <w:rPr>
                <w:rFonts w:ascii="Verdana" w:hAnsi="Verdana"/>
                <w:sz w:val="20"/>
                <w:szCs w:val="20"/>
                <w:lang w:val="nl-NL"/>
              </w:rPr>
            </w:pPr>
            <w:r>
              <w:rPr>
                <w:rFonts w:ascii="Verdana" w:hAnsi="Verdana"/>
                <w:sz w:val="20"/>
                <w:szCs w:val="20"/>
                <w:lang w:val="nl-NL"/>
              </w:rPr>
              <w:t>I</w:t>
            </w:r>
            <w:r w:rsidR="00DC0043">
              <w:rPr>
                <w:rFonts w:ascii="Verdana" w:hAnsi="Verdana"/>
                <w:sz w:val="20"/>
                <w:szCs w:val="20"/>
                <w:lang w:val="nl-NL"/>
              </w:rPr>
              <w:t>EP</w:t>
            </w:r>
          </w:p>
          <w:p w14:paraId="2449D7F6" w14:textId="56EFE846" w:rsidR="00385EDC" w:rsidRDefault="00385EDC" w:rsidP="00EA1DCD">
            <w:pPr>
              <w:pStyle w:val="Lijstalinea"/>
              <w:tabs>
                <w:tab w:val="left" w:pos="3924"/>
              </w:tabs>
              <w:ind w:left="0"/>
              <w:rPr>
                <w:rFonts w:ascii="Verdana" w:hAnsi="Verdana"/>
                <w:sz w:val="20"/>
                <w:szCs w:val="20"/>
                <w:lang w:val="nl-NL"/>
              </w:rPr>
            </w:pPr>
            <w:proofErr w:type="spellStart"/>
            <w:r>
              <w:rPr>
                <w:rFonts w:ascii="Verdana" w:hAnsi="Verdana"/>
                <w:sz w:val="20"/>
                <w:szCs w:val="20"/>
                <w:lang w:val="nl-NL"/>
              </w:rPr>
              <w:t>Dexlex</w:t>
            </w:r>
            <w:proofErr w:type="spellEnd"/>
          </w:p>
          <w:p w14:paraId="008F3C1F" w14:textId="500D0D24" w:rsidR="00EA1DCD" w:rsidRDefault="00EA1DCD" w:rsidP="00EA1DCD">
            <w:pPr>
              <w:pStyle w:val="Lijstalinea"/>
              <w:tabs>
                <w:tab w:val="left" w:pos="3924"/>
              </w:tabs>
              <w:ind w:left="0"/>
              <w:rPr>
                <w:rFonts w:ascii="Verdana" w:hAnsi="Verdana"/>
                <w:sz w:val="20"/>
                <w:szCs w:val="20"/>
                <w:lang w:val="nl-NL"/>
              </w:rPr>
            </w:pPr>
          </w:p>
        </w:tc>
      </w:tr>
    </w:tbl>
    <w:p w14:paraId="2FF67B02" w14:textId="77777777" w:rsidR="00EA1DCD" w:rsidRDefault="00EA1DCD" w:rsidP="00EA1DCD">
      <w:pPr>
        <w:pStyle w:val="Lijstalinea"/>
        <w:tabs>
          <w:tab w:val="left" w:pos="3924"/>
        </w:tabs>
        <w:rPr>
          <w:rFonts w:ascii="Verdana" w:hAnsi="Verdana"/>
          <w:sz w:val="20"/>
          <w:szCs w:val="20"/>
          <w:lang w:val="nl-NL"/>
        </w:rPr>
      </w:pPr>
    </w:p>
    <w:p w14:paraId="00D2B895" w14:textId="37C299BD" w:rsidR="00385EDC" w:rsidRPr="00C07417" w:rsidRDefault="004A70B3" w:rsidP="00A20645">
      <w:pPr>
        <w:pStyle w:val="Kop1"/>
        <w:jc w:val="center"/>
        <w:rPr>
          <w:rFonts w:ascii="Verdana" w:hAnsi="Verdana"/>
          <w:color w:val="8EAADB" w:themeColor="accent1" w:themeTint="99"/>
          <w:lang w:val="nl-NL"/>
        </w:rPr>
      </w:pPr>
      <w:bookmarkStart w:id="39" w:name="_Hlk151729111"/>
      <w:bookmarkStart w:id="40" w:name="_Toc166654303"/>
      <w:r>
        <w:rPr>
          <w:rFonts w:ascii="Verdana" w:hAnsi="Verdana"/>
          <w:color w:val="8EAADB" w:themeColor="accent1" w:themeTint="99"/>
          <w:lang w:val="nl-NL"/>
        </w:rPr>
        <w:lastRenderedPageBreak/>
        <w:t>8</w:t>
      </w:r>
      <w:r w:rsidR="00A20645" w:rsidRPr="00C07417">
        <w:rPr>
          <w:rFonts w:ascii="Verdana" w:hAnsi="Verdana"/>
          <w:color w:val="8EAADB" w:themeColor="accent1" w:themeTint="99"/>
          <w:lang w:val="nl-NL"/>
        </w:rPr>
        <w:t xml:space="preserve">.0 </w:t>
      </w:r>
      <w:r w:rsidR="00385EDC" w:rsidRPr="00C07417">
        <w:rPr>
          <w:rFonts w:ascii="Verdana" w:hAnsi="Verdana"/>
          <w:color w:val="8EAADB" w:themeColor="accent1" w:themeTint="99"/>
          <w:lang w:val="nl-NL"/>
        </w:rPr>
        <w:t>De taal- leescoördinator</w:t>
      </w:r>
      <w:bookmarkEnd w:id="40"/>
    </w:p>
    <w:p w14:paraId="44AD454B" w14:textId="77777777" w:rsidR="00A20645" w:rsidRPr="00A20645" w:rsidRDefault="00A20645" w:rsidP="00A20645">
      <w:pPr>
        <w:rPr>
          <w:lang w:val="nl-NL"/>
        </w:rPr>
      </w:pPr>
    </w:p>
    <w:p w14:paraId="2EFFDC16" w14:textId="74A8DEF1" w:rsidR="00385EDC" w:rsidRDefault="00385EDC" w:rsidP="00385EDC">
      <w:pPr>
        <w:tabs>
          <w:tab w:val="left" w:pos="3924"/>
        </w:tabs>
        <w:rPr>
          <w:rFonts w:ascii="Verdana" w:hAnsi="Verdana"/>
          <w:sz w:val="20"/>
          <w:szCs w:val="20"/>
          <w:lang w:val="nl-NL"/>
        </w:rPr>
      </w:pPr>
      <w:r w:rsidRPr="005329DA">
        <w:rPr>
          <w:rFonts w:ascii="Verdana" w:hAnsi="Verdana"/>
          <w:sz w:val="20"/>
          <w:szCs w:val="20"/>
          <w:lang w:val="nl-NL"/>
        </w:rPr>
        <w:t>De taal</w:t>
      </w:r>
      <w:r>
        <w:rPr>
          <w:rFonts w:ascii="Verdana" w:hAnsi="Verdana"/>
          <w:sz w:val="20"/>
          <w:szCs w:val="20"/>
          <w:lang w:val="nl-NL"/>
        </w:rPr>
        <w:t>-</w:t>
      </w:r>
      <w:r w:rsidR="00216DA3">
        <w:rPr>
          <w:rFonts w:ascii="Verdana" w:hAnsi="Verdana"/>
          <w:sz w:val="20"/>
          <w:szCs w:val="20"/>
          <w:lang w:val="nl-NL"/>
        </w:rPr>
        <w:t xml:space="preserve"> </w:t>
      </w:r>
      <w:r>
        <w:rPr>
          <w:rFonts w:ascii="Verdana" w:hAnsi="Verdana"/>
          <w:sz w:val="20"/>
          <w:szCs w:val="20"/>
          <w:lang w:val="nl-NL"/>
        </w:rPr>
        <w:t>lees</w:t>
      </w:r>
      <w:r w:rsidRPr="005329DA">
        <w:rPr>
          <w:rFonts w:ascii="Verdana" w:hAnsi="Verdana"/>
          <w:sz w:val="20"/>
          <w:szCs w:val="20"/>
          <w:lang w:val="nl-NL"/>
        </w:rPr>
        <w:t xml:space="preserve">coördinator stuurt aan op verbeteringen van de kwaliteit in de school ten aanzien van Taal </w:t>
      </w:r>
      <w:r>
        <w:rPr>
          <w:rFonts w:ascii="Verdana" w:hAnsi="Verdana"/>
          <w:sz w:val="20"/>
          <w:szCs w:val="20"/>
          <w:lang w:val="nl-NL"/>
        </w:rPr>
        <w:t xml:space="preserve">en lezen </w:t>
      </w:r>
      <w:r w:rsidRPr="005329DA">
        <w:rPr>
          <w:rFonts w:ascii="Verdana" w:hAnsi="Verdana"/>
          <w:sz w:val="20"/>
          <w:szCs w:val="20"/>
          <w:lang w:val="nl-NL"/>
        </w:rPr>
        <w:t xml:space="preserve">voor wat betreft het vakdidactische repertoire. </w:t>
      </w:r>
      <w:r>
        <w:rPr>
          <w:rFonts w:ascii="Verdana" w:hAnsi="Verdana"/>
          <w:sz w:val="20"/>
          <w:szCs w:val="20"/>
          <w:lang w:val="nl-NL"/>
        </w:rPr>
        <w:t>Z</w:t>
      </w:r>
      <w:r w:rsidRPr="005329DA">
        <w:rPr>
          <w:rFonts w:ascii="Verdana" w:hAnsi="Verdana"/>
          <w:sz w:val="20"/>
          <w:szCs w:val="20"/>
          <w:lang w:val="nl-NL"/>
        </w:rPr>
        <w:t>ij enthousiasmeert collega’s en begeleidt en helpt om planmatig veranderingen op te zetten. De taal</w:t>
      </w:r>
      <w:r>
        <w:rPr>
          <w:rFonts w:ascii="Verdana" w:hAnsi="Verdana"/>
          <w:sz w:val="20"/>
          <w:szCs w:val="20"/>
          <w:lang w:val="nl-NL"/>
        </w:rPr>
        <w:t>-</w:t>
      </w:r>
      <w:r w:rsidR="00216DA3">
        <w:rPr>
          <w:rFonts w:ascii="Verdana" w:hAnsi="Verdana"/>
          <w:sz w:val="20"/>
          <w:szCs w:val="20"/>
          <w:lang w:val="nl-NL"/>
        </w:rPr>
        <w:t xml:space="preserve"> </w:t>
      </w:r>
      <w:r>
        <w:rPr>
          <w:rFonts w:ascii="Verdana" w:hAnsi="Verdana"/>
          <w:sz w:val="20"/>
          <w:szCs w:val="20"/>
          <w:lang w:val="nl-NL"/>
        </w:rPr>
        <w:t>lees</w:t>
      </w:r>
      <w:r w:rsidRPr="005329DA">
        <w:rPr>
          <w:rFonts w:ascii="Verdana" w:hAnsi="Verdana"/>
          <w:sz w:val="20"/>
          <w:szCs w:val="20"/>
          <w:lang w:val="nl-NL"/>
        </w:rPr>
        <w:t xml:space="preserve">coördinator heeft kennis van de factoren van effectief onderwijs, taalinhoudelijke kennis en kennis op het gebied van toetsen en monitoring.  </w:t>
      </w:r>
      <w:r>
        <w:rPr>
          <w:rFonts w:ascii="Verdana" w:hAnsi="Verdana"/>
          <w:sz w:val="20"/>
          <w:szCs w:val="20"/>
          <w:lang w:val="nl-NL"/>
        </w:rPr>
        <w:t xml:space="preserve">             </w:t>
      </w:r>
      <w:r w:rsidRPr="005329DA">
        <w:rPr>
          <w:rFonts w:ascii="Verdana" w:hAnsi="Verdana"/>
          <w:sz w:val="20"/>
          <w:szCs w:val="20"/>
          <w:lang w:val="nl-NL"/>
        </w:rPr>
        <w:t>Mogelijke taken uit het werkgebied van de coördinator taal</w:t>
      </w:r>
      <w:r>
        <w:rPr>
          <w:rFonts w:ascii="Verdana" w:hAnsi="Verdana"/>
          <w:sz w:val="20"/>
          <w:szCs w:val="20"/>
          <w:lang w:val="nl-NL"/>
        </w:rPr>
        <w:t xml:space="preserve"> en lezen zijn</w:t>
      </w:r>
      <w:r w:rsidRPr="005329DA">
        <w:rPr>
          <w:rFonts w:ascii="Verdana" w:hAnsi="Verdana"/>
          <w:sz w:val="20"/>
          <w:szCs w:val="20"/>
          <w:lang w:val="nl-NL"/>
        </w:rPr>
        <w:t xml:space="preserve">: </w:t>
      </w:r>
    </w:p>
    <w:p w14:paraId="28AAF510" w14:textId="77777777"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Het bijdragen tot deskundigheidsbevordering van het team</w:t>
      </w:r>
    </w:p>
    <w:p w14:paraId="41882737" w14:textId="77777777"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Advies geven over aanschaf van methodes en materialen die te maken hebben met taal en lezen</w:t>
      </w:r>
    </w:p>
    <w:p w14:paraId="1F553440" w14:textId="77777777"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Bezoeken van klassen door middel van collegiale consultaties en leerkrachten ondersteunen in tips en adviezen.</w:t>
      </w:r>
    </w:p>
    <w:p w14:paraId="22C22D28" w14:textId="77777777"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Regelt met de werkgroep de invulling en organisatie van leesactiviteiten en leescampagnes.</w:t>
      </w:r>
    </w:p>
    <w:p w14:paraId="0E4B09F6" w14:textId="2B9AE292"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 xml:space="preserve">Het bijhouden van </w:t>
      </w:r>
      <w:r w:rsidR="00216DA3">
        <w:rPr>
          <w:rFonts w:ascii="Verdana" w:hAnsi="Verdana"/>
          <w:sz w:val="20"/>
          <w:szCs w:val="20"/>
          <w:lang w:val="nl-NL"/>
        </w:rPr>
        <w:t>l</w:t>
      </w:r>
      <w:r>
        <w:rPr>
          <w:rFonts w:ascii="Verdana" w:hAnsi="Verdana"/>
          <w:sz w:val="20"/>
          <w:szCs w:val="20"/>
          <w:lang w:val="nl-NL"/>
        </w:rPr>
        <w:t>andelijke ontwikkelingen; artikelen inbrengen.</w:t>
      </w:r>
    </w:p>
    <w:p w14:paraId="6FC9DF35" w14:textId="77777777"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 xml:space="preserve">Werkgroep taal/ lezen aansturen </w:t>
      </w:r>
    </w:p>
    <w:p w14:paraId="2E84E0FA" w14:textId="77777777"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Bijpraten MT en IB over vernieuwingen en mogelijke zorg binnen de school.</w:t>
      </w:r>
    </w:p>
    <w:p w14:paraId="3AB79FE0" w14:textId="77777777"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Monitoren van de Trendanalyses van de school op het gebied van taal en lezen</w:t>
      </w:r>
    </w:p>
    <w:p w14:paraId="317D3209" w14:textId="61F7936F"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Afnemen van de leestoetsen (I</w:t>
      </w:r>
      <w:r w:rsidR="00590086">
        <w:rPr>
          <w:rFonts w:ascii="Verdana" w:hAnsi="Verdana"/>
          <w:sz w:val="20"/>
          <w:szCs w:val="20"/>
          <w:lang w:val="nl-NL"/>
        </w:rPr>
        <w:t>EP</w:t>
      </w:r>
      <w:r>
        <w:rPr>
          <w:rFonts w:ascii="Verdana" w:hAnsi="Verdana"/>
          <w:sz w:val="20"/>
          <w:szCs w:val="20"/>
          <w:lang w:val="nl-NL"/>
        </w:rPr>
        <w:t>)</w:t>
      </w:r>
    </w:p>
    <w:p w14:paraId="2AF55F0F" w14:textId="77777777"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Volgen van de leerlingen die werken met BOUW</w:t>
      </w:r>
    </w:p>
    <w:p w14:paraId="37B2960E" w14:textId="3DC332E4" w:rsidR="00590086" w:rsidRDefault="00590086"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Aanjager zijn van het schrijven en volgen van verbeterplannen.</w:t>
      </w:r>
    </w:p>
    <w:p w14:paraId="224C897C" w14:textId="77777777"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Beheren taalmateriaal en zorgen voor een up-to-date boekenkast.</w:t>
      </w:r>
    </w:p>
    <w:p w14:paraId="6D431503" w14:textId="77777777"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Contact met dyslexiebehandelaar</w:t>
      </w:r>
    </w:p>
    <w:p w14:paraId="418A126B" w14:textId="77777777"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Contact met bibliotheek</w:t>
      </w:r>
    </w:p>
    <w:p w14:paraId="68F1764C" w14:textId="77777777"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Regelt de aanschaf nieuwe boeken en materialen voor leescampagnes.</w:t>
      </w:r>
    </w:p>
    <w:p w14:paraId="1254433D" w14:textId="4F510AC4" w:rsidR="00385EDC" w:rsidRDefault="00385EDC" w:rsidP="00385EDC">
      <w:pPr>
        <w:pStyle w:val="Lijstalinea"/>
        <w:numPr>
          <w:ilvl w:val="0"/>
          <w:numId w:val="6"/>
        </w:numPr>
        <w:tabs>
          <w:tab w:val="left" w:pos="3924"/>
        </w:tabs>
        <w:rPr>
          <w:rFonts w:ascii="Verdana" w:hAnsi="Verdana"/>
          <w:sz w:val="20"/>
          <w:szCs w:val="20"/>
          <w:lang w:val="nl-NL"/>
        </w:rPr>
      </w:pPr>
      <w:r>
        <w:rPr>
          <w:rFonts w:ascii="Verdana" w:hAnsi="Verdana"/>
          <w:sz w:val="20"/>
          <w:szCs w:val="20"/>
          <w:lang w:val="nl-NL"/>
        </w:rPr>
        <w:t>Houdt het taal-leesbeleid/ protocol up-to-date</w:t>
      </w:r>
    </w:p>
    <w:p w14:paraId="46ECADC2" w14:textId="5105EDD6" w:rsidR="00385EDC" w:rsidRPr="005329DA" w:rsidRDefault="00385EDC" w:rsidP="00385EDC">
      <w:pPr>
        <w:pStyle w:val="Lijstalinea"/>
        <w:tabs>
          <w:tab w:val="left" w:pos="3924"/>
        </w:tabs>
        <w:rPr>
          <w:rFonts w:ascii="Verdana" w:hAnsi="Verdana"/>
          <w:sz w:val="20"/>
          <w:szCs w:val="20"/>
          <w:lang w:val="nl-NL"/>
        </w:rPr>
      </w:pPr>
      <w:r>
        <w:rPr>
          <w:rFonts w:ascii="Verdana" w:hAnsi="Verdana"/>
          <w:sz w:val="20"/>
          <w:szCs w:val="20"/>
          <w:lang w:val="nl-NL"/>
        </w:rPr>
        <w:t>Nascholing volgen op het gebied van taal/lezen en dyslexi</w:t>
      </w:r>
      <w:r w:rsidR="00216DA3">
        <w:rPr>
          <w:rFonts w:ascii="Verdana" w:hAnsi="Verdana"/>
          <w:sz w:val="20"/>
          <w:szCs w:val="20"/>
          <w:lang w:val="nl-NL"/>
        </w:rPr>
        <w:t>e.</w:t>
      </w:r>
    </w:p>
    <w:p w14:paraId="76BA4ABC" w14:textId="2B87E946" w:rsidR="00385EDC" w:rsidRDefault="004A70B3" w:rsidP="00A20645">
      <w:pPr>
        <w:pStyle w:val="Kop1"/>
        <w:rPr>
          <w:rFonts w:ascii="Verdana" w:hAnsi="Verdana"/>
          <w:b w:val="0"/>
          <w:bCs w:val="0"/>
          <w:color w:val="8EAADB" w:themeColor="accent1" w:themeTint="99"/>
          <w:sz w:val="24"/>
          <w:szCs w:val="24"/>
          <w:lang w:val="nl-NL"/>
        </w:rPr>
      </w:pPr>
      <w:bookmarkStart w:id="41" w:name="_Toc166654304"/>
      <w:r>
        <w:rPr>
          <w:rFonts w:ascii="Verdana" w:hAnsi="Verdana"/>
          <w:b w:val="0"/>
          <w:bCs w:val="0"/>
          <w:color w:val="8EAADB" w:themeColor="accent1" w:themeTint="99"/>
          <w:sz w:val="24"/>
          <w:szCs w:val="24"/>
          <w:lang w:val="nl-NL"/>
        </w:rPr>
        <w:t>8</w:t>
      </w:r>
      <w:r w:rsidR="00A20645" w:rsidRPr="00C07417">
        <w:rPr>
          <w:rFonts w:ascii="Verdana" w:hAnsi="Verdana"/>
          <w:b w:val="0"/>
          <w:bCs w:val="0"/>
          <w:color w:val="8EAADB" w:themeColor="accent1" w:themeTint="99"/>
          <w:sz w:val="24"/>
          <w:szCs w:val="24"/>
          <w:lang w:val="nl-NL"/>
        </w:rPr>
        <w:t xml:space="preserve">.1 </w:t>
      </w:r>
      <w:r w:rsidR="00385EDC" w:rsidRPr="00C07417">
        <w:rPr>
          <w:rFonts w:ascii="Verdana" w:hAnsi="Verdana"/>
          <w:b w:val="0"/>
          <w:bCs w:val="0"/>
          <w:color w:val="8EAADB" w:themeColor="accent1" w:themeTint="99"/>
          <w:sz w:val="24"/>
          <w:szCs w:val="24"/>
          <w:lang w:val="nl-NL"/>
        </w:rPr>
        <w:t>Rol Taal- leescoördi</w:t>
      </w:r>
      <w:r w:rsidR="00C07417">
        <w:rPr>
          <w:rFonts w:ascii="Verdana" w:hAnsi="Verdana"/>
          <w:b w:val="0"/>
          <w:bCs w:val="0"/>
          <w:color w:val="8EAADB" w:themeColor="accent1" w:themeTint="99"/>
          <w:sz w:val="24"/>
          <w:szCs w:val="24"/>
          <w:lang w:val="nl-NL"/>
        </w:rPr>
        <w:t>na</w:t>
      </w:r>
      <w:r w:rsidR="00385EDC" w:rsidRPr="00C07417">
        <w:rPr>
          <w:rFonts w:ascii="Verdana" w:hAnsi="Verdana"/>
          <w:b w:val="0"/>
          <w:bCs w:val="0"/>
          <w:color w:val="8EAADB" w:themeColor="accent1" w:themeTint="99"/>
          <w:sz w:val="24"/>
          <w:szCs w:val="24"/>
          <w:lang w:val="nl-NL"/>
        </w:rPr>
        <w:t>tor op het gebied van zorg:</w:t>
      </w:r>
      <w:bookmarkEnd w:id="41"/>
    </w:p>
    <w:p w14:paraId="16EED3E8" w14:textId="77777777" w:rsidR="009F123A" w:rsidRPr="009F123A" w:rsidRDefault="009F123A" w:rsidP="009F123A">
      <w:pPr>
        <w:rPr>
          <w:lang w:val="nl-NL"/>
        </w:rPr>
      </w:pPr>
    </w:p>
    <w:p w14:paraId="1F0890BA" w14:textId="77777777" w:rsidR="009F123A" w:rsidRPr="009F123A" w:rsidRDefault="009F123A" w:rsidP="009F123A">
      <w:pPr>
        <w:tabs>
          <w:tab w:val="left" w:pos="3924"/>
        </w:tabs>
        <w:rPr>
          <w:rFonts w:ascii="Verdana" w:hAnsi="Verdana"/>
          <w:sz w:val="20"/>
          <w:szCs w:val="20"/>
          <w:lang w:val="nl-NL"/>
        </w:rPr>
      </w:pPr>
      <w:r w:rsidRPr="009F123A">
        <w:rPr>
          <w:rFonts w:ascii="Verdana" w:hAnsi="Verdana"/>
          <w:i/>
          <w:iCs/>
          <w:sz w:val="20"/>
          <w:szCs w:val="20"/>
          <w:lang w:val="nl-NL"/>
        </w:rPr>
        <w:t>Kleuterbouw</w:t>
      </w:r>
      <w:r w:rsidRPr="009F123A">
        <w:rPr>
          <w:rFonts w:ascii="Verdana" w:hAnsi="Verdana"/>
          <w:sz w:val="20"/>
          <w:szCs w:val="20"/>
          <w:lang w:val="nl-NL"/>
        </w:rPr>
        <w:br/>
        <w:t xml:space="preserve">In groep 2 wordt er in januari de controletaak voorbereiding fonemisch bewustzijn afgenomen. Op basis van deze gegevens en de observaties van de leerkracht wordt er bij risicoleerlingen preventief de voorschotbenadering ingezet. Dit zijn oudste kleuters met onvoldoende fonemisch bewustzijn en onvoldoende letterkennis. Het inzetten van de voorschotbenadering heeft als doel om grotere achterstanden op gebied van taalontwikkeling te voorkomen. </w:t>
      </w:r>
      <w:r w:rsidRPr="009F123A">
        <w:rPr>
          <w:rFonts w:ascii="Verdana" w:hAnsi="Verdana"/>
          <w:sz w:val="20"/>
          <w:szCs w:val="20"/>
          <w:lang w:val="nl-NL"/>
        </w:rPr>
        <w:br/>
        <w:t>Met de voorschotbenadering krijgen leerlingen een voorschot op de leesinstructie in groep 3. Op een uitdagende en motiverend manier gaan de leerlingen experimenteren met letters, klanken en fonemisch bewustzijn.</w:t>
      </w:r>
      <w:r w:rsidRPr="009F123A">
        <w:rPr>
          <w:rFonts w:ascii="Verdana" w:hAnsi="Verdana"/>
          <w:sz w:val="20"/>
          <w:szCs w:val="20"/>
          <w:lang w:val="nl-NL"/>
        </w:rPr>
        <w:br/>
        <w:t>Dit is onderverdeeld in de volgende 3 fases:</w:t>
      </w:r>
    </w:p>
    <w:p w14:paraId="26A4E67F" w14:textId="7813017C" w:rsidR="009F123A" w:rsidRPr="009F123A" w:rsidRDefault="009F123A" w:rsidP="009F123A">
      <w:pPr>
        <w:tabs>
          <w:tab w:val="left" w:pos="3924"/>
        </w:tabs>
        <w:rPr>
          <w:rFonts w:ascii="Verdana" w:hAnsi="Verdana"/>
          <w:sz w:val="20"/>
          <w:szCs w:val="20"/>
          <w:lang w:val="nl-NL"/>
        </w:rPr>
      </w:pPr>
      <w:r w:rsidRPr="009F123A">
        <w:rPr>
          <w:rFonts w:ascii="Verdana" w:hAnsi="Verdana"/>
          <w:sz w:val="20"/>
          <w:szCs w:val="20"/>
          <w:lang w:val="nl-NL"/>
        </w:rPr>
        <w:t>Fase 1: identificatie van fonemen/letters</w:t>
      </w:r>
      <w:r w:rsidRPr="009F123A">
        <w:rPr>
          <w:rFonts w:ascii="Verdana" w:hAnsi="Verdana"/>
          <w:sz w:val="20"/>
          <w:szCs w:val="20"/>
          <w:lang w:val="nl-NL"/>
        </w:rPr>
        <w:br/>
        <w:t>Fase 2: manipulatie van fonemen/letters</w:t>
      </w:r>
      <w:r w:rsidRPr="009F123A">
        <w:rPr>
          <w:rFonts w:ascii="Verdana" w:hAnsi="Verdana"/>
          <w:sz w:val="20"/>
          <w:szCs w:val="20"/>
          <w:lang w:val="nl-NL"/>
        </w:rPr>
        <w:br/>
        <w:t>Fase 3: klank-</w:t>
      </w:r>
      <w:r w:rsidR="00216DA3">
        <w:rPr>
          <w:rFonts w:ascii="Verdana" w:hAnsi="Verdana"/>
          <w:sz w:val="20"/>
          <w:szCs w:val="20"/>
          <w:lang w:val="nl-NL"/>
        </w:rPr>
        <w:t>/</w:t>
      </w:r>
      <w:r w:rsidRPr="009F123A">
        <w:rPr>
          <w:rFonts w:ascii="Verdana" w:hAnsi="Verdana"/>
          <w:sz w:val="20"/>
          <w:szCs w:val="20"/>
          <w:lang w:val="nl-NL"/>
        </w:rPr>
        <w:t>letterkoppelingen aanleren</w:t>
      </w:r>
    </w:p>
    <w:p w14:paraId="4B78DAD1" w14:textId="573E5A8F" w:rsidR="009F123A" w:rsidRPr="009F123A" w:rsidRDefault="009F123A" w:rsidP="009F123A">
      <w:pPr>
        <w:tabs>
          <w:tab w:val="left" w:pos="3924"/>
        </w:tabs>
        <w:rPr>
          <w:rFonts w:ascii="Verdana" w:hAnsi="Verdana"/>
          <w:sz w:val="20"/>
          <w:szCs w:val="20"/>
          <w:lang w:val="nl-NL"/>
        </w:rPr>
      </w:pPr>
      <w:r w:rsidRPr="009F123A">
        <w:rPr>
          <w:rFonts w:ascii="Verdana" w:hAnsi="Verdana"/>
          <w:sz w:val="20"/>
          <w:szCs w:val="20"/>
          <w:lang w:val="nl-NL"/>
        </w:rPr>
        <w:lastRenderedPageBreak/>
        <w:t xml:space="preserve">Deze laatste fase kan gestart worden als fase 1 en 2 goed lukken.   </w:t>
      </w:r>
      <w:r w:rsidRPr="009F123A">
        <w:rPr>
          <w:rFonts w:ascii="Verdana" w:hAnsi="Verdana"/>
          <w:sz w:val="20"/>
          <w:szCs w:val="20"/>
          <w:lang w:val="nl-NL"/>
        </w:rPr>
        <w:br/>
        <w:t>Voor de specifieke volgens de voorschotbenadering zie plan intensief aanbod voorbereidend lezen groep 2.</w:t>
      </w:r>
      <w:r w:rsidRPr="009F123A">
        <w:rPr>
          <w:rFonts w:ascii="Verdana" w:hAnsi="Verdana"/>
          <w:sz w:val="20"/>
          <w:szCs w:val="20"/>
          <w:lang w:val="nl-NL"/>
        </w:rPr>
        <w:br/>
      </w:r>
      <w:r w:rsidRPr="009F123A">
        <w:rPr>
          <w:rFonts w:ascii="Verdana" w:hAnsi="Verdana"/>
          <w:sz w:val="20"/>
          <w:szCs w:val="20"/>
          <w:lang w:val="nl-NL"/>
        </w:rPr>
        <w:br/>
      </w:r>
      <w:r>
        <w:rPr>
          <w:rFonts w:ascii="Verdana" w:hAnsi="Verdana"/>
          <w:sz w:val="20"/>
          <w:szCs w:val="20"/>
          <w:lang w:val="nl-NL"/>
        </w:rPr>
        <w:t>Groep 3 tot en met 8:</w:t>
      </w:r>
    </w:p>
    <w:p w14:paraId="6CE8C3B3" w14:textId="2974E35B" w:rsidR="009A24DB" w:rsidRDefault="007F3B8B" w:rsidP="006564D6">
      <w:pPr>
        <w:tabs>
          <w:tab w:val="left" w:pos="3924"/>
        </w:tabs>
        <w:rPr>
          <w:rFonts w:ascii="Verdana" w:hAnsi="Verdana"/>
          <w:sz w:val="20"/>
          <w:szCs w:val="20"/>
          <w:lang w:val="nl-NL"/>
        </w:rPr>
      </w:pPr>
      <w:r>
        <w:rPr>
          <w:rFonts w:ascii="Verdana" w:hAnsi="Verdana"/>
          <w:sz w:val="20"/>
          <w:szCs w:val="20"/>
          <w:lang w:val="nl-NL"/>
        </w:rPr>
        <w:t xml:space="preserve">Na ieder </w:t>
      </w:r>
      <w:r w:rsidR="00590086">
        <w:rPr>
          <w:rFonts w:ascii="Verdana" w:hAnsi="Verdana"/>
          <w:sz w:val="20"/>
          <w:szCs w:val="20"/>
          <w:lang w:val="nl-NL"/>
        </w:rPr>
        <w:t xml:space="preserve">IEP </w:t>
      </w:r>
      <w:proofErr w:type="spellStart"/>
      <w:r>
        <w:rPr>
          <w:rFonts w:ascii="Verdana" w:hAnsi="Verdana"/>
          <w:sz w:val="20"/>
          <w:szCs w:val="20"/>
          <w:lang w:val="nl-NL"/>
        </w:rPr>
        <w:t>toetsmoment</w:t>
      </w:r>
      <w:proofErr w:type="spellEnd"/>
      <w:r>
        <w:rPr>
          <w:rFonts w:ascii="Verdana" w:hAnsi="Verdana"/>
          <w:sz w:val="20"/>
          <w:szCs w:val="20"/>
          <w:lang w:val="nl-NL"/>
        </w:rPr>
        <w:t xml:space="preserve"> </w:t>
      </w:r>
      <w:r w:rsidR="00DC0043">
        <w:rPr>
          <w:rFonts w:ascii="Verdana" w:hAnsi="Verdana"/>
          <w:sz w:val="20"/>
          <w:szCs w:val="20"/>
          <w:lang w:val="nl-NL"/>
        </w:rPr>
        <w:t>be</w:t>
      </w:r>
      <w:r>
        <w:rPr>
          <w:rFonts w:ascii="Verdana" w:hAnsi="Verdana"/>
          <w:sz w:val="20"/>
          <w:szCs w:val="20"/>
          <w:lang w:val="nl-NL"/>
        </w:rPr>
        <w:t>kijkt de taal-</w:t>
      </w:r>
      <w:r w:rsidR="00216DA3">
        <w:rPr>
          <w:rFonts w:ascii="Verdana" w:hAnsi="Verdana"/>
          <w:sz w:val="20"/>
          <w:szCs w:val="20"/>
          <w:lang w:val="nl-NL"/>
        </w:rPr>
        <w:t>/</w:t>
      </w:r>
      <w:r>
        <w:rPr>
          <w:rFonts w:ascii="Verdana" w:hAnsi="Verdana"/>
          <w:sz w:val="20"/>
          <w:szCs w:val="20"/>
          <w:lang w:val="nl-NL"/>
        </w:rPr>
        <w:t>leescoördinator de vorderingen van de groep</w:t>
      </w:r>
      <w:r w:rsidR="00DC0043">
        <w:rPr>
          <w:rFonts w:ascii="Verdana" w:hAnsi="Verdana"/>
          <w:sz w:val="20"/>
          <w:szCs w:val="20"/>
          <w:lang w:val="nl-NL"/>
        </w:rPr>
        <w:t>en</w:t>
      </w:r>
      <w:r>
        <w:rPr>
          <w:rFonts w:ascii="Verdana" w:hAnsi="Verdana"/>
          <w:sz w:val="20"/>
          <w:szCs w:val="20"/>
          <w:lang w:val="nl-NL"/>
        </w:rPr>
        <w:t xml:space="preserve"> en de leerlingen. Bij bijzonderheden gaat zij met de leerkracht in gesprek over de leerling. Is de ondersteuning voldoende of is er behoefte aan meer</w:t>
      </w:r>
      <w:r w:rsidR="00DC0043">
        <w:rPr>
          <w:rFonts w:ascii="Verdana" w:hAnsi="Verdana"/>
          <w:sz w:val="20"/>
          <w:szCs w:val="20"/>
          <w:lang w:val="nl-NL"/>
        </w:rPr>
        <w:t xml:space="preserve">? </w:t>
      </w:r>
      <w:r>
        <w:rPr>
          <w:rFonts w:ascii="Verdana" w:hAnsi="Verdana"/>
          <w:sz w:val="20"/>
          <w:szCs w:val="20"/>
          <w:lang w:val="nl-NL"/>
        </w:rPr>
        <w:t xml:space="preserve">Wat kunnen we </w:t>
      </w:r>
      <w:r w:rsidR="00DC0043">
        <w:rPr>
          <w:rFonts w:ascii="Verdana" w:hAnsi="Verdana"/>
          <w:sz w:val="20"/>
          <w:szCs w:val="20"/>
          <w:lang w:val="nl-NL"/>
        </w:rPr>
        <w:t xml:space="preserve">de leerling </w:t>
      </w:r>
      <w:r>
        <w:rPr>
          <w:rFonts w:ascii="Verdana" w:hAnsi="Verdana"/>
          <w:sz w:val="20"/>
          <w:szCs w:val="20"/>
          <w:lang w:val="nl-NL"/>
        </w:rPr>
        <w:t>aanbieden om deze naar een hoger doel te helpen</w:t>
      </w:r>
      <w:r w:rsidR="00216DA3">
        <w:rPr>
          <w:rFonts w:ascii="Verdana" w:hAnsi="Verdana"/>
          <w:sz w:val="20"/>
          <w:szCs w:val="20"/>
          <w:lang w:val="nl-NL"/>
        </w:rPr>
        <w:t>?</w:t>
      </w:r>
      <w:r w:rsidR="00590086">
        <w:rPr>
          <w:rFonts w:ascii="Verdana" w:hAnsi="Verdana"/>
          <w:sz w:val="20"/>
          <w:szCs w:val="20"/>
          <w:lang w:val="nl-NL"/>
        </w:rPr>
        <w:t xml:space="preserve"> </w:t>
      </w:r>
      <w:r w:rsidR="00590086" w:rsidRPr="00590086">
        <w:rPr>
          <w:rFonts w:ascii="Verdana" w:hAnsi="Verdana"/>
          <w:sz w:val="20"/>
          <w:szCs w:val="20"/>
          <w:lang w:val="nl-NL"/>
        </w:rPr>
        <w:t>In groep 3 worden ook de signaleringstoetsen behorend bij de methode Lijn 3 gedeeld met de taalcoördinator.</w:t>
      </w:r>
    </w:p>
    <w:p w14:paraId="560A62BD" w14:textId="24931762" w:rsidR="007F3B8B" w:rsidRDefault="007F3B8B" w:rsidP="006564D6">
      <w:pPr>
        <w:tabs>
          <w:tab w:val="left" w:pos="3924"/>
        </w:tabs>
        <w:rPr>
          <w:rFonts w:ascii="Verdana" w:hAnsi="Verdana"/>
          <w:sz w:val="20"/>
          <w:szCs w:val="20"/>
          <w:lang w:val="nl-NL"/>
        </w:rPr>
      </w:pPr>
      <w:r>
        <w:rPr>
          <w:rFonts w:ascii="Verdana" w:hAnsi="Verdana"/>
          <w:sz w:val="20"/>
          <w:szCs w:val="20"/>
          <w:lang w:val="nl-NL"/>
        </w:rPr>
        <w:t xml:space="preserve">1x </w:t>
      </w:r>
      <w:r w:rsidR="00590086">
        <w:rPr>
          <w:rFonts w:ascii="Verdana" w:hAnsi="Verdana"/>
          <w:sz w:val="20"/>
          <w:szCs w:val="20"/>
          <w:lang w:val="nl-NL"/>
        </w:rPr>
        <w:t>p</w:t>
      </w:r>
      <w:r>
        <w:rPr>
          <w:rFonts w:ascii="Verdana" w:hAnsi="Verdana"/>
          <w:sz w:val="20"/>
          <w:szCs w:val="20"/>
          <w:lang w:val="nl-NL"/>
        </w:rPr>
        <w:t>er jaar maakt elke groep een trendanalyse met</w:t>
      </w:r>
      <w:r w:rsidR="007664FC">
        <w:rPr>
          <w:rFonts w:ascii="Verdana" w:hAnsi="Verdana"/>
          <w:sz w:val="20"/>
          <w:szCs w:val="20"/>
          <w:lang w:val="nl-NL"/>
        </w:rPr>
        <w:t xml:space="preserve"> het</w:t>
      </w:r>
      <w:r>
        <w:rPr>
          <w:rFonts w:ascii="Verdana" w:hAnsi="Verdana"/>
          <w:sz w:val="20"/>
          <w:szCs w:val="20"/>
          <w:lang w:val="nl-NL"/>
        </w:rPr>
        <w:t xml:space="preserve"> resultaat, </w:t>
      </w:r>
      <w:r w:rsidR="00216DA3">
        <w:rPr>
          <w:rFonts w:ascii="Verdana" w:hAnsi="Verdana"/>
          <w:sz w:val="20"/>
          <w:szCs w:val="20"/>
          <w:lang w:val="nl-NL"/>
        </w:rPr>
        <w:t xml:space="preserve">de </w:t>
      </w:r>
      <w:r>
        <w:rPr>
          <w:rFonts w:ascii="Verdana" w:hAnsi="Verdana"/>
          <w:sz w:val="20"/>
          <w:szCs w:val="20"/>
          <w:lang w:val="nl-NL"/>
        </w:rPr>
        <w:t xml:space="preserve">verwachtingen en </w:t>
      </w:r>
      <w:r w:rsidR="00C2449B">
        <w:rPr>
          <w:rFonts w:ascii="Verdana" w:hAnsi="Verdana"/>
          <w:sz w:val="20"/>
          <w:szCs w:val="20"/>
          <w:lang w:val="nl-NL"/>
        </w:rPr>
        <w:t xml:space="preserve">een </w:t>
      </w:r>
      <w:r>
        <w:rPr>
          <w:rFonts w:ascii="Verdana" w:hAnsi="Verdana"/>
          <w:sz w:val="20"/>
          <w:szCs w:val="20"/>
          <w:lang w:val="nl-NL"/>
        </w:rPr>
        <w:t>conclusie</w:t>
      </w:r>
      <w:r w:rsidR="00C2449B">
        <w:rPr>
          <w:rFonts w:ascii="Verdana" w:hAnsi="Verdana"/>
          <w:sz w:val="20"/>
          <w:szCs w:val="20"/>
          <w:lang w:val="nl-NL"/>
        </w:rPr>
        <w:t>. H</w:t>
      </w:r>
      <w:r>
        <w:rPr>
          <w:rFonts w:ascii="Verdana" w:hAnsi="Verdana"/>
          <w:sz w:val="20"/>
          <w:szCs w:val="20"/>
          <w:lang w:val="nl-NL"/>
        </w:rPr>
        <w:t>ier gaan we met elkaar over in gesprek en</w:t>
      </w:r>
      <w:r w:rsidR="00C2449B">
        <w:rPr>
          <w:rFonts w:ascii="Verdana" w:hAnsi="Verdana"/>
          <w:sz w:val="20"/>
          <w:szCs w:val="20"/>
          <w:lang w:val="nl-NL"/>
        </w:rPr>
        <w:t xml:space="preserve"> </w:t>
      </w:r>
      <w:r>
        <w:rPr>
          <w:rFonts w:ascii="Verdana" w:hAnsi="Verdana"/>
          <w:sz w:val="20"/>
          <w:szCs w:val="20"/>
          <w:lang w:val="nl-NL"/>
        </w:rPr>
        <w:t xml:space="preserve">ons onderwijsaanbod </w:t>
      </w:r>
      <w:r w:rsidR="00C2449B">
        <w:rPr>
          <w:rFonts w:ascii="Verdana" w:hAnsi="Verdana"/>
          <w:sz w:val="20"/>
          <w:szCs w:val="20"/>
          <w:lang w:val="nl-NL"/>
        </w:rPr>
        <w:t xml:space="preserve">wordt </w:t>
      </w:r>
      <w:r w:rsidR="007664FC">
        <w:rPr>
          <w:rFonts w:ascii="Verdana" w:hAnsi="Verdana"/>
          <w:sz w:val="20"/>
          <w:szCs w:val="20"/>
          <w:lang w:val="nl-NL"/>
        </w:rPr>
        <w:t>hier</w:t>
      </w:r>
      <w:r>
        <w:rPr>
          <w:rFonts w:ascii="Verdana" w:hAnsi="Verdana"/>
          <w:sz w:val="20"/>
          <w:szCs w:val="20"/>
          <w:lang w:val="nl-NL"/>
        </w:rPr>
        <w:t>op aangepast.</w:t>
      </w:r>
    </w:p>
    <w:p w14:paraId="2F0EF0B9" w14:textId="280282DF" w:rsidR="007F3B8B" w:rsidRDefault="00C2449B" w:rsidP="006564D6">
      <w:pPr>
        <w:tabs>
          <w:tab w:val="left" w:pos="3924"/>
        </w:tabs>
        <w:rPr>
          <w:rFonts w:ascii="Verdana" w:hAnsi="Verdana"/>
          <w:sz w:val="20"/>
          <w:szCs w:val="20"/>
          <w:lang w:val="nl-NL"/>
        </w:rPr>
      </w:pPr>
      <w:r>
        <w:rPr>
          <w:rFonts w:ascii="Verdana" w:hAnsi="Verdana"/>
          <w:sz w:val="20"/>
          <w:szCs w:val="20"/>
          <w:lang w:val="nl-NL"/>
        </w:rPr>
        <w:t>2</w:t>
      </w:r>
      <w:r w:rsidR="007F3B8B">
        <w:rPr>
          <w:rFonts w:ascii="Verdana" w:hAnsi="Verdana"/>
          <w:sz w:val="20"/>
          <w:szCs w:val="20"/>
          <w:lang w:val="nl-NL"/>
        </w:rPr>
        <w:t xml:space="preserve">x </w:t>
      </w:r>
      <w:r w:rsidR="00590086">
        <w:rPr>
          <w:rFonts w:ascii="Verdana" w:hAnsi="Verdana"/>
          <w:sz w:val="20"/>
          <w:szCs w:val="20"/>
          <w:lang w:val="nl-NL"/>
        </w:rPr>
        <w:t>p</w:t>
      </w:r>
      <w:r w:rsidR="007F3B8B">
        <w:rPr>
          <w:rFonts w:ascii="Verdana" w:hAnsi="Verdana"/>
          <w:sz w:val="20"/>
          <w:szCs w:val="20"/>
          <w:lang w:val="nl-NL"/>
        </w:rPr>
        <w:t xml:space="preserve">er jaar heeft iedere groep een groepsbespreking waarbij iedere leerlingen afzonderlijk wordt besproken met </w:t>
      </w:r>
      <w:r w:rsidR="00DC0043">
        <w:rPr>
          <w:rFonts w:ascii="Verdana" w:hAnsi="Verdana"/>
          <w:sz w:val="20"/>
          <w:szCs w:val="20"/>
          <w:lang w:val="nl-NL"/>
        </w:rPr>
        <w:t xml:space="preserve">de </w:t>
      </w:r>
      <w:r w:rsidR="007F3B8B">
        <w:rPr>
          <w:rFonts w:ascii="Verdana" w:hAnsi="Verdana"/>
          <w:sz w:val="20"/>
          <w:szCs w:val="20"/>
          <w:lang w:val="nl-NL"/>
        </w:rPr>
        <w:t>I</w:t>
      </w:r>
      <w:r w:rsidR="00DC0043">
        <w:rPr>
          <w:rFonts w:ascii="Verdana" w:hAnsi="Verdana"/>
          <w:sz w:val="20"/>
          <w:szCs w:val="20"/>
          <w:lang w:val="nl-NL"/>
        </w:rPr>
        <w:t xml:space="preserve">ntern </w:t>
      </w:r>
      <w:r w:rsidR="007F3B8B">
        <w:rPr>
          <w:rFonts w:ascii="Verdana" w:hAnsi="Verdana"/>
          <w:sz w:val="20"/>
          <w:szCs w:val="20"/>
          <w:lang w:val="nl-NL"/>
        </w:rPr>
        <w:t>B</w:t>
      </w:r>
      <w:r w:rsidR="00DC0043">
        <w:rPr>
          <w:rFonts w:ascii="Verdana" w:hAnsi="Verdana"/>
          <w:sz w:val="20"/>
          <w:szCs w:val="20"/>
          <w:lang w:val="nl-NL"/>
        </w:rPr>
        <w:t>egeleider</w:t>
      </w:r>
      <w:r w:rsidR="007F3B8B">
        <w:rPr>
          <w:rFonts w:ascii="Verdana" w:hAnsi="Verdana"/>
          <w:sz w:val="20"/>
          <w:szCs w:val="20"/>
          <w:lang w:val="nl-NL"/>
        </w:rPr>
        <w:t xml:space="preserve">. Als hier voor de taal-leescoördinator acties uit voortvloeien </w:t>
      </w:r>
      <w:r w:rsidR="005C08C0">
        <w:rPr>
          <w:rFonts w:ascii="Verdana" w:hAnsi="Verdana"/>
          <w:sz w:val="20"/>
          <w:szCs w:val="20"/>
          <w:lang w:val="nl-NL"/>
        </w:rPr>
        <w:t>wordt dit kortgesloten</w:t>
      </w:r>
      <w:r w:rsidR="007664FC">
        <w:rPr>
          <w:rFonts w:ascii="Verdana" w:hAnsi="Verdana"/>
          <w:sz w:val="20"/>
          <w:szCs w:val="20"/>
          <w:lang w:val="nl-NL"/>
        </w:rPr>
        <w:t xml:space="preserve"> en pakken we dit op</w:t>
      </w:r>
      <w:r w:rsidR="007F3B8B">
        <w:rPr>
          <w:rFonts w:ascii="Verdana" w:hAnsi="Verdana"/>
          <w:sz w:val="20"/>
          <w:szCs w:val="20"/>
          <w:lang w:val="nl-NL"/>
        </w:rPr>
        <w:t>.</w:t>
      </w:r>
    </w:p>
    <w:p w14:paraId="00B2CAFC" w14:textId="6152816A" w:rsidR="007F3B8B" w:rsidRDefault="007F3B8B" w:rsidP="006564D6">
      <w:pPr>
        <w:tabs>
          <w:tab w:val="left" w:pos="3924"/>
        </w:tabs>
        <w:rPr>
          <w:rFonts w:ascii="Verdana" w:hAnsi="Verdana"/>
          <w:sz w:val="20"/>
          <w:szCs w:val="20"/>
          <w:lang w:val="nl-NL"/>
        </w:rPr>
      </w:pPr>
      <w:r>
        <w:rPr>
          <w:rFonts w:ascii="Verdana" w:hAnsi="Verdana"/>
          <w:sz w:val="20"/>
          <w:szCs w:val="20"/>
          <w:lang w:val="nl-NL"/>
        </w:rPr>
        <w:t xml:space="preserve">De kinderen die werken met </w:t>
      </w:r>
      <w:r w:rsidR="00590086">
        <w:rPr>
          <w:rFonts w:ascii="Verdana" w:hAnsi="Verdana"/>
          <w:sz w:val="20"/>
          <w:szCs w:val="20"/>
          <w:lang w:val="nl-NL"/>
        </w:rPr>
        <w:t>een</w:t>
      </w:r>
      <w:r>
        <w:rPr>
          <w:rFonts w:ascii="Verdana" w:hAnsi="Verdana"/>
          <w:sz w:val="20"/>
          <w:szCs w:val="20"/>
          <w:lang w:val="nl-NL"/>
        </w:rPr>
        <w:t xml:space="preserve"> ondersteuningsprogramma als BOUW</w:t>
      </w:r>
      <w:r w:rsidR="005C08C0">
        <w:rPr>
          <w:rFonts w:ascii="Verdana" w:hAnsi="Verdana"/>
          <w:sz w:val="20"/>
          <w:szCs w:val="20"/>
          <w:lang w:val="nl-NL"/>
        </w:rPr>
        <w:t xml:space="preserve"> en/of </w:t>
      </w:r>
      <w:proofErr w:type="spellStart"/>
      <w:r w:rsidR="005C08C0">
        <w:rPr>
          <w:rFonts w:ascii="Verdana" w:hAnsi="Verdana"/>
          <w:sz w:val="20"/>
          <w:szCs w:val="20"/>
          <w:lang w:val="nl-NL"/>
        </w:rPr>
        <w:t>Dexlex</w:t>
      </w:r>
      <w:proofErr w:type="spellEnd"/>
      <w:r>
        <w:rPr>
          <w:rFonts w:ascii="Verdana" w:hAnsi="Verdana"/>
          <w:sz w:val="20"/>
          <w:szCs w:val="20"/>
          <w:lang w:val="nl-NL"/>
        </w:rPr>
        <w:t xml:space="preserve"> worden gevolgd door de taal-leescoördinator. Zij kijkt maandelijks hoever de leerling is in het programma en waar mogelijk nog acties op ondernomen moeten worden. Dit wordt altijd kortgesloten met de leerkracht. De leerkracht heeft hierover contact met ouders. En </w:t>
      </w:r>
      <w:r w:rsidR="005C08C0">
        <w:rPr>
          <w:rFonts w:ascii="Verdana" w:hAnsi="Verdana"/>
          <w:sz w:val="20"/>
          <w:szCs w:val="20"/>
          <w:lang w:val="nl-NL"/>
        </w:rPr>
        <w:t>houdt de vorderingen bij in het handelingsplan</w:t>
      </w:r>
      <w:r>
        <w:rPr>
          <w:rFonts w:ascii="Verdana" w:hAnsi="Verdana"/>
          <w:sz w:val="20"/>
          <w:szCs w:val="20"/>
          <w:lang w:val="nl-NL"/>
        </w:rPr>
        <w:t>.</w:t>
      </w:r>
    </w:p>
    <w:p w14:paraId="7792B8A9" w14:textId="70CBA566" w:rsidR="007F3B8B" w:rsidRDefault="007F3B8B" w:rsidP="006564D6">
      <w:pPr>
        <w:tabs>
          <w:tab w:val="left" w:pos="3924"/>
        </w:tabs>
        <w:rPr>
          <w:rFonts w:ascii="Verdana" w:hAnsi="Verdana"/>
          <w:sz w:val="20"/>
          <w:szCs w:val="20"/>
          <w:lang w:val="nl-NL"/>
        </w:rPr>
      </w:pPr>
      <w:r>
        <w:rPr>
          <w:rFonts w:ascii="Verdana" w:hAnsi="Verdana"/>
          <w:sz w:val="20"/>
          <w:szCs w:val="20"/>
          <w:lang w:val="nl-NL"/>
        </w:rPr>
        <w:t>De IEP technisch leestoets en AVI (groep 8) worden afgenomen door de leden van de werkgroep taal/lezen</w:t>
      </w:r>
      <w:r w:rsidR="0070717B">
        <w:rPr>
          <w:rFonts w:ascii="Verdana" w:hAnsi="Verdana"/>
          <w:sz w:val="20"/>
          <w:szCs w:val="20"/>
          <w:lang w:val="nl-NL"/>
        </w:rPr>
        <w:t xml:space="preserve"> en OA</w:t>
      </w:r>
      <w:r>
        <w:rPr>
          <w:rFonts w:ascii="Verdana" w:hAnsi="Verdana"/>
          <w:sz w:val="20"/>
          <w:szCs w:val="20"/>
          <w:lang w:val="nl-NL"/>
        </w:rPr>
        <w:t xml:space="preserve">. Zo is er een eenduidige manier van afname. </w:t>
      </w:r>
      <w:r w:rsidR="005C08C0">
        <w:rPr>
          <w:rFonts w:ascii="Verdana" w:hAnsi="Verdana"/>
          <w:sz w:val="20"/>
          <w:szCs w:val="20"/>
          <w:lang w:val="nl-NL"/>
        </w:rPr>
        <w:t xml:space="preserve">Op deze manier </w:t>
      </w:r>
      <w:r>
        <w:rPr>
          <w:rFonts w:ascii="Verdana" w:hAnsi="Verdana"/>
          <w:sz w:val="20"/>
          <w:szCs w:val="20"/>
          <w:lang w:val="nl-NL"/>
        </w:rPr>
        <w:t xml:space="preserve">kunnen zij de vorderingen goed volgen. Na het afname moment is er met de leerkracht contact over de vorderingen, </w:t>
      </w:r>
      <w:r w:rsidR="005C08C0">
        <w:rPr>
          <w:rFonts w:ascii="Verdana" w:hAnsi="Verdana"/>
          <w:sz w:val="20"/>
          <w:szCs w:val="20"/>
          <w:lang w:val="nl-NL"/>
        </w:rPr>
        <w:t>en wordt er besproken welke interventies ingezet zouden</w:t>
      </w:r>
      <w:r>
        <w:rPr>
          <w:rFonts w:ascii="Verdana" w:hAnsi="Verdana"/>
          <w:sz w:val="20"/>
          <w:szCs w:val="20"/>
          <w:lang w:val="nl-NL"/>
        </w:rPr>
        <w:t xml:space="preserve"> kunnen worden. </w:t>
      </w:r>
      <w:r w:rsidR="00DC4E8A">
        <w:rPr>
          <w:rFonts w:ascii="Verdana" w:hAnsi="Verdana"/>
          <w:sz w:val="20"/>
          <w:szCs w:val="20"/>
          <w:lang w:val="nl-NL"/>
        </w:rPr>
        <w:t>Deze wordt door de leerkracht vastgelegd in een HP voor technisch lezen.</w:t>
      </w:r>
    </w:p>
    <w:p w14:paraId="2BA8C8B3" w14:textId="7A599338" w:rsidR="007F3B8B" w:rsidRDefault="007F3B8B" w:rsidP="006564D6">
      <w:pPr>
        <w:tabs>
          <w:tab w:val="left" w:pos="3924"/>
        </w:tabs>
        <w:rPr>
          <w:rFonts w:ascii="Verdana" w:hAnsi="Verdana"/>
          <w:sz w:val="20"/>
          <w:szCs w:val="20"/>
          <w:lang w:val="nl-NL"/>
        </w:rPr>
      </w:pPr>
      <w:r>
        <w:rPr>
          <w:rFonts w:ascii="Verdana" w:hAnsi="Verdana"/>
          <w:sz w:val="20"/>
          <w:szCs w:val="20"/>
          <w:lang w:val="nl-NL"/>
        </w:rPr>
        <w:t xml:space="preserve">Er is contact met de dyslexiebehandelaar als een kind klaar is met de behandeling wordt er kortgesloten welke </w:t>
      </w:r>
      <w:r w:rsidR="0029349F">
        <w:rPr>
          <w:rFonts w:ascii="Verdana" w:hAnsi="Verdana"/>
          <w:sz w:val="20"/>
          <w:szCs w:val="20"/>
          <w:lang w:val="nl-NL"/>
        </w:rPr>
        <w:t xml:space="preserve">hulpmiddelen of interventies voor deze leerling opgepakt en doorgezet moeten worden. </w:t>
      </w:r>
    </w:p>
    <w:p w14:paraId="46534F24" w14:textId="77777777" w:rsidR="00A20645" w:rsidRDefault="00A20645" w:rsidP="006564D6">
      <w:pPr>
        <w:tabs>
          <w:tab w:val="left" w:pos="3924"/>
        </w:tabs>
        <w:rPr>
          <w:rFonts w:ascii="Verdana" w:hAnsi="Verdana"/>
          <w:sz w:val="20"/>
          <w:szCs w:val="20"/>
          <w:lang w:val="nl-NL"/>
        </w:rPr>
      </w:pPr>
    </w:p>
    <w:p w14:paraId="4F9E1798" w14:textId="77777777" w:rsidR="00A20645" w:rsidRDefault="00A20645" w:rsidP="006564D6">
      <w:pPr>
        <w:tabs>
          <w:tab w:val="left" w:pos="3924"/>
        </w:tabs>
        <w:rPr>
          <w:rFonts w:ascii="Verdana" w:hAnsi="Verdana"/>
          <w:sz w:val="20"/>
          <w:szCs w:val="20"/>
          <w:lang w:val="nl-NL"/>
        </w:rPr>
      </w:pPr>
    </w:p>
    <w:bookmarkEnd w:id="39"/>
    <w:p w14:paraId="76B65CAF" w14:textId="77777777" w:rsidR="00A20645" w:rsidRDefault="00A20645" w:rsidP="006564D6">
      <w:pPr>
        <w:tabs>
          <w:tab w:val="left" w:pos="3924"/>
        </w:tabs>
        <w:rPr>
          <w:rFonts w:ascii="Verdana" w:hAnsi="Verdana"/>
          <w:sz w:val="20"/>
          <w:szCs w:val="20"/>
          <w:lang w:val="nl-NL"/>
        </w:rPr>
      </w:pPr>
    </w:p>
    <w:p w14:paraId="06DCD09D" w14:textId="77777777" w:rsidR="00A20645" w:rsidRDefault="00A20645" w:rsidP="006564D6">
      <w:pPr>
        <w:tabs>
          <w:tab w:val="left" w:pos="3924"/>
        </w:tabs>
        <w:rPr>
          <w:rFonts w:ascii="Verdana" w:hAnsi="Verdana"/>
          <w:sz w:val="20"/>
          <w:szCs w:val="20"/>
          <w:lang w:val="nl-NL"/>
        </w:rPr>
      </w:pPr>
    </w:p>
    <w:p w14:paraId="0B901A02" w14:textId="77777777" w:rsidR="00A20645" w:rsidRDefault="00A20645" w:rsidP="006564D6">
      <w:pPr>
        <w:tabs>
          <w:tab w:val="left" w:pos="3924"/>
        </w:tabs>
        <w:rPr>
          <w:rFonts w:ascii="Verdana" w:hAnsi="Verdana"/>
          <w:sz w:val="20"/>
          <w:szCs w:val="20"/>
          <w:lang w:val="nl-NL"/>
        </w:rPr>
      </w:pPr>
    </w:p>
    <w:p w14:paraId="1ECD5C42" w14:textId="77777777" w:rsidR="00A20645" w:rsidRDefault="00A20645" w:rsidP="006564D6">
      <w:pPr>
        <w:tabs>
          <w:tab w:val="left" w:pos="3924"/>
        </w:tabs>
        <w:rPr>
          <w:rFonts w:ascii="Verdana" w:hAnsi="Verdana"/>
          <w:sz w:val="20"/>
          <w:szCs w:val="20"/>
          <w:lang w:val="nl-NL"/>
        </w:rPr>
      </w:pPr>
    </w:p>
    <w:p w14:paraId="4AABC7AB" w14:textId="77777777" w:rsidR="00A20645" w:rsidRDefault="00A20645" w:rsidP="006564D6">
      <w:pPr>
        <w:tabs>
          <w:tab w:val="left" w:pos="3924"/>
        </w:tabs>
        <w:rPr>
          <w:rFonts w:ascii="Verdana" w:hAnsi="Verdana"/>
          <w:sz w:val="20"/>
          <w:szCs w:val="20"/>
          <w:lang w:val="nl-NL"/>
        </w:rPr>
      </w:pPr>
    </w:p>
    <w:p w14:paraId="01D306E5" w14:textId="77777777" w:rsidR="00A20645" w:rsidRDefault="00A20645" w:rsidP="006564D6">
      <w:pPr>
        <w:tabs>
          <w:tab w:val="left" w:pos="3924"/>
        </w:tabs>
        <w:rPr>
          <w:rFonts w:ascii="Verdana" w:hAnsi="Verdana"/>
          <w:sz w:val="20"/>
          <w:szCs w:val="20"/>
          <w:lang w:val="nl-NL"/>
        </w:rPr>
      </w:pPr>
    </w:p>
    <w:p w14:paraId="0ABCE6B7" w14:textId="77777777" w:rsidR="00A20645" w:rsidRDefault="00A20645" w:rsidP="006564D6">
      <w:pPr>
        <w:tabs>
          <w:tab w:val="left" w:pos="3924"/>
        </w:tabs>
        <w:rPr>
          <w:rFonts w:ascii="Verdana" w:hAnsi="Verdana"/>
          <w:sz w:val="20"/>
          <w:szCs w:val="20"/>
          <w:lang w:val="nl-NL"/>
        </w:rPr>
      </w:pPr>
    </w:p>
    <w:p w14:paraId="1672871F" w14:textId="43062DF5" w:rsidR="0018530F" w:rsidRPr="00C07417" w:rsidRDefault="004A70B3" w:rsidP="0018530F">
      <w:pPr>
        <w:pStyle w:val="Kop1"/>
        <w:jc w:val="center"/>
        <w:rPr>
          <w:rFonts w:ascii="Verdana" w:hAnsi="Verdana"/>
          <w:color w:val="8EAADB" w:themeColor="accent1" w:themeTint="99"/>
          <w:lang w:val="nl-NL"/>
        </w:rPr>
      </w:pPr>
      <w:bookmarkStart w:id="42" w:name="_Toc513128676"/>
      <w:bookmarkStart w:id="43" w:name="_Toc166654305"/>
      <w:r>
        <w:rPr>
          <w:rFonts w:ascii="Verdana" w:hAnsi="Verdana"/>
          <w:color w:val="8EAADB" w:themeColor="accent1" w:themeTint="99"/>
          <w:lang w:val="nl-NL"/>
        </w:rPr>
        <w:lastRenderedPageBreak/>
        <w:t>9</w:t>
      </w:r>
      <w:r w:rsidR="0018530F" w:rsidRPr="00C07417">
        <w:rPr>
          <w:rFonts w:ascii="Verdana" w:hAnsi="Verdana"/>
          <w:color w:val="8EAADB" w:themeColor="accent1" w:themeTint="99"/>
          <w:lang w:val="nl-NL"/>
        </w:rPr>
        <w:t>.0 Vaststellen van prioriteiten</w:t>
      </w:r>
      <w:bookmarkEnd w:id="42"/>
      <w:bookmarkEnd w:id="43"/>
    </w:p>
    <w:p w14:paraId="42B680A9" w14:textId="77777777" w:rsidR="0018530F" w:rsidRPr="00321539" w:rsidRDefault="0018530F" w:rsidP="0018530F">
      <w:pPr>
        <w:rPr>
          <w:lang w:val="nl-NL"/>
        </w:rPr>
      </w:pPr>
    </w:p>
    <w:p w14:paraId="6E72A969" w14:textId="1C372E77" w:rsidR="0018530F" w:rsidRPr="00321539" w:rsidRDefault="0018530F" w:rsidP="0018530F">
      <w:pPr>
        <w:spacing w:after="0" w:line="240" w:lineRule="atLeast"/>
        <w:rPr>
          <w:rFonts w:ascii="Verdana" w:eastAsia="Times" w:hAnsi="Verdana" w:cs="Times New Roman"/>
          <w:sz w:val="20"/>
          <w:szCs w:val="20"/>
          <w:lang w:val="nl-NL" w:eastAsia="nl-NL"/>
        </w:rPr>
      </w:pPr>
      <w:r w:rsidRPr="00321539">
        <w:rPr>
          <w:rFonts w:ascii="Verdana" w:eastAsia="Times" w:hAnsi="Verdana" w:cs="Times New Roman"/>
          <w:sz w:val="20"/>
          <w:szCs w:val="20"/>
          <w:lang w:val="nl-NL" w:eastAsia="nl-NL"/>
        </w:rPr>
        <w:t xml:space="preserve">Op basis van de voorgaande stappen kiezen we uit de lijst ‘Werk- en aandachtspunten’ prioriteiten om aan te werken. </w:t>
      </w:r>
    </w:p>
    <w:p w14:paraId="2B80C4A3" w14:textId="4F952161" w:rsidR="0018530F" w:rsidRPr="0070717B" w:rsidRDefault="0018530F" w:rsidP="0018530F">
      <w:pPr>
        <w:spacing w:after="0" w:line="240" w:lineRule="atLeast"/>
        <w:rPr>
          <w:rFonts w:ascii="Verdana" w:eastAsia="Times" w:hAnsi="Verdana" w:cs="Times New Roman"/>
          <w:sz w:val="20"/>
          <w:szCs w:val="20"/>
          <w:lang w:val="nl-NL" w:eastAsia="nl-NL"/>
        </w:rPr>
      </w:pPr>
      <w:r w:rsidRPr="00321539">
        <w:rPr>
          <w:rFonts w:ascii="Verdana" w:eastAsia="Times" w:hAnsi="Verdana" w:cs="Times New Roman"/>
          <w:sz w:val="20"/>
          <w:szCs w:val="20"/>
          <w:lang w:val="nl-NL" w:eastAsia="nl-NL"/>
        </w:rPr>
        <w:t xml:space="preserve">Het zijn prioriteiten voor een periode van vier jaar. Niet alles kan meteen aan bod komen vanwege middelen, en tijdsspanne, maar ook omdat het niet haalbaar is alles in twee maanden te veranderen. Dat is voor ons wel een valkuil, omdat uit enthousiasme van dit team ieder direct een idee wil invoeren. We houden ons voor dat wij ook graag zaken goed aanpakken en borgen voor de toekomst. </w:t>
      </w:r>
    </w:p>
    <w:p w14:paraId="0604634E" w14:textId="1941F969" w:rsidR="0018530F" w:rsidRPr="00C07417" w:rsidRDefault="004A70B3" w:rsidP="00A20645">
      <w:pPr>
        <w:pStyle w:val="Kop1"/>
        <w:rPr>
          <w:rFonts w:ascii="Verdana" w:hAnsi="Verdana"/>
          <w:b w:val="0"/>
          <w:color w:val="8EAADB" w:themeColor="accent1" w:themeTint="99"/>
          <w:sz w:val="24"/>
          <w:szCs w:val="24"/>
          <w:lang w:val="nl-NL"/>
        </w:rPr>
      </w:pPr>
      <w:bookmarkStart w:id="44" w:name="_Toc513128677"/>
      <w:bookmarkStart w:id="45" w:name="_Toc166654306"/>
      <w:r>
        <w:rPr>
          <w:rFonts w:ascii="Verdana" w:hAnsi="Verdana"/>
          <w:b w:val="0"/>
          <w:color w:val="8EAADB" w:themeColor="accent1" w:themeTint="99"/>
          <w:sz w:val="24"/>
          <w:szCs w:val="24"/>
          <w:lang w:val="nl-NL"/>
        </w:rPr>
        <w:t>9</w:t>
      </w:r>
      <w:r w:rsidR="0018530F" w:rsidRPr="00C07417">
        <w:rPr>
          <w:rFonts w:ascii="Verdana" w:hAnsi="Verdana"/>
          <w:b w:val="0"/>
          <w:color w:val="8EAADB" w:themeColor="accent1" w:themeTint="99"/>
          <w:sz w:val="24"/>
          <w:szCs w:val="24"/>
          <w:lang w:val="nl-NL"/>
        </w:rPr>
        <w:t>.1 Prioriteiten ten behoeve van het taalonderwijs:</w:t>
      </w:r>
      <w:bookmarkEnd w:id="44"/>
      <w:bookmarkEnd w:id="45"/>
    </w:p>
    <w:p w14:paraId="716262C0" w14:textId="77777777" w:rsidR="0018530F" w:rsidRPr="00C07417" w:rsidRDefault="0018530F" w:rsidP="0018530F">
      <w:pPr>
        <w:rPr>
          <w:color w:val="8EAADB" w:themeColor="accent1" w:themeTint="99"/>
          <w:lang w:val="nl-NL"/>
        </w:rPr>
      </w:pPr>
    </w:p>
    <w:p w14:paraId="66736186" w14:textId="0D26ADCB" w:rsidR="0018530F" w:rsidRPr="00321539" w:rsidRDefault="0018530F" w:rsidP="0018530F">
      <w:pPr>
        <w:pStyle w:val="Lijstalinea"/>
        <w:numPr>
          <w:ilvl w:val="0"/>
          <w:numId w:val="12"/>
        </w:numPr>
        <w:rPr>
          <w:rFonts w:ascii="Verdana" w:hAnsi="Verdana"/>
          <w:sz w:val="20"/>
          <w:szCs w:val="20"/>
          <w:lang w:val="nl-NL"/>
        </w:rPr>
      </w:pPr>
      <w:r w:rsidRPr="00321539">
        <w:rPr>
          <w:rFonts w:ascii="Verdana" w:hAnsi="Verdana"/>
          <w:sz w:val="20"/>
          <w:szCs w:val="20"/>
          <w:lang w:val="nl-NL"/>
        </w:rPr>
        <w:t>Vervanging van de bestaande</w:t>
      </w:r>
      <w:r>
        <w:rPr>
          <w:rFonts w:ascii="Verdana" w:hAnsi="Verdana"/>
          <w:sz w:val="20"/>
          <w:szCs w:val="20"/>
          <w:lang w:val="nl-NL"/>
        </w:rPr>
        <w:t xml:space="preserve"> taal- en spellingmethode.</w:t>
      </w:r>
    </w:p>
    <w:p w14:paraId="73714298" w14:textId="09D71BC1" w:rsidR="0018530F" w:rsidRPr="00321539" w:rsidRDefault="0018530F" w:rsidP="0018530F">
      <w:pPr>
        <w:pStyle w:val="Lijstalinea"/>
        <w:numPr>
          <w:ilvl w:val="0"/>
          <w:numId w:val="12"/>
        </w:numPr>
        <w:rPr>
          <w:rFonts w:ascii="Verdana" w:hAnsi="Verdana"/>
          <w:sz w:val="20"/>
          <w:szCs w:val="20"/>
          <w:lang w:val="nl-NL"/>
        </w:rPr>
      </w:pPr>
      <w:r w:rsidRPr="00321539">
        <w:rPr>
          <w:rFonts w:ascii="Verdana" w:hAnsi="Verdana"/>
          <w:sz w:val="20"/>
          <w:szCs w:val="20"/>
          <w:lang w:val="nl-NL"/>
        </w:rPr>
        <w:t xml:space="preserve">Aanschaf en implementatie programma </w:t>
      </w:r>
      <w:r>
        <w:rPr>
          <w:rFonts w:ascii="Verdana" w:hAnsi="Verdana"/>
          <w:sz w:val="20"/>
          <w:szCs w:val="20"/>
          <w:lang w:val="nl-NL"/>
        </w:rPr>
        <w:t>Leesondersteuning midden en bovenbouw.</w:t>
      </w:r>
    </w:p>
    <w:p w14:paraId="5B14B728" w14:textId="6B91D0CB" w:rsidR="0018530F" w:rsidRDefault="0018530F" w:rsidP="0018530F">
      <w:pPr>
        <w:pStyle w:val="Lijstalinea"/>
        <w:numPr>
          <w:ilvl w:val="0"/>
          <w:numId w:val="12"/>
        </w:numPr>
        <w:rPr>
          <w:rFonts w:ascii="Verdana" w:hAnsi="Verdana"/>
          <w:sz w:val="20"/>
          <w:szCs w:val="20"/>
          <w:lang w:val="nl-NL"/>
        </w:rPr>
      </w:pPr>
      <w:r>
        <w:rPr>
          <w:rFonts w:ascii="Verdana" w:hAnsi="Verdana"/>
          <w:sz w:val="20"/>
          <w:szCs w:val="20"/>
          <w:lang w:val="nl-NL"/>
        </w:rPr>
        <w:t>Plan van aanpak schrijven en uitvoeren voorschotbenadering</w:t>
      </w:r>
    </w:p>
    <w:p w14:paraId="0D218D13" w14:textId="11A08DF9" w:rsidR="0018530F" w:rsidRDefault="0018530F" w:rsidP="0018530F">
      <w:pPr>
        <w:pStyle w:val="Lijstalinea"/>
        <w:numPr>
          <w:ilvl w:val="0"/>
          <w:numId w:val="12"/>
        </w:numPr>
        <w:rPr>
          <w:rFonts w:ascii="Verdana" w:hAnsi="Verdana"/>
          <w:sz w:val="20"/>
          <w:szCs w:val="20"/>
          <w:lang w:val="nl-NL"/>
        </w:rPr>
      </w:pPr>
      <w:r>
        <w:rPr>
          <w:rFonts w:ascii="Verdana" w:hAnsi="Verdana"/>
          <w:sz w:val="20"/>
          <w:szCs w:val="20"/>
          <w:lang w:val="nl-NL"/>
        </w:rPr>
        <w:t>Resultaten technisch lezen bevorderen, impuls technisch lezen.</w:t>
      </w:r>
    </w:p>
    <w:p w14:paraId="384A0693" w14:textId="216E2F2F" w:rsidR="0018530F" w:rsidRPr="00321539" w:rsidRDefault="0018530F" w:rsidP="0018530F">
      <w:pPr>
        <w:pStyle w:val="Lijstalinea"/>
        <w:ind w:left="502"/>
        <w:rPr>
          <w:rFonts w:ascii="Verdana" w:hAnsi="Verdana"/>
          <w:sz w:val="20"/>
          <w:szCs w:val="20"/>
          <w:lang w:val="nl-NL"/>
        </w:rPr>
      </w:pPr>
    </w:p>
    <w:p w14:paraId="44C34FC6" w14:textId="3D81ACE9" w:rsidR="0018530F" w:rsidRPr="00321539" w:rsidRDefault="0018530F" w:rsidP="0018530F">
      <w:pPr>
        <w:rPr>
          <w:rFonts w:ascii="Verdana" w:hAnsi="Verdana"/>
          <w:b/>
          <w:sz w:val="20"/>
          <w:szCs w:val="20"/>
          <w:lang w:val="nl-NL"/>
        </w:rPr>
      </w:pPr>
      <w:r>
        <w:rPr>
          <w:rFonts w:ascii="Verdana" w:hAnsi="Verdana"/>
          <w:b/>
          <w:sz w:val="20"/>
          <w:szCs w:val="20"/>
          <w:lang w:val="nl-NL"/>
        </w:rPr>
        <w:t>Nieuwe taal- spelling</w:t>
      </w:r>
      <w:r w:rsidRPr="00321539">
        <w:rPr>
          <w:rFonts w:ascii="Verdana" w:hAnsi="Verdana"/>
          <w:b/>
          <w:sz w:val="20"/>
          <w:szCs w:val="20"/>
          <w:lang w:val="nl-NL"/>
        </w:rPr>
        <w:t>methode:</w:t>
      </w:r>
    </w:p>
    <w:p w14:paraId="13D83B65" w14:textId="77777777" w:rsidR="0018530F" w:rsidRPr="00321539" w:rsidRDefault="0018530F" w:rsidP="0018530F">
      <w:pPr>
        <w:pStyle w:val="Lijstalinea"/>
        <w:numPr>
          <w:ilvl w:val="0"/>
          <w:numId w:val="12"/>
        </w:numPr>
        <w:rPr>
          <w:rFonts w:ascii="Verdana" w:hAnsi="Verdana"/>
          <w:sz w:val="20"/>
          <w:szCs w:val="20"/>
          <w:lang w:val="nl-NL"/>
        </w:rPr>
      </w:pPr>
      <w:r w:rsidRPr="00321539">
        <w:rPr>
          <w:rFonts w:ascii="Verdana" w:hAnsi="Verdana"/>
          <w:sz w:val="20"/>
          <w:szCs w:val="20"/>
          <w:lang w:val="nl-NL"/>
        </w:rPr>
        <w:t>Inventariseren wensen.</w:t>
      </w:r>
    </w:p>
    <w:p w14:paraId="696B4AB6" w14:textId="77777777" w:rsidR="0018530F" w:rsidRPr="00321539" w:rsidRDefault="0018530F" w:rsidP="0018530F">
      <w:pPr>
        <w:pStyle w:val="Lijstalinea"/>
        <w:numPr>
          <w:ilvl w:val="0"/>
          <w:numId w:val="12"/>
        </w:numPr>
        <w:rPr>
          <w:rFonts w:ascii="Verdana" w:hAnsi="Verdana"/>
          <w:sz w:val="20"/>
          <w:szCs w:val="20"/>
          <w:lang w:val="nl-NL"/>
        </w:rPr>
      </w:pPr>
      <w:r w:rsidRPr="00321539">
        <w:rPr>
          <w:rFonts w:ascii="Verdana" w:hAnsi="Verdana"/>
          <w:sz w:val="20"/>
          <w:szCs w:val="20"/>
          <w:lang w:val="nl-NL"/>
        </w:rPr>
        <w:t>Zichtzendingen aanvragen.</w:t>
      </w:r>
    </w:p>
    <w:p w14:paraId="541E0AB9" w14:textId="77777777" w:rsidR="0018530F" w:rsidRPr="00321539" w:rsidRDefault="0018530F" w:rsidP="0018530F">
      <w:pPr>
        <w:pStyle w:val="Lijstalinea"/>
        <w:numPr>
          <w:ilvl w:val="0"/>
          <w:numId w:val="12"/>
        </w:numPr>
        <w:rPr>
          <w:rFonts w:ascii="Verdana" w:hAnsi="Verdana"/>
          <w:sz w:val="20"/>
          <w:szCs w:val="20"/>
          <w:lang w:val="nl-NL"/>
        </w:rPr>
      </w:pPr>
      <w:r w:rsidRPr="00321539">
        <w:rPr>
          <w:rFonts w:ascii="Verdana" w:hAnsi="Verdana"/>
          <w:sz w:val="20"/>
          <w:szCs w:val="20"/>
          <w:lang w:val="nl-NL"/>
        </w:rPr>
        <w:t>Proeflessen geven.</w:t>
      </w:r>
    </w:p>
    <w:p w14:paraId="1F8E368C" w14:textId="77777777" w:rsidR="0018530F" w:rsidRPr="00321539" w:rsidRDefault="0018530F" w:rsidP="0018530F">
      <w:pPr>
        <w:pStyle w:val="Lijstalinea"/>
        <w:numPr>
          <w:ilvl w:val="0"/>
          <w:numId w:val="12"/>
        </w:numPr>
        <w:rPr>
          <w:rFonts w:ascii="Verdana" w:hAnsi="Verdana"/>
          <w:sz w:val="20"/>
          <w:szCs w:val="20"/>
          <w:lang w:val="nl-NL"/>
        </w:rPr>
      </w:pPr>
      <w:r w:rsidRPr="00321539">
        <w:rPr>
          <w:rFonts w:ascii="Verdana" w:hAnsi="Verdana"/>
          <w:sz w:val="20"/>
          <w:szCs w:val="20"/>
          <w:lang w:val="nl-NL"/>
        </w:rPr>
        <w:t>Bijeenkomst organiseren om aandachtspunten te bespreken.</w:t>
      </w:r>
    </w:p>
    <w:p w14:paraId="2DCF5C72" w14:textId="77777777" w:rsidR="0018530F" w:rsidRDefault="0018530F" w:rsidP="0018530F">
      <w:pPr>
        <w:pStyle w:val="Lijstalinea"/>
        <w:numPr>
          <w:ilvl w:val="0"/>
          <w:numId w:val="12"/>
        </w:numPr>
        <w:rPr>
          <w:rFonts w:ascii="Verdana" w:hAnsi="Verdana"/>
          <w:sz w:val="20"/>
          <w:szCs w:val="20"/>
          <w:lang w:val="nl-NL"/>
        </w:rPr>
      </w:pPr>
      <w:r w:rsidRPr="00321539">
        <w:rPr>
          <w:rFonts w:ascii="Verdana" w:hAnsi="Verdana"/>
          <w:sz w:val="20"/>
          <w:szCs w:val="20"/>
          <w:lang w:val="nl-NL"/>
        </w:rPr>
        <w:t>Bouwoverleg met iemand van Rolf om beide methoden te vergelijken.</w:t>
      </w:r>
    </w:p>
    <w:p w14:paraId="6D608696" w14:textId="72D2AFA8" w:rsidR="0018530F" w:rsidRDefault="0018530F" w:rsidP="0018530F">
      <w:pPr>
        <w:pStyle w:val="Lijstalinea"/>
        <w:numPr>
          <w:ilvl w:val="0"/>
          <w:numId w:val="12"/>
        </w:numPr>
        <w:rPr>
          <w:rFonts w:ascii="Verdana" w:hAnsi="Verdana"/>
          <w:sz w:val="20"/>
          <w:szCs w:val="20"/>
          <w:lang w:val="nl-NL"/>
        </w:rPr>
      </w:pPr>
      <w:r>
        <w:rPr>
          <w:rFonts w:ascii="Verdana" w:hAnsi="Verdana"/>
          <w:sz w:val="20"/>
          <w:szCs w:val="20"/>
          <w:lang w:val="nl-NL"/>
        </w:rPr>
        <w:t xml:space="preserve">Bijeenkomsten volgen </w:t>
      </w:r>
      <w:proofErr w:type="spellStart"/>
      <w:r>
        <w:rPr>
          <w:rFonts w:ascii="Verdana" w:hAnsi="Verdana"/>
          <w:sz w:val="20"/>
          <w:szCs w:val="20"/>
          <w:lang w:val="nl-NL"/>
        </w:rPr>
        <w:t>Zwijsen</w:t>
      </w:r>
      <w:proofErr w:type="spellEnd"/>
      <w:r>
        <w:rPr>
          <w:rFonts w:ascii="Verdana" w:hAnsi="Verdana"/>
          <w:sz w:val="20"/>
          <w:szCs w:val="20"/>
          <w:lang w:val="nl-NL"/>
        </w:rPr>
        <w:t xml:space="preserve"> Pilot taaljacht</w:t>
      </w:r>
    </w:p>
    <w:p w14:paraId="65CAB4EB" w14:textId="71121A12" w:rsidR="0018530F" w:rsidRDefault="0018530F" w:rsidP="0018530F">
      <w:pPr>
        <w:pStyle w:val="Lijstalinea"/>
        <w:numPr>
          <w:ilvl w:val="0"/>
          <w:numId w:val="12"/>
        </w:numPr>
        <w:rPr>
          <w:rFonts w:ascii="Verdana" w:hAnsi="Verdana"/>
          <w:sz w:val="20"/>
          <w:szCs w:val="20"/>
          <w:lang w:val="nl-NL"/>
        </w:rPr>
      </w:pPr>
      <w:r>
        <w:rPr>
          <w:rFonts w:ascii="Verdana" w:hAnsi="Verdana"/>
          <w:sz w:val="20"/>
          <w:szCs w:val="20"/>
          <w:lang w:val="nl-NL"/>
        </w:rPr>
        <w:t>Pilotjaar Taaljacht</w:t>
      </w:r>
    </w:p>
    <w:p w14:paraId="4C7B1852" w14:textId="1264383A" w:rsidR="0018530F" w:rsidRPr="00321539" w:rsidRDefault="0018530F" w:rsidP="0018530F">
      <w:pPr>
        <w:pStyle w:val="Lijstalinea"/>
        <w:numPr>
          <w:ilvl w:val="0"/>
          <w:numId w:val="12"/>
        </w:numPr>
        <w:rPr>
          <w:rFonts w:ascii="Verdana" w:hAnsi="Verdana"/>
          <w:sz w:val="20"/>
          <w:szCs w:val="20"/>
          <w:lang w:val="nl-NL"/>
        </w:rPr>
      </w:pPr>
      <w:r>
        <w:rPr>
          <w:rFonts w:ascii="Verdana" w:hAnsi="Verdana"/>
          <w:sz w:val="20"/>
          <w:szCs w:val="20"/>
          <w:lang w:val="nl-NL"/>
        </w:rPr>
        <w:t>Terugkomdagen Taaljacht</w:t>
      </w:r>
    </w:p>
    <w:p w14:paraId="071A551D" w14:textId="77777777" w:rsidR="0018530F" w:rsidRPr="00321539" w:rsidRDefault="0018530F" w:rsidP="0018530F">
      <w:pPr>
        <w:pStyle w:val="Lijstalinea"/>
        <w:numPr>
          <w:ilvl w:val="0"/>
          <w:numId w:val="12"/>
        </w:numPr>
        <w:rPr>
          <w:rFonts w:ascii="Verdana" w:hAnsi="Verdana"/>
          <w:sz w:val="20"/>
          <w:szCs w:val="20"/>
          <w:lang w:val="nl-NL"/>
        </w:rPr>
      </w:pPr>
      <w:r w:rsidRPr="00321539">
        <w:rPr>
          <w:rFonts w:ascii="Verdana" w:hAnsi="Verdana"/>
          <w:sz w:val="20"/>
          <w:szCs w:val="20"/>
          <w:lang w:val="nl-NL"/>
        </w:rPr>
        <w:t>Aanschaf en implementatie van de methode.</w:t>
      </w:r>
    </w:p>
    <w:p w14:paraId="183FE8E5" w14:textId="77777777" w:rsidR="0018530F" w:rsidRPr="00321539" w:rsidRDefault="0018530F" w:rsidP="0018530F">
      <w:pPr>
        <w:pStyle w:val="Lijstalinea"/>
        <w:numPr>
          <w:ilvl w:val="0"/>
          <w:numId w:val="12"/>
        </w:numPr>
        <w:rPr>
          <w:rFonts w:ascii="Verdana" w:hAnsi="Verdana"/>
          <w:sz w:val="20"/>
          <w:szCs w:val="20"/>
          <w:lang w:val="nl-NL"/>
        </w:rPr>
      </w:pPr>
      <w:r w:rsidRPr="00321539">
        <w:rPr>
          <w:rFonts w:ascii="Verdana" w:hAnsi="Verdana"/>
          <w:sz w:val="20"/>
          <w:szCs w:val="20"/>
          <w:lang w:val="nl-NL"/>
        </w:rPr>
        <w:t>Regelmatig evalueren en bespreken van de methode.</w:t>
      </w:r>
    </w:p>
    <w:p w14:paraId="66D644DF" w14:textId="1B34656B" w:rsidR="0018530F" w:rsidRPr="00321539" w:rsidRDefault="0018530F" w:rsidP="0018530F">
      <w:pPr>
        <w:rPr>
          <w:rFonts w:ascii="Verdana" w:hAnsi="Verdana"/>
          <w:b/>
          <w:sz w:val="20"/>
          <w:szCs w:val="20"/>
          <w:lang w:val="nl-NL"/>
        </w:rPr>
      </w:pPr>
      <w:proofErr w:type="spellStart"/>
      <w:r>
        <w:rPr>
          <w:rFonts w:ascii="Verdana" w:hAnsi="Verdana"/>
          <w:b/>
          <w:sz w:val="20"/>
          <w:szCs w:val="20"/>
          <w:lang w:val="nl-NL"/>
        </w:rPr>
        <w:t>Leesondersteuningsprogramma</w:t>
      </w:r>
      <w:proofErr w:type="spellEnd"/>
      <w:r>
        <w:rPr>
          <w:rFonts w:ascii="Verdana" w:hAnsi="Verdana"/>
          <w:b/>
          <w:sz w:val="20"/>
          <w:szCs w:val="20"/>
          <w:lang w:val="nl-NL"/>
        </w:rPr>
        <w:t xml:space="preserve"> voor midden en bovenbouw</w:t>
      </w:r>
      <w:r w:rsidRPr="00321539">
        <w:rPr>
          <w:rFonts w:ascii="Verdana" w:hAnsi="Verdana"/>
          <w:b/>
          <w:sz w:val="20"/>
          <w:szCs w:val="20"/>
          <w:lang w:val="nl-NL"/>
        </w:rPr>
        <w:t>:</w:t>
      </w:r>
    </w:p>
    <w:p w14:paraId="451D1B3E" w14:textId="550BB4AB" w:rsidR="0018530F" w:rsidRDefault="0018530F" w:rsidP="0018530F">
      <w:pPr>
        <w:pStyle w:val="Lijstalinea"/>
        <w:numPr>
          <w:ilvl w:val="0"/>
          <w:numId w:val="12"/>
        </w:numPr>
        <w:rPr>
          <w:rFonts w:ascii="Verdana" w:hAnsi="Verdana"/>
          <w:sz w:val="20"/>
          <w:szCs w:val="20"/>
          <w:lang w:val="nl-NL"/>
        </w:rPr>
      </w:pPr>
      <w:r w:rsidRPr="00321539">
        <w:rPr>
          <w:rFonts w:ascii="Verdana" w:hAnsi="Verdana"/>
          <w:sz w:val="20"/>
          <w:szCs w:val="20"/>
          <w:lang w:val="nl-NL"/>
        </w:rPr>
        <w:t>Criteria opstellen</w:t>
      </w:r>
      <w:r w:rsidR="002201E8">
        <w:rPr>
          <w:rFonts w:ascii="Verdana" w:hAnsi="Verdana"/>
          <w:sz w:val="20"/>
          <w:szCs w:val="20"/>
          <w:lang w:val="nl-NL"/>
        </w:rPr>
        <w:t xml:space="preserve"> voor</w:t>
      </w:r>
      <w:r w:rsidRPr="00321539">
        <w:rPr>
          <w:rFonts w:ascii="Verdana" w:hAnsi="Verdana"/>
          <w:sz w:val="20"/>
          <w:szCs w:val="20"/>
          <w:lang w:val="nl-NL"/>
        </w:rPr>
        <w:t xml:space="preserve"> programma.</w:t>
      </w:r>
    </w:p>
    <w:p w14:paraId="67EA8D5C" w14:textId="0AAB3476" w:rsidR="002201E8" w:rsidRDefault="002201E8" w:rsidP="0018530F">
      <w:pPr>
        <w:pStyle w:val="Lijstalinea"/>
        <w:numPr>
          <w:ilvl w:val="0"/>
          <w:numId w:val="12"/>
        </w:numPr>
        <w:rPr>
          <w:rFonts w:ascii="Verdana" w:hAnsi="Verdana"/>
          <w:sz w:val="20"/>
          <w:szCs w:val="20"/>
          <w:lang w:val="nl-NL"/>
        </w:rPr>
      </w:pPr>
      <w:r>
        <w:rPr>
          <w:rFonts w:ascii="Verdana" w:hAnsi="Verdana"/>
          <w:sz w:val="20"/>
          <w:szCs w:val="20"/>
          <w:lang w:val="nl-NL"/>
        </w:rPr>
        <w:t>Diverse ondersteuningsprogramma’s uitproberen middels proefabonnement</w:t>
      </w:r>
    </w:p>
    <w:p w14:paraId="0C0352AD" w14:textId="2E8F287D" w:rsidR="002201E8" w:rsidRPr="00321539" w:rsidRDefault="002201E8" w:rsidP="0018530F">
      <w:pPr>
        <w:pStyle w:val="Lijstalinea"/>
        <w:numPr>
          <w:ilvl w:val="0"/>
          <w:numId w:val="12"/>
        </w:numPr>
        <w:rPr>
          <w:rFonts w:ascii="Verdana" w:hAnsi="Verdana"/>
          <w:sz w:val="20"/>
          <w:szCs w:val="20"/>
          <w:lang w:val="nl-NL"/>
        </w:rPr>
      </w:pPr>
      <w:r>
        <w:rPr>
          <w:rFonts w:ascii="Verdana" w:hAnsi="Verdana"/>
          <w:sz w:val="20"/>
          <w:szCs w:val="20"/>
          <w:lang w:val="nl-NL"/>
        </w:rPr>
        <w:t>Criteria opstellen welke leerlingen nemen deel aan het programma</w:t>
      </w:r>
    </w:p>
    <w:p w14:paraId="08AAF983" w14:textId="4965BA2F" w:rsidR="0018530F" w:rsidRPr="00321539" w:rsidRDefault="0018530F" w:rsidP="0018530F">
      <w:pPr>
        <w:pStyle w:val="Lijstalinea"/>
        <w:numPr>
          <w:ilvl w:val="0"/>
          <w:numId w:val="12"/>
        </w:numPr>
        <w:rPr>
          <w:rFonts w:ascii="Verdana" w:hAnsi="Verdana"/>
          <w:sz w:val="20"/>
          <w:szCs w:val="20"/>
          <w:lang w:val="nl-NL"/>
        </w:rPr>
      </w:pPr>
      <w:r w:rsidRPr="00321539">
        <w:rPr>
          <w:rFonts w:ascii="Verdana" w:hAnsi="Verdana"/>
          <w:sz w:val="20"/>
          <w:szCs w:val="20"/>
          <w:lang w:val="nl-NL"/>
        </w:rPr>
        <w:t xml:space="preserve">Aanschaf en implementeren van </w:t>
      </w:r>
      <w:r w:rsidR="002201E8">
        <w:rPr>
          <w:rFonts w:ascii="Verdana" w:hAnsi="Verdana"/>
          <w:sz w:val="20"/>
          <w:szCs w:val="20"/>
          <w:lang w:val="nl-NL"/>
        </w:rPr>
        <w:t>het programma</w:t>
      </w:r>
    </w:p>
    <w:p w14:paraId="0FBD550C" w14:textId="23E5CE25" w:rsidR="0018530F" w:rsidRPr="00321539" w:rsidRDefault="0018530F" w:rsidP="0018530F">
      <w:pPr>
        <w:pStyle w:val="Lijstalinea"/>
        <w:numPr>
          <w:ilvl w:val="0"/>
          <w:numId w:val="12"/>
        </w:numPr>
        <w:rPr>
          <w:rFonts w:ascii="Verdana" w:hAnsi="Verdana"/>
          <w:sz w:val="20"/>
          <w:szCs w:val="20"/>
          <w:lang w:val="nl-NL"/>
        </w:rPr>
      </w:pPr>
      <w:r w:rsidRPr="00321539">
        <w:rPr>
          <w:rFonts w:ascii="Verdana" w:hAnsi="Verdana"/>
          <w:sz w:val="20"/>
          <w:szCs w:val="20"/>
          <w:lang w:val="nl-NL"/>
        </w:rPr>
        <w:t xml:space="preserve">Regelmatig </w:t>
      </w:r>
      <w:r w:rsidR="002201E8">
        <w:rPr>
          <w:rFonts w:ascii="Verdana" w:hAnsi="Verdana"/>
          <w:sz w:val="20"/>
          <w:szCs w:val="20"/>
          <w:lang w:val="nl-NL"/>
        </w:rPr>
        <w:t>terugkoppeling met leerkrachten over het programma</w:t>
      </w:r>
      <w:r w:rsidRPr="00321539">
        <w:rPr>
          <w:rFonts w:ascii="Verdana" w:hAnsi="Verdana"/>
          <w:sz w:val="20"/>
          <w:szCs w:val="20"/>
          <w:lang w:val="nl-NL"/>
        </w:rPr>
        <w:t>.</w:t>
      </w:r>
    </w:p>
    <w:p w14:paraId="6D7464E1" w14:textId="451E1A5D" w:rsidR="0018530F" w:rsidRPr="00321539" w:rsidRDefault="002201E8" w:rsidP="0018530F">
      <w:pPr>
        <w:rPr>
          <w:rFonts w:ascii="Verdana" w:hAnsi="Verdana"/>
          <w:b/>
          <w:sz w:val="20"/>
          <w:szCs w:val="20"/>
          <w:lang w:val="nl-NL"/>
        </w:rPr>
      </w:pPr>
      <w:r>
        <w:rPr>
          <w:rFonts w:ascii="Verdana" w:hAnsi="Verdana"/>
          <w:b/>
          <w:sz w:val="20"/>
          <w:szCs w:val="20"/>
          <w:lang w:val="nl-NL"/>
        </w:rPr>
        <w:t>Voorschotbenadering</w:t>
      </w:r>
      <w:r w:rsidR="0018530F" w:rsidRPr="00321539">
        <w:rPr>
          <w:rFonts w:ascii="Verdana" w:hAnsi="Verdana"/>
          <w:b/>
          <w:sz w:val="20"/>
          <w:szCs w:val="20"/>
          <w:lang w:val="nl-NL"/>
        </w:rPr>
        <w:t>:</w:t>
      </w:r>
    </w:p>
    <w:p w14:paraId="386FC55B" w14:textId="369360D2" w:rsidR="0018530F" w:rsidRPr="00486B8F" w:rsidRDefault="002201E8" w:rsidP="0018530F">
      <w:pPr>
        <w:rPr>
          <w:rFonts w:ascii="Verdana" w:hAnsi="Verdana"/>
          <w:b/>
          <w:bCs/>
          <w:sz w:val="20"/>
          <w:szCs w:val="20"/>
          <w:lang w:val="nl-NL"/>
        </w:rPr>
      </w:pPr>
      <w:r w:rsidRPr="00486B8F">
        <w:rPr>
          <w:rFonts w:ascii="Verdana" w:hAnsi="Verdana"/>
          <w:b/>
          <w:bCs/>
          <w:sz w:val="20"/>
          <w:szCs w:val="20"/>
          <w:lang w:val="nl-NL"/>
        </w:rPr>
        <w:t>Impuls Technisch lezen:</w:t>
      </w:r>
    </w:p>
    <w:p w14:paraId="12868FBA" w14:textId="160E82BB" w:rsidR="002201E8" w:rsidRDefault="002201E8" w:rsidP="002201E8">
      <w:pPr>
        <w:pStyle w:val="Lijstalinea"/>
        <w:numPr>
          <w:ilvl w:val="0"/>
          <w:numId w:val="12"/>
        </w:numPr>
        <w:rPr>
          <w:rFonts w:ascii="Verdana" w:hAnsi="Verdana"/>
          <w:sz w:val="20"/>
          <w:szCs w:val="20"/>
          <w:lang w:val="nl-NL"/>
        </w:rPr>
      </w:pPr>
      <w:r>
        <w:rPr>
          <w:rFonts w:ascii="Verdana" w:hAnsi="Verdana"/>
          <w:sz w:val="20"/>
          <w:szCs w:val="20"/>
          <w:lang w:val="nl-NL"/>
        </w:rPr>
        <w:t>Kritisch kijken naar resultaten</w:t>
      </w:r>
    </w:p>
    <w:p w14:paraId="0A964AFE" w14:textId="51712D77" w:rsidR="002201E8" w:rsidRDefault="002201E8" w:rsidP="002201E8">
      <w:pPr>
        <w:pStyle w:val="Lijstalinea"/>
        <w:numPr>
          <w:ilvl w:val="0"/>
          <w:numId w:val="12"/>
        </w:numPr>
        <w:rPr>
          <w:rFonts w:ascii="Verdana" w:hAnsi="Verdana"/>
          <w:sz w:val="20"/>
          <w:szCs w:val="20"/>
          <w:lang w:val="nl-NL"/>
        </w:rPr>
      </w:pPr>
      <w:r>
        <w:rPr>
          <w:rFonts w:ascii="Verdana" w:hAnsi="Verdana"/>
          <w:sz w:val="20"/>
          <w:szCs w:val="20"/>
          <w:lang w:val="nl-NL"/>
        </w:rPr>
        <w:t>Kritisch kijken naar tijd voor lezen op het rooster</w:t>
      </w:r>
    </w:p>
    <w:p w14:paraId="188ED1D5" w14:textId="2B5EC343" w:rsidR="002201E8" w:rsidRDefault="002201E8" w:rsidP="002201E8">
      <w:pPr>
        <w:pStyle w:val="Lijstalinea"/>
        <w:numPr>
          <w:ilvl w:val="0"/>
          <w:numId w:val="12"/>
        </w:numPr>
        <w:rPr>
          <w:rFonts w:ascii="Verdana" w:hAnsi="Verdana"/>
          <w:sz w:val="20"/>
          <w:szCs w:val="20"/>
          <w:lang w:val="nl-NL"/>
        </w:rPr>
      </w:pPr>
      <w:r>
        <w:rPr>
          <w:rFonts w:ascii="Verdana" w:hAnsi="Verdana"/>
          <w:sz w:val="20"/>
          <w:szCs w:val="20"/>
          <w:lang w:val="nl-NL"/>
        </w:rPr>
        <w:t>Invulling van de leesles.</w:t>
      </w:r>
    </w:p>
    <w:p w14:paraId="542128EB" w14:textId="56CACA67" w:rsidR="002201E8" w:rsidRDefault="00C2449B" w:rsidP="002201E8">
      <w:pPr>
        <w:pStyle w:val="Lijstalinea"/>
        <w:numPr>
          <w:ilvl w:val="0"/>
          <w:numId w:val="12"/>
        </w:numPr>
        <w:rPr>
          <w:rFonts w:ascii="Verdana" w:hAnsi="Verdana"/>
          <w:sz w:val="20"/>
          <w:szCs w:val="20"/>
          <w:lang w:val="nl-NL"/>
        </w:rPr>
      </w:pPr>
      <w:r>
        <w:rPr>
          <w:rFonts w:ascii="Verdana" w:hAnsi="Verdana"/>
          <w:sz w:val="20"/>
          <w:szCs w:val="20"/>
          <w:lang w:val="nl-NL"/>
        </w:rPr>
        <w:t>Voortzetten</w:t>
      </w:r>
      <w:r w:rsidR="002201E8">
        <w:rPr>
          <w:rFonts w:ascii="Verdana" w:hAnsi="Verdana"/>
          <w:sz w:val="20"/>
          <w:szCs w:val="20"/>
          <w:lang w:val="nl-NL"/>
        </w:rPr>
        <w:t xml:space="preserve"> verbeterplan groepen 3 en 4.</w:t>
      </w:r>
    </w:p>
    <w:p w14:paraId="6F3C489F" w14:textId="34D1AA6A" w:rsidR="002201E8" w:rsidRDefault="002201E8" w:rsidP="002201E8">
      <w:pPr>
        <w:pStyle w:val="Lijstalinea"/>
        <w:numPr>
          <w:ilvl w:val="0"/>
          <w:numId w:val="12"/>
        </w:numPr>
        <w:rPr>
          <w:rFonts w:ascii="Verdana" w:hAnsi="Verdana"/>
          <w:sz w:val="20"/>
          <w:szCs w:val="20"/>
          <w:lang w:val="nl-NL"/>
        </w:rPr>
      </w:pPr>
      <w:r>
        <w:rPr>
          <w:rFonts w:ascii="Verdana" w:hAnsi="Verdana"/>
          <w:sz w:val="20"/>
          <w:szCs w:val="20"/>
          <w:lang w:val="nl-NL"/>
        </w:rPr>
        <w:t>Ouderbijeenkomst ouders groep 3 en 4.</w:t>
      </w:r>
    </w:p>
    <w:p w14:paraId="50DDD627" w14:textId="53CCBF15" w:rsidR="002201E8" w:rsidRDefault="00015A7A" w:rsidP="002201E8">
      <w:pPr>
        <w:pStyle w:val="Lijstalinea"/>
        <w:numPr>
          <w:ilvl w:val="0"/>
          <w:numId w:val="12"/>
        </w:numPr>
        <w:rPr>
          <w:rFonts w:ascii="Verdana" w:hAnsi="Verdana"/>
          <w:sz w:val="20"/>
          <w:szCs w:val="20"/>
          <w:lang w:val="nl-NL"/>
        </w:rPr>
      </w:pPr>
      <w:r>
        <w:rPr>
          <w:rFonts w:ascii="Verdana" w:hAnsi="Verdana"/>
          <w:sz w:val="20"/>
          <w:szCs w:val="20"/>
          <w:lang w:val="nl-NL"/>
        </w:rPr>
        <w:t>Teammomenten over technisch lezen</w:t>
      </w:r>
    </w:p>
    <w:p w14:paraId="48E320DB" w14:textId="497991A6" w:rsidR="00015A7A" w:rsidRPr="002201E8" w:rsidRDefault="00015A7A" w:rsidP="002201E8">
      <w:pPr>
        <w:pStyle w:val="Lijstalinea"/>
        <w:numPr>
          <w:ilvl w:val="0"/>
          <w:numId w:val="12"/>
        </w:numPr>
        <w:rPr>
          <w:rFonts w:ascii="Verdana" w:hAnsi="Verdana"/>
          <w:sz w:val="20"/>
          <w:szCs w:val="20"/>
          <w:lang w:val="nl-NL"/>
        </w:rPr>
      </w:pPr>
      <w:r>
        <w:rPr>
          <w:rFonts w:ascii="Verdana" w:hAnsi="Verdana"/>
          <w:sz w:val="20"/>
          <w:szCs w:val="20"/>
          <w:lang w:val="nl-NL"/>
        </w:rPr>
        <w:t>Inzet interventies.</w:t>
      </w:r>
    </w:p>
    <w:p w14:paraId="4020A636" w14:textId="00A53622" w:rsidR="0018530F" w:rsidRPr="00C07417" w:rsidRDefault="004A70B3" w:rsidP="00C07417">
      <w:pPr>
        <w:pStyle w:val="Kop1"/>
        <w:rPr>
          <w:rFonts w:ascii="Verdana" w:hAnsi="Verdana"/>
          <w:b w:val="0"/>
          <w:color w:val="8EAADB" w:themeColor="accent1" w:themeTint="99"/>
          <w:sz w:val="24"/>
          <w:szCs w:val="24"/>
          <w:lang w:val="nl-NL"/>
        </w:rPr>
      </w:pPr>
      <w:bookmarkStart w:id="46" w:name="_Toc513128678"/>
      <w:bookmarkStart w:id="47" w:name="_Toc166654307"/>
      <w:r>
        <w:rPr>
          <w:rFonts w:ascii="Verdana" w:hAnsi="Verdana"/>
          <w:b w:val="0"/>
          <w:color w:val="8EAADB" w:themeColor="accent1" w:themeTint="99"/>
          <w:sz w:val="24"/>
          <w:szCs w:val="24"/>
          <w:lang w:val="nl-NL"/>
        </w:rPr>
        <w:lastRenderedPageBreak/>
        <w:t>9</w:t>
      </w:r>
      <w:r w:rsidR="0018530F" w:rsidRPr="00C07417">
        <w:rPr>
          <w:rFonts w:ascii="Verdana" w:hAnsi="Verdana"/>
          <w:b w:val="0"/>
          <w:color w:val="8EAADB" w:themeColor="accent1" w:themeTint="99"/>
          <w:sz w:val="24"/>
          <w:szCs w:val="24"/>
          <w:lang w:val="nl-NL"/>
        </w:rPr>
        <w:t>.2 Formuleren van de doelen</w:t>
      </w:r>
      <w:bookmarkEnd w:id="46"/>
      <w:bookmarkEnd w:id="47"/>
    </w:p>
    <w:p w14:paraId="590CBB91" w14:textId="77777777" w:rsidR="0018530F" w:rsidRPr="00321539" w:rsidRDefault="0018530F" w:rsidP="0018530F">
      <w:pPr>
        <w:rPr>
          <w:lang w:val="nl-NL"/>
        </w:rPr>
      </w:pPr>
    </w:p>
    <w:tbl>
      <w:tblPr>
        <w:tblStyle w:val="Tabelraster"/>
        <w:tblW w:w="0" w:type="auto"/>
        <w:tblLook w:val="04A0" w:firstRow="1" w:lastRow="0" w:firstColumn="1" w:lastColumn="0" w:noHBand="0" w:noVBand="1"/>
      </w:tblPr>
      <w:tblGrid>
        <w:gridCol w:w="513"/>
        <w:gridCol w:w="3327"/>
        <w:gridCol w:w="5222"/>
      </w:tblGrid>
      <w:tr w:rsidR="0018530F" w:rsidRPr="00321539" w14:paraId="35C8354F" w14:textId="77777777" w:rsidTr="00334CAC">
        <w:tc>
          <w:tcPr>
            <w:tcW w:w="534" w:type="dxa"/>
          </w:tcPr>
          <w:p w14:paraId="58848C6E" w14:textId="77777777" w:rsidR="0018530F" w:rsidRPr="00321539" w:rsidRDefault="0018530F" w:rsidP="00334CAC">
            <w:pPr>
              <w:rPr>
                <w:rFonts w:ascii="Verdana" w:hAnsi="Verdana"/>
                <w:sz w:val="20"/>
                <w:szCs w:val="20"/>
                <w:lang w:val="nl-NL"/>
              </w:rPr>
            </w:pPr>
          </w:p>
        </w:tc>
        <w:tc>
          <w:tcPr>
            <w:tcW w:w="2976" w:type="dxa"/>
          </w:tcPr>
          <w:p w14:paraId="700C413C"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Prioriteit</w:t>
            </w:r>
          </w:p>
        </w:tc>
        <w:tc>
          <w:tcPr>
            <w:tcW w:w="5702" w:type="dxa"/>
          </w:tcPr>
          <w:p w14:paraId="212F7C81"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Doel</w:t>
            </w:r>
          </w:p>
        </w:tc>
      </w:tr>
      <w:tr w:rsidR="0018530F" w:rsidRPr="0039274A" w14:paraId="6D7DEC50" w14:textId="77777777" w:rsidTr="00334CAC">
        <w:trPr>
          <w:trHeight w:val="631"/>
        </w:trPr>
        <w:tc>
          <w:tcPr>
            <w:tcW w:w="534" w:type="dxa"/>
          </w:tcPr>
          <w:p w14:paraId="5CB1E65F"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1.</w:t>
            </w:r>
          </w:p>
        </w:tc>
        <w:tc>
          <w:tcPr>
            <w:tcW w:w="2976" w:type="dxa"/>
          </w:tcPr>
          <w:p w14:paraId="2FDFC013" w14:textId="4DABD51C" w:rsidR="0018530F" w:rsidRPr="00321539" w:rsidRDefault="0018530F" w:rsidP="00334CAC">
            <w:pPr>
              <w:rPr>
                <w:rFonts w:ascii="Verdana" w:hAnsi="Verdana"/>
                <w:sz w:val="20"/>
                <w:szCs w:val="20"/>
                <w:lang w:val="nl-NL"/>
              </w:rPr>
            </w:pPr>
            <w:r w:rsidRPr="00321539">
              <w:rPr>
                <w:rFonts w:ascii="Verdana" w:hAnsi="Verdana"/>
                <w:sz w:val="20"/>
                <w:szCs w:val="20"/>
                <w:lang w:val="nl-NL"/>
              </w:rPr>
              <w:t xml:space="preserve">Vervanging van de bestaande </w:t>
            </w:r>
            <w:r w:rsidR="002201E8">
              <w:rPr>
                <w:rFonts w:ascii="Verdana" w:hAnsi="Verdana"/>
                <w:sz w:val="20"/>
                <w:szCs w:val="20"/>
                <w:lang w:val="nl-NL"/>
              </w:rPr>
              <w:t>taal- en spellingmethode</w:t>
            </w:r>
            <w:r w:rsidRPr="00321539">
              <w:rPr>
                <w:rFonts w:ascii="Verdana" w:hAnsi="Verdana"/>
                <w:sz w:val="20"/>
                <w:szCs w:val="20"/>
                <w:lang w:val="nl-NL"/>
              </w:rPr>
              <w:t>.</w:t>
            </w:r>
          </w:p>
        </w:tc>
        <w:tc>
          <w:tcPr>
            <w:tcW w:w="5702" w:type="dxa"/>
          </w:tcPr>
          <w:p w14:paraId="35D87284" w14:textId="77777777" w:rsidR="0018530F" w:rsidRPr="00321539" w:rsidRDefault="0018530F" w:rsidP="0018530F">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Criteria opstellen waar een nieuwe methode aan moet voldoen.</w:t>
            </w:r>
          </w:p>
          <w:p w14:paraId="4BAE1515" w14:textId="77777777" w:rsidR="0018530F" w:rsidRPr="00321539" w:rsidRDefault="0018530F" w:rsidP="0018530F">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Oriënteren op huidige methodieken.</w:t>
            </w:r>
          </w:p>
          <w:p w14:paraId="706BAC61" w14:textId="77777777" w:rsidR="0018530F" w:rsidRPr="00321539" w:rsidRDefault="0018530F" w:rsidP="0018530F">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Onderzoeken naar de wijze waarop de methode inspeelt op de kennis en onderwijsbehoefte van de kinderen.</w:t>
            </w:r>
          </w:p>
          <w:p w14:paraId="6DC0F8B3" w14:textId="77777777" w:rsidR="0018530F" w:rsidRPr="00321539" w:rsidRDefault="0018530F" w:rsidP="0018530F">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Proeflessen geven uit methodes om te onderzoeken welke aan onze wensen voldoen.</w:t>
            </w:r>
          </w:p>
          <w:p w14:paraId="1F11E7C9" w14:textId="77777777" w:rsidR="0018530F" w:rsidRPr="00321539" w:rsidRDefault="0018530F" w:rsidP="0018530F">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Informatiebijeenkomst organiseren om meer te weten te komen over de methodieken van de methodes en de werkwijze.</w:t>
            </w:r>
          </w:p>
          <w:p w14:paraId="0CF5CE22" w14:textId="77777777" w:rsidR="0018530F" w:rsidRPr="00321539" w:rsidRDefault="0018530F" w:rsidP="0018530F">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Aanschaf en implementatie van de methode.</w:t>
            </w:r>
          </w:p>
          <w:p w14:paraId="4CF1A619" w14:textId="77777777" w:rsidR="0018530F" w:rsidRPr="00321539" w:rsidRDefault="0018530F" w:rsidP="0018530F">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Evaluatiemomenten plannen om de invoering te bewaken en te borgen.</w:t>
            </w:r>
          </w:p>
        </w:tc>
      </w:tr>
      <w:tr w:rsidR="0018530F" w:rsidRPr="0039274A" w14:paraId="521029E0" w14:textId="77777777" w:rsidTr="00334CAC">
        <w:tc>
          <w:tcPr>
            <w:tcW w:w="534" w:type="dxa"/>
          </w:tcPr>
          <w:p w14:paraId="12DFB419"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2.</w:t>
            </w:r>
          </w:p>
        </w:tc>
        <w:tc>
          <w:tcPr>
            <w:tcW w:w="2976" w:type="dxa"/>
          </w:tcPr>
          <w:p w14:paraId="2B0CE073" w14:textId="3ACCBAFA" w:rsidR="0018530F" w:rsidRPr="00321539" w:rsidRDefault="0018530F" w:rsidP="00334CAC">
            <w:pPr>
              <w:rPr>
                <w:rFonts w:ascii="Verdana" w:hAnsi="Verdana"/>
                <w:sz w:val="20"/>
                <w:szCs w:val="20"/>
                <w:lang w:val="nl-NL"/>
              </w:rPr>
            </w:pPr>
            <w:r w:rsidRPr="00321539">
              <w:rPr>
                <w:rFonts w:ascii="Verdana" w:hAnsi="Verdana"/>
                <w:sz w:val="20"/>
                <w:szCs w:val="20"/>
                <w:lang w:val="nl-NL"/>
              </w:rPr>
              <w:t xml:space="preserve">Aanschaf en implementatie </w:t>
            </w:r>
            <w:proofErr w:type="spellStart"/>
            <w:r w:rsidR="002201E8">
              <w:rPr>
                <w:rFonts w:ascii="Verdana" w:hAnsi="Verdana"/>
                <w:sz w:val="20"/>
                <w:szCs w:val="20"/>
                <w:lang w:val="nl-NL"/>
              </w:rPr>
              <w:t>leesondersteuningsprogramma</w:t>
            </w:r>
            <w:proofErr w:type="spellEnd"/>
          </w:p>
        </w:tc>
        <w:tc>
          <w:tcPr>
            <w:tcW w:w="5702" w:type="dxa"/>
          </w:tcPr>
          <w:p w14:paraId="280B6C8D" w14:textId="5BB5B0F4" w:rsidR="0018530F" w:rsidRPr="00321539" w:rsidRDefault="0018530F" w:rsidP="0018530F">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Criteria opstellen voor leerlingen welke in aanmerking komen om met d</w:t>
            </w:r>
            <w:r w:rsidR="002201E8">
              <w:rPr>
                <w:rFonts w:ascii="Verdana" w:hAnsi="Verdana"/>
                <w:sz w:val="20"/>
                <w:szCs w:val="20"/>
                <w:lang w:val="nl-NL"/>
              </w:rPr>
              <w:t>it</w:t>
            </w:r>
            <w:r w:rsidRPr="00321539">
              <w:rPr>
                <w:rFonts w:ascii="Verdana" w:hAnsi="Verdana"/>
                <w:sz w:val="20"/>
                <w:szCs w:val="20"/>
                <w:lang w:val="nl-NL"/>
              </w:rPr>
              <w:t xml:space="preserve"> programm</w:t>
            </w:r>
            <w:r w:rsidR="002201E8">
              <w:rPr>
                <w:rFonts w:ascii="Verdana" w:hAnsi="Verdana"/>
                <w:sz w:val="20"/>
                <w:szCs w:val="20"/>
                <w:lang w:val="nl-NL"/>
              </w:rPr>
              <w:t>a</w:t>
            </w:r>
            <w:r w:rsidRPr="00321539">
              <w:rPr>
                <w:rFonts w:ascii="Verdana" w:hAnsi="Verdana"/>
                <w:sz w:val="20"/>
                <w:szCs w:val="20"/>
                <w:lang w:val="nl-NL"/>
              </w:rPr>
              <w:t xml:space="preserve"> te werken.</w:t>
            </w:r>
          </w:p>
          <w:p w14:paraId="74437F28" w14:textId="3CC3B5BF" w:rsidR="0018530F" w:rsidRPr="002201E8" w:rsidRDefault="0018530F" w:rsidP="002201E8">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 xml:space="preserve">Aanschaf van deze preventieve en remediërende programma. </w:t>
            </w:r>
          </w:p>
          <w:p w14:paraId="5C720F26" w14:textId="7DB40840" w:rsidR="0018530F" w:rsidRPr="00321539" w:rsidRDefault="0018530F" w:rsidP="0018530F">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Implementeren van d</w:t>
            </w:r>
            <w:r w:rsidR="002201E8">
              <w:rPr>
                <w:rFonts w:ascii="Verdana" w:hAnsi="Verdana"/>
                <w:sz w:val="20"/>
                <w:szCs w:val="20"/>
                <w:lang w:val="nl-NL"/>
              </w:rPr>
              <w:t>it</w:t>
            </w:r>
            <w:r w:rsidRPr="00321539">
              <w:rPr>
                <w:rFonts w:ascii="Verdana" w:hAnsi="Verdana"/>
                <w:sz w:val="20"/>
                <w:szCs w:val="20"/>
                <w:lang w:val="nl-NL"/>
              </w:rPr>
              <w:t xml:space="preserve"> programma binnen onze school.</w:t>
            </w:r>
          </w:p>
          <w:p w14:paraId="1EBC1B1E" w14:textId="77777777" w:rsidR="0018530F" w:rsidRPr="00321539" w:rsidRDefault="0018530F" w:rsidP="0018530F">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Evaluatiemomenten plannen met team en ouders van kinderen die met dit programma werken.</w:t>
            </w:r>
          </w:p>
          <w:p w14:paraId="31692078" w14:textId="3D713439" w:rsidR="0018530F" w:rsidRPr="00321539" w:rsidRDefault="0018530F" w:rsidP="0018530F">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Als</w:t>
            </w:r>
            <w:r w:rsidR="00C2449B">
              <w:rPr>
                <w:rFonts w:ascii="Verdana" w:hAnsi="Verdana"/>
                <w:sz w:val="20"/>
                <w:szCs w:val="20"/>
                <w:lang w:val="nl-NL"/>
              </w:rPr>
              <w:t xml:space="preserve"> t</w:t>
            </w:r>
            <w:r w:rsidRPr="00321539">
              <w:rPr>
                <w:rFonts w:ascii="Verdana" w:hAnsi="Verdana"/>
                <w:sz w:val="20"/>
                <w:szCs w:val="20"/>
                <w:lang w:val="nl-NL"/>
              </w:rPr>
              <w:t>aal</w:t>
            </w:r>
            <w:r w:rsidR="00C2449B">
              <w:rPr>
                <w:rFonts w:ascii="Verdana" w:hAnsi="Verdana"/>
                <w:sz w:val="20"/>
                <w:szCs w:val="20"/>
                <w:lang w:val="nl-NL"/>
              </w:rPr>
              <w:t>-/lees</w:t>
            </w:r>
            <w:r w:rsidRPr="00321539">
              <w:rPr>
                <w:rFonts w:ascii="Verdana" w:hAnsi="Verdana"/>
                <w:sz w:val="20"/>
                <w:szCs w:val="20"/>
                <w:lang w:val="nl-NL"/>
              </w:rPr>
              <w:t>coördinator de vorderingen monitoren en bijhouden van de leerlingen die hiermee werken.</w:t>
            </w:r>
          </w:p>
          <w:p w14:paraId="290F7BE1" w14:textId="77777777" w:rsidR="0018530F" w:rsidRPr="00321539" w:rsidRDefault="0018530F" w:rsidP="00334CAC">
            <w:pPr>
              <w:rPr>
                <w:rFonts w:ascii="Verdana" w:hAnsi="Verdana"/>
                <w:sz w:val="20"/>
                <w:szCs w:val="20"/>
                <w:lang w:val="nl-NL"/>
              </w:rPr>
            </w:pPr>
          </w:p>
        </w:tc>
      </w:tr>
      <w:tr w:rsidR="0018530F" w:rsidRPr="0018530F" w14:paraId="1E9AB8E5" w14:textId="77777777" w:rsidTr="00334CAC">
        <w:tc>
          <w:tcPr>
            <w:tcW w:w="534" w:type="dxa"/>
          </w:tcPr>
          <w:p w14:paraId="5123469F"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3.</w:t>
            </w:r>
          </w:p>
        </w:tc>
        <w:tc>
          <w:tcPr>
            <w:tcW w:w="2976" w:type="dxa"/>
          </w:tcPr>
          <w:p w14:paraId="51593035" w14:textId="3B21FFEA" w:rsidR="0018530F" w:rsidRPr="00321539" w:rsidRDefault="002201E8" w:rsidP="00334CAC">
            <w:pPr>
              <w:rPr>
                <w:rFonts w:ascii="Verdana" w:hAnsi="Verdana"/>
                <w:sz w:val="20"/>
                <w:szCs w:val="20"/>
                <w:lang w:val="nl-NL"/>
              </w:rPr>
            </w:pPr>
            <w:r>
              <w:rPr>
                <w:rFonts w:ascii="Verdana" w:hAnsi="Verdana"/>
                <w:sz w:val="20"/>
                <w:szCs w:val="20"/>
                <w:lang w:val="nl-NL"/>
              </w:rPr>
              <w:t>Voorschotbenadering</w:t>
            </w:r>
          </w:p>
        </w:tc>
        <w:tc>
          <w:tcPr>
            <w:tcW w:w="5702" w:type="dxa"/>
          </w:tcPr>
          <w:p w14:paraId="4A4044C3" w14:textId="77777777" w:rsidR="0018530F" w:rsidRPr="00321539" w:rsidRDefault="0018530F" w:rsidP="00334CAC">
            <w:pPr>
              <w:rPr>
                <w:rFonts w:ascii="Verdana" w:hAnsi="Verdana"/>
                <w:sz w:val="20"/>
                <w:szCs w:val="20"/>
                <w:lang w:val="nl-NL"/>
              </w:rPr>
            </w:pPr>
            <w:r w:rsidRPr="00321539">
              <w:rPr>
                <w:rFonts w:ascii="Verdana" w:eastAsia="Times New Roman" w:hAnsi="Verdana"/>
                <w:lang w:val="nl-NL"/>
              </w:rPr>
              <w:t xml:space="preserve"> </w:t>
            </w:r>
          </w:p>
        </w:tc>
      </w:tr>
      <w:tr w:rsidR="002201E8" w:rsidRPr="0039274A" w14:paraId="66702100" w14:textId="77777777" w:rsidTr="00334CAC">
        <w:tc>
          <w:tcPr>
            <w:tcW w:w="534" w:type="dxa"/>
          </w:tcPr>
          <w:p w14:paraId="28C4E24A" w14:textId="76AEFBB3" w:rsidR="002201E8" w:rsidRPr="00321539" w:rsidRDefault="002201E8" w:rsidP="00334CAC">
            <w:pPr>
              <w:rPr>
                <w:rFonts w:ascii="Verdana" w:hAnsi="Verdana"/>
                <w:sz w:val="20"/>
                <w:szCs w:val="20"/>
                <w:lang w:val="nl-NL"/>
              </w:rPr>
            </w:pPr>
            <w:r>
              <w:rPr>
                <w:rFonts w:ascii="Verdana" w:hAnsi="Verdana"/>
                <w:sz w:val="20"/>
                <w:szCs w:val="20"/>
                <w:lang w:val="nl-NL"/>
              </w:rPr>
              <w:t>4</w:t>
            </w:r>
          </w:p>
        </w:tc>
        <w:tc>
          <w:tcPr>
            <w:tcW w:w="2976" w:type="dxa"/>
          </w:tcPr>
          <w:p w14:paraId="2429EE07" w14:textId="5FC55EC6" w:rsidR="002201E8" w:rsidRDefault="002201E8" w:rsidP="00334CAC">
            <w:pPr>
              <w:rPr>
                <w:rFonts w:ascii="Verdana" w:hAnsi="Verdana"/>
                <w:sz w:val="20"/>
                <w:szCs w:val="20"/>
                <w:lang w:val="nl-NL"/>
              </w:rPr>
            </w:pPr>
            <w:r>
              <w:rPr>
                <w:rFonts w:ascii="Verdana" w:hAnsi="Verdana"/>
                <w:sz w:val="20"/>
                <w:szCs w:val="20"/>
                <w:lang w:val="nl-NL"/>
              </w:rPr>
              <w:t>Technisch lezen impuls</w:t>
            </w:r>
          </w:p>
        </w:tc>
        <w:tc>
          <w:tcPr>
            <w:tcW w:w="5702" w:type="dxa"/>
          </w:tcPr>
          <w:p w14:paraId="242FF526" w14:textId="77777777" w:rsidR="002201E8" w:rsidRPr="002201E8" w:rsidRDefault="002201E8" w:rsidP="002201E8">
            <w:pPr>
              <w:pStyle w:val="Lijstalinea"/>
              <w:numPr>
                <w:ilvl w:val="0"/>
                <w:numId w:val="12"/>
              </w:numPr>
              <w:rPr>
                <w:rFonts w:ascii="Verdana" w:eastAsia="Times New Roman" w:hAnsi="Verdana"/>
                <w:sz w:val="20"/>
                <w:szCs w:val="20"/>
                <w:lang w:val="nl-NL"/>
              </w:rPr>
            </w:pPr>
            <w:r w:rsidRPr="002201E8">
              <w:rPr>
                <w:rFonts w:ascii="Verdana" w:eastAsia="Times New Roman" w:hAnsi="Verdana"/>
                <w:sz w:val="20"/>
                <w:szCs w:val="20"/>
                <w:lang w:val="nl-NL"/>
              </w:rPr>
              <w:t>Bewustzijn resultaten van onze leerlingen.</w:t>
            </w:r>
          </w:p>
          <w:p w14:paraId="47D57F64" w14:textId="77777777" w:rsidR="002201E8" w:rsidRPr="002201E8" w:rsidRDefault="002201E8" w:rsidP="002201E8">
            <w:pPr>
              <w:pStyle w:val="Lijstalinea"/>
              <w:numPr>
                <w:ilvl w:val="0"/>
                <w:numId w:val="12"/>
              </w:numPr>
              <w:rPr>
                <w:rFonts w:ascii="Verdana" w:eastAsia="Times New Roman" w:hAnsi="Verdana"/>
                <w:sz w:val="20"/>
                <w:szCs w:val="20"/>
                <w:lang w:val="nl-NL"/>
              </w:rPr>
            </w:pPr>
            <w:r w:rsidRPr="002201E8">
              <w:rPr>
                <w:rFonts w:ascii="Verdana" w:eastAsia="Times New Roman" w:hAnsi="Verdana"/>
                <w:sz w:val="20"/>
                <w:szCs w:val="20"/>
                <w:lang w:val="nl-NL"/>
              </w:rPr>
              <w:t>Aanscherpen leestijd voor de leerlingen.</w:t>
            </w:r>
          </w:p>
          <w:p w14:paraId="28C2BECA" w14:textId="77777777" w:rsidR="002201E8" w:rsidRPr="002201E8" w:rsidRDefault="002201E8" w:rsidP="002201E8">
            <w:pPr>
              <w:pStyle w:val="Lijstalinea"/>
              <w:numPr>
                <w:ilvl w:val="0"/>
                <w:numId w:val="12"/>
              </w:numPr>
              <w:rPr>
                <w:rFonts w:ascii="Verdana" w:eastAsia="Times New Roman" w:hAnsi="Verdana"/>
                <w:sz w:val="20"/>
                <w:szCs w:val="20"/>
                <w:lang w:val="nl-NL"/>
              </w:rPr>
            </w:pPr>
            <w:r w:rsidRPr="002201E8">
              <w:rPr>
                <w:rFonts w:ascii="Verdana" w:eastAsia="Times New Roman" w:hAnsi="Verdana"/>
                <w:sz w:val="20"/>
                <w:szCs w:val="20"/>
                <w:lang w:val="nl-NL"/>
              </w:rPr>
              <w:t>Ouders bewust maken van het belang van lezen thuis.</w:t>
            </w:r>
          </w:p>
          <w:p w14:paraId="1B2E5F6E" w14:textId="77777777" w:rsidR="002201E8" w:rsidRPr="002201E8" w:rsidRDefault="002201E8" w:rsidP="002201E8">
            <w:pPr>
              <w:pStyle w:val="Lijstalinea"/>
              <w:numPr>
                <w:ilvl w:val="0"/>
                <w:numId w:val="12"/>
              </w:numPr>
              <w:rPr>
                <w:rFonts w:ascii="Verdana" w:eastAsia="Times New Roman" w:hAnsi="Verdana"/>
                <w:sz w:val="20"/>
                <w:szCs w:val="20"/>
                <w:lang w:val="nl-NL"/>
              </w:rPr>
            </w:pPr>
            <w:r w:rsidRPr="002201E8">
              <w:rPr>
                <w:rFonts w:ascii="Verdana" w:eastAsia="Times New Roman" w:hAnsi="Verdana"/>
                <w:sz w:val="20"/>
                <w:szCs w:val="20"/>
                <w:lang w:val="nl-NL"/>
              </w:rPr>
              <w:t>Leerlingen enthousiast maken voor het lezen.</w:t>
            </w:r>
          </w:p>
          <w:p w14:paraId="1BAAD26A" w14:textId="77777777" w:rsidR="002201E8" w:rsidRPr="002201E8" w:rsidRDefault="002201E8" w:rsidP="002201E8">
            <w:pPr>
              <w:pStyle w:val="Lijstalinea"/>
              <w:numPr>
                <w:ilvl w:val="0"/>
                <w:numId w:val="12"/>
              </w:numPr>
              <w:rPr>
                <w:rFonts w:ascii="Verdana" w:eastAsia="Times New Roman" w:hAnsi="Verdana"/>
                <w:sz w:val="20"/>
                <w:szCs w:val="20"/>
                <w:lang w:val="nl-NL"/>
              </w:rPr>
            </w:pPr>
            <w:r w:rsidRPr="002201E8">
              <w:rPr>
                <w:rFonts w:ascii="Verdana" w:eastAsia="Times New Roman" w:hAnsi="Verdana"/>
                <w:sz w:val="20"/>
                <w:szCs w:val="20"/>
                <w:lang w:val="nl-NL"/>
              </w:rPr>
              <w:t>Kennis hebben van de doelen die leerlingen moeten behalen.</w:t>
            </w:r>
          </w:p>
          <w:p w14:paraId="779D3E68" w14:textId="4A47E02D" w:rsidR="002201E8" w:rsidRPr="002201E8" w:rsidRDefault="002201E8" w:rsidP="002201E8">
            <w:pPr>
              <w:pStyle w:val="Lijstalinea"/>
              <w:numPr>
                <w:ilvl w:val="0"/>
                <w:numId w:val="12"/>
              </w:numPr>
              <w:rPr>
                <w:rFonts w:ascii="Verdana" w:eastAsia="Times New Roman" w:hAnsi="Verdana"/>
                <w:lang w:val="nl-NL"/>
              </w:rPr>
            </w:pPr>
            <w:r w:rsidRPr="002201E8">
              <w:rPr>
                <w:rFonts w:ascii="Verdana" w:eastAsia="Times New Roman" w:hAnsi="Verdana"/>
                <w:sz w:val="20"/>
                <w:szCs w:val="20"/>
                <w:lang w:val="nl-NL"/>
              </w:rPr>
              <w:t>Kennis hebben wat in te zetten bij zwakke lezers.</w:t>
            </w:r>
          </w:p>
        </w:tc>
      </w:tr>
    </w:tbl>
    <w:p w14:paraId="1BC5B8DC" w14:textId="77777777" w:rsidR="0018530F" w:rsidRDefault="0018530F" w:rsidP="0018530F">
      <w:pPr>
        <w:rPr>
          <w:lang w:val="nl-NL"/>
        </w:rPr>
      </w:pPr>
    </w:p>
    <w:p w14:paraId="3BF190DD" w14:textId="77777777" w:rsidR="0070717B" w:rsidRPr="00321539" w:rsidRDefault="0070717B" w:rsidP="0018530F">
      <w:pPr>
        <w:rPr>
          <w:lang w:val="nl-NL"/>
        </w:rPr>
      </w:pPr>
    </w:p>
    <w:p w14:paraId="0B51A0C6" w14:textId="57697210" w:rsidR="0018530F" w:rsidRPr="00C07417" w:rsidRDefault="004A70B3" w:rsidP="00C07417">
      <w:pPr>
        <w:pStyle w:val="Kop2"/>
        <w:rPr>
          <w:rFonts w:ascii="Verdana" w:hAnsi="Verdana"/>
          <w:b/>
          <w:color w:val="8EAADB" w:themeColor="accent1" w:themeTint="99"/>
          <w:sz w:val="24"/>
          <w:szCs w:val="24"/>
          <w:lang w:val="nl-NL"/>
        </w:rPr>
      </w:pPr>
      <w:bookmarkStart w:id="48" w:name="_Toc513128679"/>
      <w:bookmarkStart w:id="49" w:name="_Toc166654308"/>
      <w:r>
        <w:rPr>
          <w:rFonts w:ascii="Verdana" w:hAnsi="Verdana"/>
          <w:color w:val="8EAADB" w:themeColor="accent1" w:themeTint="99"/>
          <w:sz w:val="24"/>
          <w:szCs w:val="24"/>
          <w:lang w:val="nl-NL"/>
        </w:rPr>
        <w:lastRenderedPageBreak/>
        <w:t>9</w:t>
      </w:r>
      <w:r w:rsidR="0018530F" w:rsidRPr="00C07417">
        <w:rPr>
          <w:rFonts w:ascii="Verdana" w:hAnsi="Verdana"/>
          <w:color w:val="8EAADB" w:themeColor="accent1" w:themeTint="99"/>
          <w:sz w:val="24"/>
          <w:szCs w:val="24"/>
          <w:lang w:val="nl-NL"/>
        </w:rPr>
        <w:t>.3 De Activiteiten</w:t>
      </w:r>
      <w:bookmarkStart w:id="50" w:name="_Hlk152079715"/>
      <w:bookmarkEnd w:id="48"/>
      <w:bookmarkEnd w:id="49"/>
    </w:p>
    <w:p w14:paraId="55917F08" w14:textId="77777777" w:rsidR="0018530F" w:rsidRPr="00C07417" w:rsidRDefault="0018530F" w:rsidP="00C07417">
      <w:pPr>
        <w:rPr>
          <w:color w:val="8EAADB" w:themeColor="accent1" w:themeTint="99"/>
          <w:lang w:val="nl-NL"/>
        </w:rPr>
      </w:pPr>
    </w:p>
    <w:p w14:paraId="49C32B19" w14:textId="5EADAB6B" w:rsidR="0018530F" w:rsidRPr="00321539" w:rsidRDefault="0018530F" w:rsidP="0018530F">
      <w:pPr>
        <w:pBdr>
          <w:top w:val="dotted" w:sz="4" w:space="0" w:color="auto"/>
          <w:left w:val="dotted" w:sz="4" w:space="4" w:color="auto"/>
          <w:bottom w:val="dotted" w:sz="4" w:space="1" w:color="auto"/>
          <w:right w:val="dotted" w:sz="4" w:space="4" w:color="auto"/>
        </w:pBdr>
        <w:shd w:val="clear" w:color="auto" w:fill="D5DCE4" w:themeFill="text2" w:themeFillTint="33"/>
        <w:rPr>
          <w:rFonts w:ascii="Verdana" w:hAnsi="Verdana"/>
          <w:sz w:val="20"/>
          <w:szCs w:val="20"/>
          <w:lang w:val="nl-NL"/>
        </w:rPr>
      </w:pPr>
      <w:r w:rsidRPr="00321539">
        <w:rPr>
          <w:rFonts w:ascii="Verdana" w:hAnsi="Verdana"/>
          <w:sz w:val="20"/>
          <w:szCs w:val="20"/>
          <w:lang w:val="nl-NL"/>
        </w:rPr>
        <w:t xml:space="preserve">Prioriteit 1: Vervanging van de bestaande </w:t>
      </w:r>
      <w:r w:rsidR="002201E8">
        <w:rPr>
          <w:rFonts w:ascii="Verdana" w:hAnsi="Verdana"/>
          <w:sz w:val="20"/>
          <w:szCs w:val="20"/>
          <w:lang w:val="nl-NL"/>
        </w:rPr>
        <w:t>taal- spelling</w:t>
      </w:r>
      <w:r w:rsidRPr="00321539">
        <w:rPr>
          <w:rFonts w:ascii="Verdana" w:hAnsi="Verdana"/>
          <w:sz w:val="20"/>
          <w:szCs w:val="20"/>
          <w:lang w:val="nl-NL"/>
        </w:rPr>
        <w:t>methode</w:t>
      </w:r>
    </w:p>
    <w:tbl>
      <w:tblPr>
        <w:tblStyle w:val="Tabelraster"/>
        <w:tblW w:w="0" w:type="auto"/>
        <w:tblLook w:val="04A0" w:firstRow="1" w:lastRow="0" w:firstColumn="1" w:lastColumn="0" w:noHBand="0" w:noVBand="1"/>
      </w:tblPr>
      <w:tblGrid>
        <w:gridCol w:w="1651"/>
        <w:gridCol w:w="7411"/>
      </w:tblGrid>
      <w:tr w:rsidR="0018530F" w:rsidRPr="0039274A" w14:paraId="5BCC0D59" w14:textId="77777777" w:rsidTr="00334CAC">
        <w:tc>
          <w:tcPr>
            <w:tcW w:w="1668" w:type="dxa"/>
          </w:tcPr>
          <w:p w14:paraId="5F594C13"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Doel:</w:t>
            </w:r>
          </w:p>
        </w:tc>
        <w:tc>
          <w:tcPr>
            <w:tcW w:w="7544" w:type="dxa"/>
          </w:tcPr>
          <w:p w14:paraId="3F4D261F" w14:textId="77777777" w:rsidR="002201E8" w:rsidRPr="00321539" w:rsidRDefault="002201E8" w:rsidP="002201E8">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Criteria opstellen waar een nieuwe methode aan moet voldoen.</w:t>
            </w:r>
          </w:p>
          <w:p w14:paraId="0DBC4A1B" w14:textId="77777777" w:rsidR="002201E8" w:rsidRPr="00321539" w:rsidRDefault="002201E8" w:rsidP="002201E8">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Oriënteren op huidige methodieken.</w:t>
            </w:r>
          </w:p>
          <w:p w14:paraId="0B73B54B" w14:textId="77777777" w:rsidR="002201E8" w:rsidRPr="00321539" w:rsidRDefault="002201E8" w:rsidP="002201E8">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Onderzoeken naar de wijze waarop de methode inspeelt op de kennis en onderwijsbehoefte van de kinderen.</w:t>
            </w:r>
          </w:p>
          <w:p w14:paraId="70FEBCA9" w14:textId="77777777" w:rsidR="002201E8" w:rsidRPr="00321539" w:rsidRDefault="002201E8" w:rsidP="002201E8">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Proeflessen geven uit methodes om te onderzoeken welke aan onze wensen voldoen.</w:t>
            </w:r>
          </w:p>
          <w:p w14:paraId="779884FF" w14:textId="77777777" w:rsidR="002201E8" w:rsidRPr="00321539" w:rsidRDefault="002201E8" w:rsidP="002201E8">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Informatiebijeenkomst organiseren om meer te weten te komen over de methodieken van de methodes en de werkwijze.</w:t>
            </w:r>
          </w:p>
          <w:p w14:paraId="3133102A" w14:textId="77777777" w:rsidR="002201E8" w:rsidRPr="00321539" w:rsidRDefault="002201E8" w:rsidP="002201E8">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Aanschaf en implementatie van de methode.</w:t>
            </w:r>
          </w:p>
          <w:p w14:paraId="633DFAD1" w14:textId="0EFFF9E5" w:rsidR="0018530F" w:rsidRPr="00321539" w:rsidRDefault="002201E8" w:rsidP="002201E8">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Evaluatiemomenten plannen om de invoering te bewaken en te borgen.</w:t>
            </w:r>
          </w:p>
        </w:tc>
      </w:tr>
      <w:tr w:rsidR="0018530F" w:rsidRPr="0039274A" w14:paraId="689E3083" w14:textId="77777777" w:rsidTr="00334CAC">
        <w:tc>
          <w:tcPr>
            <w:tcW w:w="1668" w:type="dxa"/>
          </w:tcPr>
          <w:p w14:paraId="3E28FEFA"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Activiteit 1:</w:t>
            </w:r>
          </w:p>
          <w:p w14:paraId="45CA8906" w14:textId="77777777" w:rsidR="0018530F" w:rsidRPr="00321539" w:rsidRDefault="0018530F" w:rsidP="00334CAC">
            <w:pPr>
              <w:rPr>
                <w:rFonts w:ascii="Verdana" w:hAnsi="Verdana"/>
                <w:sz w:val="20"/>
                <w:szCs w:val="20"/>
                <w:lang w:val="nl-NL"/>
              </w:rPr>
            </w:pPr>
          </w:p>
        </w:tc>
        <w:tc>
          <w:tcPr>
            <w:tcW w:w="7544" w:type="dxa"/>
          </w:tcPr>
          <w:p w14:paraId="05F77A9C" w14:textId="1762B6FD" w:rsidR="0018530F" w:rsidRPr="00321539" w:rsidRDefault="0018530F" w:rsidP="00334CAC">
            <w:pPr>
              <w:rPr>
                <w:rFonts w:ascii="Verdana" w:hAnsi="Verdana"/>
                <w:sz w:val="20"/>
                <w:szCs w:val="20"/>
                <w:lang w:val="nl-NL"/>
              </w:rPr>
            </w:pPr>
            <w:r w:rsidRPr="00321539">
              <w:rPr>
                <w:rFonts w:ascii="Verdana" w:hAnsi="Verdana"/>
                <w:sz w:val="20"/>
                <w:szCs w:val="20"/>
                <w:lang w:val="nl-NL"/>
              </w:rPr>
              <w:t xml:space="preserve">Werkgroep gaan vormen die gaan inventariseren welke gangbare </w:t>
            </w:r>
            <w:r w:rsidR="002201E8">
              <w:rPr>
                <w:rFonts w:ascii="Verdana" w:hAnsi="Verdana"/>
                <w:sz w:val="20"/>
                <w:szCs w:val="20"/>
                <w:lang w:val="nl-NL"/>
              </w:rPr>
              <w:t>taal en spellings</w:t>
            </w:r>
            <w:r w:rsidRPr="00321539">
              <w:rPr>
                <w:rFonts w:ascii="Verdana" w:hAnsi="Verdana"/>
                <w:sz w:val="20"/>
                <w:szCs w:val="20"/>
                <w:lang w:val="nl-NL"/>
              </w:rPr>
              <w:t>methoden er zijn.</w:t>
            </w:r>
          </w:p>
          <w:p w14:paraId="02275478" w14:textId="07F347E6" w:rsidR="0018530F" w:rsidRPr="00321539" w:rsidRDefault="0018530F" w:rsidP="00334CAC">
            <w:pPr>
              <w:rPr>
                <w:rFonts w:ascii="Verdana" w:hAnsi="Verdana"/>
                <w:sz w:val="20"/>
                <w:szCs w:val="20"/>
                <w:lang w:val="nl-NL"/>
              </w:rPr>
            </w:pPr>
            <w:r w:rsidRPr="00321539">
              <w:rPr>
                <w:rFonts w:ascii="Verdana" w:hAnsi="Verdana"/>
                <w:sz w:val="20"/>
                <w:szCs w:val="20"/>
                <w:lang w:val="nl-NL"/>
              </w:rPr>
              <w:t xml:space="preserve">Zichtzendingen aanvragen van minimaal </w:t>
            </w:r>
            <w:r w:rsidR="002201E8">
              <w:rPr>
                <w:rFonts w:ascii="Verdana" w:hAnsi="Verdana"/>
                <w:sz w:val="20"/>
                <w:szCs w:val="20"/>
                <w:lang w:val="nl-NL"/>
              </w:rPr>
              <w:t>3</w:t>
            </w:r>
            <w:r w:rsidRPr="00321539">
              <w:rPr>
                <w:rFonts w:ascii="Verdana" w:hAnsi="Verdana"/>
                <w:sz w:val="20"/>
                <w:szCs w:val="20"/>
                <w:lang w:val="nl-NL"/>
              </w:rPr>
              <w:t xml:space="preserve"> methoden, recensies en bevindingen navragen.</w:t>
            </w:r>
          </w:p>
          <w:p w14:paraId="39E03000" w14:textId="77777777" w:rsidR="0018530F" w:rsidRPr="00321539" w:rsidRDefault="0018530F" w:rsidP="00334CAC">
            <w:pPr>
              <w:rPr>
                <w:sz w:val="20"/>
                <w:szCs w:val="20"/>
                <w:lang w:val="nl-NL"/>
              </w:rPr>
            </w:pPr>
          </w:p>
        </w:tc>
      </w:tr>
      <w:tr w:rsidR="0018530F" w:rsidRPr="0039274A" w14:paraId="3BCBEBC1" w14:textId="77777777" w:rsidTr="00334CAC">
        <w:tc>
          <w:tcPr>
            <w:tcW w:w="1668" w:type="dxa"/>
          </w:tcPr>
          <w:p w14:paraId="17B8117F"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Activiteit 2:</w:t>
            </w:r>
          </w:p>
        </w:tc>
        <w:tc>
          <w:tcPr>
            <w:tcW w:w="7544" w:type="dxa"/>
          </w:tcPr>
          <w:p w14:paraId="0B83EAF0"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Criteria opstellen voor een nieuwe methode en huidige methodieken bestuderen.</w:t>
            </w:r>
          </w:p>
          <w:p w14:paraId="5ED8BCB2" w14:textId="77777777" w:rsidR="0018530F" w:rsidRPr="00321539" w:rsidRDefault="0018530F" w:rsidP="00334CAC">
            <w:pPr>
              <w:rPr>
                <w:rFonts w:ascii="Verdana" w:hAnsi="Verdana"/>
                <w:sz w:val="20"/>
                <w:szCs w:val="20"/>
                <w:lang w:val="nl-NL"/>
              </w:rPr>
            </w:pPr>
          </w:p>
        </w:tc>
      </w:tr>
      <w:tr w:rsidR="0018530F" w:rsidRPr="0039274A" w14:paraId="0AF0B168" w14:textId="77777777" w:rsidTr="00334CAC">
        <w:tc>
          <w:tcPr>
            <w:tcW w:w="1668" w:type="dxa"/>
          </w:tcPr>
          <w:p w14:paraId="192024F4"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Activiteit 3:</w:t>
            </w:r>
          </w:p>
        </w:tc>
        <w:tc>
          <w:tcPr>
            <w:tcW w:w="7544" w:type="dxa"/>
          </w:tcPr>
          <w:p w14:paraId="2165B474" w14:textId="7BFFFB6F" w:rsidR="0018530F" w:rsidRPr="00321539" w:rsidRDefault="002201E8" w:rsidP="00334CAC">
            <w:pPr>
              <w:rPr>
                <w:rFonts w:ascii="Verdana" w:hAnsi="Verdana"/>
                <w:sz w:val="20"/>
                <w:szCs w:val="20"/>
                <w:lang w:val="nl-NL"/>
              </w:rPr>
            </w:pPr>
            <w:r w:rsidRPr="00321539">
              <w:rPr>
                <w:rFonts w:ascii="Verdana" w:hAnsi="Verdana"/>
                <w:sz w:val="20"/>
                <w:szCs w:val="20"/>
                <w:lang w:val="nl-NL"/>
              </w:rPr>
              <w:t xml:space="preserve">Informatie bijeenkomst door ROLF waarbij een adviseur ons </w:t>
            </w:r>
            <w:r>
              <w:rPr>
                <w:rFonts w:ascii="Verdana" w:hAnsi="Verdana"/>
                <w:sz w:val="20"/>
                <w:szCs w:val="20"/>
                <w:lang w:val="nl-NL"/>
              </w:rPr>
              <w:t xml:space="preserve">de huidige </w:t>
            </w:r>
            <w:r w:rsidRPr="00321539">
              <w:rPr>
                <w:rFonts w:ascii="Verdana" w:hAnsi="Verdana"/>
                <w:sz w:val="20"/>
                <w:szCs w:val="20"/>
                <w:lang w:val="nl-NL"/>
              </w:rPr>
              <w:t>methodes vergelijkt en beschrijft.</w:t>
            </w:r>
          </w:p>
          <w:p w14:paraId="55C8945E" w14:textId="77777777" w:rsidR="0018530F" w:rsidRPr="00321539" w:rsidRDefault="0018530F" w:rsidP="00334CAC">
            <w:pPr>
              <w:rPr>
                <w:sz w:val="20"/>
                <w:szCs w:val="20"/>
                <w:lang w:val="nl-NL"/>
              </w:rPr>
            </w:pPr>
          </w:p>
        </w:tc>
      </w:tr>
      <w:tr w:rsidR="0018530F" w:rsidRPr="0039274A" w14:paraId="545FCD7E" w14:textId="77777777" w:rsidTr="00334CAC">
        <w:tc>
          <w:tcPr>
            <w:tcW w:w="1668" w:type="dxa"/>
          </w:tcPr>
          <w:p w14:paraId="4ED29715"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Activiteit 4:</w:t>
            </w:r>
          </w:p>
        </w:tc>
        <w:tc>
          <w:tcPr>
            <w:tcW w:w="7544" w:type="dxa"/>
          </w:tcPr>
          <w:p w14:paraId="6FEF7C99" w14:textId="77777777" w:rsidR="002201E8" w:rsidRPr="00321539" w:rsidRDefault="002201E8" w:rsidP="002201E8">
            <w:pPr>
              <w:rPr>
                <w:rFonts w:ascii="Verdana" w:hAnsi="Verdana"/>
                <w:sz w:val="20"/>
                <w:szCs w:val="20"/>
                <w:lang w:val="nl-NL"/>
              </w:rPr>
            </w:pPr>
            <w:r w:rsidRPr="00321539">
              <w:rPr>
                <w:rFonts w:ascii="Verdana" w:hAnsi="Verdana"/>
                <w:sz w:val="20"/>
                <w:szCs w:val="20"/>
                <w:lang w:val="nl-NL"/>
              </w:rPr>
              <w:t>De leerkrachten gaan de methoden uitproberen.</w:t>
            </w:r>
          </w:p>
          <w:p w14:paraId="7FFAD239" w14:textId="76AA3D56" w:rsidR="0018530F" w:rsidRPr="00321539" w:rsidRDefault="0018530F" w:rsidP="00334CAC">
            <w:pPr>
              <w:rPr>
                <w:sz w:val="20"/>
                <w:szCs w:val="20"/>
                <w:lang w:val="nl-NL"/>
              </w:rPr>
            </w:pPr>
          </w:p>
        </w:tc>
      </w:tr>
      <w:tr w:rsidR="0018530F" w:rsidRPr="0039274A" w14:paraId="6AAD5621" w14:textId="77777777" w:rsidTr="00334CAC">
        <w:tc>
          <w:tcPr>
            <w:tcW w:w="1668" w:type="dxa"/>
          </w:tcPr>
          <w:p w14:paraId="7A5B2D1E"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Activiteit 5:</w:t>
            </w:r>
          </w:p>
        </w:tc>
        <w:tc>
          <w:tcPr>
            <w:tcW w:w="7544" w:type="dxa"/>
          </w:tcPr>
          <w:p w14:paraId="7BEA6839" w14:textId="518BF2E4" w:rsidR="0018530F" w:rsidRPr="00321539" w:rsidRDefault="0018530F" w:rsidP="002201E8">
            <w:pPr>
              <w:rPr>
                <w:sz w:val="20"/>
                <w:szCs w:val="20"/>
                <w:lang w:val="nl-NL"/>
              </w:rPr>
            </w:pPr>
            <w:r w:rsidRPr="00321539">
              <w:rPr>
                <w:rFonts w:ascii="Verdana" w:hAnsi="Verdana"/>
                <w:sz w:val="20"/>
                <w:szCs w:val="20"/>
                <w:lang w:val="nl-NL"/>
              </w:rPr>
              <w:t xml:space="preserve">Werkgroep geeft bevindingen weer aan MT. </w:t>
            </w:r>
          </w:p>
        </w:tc>
      </w:tr>
      <w:tr w:rsidR="0018530F" w:rsidRPr="0039274A" w14:paraId="416D8B45" w14:textId="77777777" w:rsidTr="00334CAC">
        <w:tc>
          <w:tcPr>
            <w:tcW w:w="1668" w:type="dxa"/>
          </w:tcPr>
          <w:p w14:paraId="16CE20E8"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Activiteit 6:</w:t>
            </w:r>
          </w:p>
        </w:tc>
        <w:tc>
          <w:tcPr>
            <w:tcW w:w="7544" w:type="dxa"/>
          </w:tcPr>
          <w:p w14:paraId="00BF2EA8" w14:textId="0930CF6E" w:rsidR="0018530F" w:rsidRPr="00321539" w:rsidRDefault="002201E8" w:rsidP="002201E8">
            <w:pPr>
              <w:rPr>
                <w:sz w:val="20"/>
                <w:szCs w:val="20"/>
                <w:lang w:val="nl-NL"/>
              </w:rPr>
            </w:pPr>
            <w:r>
              <w:rPr>
                <w:rFonts w:ascii="Verdana" w:hAnsi="Verdana"/>
                <w:sz w:val="20"/>
                <w:szCs w:val="20"/>
                <w:lang w:val="nl-NL"/>
              </w:rPr>
              <w:t xml:space="preserve">Groepen 4 en 5 doen mee aan een pilot met de nieuwe methode Taaljacht en geven diverse keren terugkoppeling aan MT en </w:t>
            </w:r>
            <w:proofErr w:type="spellStart"/>
            <w:r>
              <w:rPr>
                <w:rFonts w:ascii="Verdana" w:hAnsi="Verdana"/>
                <w:sz w:val="20"/>
                <w:szCs w:val="20"/>
                <w:lang w:val="nl-NL"/>
              </w:rPr>
              <w:t>Zwijsen</w:t>
            </w:r>
            <w:proofErr w:type="spellEnd"/>
            <w:r>
              <w:rPr>
                <w:rFonts w:ascii="Verdana" w:hAnsi="Verdana"/>
                <w:sz w:val="20"/>
                <w:szCs w:val="20"/>
                <w:lang w:val="nl-NL"/>
              </w:rPr>
              <w:t>.</w:t>
            </w:r>
          </w:p>
        </w:tc>
      </w:tr>
      <w:tr w:rsidR="002201E8" w:rsidRPr="0039274A" w14:paraId="66B82959" w14:textId="77777777" w:rsidTr="00334CAC">
        <w:tc>
          <w:tcPr>
            <w:tcW w:w="1668" w:type="dxa"/>
          </w:tcPr>
          <w:p w14:paraId="2F63DF4E" w14:textId="069C26B4" w:rsidR="002201E8" w:rsidRPr="00321539" w:rsidRDefault="002201E8" w:rsidP="00334CAC">
            <w:pPr>
              <w:rPr>
                <w:rFonts w:ascii="Verdana" w:hAnsi="Verdana"/>
                <w:sz w:val="20"/>
                <w:szCs w:val="20"/>
                <w:lang w:val="nl-NL"/>
              </w:rPr>
            </w:pPr>
            <w:r>
              <w:rPr>
                <w:rFonts w:ascii="Verdana" w:hAnsi="Verdana"/>
                <w:sz w:val="20"/>
                <w:szCs w:val="20"/>
                <w:lang w:val="nl-NL"/>
              </w:rPr>
              <w:t>Activiteit 7:</w:t>
            </w:r>
          </w:p>
        </w:tc>
        <w:tc>
          <w:tcPr>
            <w:tcW w:w="7544" w:type="dxa"/>
          </w:tcPr>
          <w:p w14:paraId="366DD9D9" w14:textId="77777777" w:rsidR="002201E8" w:rsidRDefault="002201E8" w:rsidP="002201E8">
            <w:pPr>
              <w:rPr>
                <w:rFonts w:ascii="Verdana" w:hAnsi="Verdana"/>
                <w:sz w:val="20"/>
                <w:szCs w:val="20"/>
                <w:lang w:val="nl-NL"/>
              </w:rPr>
            </w:pPr>
            <w:r>
              <w:rPr>
                <w:rFonts w:ascii="Verdana" w:hAnsi="Verdana"/>
                <w:sz w:val="20"/>
                <w:szCs w:val="20"/>
                <w:lang w:val="nl-NL"/>
              </w:rPr>
              <w:t>Groepen 4, 5 en 6 gaan draaien met de methode Taaljacht, maken nog geen definitieve keuze aangezien methode groep 7 en 8 nog niet klaar is.</w:t>
            </w:r>
          </w:p>
          <w:p w14:paraId="59D53A64" w14:textId="77777777" w:rsidR="002201E8" w:rsidRDefault="002201E8" w:rsidP="002201E8">
            <w:pPr>
              <w:rPr>
                <w:rFonts w:ascii="Verdana" w:hAnsi="Verdana"/>
                <w:sz w:val="20"/>
                <w:szCs w:val="20"/>
                <w:lang w:val="nl-NL"/>
              </w:rPr>
            </w:pPr>
            <w:r>
              <w:rPr>
                <w:rFonts w:ascii="Verdana" w:hAnsi="Verdana"/>
                <w:sz w:val="20"/>
                <w:szCs w:val="20"/>
                <w:lang w:val="nl-NL"/>
              </w:rPr>
              <w:t xml:space="preserve">Regelmatig overleg met de leerkrachten over knelpunten of </w:t>
            </w:r>
            <w:r w:rsidR="00C40D17">
              <w:rPr>
                <w:rFonts w:ascii="Verdana" w:hAnsi="Verdana"/>
                <w:sz w:val="20"/>
                <w:szCs w:val="20"/>
                <w:lang w:val="nl-NL"/>
              </w:rPr>
              <w:t>vragen bespreken rondom methode.</w:t>
            </w:r>
          </w:p>
          <w:p w14:paraId="257A7A72" w14:textId="5D61711C" w:rsidR="00C40D17" w:rsidRDefault="00C40D17" w:rsidP="002201E8">
            <w:pPr>
              <w:rPr>
                <w:rFonts w:ascii="Verdana" w:hAnsi="Verdana"/>
                <w:sz w:val="20"/>
                <w:szCs w:val="20"/>
                <w:lang w:val="nl-NL"/>
              </w:rPr>
            </w:pPr>
            <w:r>
              <w:rPr>
                <w:rFonts w:ascii="Verdana" w:hAnsi="Verdana"/>
                <w:sz w:val="20"/>
                <w:szCs w:val="20"/>
                <w:lang w:val="nl-NL"/>
              </w:rPr>
              <w:t>Taal</w:t>
            </w:r>
            <w:r w:rsidR="00C2449B">
              <w:rPr>
                <w:rFonts w:ascii="Verdana" w:hAnsi="Verdana"/>
                <w:sz w:val="20"/>
                <w:szCs w:val="20"/>
                <w:lang w:val="nl-NL"/>
              </w:rPr>
              <w:t>-/lees</w:t>
            </w:r>
            <w:r>
              <w:rPr>
                <w:rFonts w:ascii="Verdana" w:hAnsi="Verdana"/>
                <w:sz w:val="20"/>
                <w:szCs w:val="20"/>
                <w:lang w:val="nl-NL"/>
              </w:rPr>
              <w:t>coördinator heeft contact met Robin van Kraaij van Taaljacht.</w:t>
            </w:r>
          </w:p>
        </w:tc>
      </w:tr>
      <w:tr w:rsidR="00C40D17" w:rsidRPr="0039274A" w14:paraId="554E1958" w14:textId="77777777" w:rsidTr="00334CAC">
        <w:tc>
          <w:tcPr>
            <w:tcW w:w="1668" w:type="dxa"/>
          </w:tcPr>
          <w:p w14:paraId="213CF131" w14:textId="62DD4B59" w:rsidR="00C40D17" w:rsidRDefault="00C40D17" w:rsidP="00334CAC">
            <w:pPr>
              <w:rPr>
                <w:rFonts w:ascii="Verdana" w:hAnsi="Verdana"/>
                <w:sz w:val="20"/>
                <w:szCs w:val="20"/>
                <w:lang w:val="nl-NL"/>
              </w:rPr>
            </w:pPr>
            <w:r>
              <w:rPr>
                <w:rFonts w:ascii="Verdana" w:hAnsi="Verdana"/>
                <w:sz w:val="20"/>
                <w:szCs w:val="20"/>
                <w:lang w:val="nl-NL"/>
              </w:rPr>
              <w:t>Activiteit 8:</w:t>
            </w:r>
          </w:p>
        </w:tc>
        <w:tc>
          <w:tcPr>
            <w:tcW w:w="7544" w:type="dxa"/>
          </w:tcPr>
          <w:p w14:paraId="7961A39B" w14:textId="77777777" w:rsidR="00C40D17" w:rsidRDefault="00C40D17" w:rsidP="002201E8">
            <w:pPr>
              <w:rPr>
                <w:rFonts w:ascii="Verdana" w:hAnsi="Verdana"/>
                <w:sz w:val="20"/>
                <w:szCs w:val="20"/>
                <w:lang w:val="nl-NL"/>
              </w:rPr>
            </w:pPr>
            <w:r>
              <w:rPr>
                <w:rFonts w:ascii="Verdana" w:hAnsi="Verdana"/>
                <w:sz w:val="20"/>
                <w:szCs w:val="20"/>
                <w:lang w:val="nl-NL"/>
              </w:rPr>
              <w:t>Maart 2024 groepen 7 en 8 gaan zichtzending Taaljacht uitproberen.</w:t>
            </w:r>
          </w:p>
          <w:p w14:paraId="39FDB679" w14:textId="426B3FF7" w:rsidR="00C40D17" w:rsidRDefault="00C40D17" w:rsidP="002201E8">
            <w:pPr>
              <w:rPr>
                <w:rFonts w:ascii="Verdana" w:hAnsi="Verdana"/>
                <w:sz w:val="20"/>
                <w:szCs w:val="20"/>
                <w:lang w:val="nl-NL"/>
              </w:rPr>
            </w:pPr>
            <w:r>
              <w:rPr>
                <w:rFonts w:ascii="Verdana" w:hAnsi="Verdana"/>
                <w:sz w:val="20"/>
                <w:szCs w:val="20"/>
                <w:lang w:val="nl-NL"/>
              </w:rPr>
              <w:lastRenderedPageBreak/>
              <w:t>Taal</w:t>
            </w:r>
            <w:r w:rsidR="00C2449B">
              <w:rPr>
                <w:rFonts w:ascii="Verdana" w:hAnsi="Verdana"/>
                <w:sz w:val="20"/>
                <w:szCs w:val="20"/>
                <w:lang w:val="nl-NL"/>
              </w:rPr>
              <w:t>-/lees</w:t>
            </w:r>
            <w:r>
              <w:rPr>
                <w:rFonts w:ascii="Verdana" w:hAnsi="Verdana"/>
                <w:sz w:val="20"/>
                <w:szCs w:val="20"/>
                <w:lang w:val="nl-NL"/>
              </w:rPr>
              <w:t>coördinator en teamleider houden contact met deze groepen over het proces.</w:t>
            </w:r>
          </w:p>
        </w:tc>
      </w:tr>
      <w:tr w:rsidR="00C40D17" w:rsidRPr="0039274A" w14:paraId="759562F1" w14:textId="77777777" w:rsidTr="00334CAC">
        <w:tc>
          <w:tcPr>
            <w:tcW w:w="1668" w:type="dxa"/>
          </w:tcPr>
          <w:p w14:paraId="57EE7D7A" w14:textId="5DA889DD" w:rsidR="00C40D17" w:rsidRDefault="00C40D17" w:rsidP="00334CAC">
            <w:pPr>
              <w:rPr>
                <w:rFonts w:ascii="Verdana" w:hAnsi="Verdana"/>
                <w:sz w:val="20"/>
                <w:szCs w:val="20"/>
                <w:lang w:val="nl-NL"/>
              </w:rPr>
            </w:pPr>
            <w:r>
              <w:rPr>
                <w:rFonts w:ascii="Verdana" w:hAnsi="Verdana"/>
                <w:sz w:val="20"/>
                <w:szCs w:val="20"/>
                <w:lang w:val="nl-NL"/>
              </w:rPr>
              <w:lastRenderedPageBreak/>
              <w:t>Activiteit 9:</w:t>
            </w:r>
          </w:p>
        </w:tc>
        <w:tc>
          <w:tcPr>
            <w:tcW w:w="7544" w:type="dxa"/>
          </w:tcPr>
          <w:p w14:paraId="735095F2" w14:textId="22F53453" w:rsidR="00C40D17" w:rsidRDefault="00C40D17" w:rsidP="002201E8">
            <w:pPr>
              <w:rPr>
                <w:rFonts w:ascii="Verdana" w:hAnsi="Verdana"/>
                <w:sz w:val="20"/>
                <w:szCs w:val="20"/>
                <w:lang w:val="nl-NL"/>
              </w:rPr>
            </w:pPr>
            <w:r>
              <w:rPr>
                <w:rFonts w:ascii="Verdana" w:hAnsi="Verdana"/>
                <w:sz w:val="20"/>
                <w:szCs w:val="20"/>
                <w:lang w:val="nl-NL"/>
              </w:rPr>
              <w:t>Juni 2024 nemen we een definitieve beslissing over de methode en schaffen we materialen aan bij de jaarbestelling.</w:t>
            </w:r>
          </w:p>
        </w:tc>
      </w:tr>
      <w:tr w:rsidR="0018530F" w:rsidRPr="00321539" w14:paraId="697194C0" w14:textId="77777777" w:rsidTr="00334CAC">
        <w:tc>
          <w:tcPr>
            <w:tcW w:w="1668" w:type="dxa"/>
          </w:tcPr>
          <w:p w14:paraId="22849E4D" w14:textId="68E3E5FC" w:rsidR="0018530F" w:rsidRPr="00321539" w:rsidRDefault="0018530F" w:rsidP="00334CAC">
            <w:pPr>
              <w:rPr>
                <w:rFonts w:ascii="Verdana" w:hAnsi="Verdana"/>
                <w:sz w:val="20"/>
                <w:szCs w:val="20"/>
                <w:lang w:val="nl-NL"/>
              </w:rPr>
            </w:pPr>
            <w:r w:rsidRPr="00321539">
              <w:rPr>
                <w:rFonts w:ascii="Verdana" w:hAnsi="Verdana"/>
                <w:sz w:val="20"/>
                <w:szCs w:val="20"/>
                <w:lang w:val="nl-NL"/>
              </w:rPr>
              <w:t xml:space="preserve">Activiteit </w:t>
            </w:r>
            <w:r w:rsidR="00C40D17">
              <w:rPr>
                <w:rFonts w:ascii="Verdana" w:hAnsi="Verdana"/>
                <w:sz w:val="20"/>
                <w:szCs w:val="20"/>
                <w:lang w:val="nl-NL"/>
              </w:rPr>
              <w:t>10</w:t>
            </w:r>
            <w:r w:rsidRPr="00321539">
              <w:rPr>
                <w:rFonts w:ascii="Verdana" w:hAnsi="Verdana"/>
                <w:sz w:val="20"/>
                <w:szCs w:val="20"/>
                <w:lang w:val="nl-NL"/>
              </w:rPr>
              <w:t>:</w:t>
            </w:r>
          </w:p>
        </w:tc>
        <w:tc>
          <w:tcPr>
            <w:tcW w:w="7544" w:type="dxa"/>
          </w:tcPr>
          <w:p w14:paraId="54B9B2CF"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Voortgang bewaken invoering nieuwe methode. Afspraken borgen.</w:t>
            </w:r>
          </w:p>
          <w:p w14:paraId="730D89EF" w14:textId="77777777" w:rsidR="0018530F" w:rsidRPr="00321539" w:rsidRDefault="0018530F" w:rsidP="00334CAC">
            <w:pPr>
              <w:rPr>
                <w:sz w:val="20"/>
                <w:szCs w:val="20"/>
                <w:lang w:val="nl-NL"/>
              </w:rPr>
            </w:pPr>
          </w:p>
        </w:tc>
      </w:tr>
    </w:tbl>
    <w:p w14:paraId="45647E90" w14:textId="77777777" w:rsidR="0018530F" w:rsidRPr="00321539" w:rsidRDefault="0018530F" w:rsidP="0018530F">
      <w:pPr>
        <w:rPr>
          <w:lang w:val="nl-NL"/>
        </w:rPr>
      </w:pPr>
    </w:p>
    <w:p w14:paraId="3B583AF8" w14:textId="49B8CE09" w:rsidR="0018530F" w:rsidRPr="00321539" w:rsidRDefault="0018530F" w:rsidP="0018530F">
      <w:pPr>
        <w:pBdr>
          <w:top w:val="dotted" w:sz="4" w:space="1" w:color="auto"/>
          <w:left w:val="dotted" w:sz="4" w:space="4" w:color="auto"/>
          <w:bottom w:val="dotted" w:sz="4" w:space="1" w:color="auto"/>
          <w:right w:val="dotted" w:sz="4" w:space="4" w:color="auto"/>
        </w:pBdr>
        <w:shd w:val="clear" w:color="auto" w:fill="D5DCE4" w:themeFill="text2" w:themeFillTint="33"/>
        <w:rPr>
          <w:rFonts w:ascii="Verdana" w:hAnsi="Verdana"/>
          <w:sz w:val="20"/>
          <w:szCs w:val="20"/>
          <w:lang w:val="nl-NL"/>
        </w:rPr>
      </w:pPr>
      <w:r w:rsidRPr="00321539">
        <w:rPr>
          <w:rFonts w:ascii="Verdana" w:hAnsi="Verdana"/>
          <w:sz w:val="20"/>
          <w:szCs w:val="20"/>
          <w:lang w:val="nl-NL"/>
        </w:rPr>
        <w:t>Prioriteit 2: Aanschaf en imp</w:t>
      </w:r>
      <w:r w:rsidR="00015A7A">
        <w:rPr>
          <w:rFonts w:ascii="Verdana" w:hAnsi="Verdana"/>
          <w:sz w:val="20"/>
          <w:szCs w:val="20"/>
          <w:lang w:val="nl-NL"/>
        </w:rPr>
        <w:t>lementatie leesondersteuningsprogramma</w:t>
      </w:r>
    </w:p>
    <w:tbl>
      <w:tblPr>
        <w:tblStyle w:val="Tabelraster"/>
        <w:tblW w:w="0" w:type="auto"/>
        <w:tblLook w:val="04A0" w:firstRow="1" w:lastRow="0" w:firstColumn="1" w:lastColumn="0" w:noHBand="0" w:noVBand="1"/>
      </w:tblPr>
      <w:tblGrid>
        <w:gridCol w:w="1652"/>
        <w:gridCol w:w="7410"/>
      </w:tblGrid>
      <w:tr w:rsidR="0018530F" w:rsidRPr="0039274A" w14:paraId="189BE5F7" w14:textId="77777777" w:rsidTr="00C40D17">
        <w:tc>
          <w:tcPr>
            <w:tcW w:w="1652" w:type="dxa"/>
          </w:tcPr>
          <w:p w14:paraId="42DB2212"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Doel:</w:t>
            </w:r>
          </w:p>
        </w:tc>
        <w:tc>
          <w:tcPr>
            <w:tcW w:w="7410" w:type="dxa"/>
          </w:tcPr>
          <w:p w14:paraId="61653581" w14:textId="77777777" w:rsidR="00C40D17" w:rsidRPr="00321539" w:rsidRDefault="00C40D17" w:rsidP="00C40D17">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Criteria opstellen voor leerlingen welke in aanmerking komen om met d</w:t>
            </w:r>
            <w:r>
              <w:rPr>
                <w:rFonts w:ascii="Verdana" w:hAnsi="Verdana"/>
                <w:sz w:val="20"/>
                <w:szCs w:val="20"/>
                <w:lang w:val="nl-NL"/>
              </w:rPr>
              <w:t>it</w:t>
            </w:r>
            <w:r w:rsidRPr="00321539">
              <w:rPr>
                <w:rFonts w:ascii="Verdana" w:hAnsi="Verdana"/>
                <w:sz w:val="20"/>
                <w:szCs w:val="20"/>
                <w:lang w:val="nl-NL"/>
              </w:rPr>
              <w:t xml:space="preserve"> programm</w:t>
            </w:r>
            <w:r>
              <w:rPr>
                <w:rFonts w:ascii="Verdana" w:hAnsi="Verdana"/>
                <w:sz w:val="20"/>
                <w:szCs w:val="20"/>
                <w:lang w:val="nl-NL"/>
              </w:rPr>
              <w:t>a</w:t>
            </w:r>
            <w:r w:rsidRPr="00321539">
              <w:rPr>
                <w:rFonts w:ascii="Verdana" w:hAnsi="Verdana"/>
                <w:sz w:val="20"/>
                <w:szCs w:val="20"/>
                <w:lang w:val="nl-NL"/>
              </w:rPr>
              <w:t xml:space="preserve"> te werken.</w:t>
            </w:r>
          </w:p>
          <w:p w14:paraId="02C288BB" w14:textId="77777777" w:rsidR="00C40D17" w:rsidRPr="002201E8" w:rsidRDefault="00C40D17" w:rsidP="00C40D17">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 xml:space="preserve">Aanschaf van deze preventieve en remediërende programma. </w:t>
            </w:r>
            <w:r w:rsidRPr="002201E8">
              <w:rPr>
                <w:rFonts w:ascii="Verdana" w:hAnsi="Verdana"/>
                <w:sz w:val="20"/>
                <w:szCs w:val="20"/>
                <w:lang w:val="nl-NL"/>
              </w:rPr>
              <w:t>.</w:t>
            </w:r>
          </w:p>
          <w:p w14:paraId="7C0432DD" w14:textId="77777777" w:rsidR="00C40D17" w:rsidRPr="00321539" w:rsidRDefault="00C40D17" w:rsidP="00C40D17">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Implementeren van d</w:t>
            </w:r>
            <w:r>
              <w:rPr>
                <w:rFonts w:ascii="Verdana" w:hAnsi="Verdana"/>
                <w:sz w:val="20"/>
                <w:szCs w:val="20"/>
                <w:lang w:val="nl-NL"/>
              </w:rPr>
              <w:t>it</w:t>
            </w:r>
            <w:r w:rsidRPr="00321539">
              <w:rPr>
                <w:rFonts w:ascii="Verdana" w:hAnsi="Verdana"/>
                <w:sz w:val="20"/>
                <w:szCs w:val="20"/>
                <w:lang w:val="nl-NL"/>
              </w:rPr>
              <w:t xml:space="preserve"> programma binnen onze school.</w:t>
            </w:r>
          </w:p>
          <w:p w14:paraId="48204CB0" w14:textId="77777777" w:rsidR="00C40D17" w:rsidRPr="00321539" w:rsidRDefault="00C40D17" w:rsidP="00C40D17">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Evaluatiemomenten plannen met team en ouders van kinderen die met dit programma werken.</w:t>
            </w:r>
          </w:p>
          <w:p w14:paraId="1A2AC4D8" w14:textId="77777777" w:rsidR="00C40D17" w:rsidRPr="00321539" w:rsidRDefault="00C40D17" w:rsidP="00C40D17">
            <w:pPr>
              <w:pStyle w:val="Lijstalinea"/>
              <w:numPr>
                <w:ilvl w:val="0"/>
                <w:numId w:val="12"/>
              </w:numPr>
              <w:spacing w:after="0" w:line="240" w:lineRule="auto"/>
              <w:rPr>
                <w:rFonts w:ascii="Verdana" w:hAnsi="Verdana"/>
                <w:sz w:val="20"/>
                <w:szCs w:val="20"/>
                <w:lang w:val="nl-NL"/>
              </w:rPr>
            </w:pPr>
            <w:r w:rsidRPr="00321539">
              <w:rPr>
                <w:rFonts w:ascii="Verdana" w:hAnsi="Verdana"/>
                <w:sz w:val="20"/>
                <w:szCs w:val="20"/>
                <w:lang w:val="nl-NL"/>
              </w:rPr>
              <w:t>Als Taalcoördinator de vorderingen monitoren en bijhouden van de leerlingen die hiermee werken.</w:t>
            </w:r>
          </w:p>
          <w:p w14:paraId="36B9FFED" w14:textId="77777777" w:rsidR="0018530F" w:rsidRPr="00321539" w:rsidRDefault="0018530F" w:rsidP="00C40D17">
            <w:pPr>
              <w:pStyle w:val="Lijstalinea"/>
              <w:spacing w:after="0" w:line="240" w:lineRule="auto"/>
              <w:ind w:left="502"/>
              <w:rPr>
                <w:rFonts w:ascii="Verdana" w:hAnsi="Verdana"/>
                <w:sz w:val="20"/>
                <w:szCs w:val="20"/>
                <w:lang w:val="nl-NL"/>
              </w:rPr>
            </w:pPr>
          </w:p>
        </w:tc>
      </w:tr>
      <w:tr w:rsidR="0018530F" w:rsidRPr="0018530F" w14:paraId="3FE2C5CC" w14:textId="77777777" w:rsidTr="00C40D17">
        <w:tc>
          <w:tcPr>
            <w:tcW w:w="1652" w:type="dxa"/>
          </w:tcPr>
          <w:p w14:paraId="2FD1F76B"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Activiteit 1:</w:t>
            </w:r>
          </w:p>
        </w:tc>
        <w:tc>
          <w:tcPr>
            <w:tcW w:w="7410" w:type="dxa"/>
          </w:tcPr>
          <w:p w14:paraId="1473F74B" w14:textId="29E537FB" w:rsidR="0018530F" w:rsidRPr="00321539" w:rsidRDefault="00C40D17" w:rsidP="00C40D17">
            <w:pPr>
              <w:rPr>
                <w:rFonts w:ascii="Verdana" w:hAnsi="Verdana"/>
                <w:sz w:val="20"/>
                <w:szCs w:val="20"/>
                <w:lang w:val="nl-NL"/>
              </w:rPr>
            </w:pPr>
            <w:r>
              <w:rPr>
                <w:rFonts w:ascii="Verdana" w:hAnsi="Verdana"/>
                <w:sz w:val="20"/>
                <w:szCs w:val="20"/>
                <w:lang w:val="nl-NL"/>
              </w:rPr>
              <w:t>Proefabonnementen aanvragen en uitproberen leesprogramma’s als vervolg op BOUW. Programma’s leeshelden en Letterster</w:t>
            </w:r>
          </w:p>
        </w:tc>
      </w:tr>
      <w:tr w:rsidR="0018530F" w:rsidRPr="0039274A" w14:paraId="29C19417" w14:textId="77777777" w:rsidTr="00C40D17">
        <w:tc>
          <w:tcPr>
            <w:tcW w:w="1652" w:type="dxa"/>
          </w:tcPr>
          <w:p w14:paraId="79CAFCDF" w14:textId="77777777" w:rsidR="0018530F" w:rsidRPr="00321539" w:rsidRDefault="0018530F" w:rsidP="00334CAC">
            <w:pPr>
              <w:rPr>
                <w:rFonts w:ascii="Verdana" w:hAnsi="Verdana"/>
                <w:sz w:val="20"/>
                <w:szCs w:val="20"/>
                <w:lang w:val="nl-NL"/>
              </w:rPr>
            </w:pPr>
            <w:r w:rsidRPr="00321539">
              <w:rPr>
                <w:rFonts w:ascii="Verdana" w:hAnsi="Verdana"/>
                <w:sz w:val="20"/>
                <w:szCs w:val="20"/>
                <w:lang w:val="nl-NL"/>
              </w:rPr>
              <w:t>Activiteit 2:</w:t>
            </w:r>
          </w:p>
        </w:tc>
        <w:tc>
          <w:tcPr>
            <w:tcW w:w="7410" w:type="dxa"/>
          </w:tcPr>
          <w:p w14:paraId="7B53E813" w14:textId="563D2689" w:rsidR="0018530F" w:rsidRPr="00321539" w:rsidRDefault="00C40D17" w:rsidP="00334CAC">
            <w:pPr>
              <w:rPr>
                <w:rFonts w:ascii="Verdana" w:hAnsi="Verdana"/>
                <w:sz w:val="20"/>
                <w:szCs w:val="20"/>
                <w:lang w:val="nl-NL"/>
              </w:rPr>
            </w:pPr>
            <w:r>
              <w:rPr>
                <w:rFonts w:ascii="Verdana" w:hAnsi="Verdana"/>
                <w:sz w:val="20"/>
                <w:szCs w:val="20"/>
                <w:lang w:val="nl-NL"/>
              </w:rPr>
              <w:t>Afspraak met “</w:t>
            </w:r>
            <w:proofErr w:type="spellStart"/>
            <w:r>
              <w:rPr>
                <w:rFonts w:ascii="Verdana" w:hAnsi="Verdana"/>
                <w:sz w:val="20"/>
                <w:szCs w:val="20"/>
                <w:lang w:val="nl-NL"/>
              </w:rPr>
              <w:t>test”groep</w:t>
            </w:r>
            <w:proofErr w:type="spellEnd"/>
            <w:r>
              <w:rPr>
                <w:rFonts w:ascii="Verdana" w:hAnsi="Verdana"/>
                <w:sz w:val="20"/>
                <w:szCs w:val="20"/>
                <w:lang w:val="nl-NL"/>
              </w:rPr>
              <w:t xml:space="preserve"> over welk programma het beste aansluit bij onze school, de leerlingen en ons doel.</w:t>
            </w:r>
          </w:p>
          <w:p w14:paraId="5CFB24DA" w14:textId="77777777" w:rsidR="0018530F" w:rsidRPr="00321539" w:rsidRDefault="0018530F" w:rsidP="00334CAC">
            <w:pPr>
              <w:rPr>
                <w:rFonts w:ascii="Verdana" w:hAnsi="Verdana"/>
                <w:sz w:val="20"/>
                <w:szCs w:val="20"/>
                <w:lang w:val="nl-NL"/>
              </w:rPr>
            </w:pPr>
          </w:p>
        </w:tc>
      </w:tr>
      <w:tr w:rsidR="00C40D17" w:rsidRPr="0039274A" w14:paraId="7A70D269" w14:textId="77777777" w:rsidTr="00C40D17">
        <w:tc>
          <w:tcPr>
            <w:tcW w:w="1652" w:type="dxa"/>
          </w:tcPr>
          <w:p w14:paraId="11D0852C" w14:textId="54093F90" w:rsidR="00C40D17" w:rsidRPr="00321539" w:rsidRDefault="00C40D17" w:rsidP="00334CAC">
            <w:pPr>
              <w:rPr>
                <w:rFonts w:ascii="Verdana" w:hAnsi="Verdana"/>
                <w:sz w:val="20"/>
                <w:szCs w:val="20"/>
                <w:lang w:val="nl-NL"/>
              </w:rPr>
            </w:pPr>
            <w:r>
              <w:rPr>
                <w:rFonts w:ascii="Verdana" w:hAnsi="Verdana"/>
                <w:sz w:val="20"/>
                <w:szCs w:val="20"/>
                <w:lang w:val="nl-NL"/>
              </w:rPr>
              <w:t>Activiteit 3:</w:t>
            </w:r>
          </w:p>
        </w:tc>
        <w:tc>
          <w:tcPr>
            <w:tcW w:w="7410" w:type="dxa"/>
          </w:tcPr>
          <w:p w14:paraId="231681A8" w14:textId="77777777" w:rsidR="00C40D17" w:rsidRDefault="00C40D17" w:rsidP="00C40D17">
            <w:pPr>
              <w:rPr>
                <w:rFonts w:ascii="Verdana" w:hAnsi="Verdana"/>
                <w:sz w:val="20"/>
                <w:szCs w:val="20"/>
                <w:lang w:val="nl-NL"/>
              </w:rPr>
            </w:pPr>
            <w:r>
              <w:rPr>
                <w:rFonts w:ascii="Verdana" w:hAnsi="Verdana"/>
                <w:sz w:val="20"/>
                <w:szCs w:val="20"/>
                <w:lang w:val="nl-NL"/>
              </w:rPr>
              <w:t>Definitieve keuze maken voor programma en aanschaffen.</w:t>
            </w:r>
            <w:r w:rsidRPr="00321539">
              <w:rPr>
                <w:rFonts w:ascii="Verdana" w:hAnsi="Verdana"/>
                <w:sz w:val="20"/>
                <w:szCs w:val="20"/>
                <w:lang w:val="nl-NL"/>
              </w:rPr>
              <w:t xml:space="preserve"> </w:t>
            </w:r>
          </w:p>
          <w:p w14:paraId="76315D1C" w14:textId="44A5AE24" w:rsidR="00C40D17" w:rsidRPr="00321539" w:rsidRDefault="00C40D17" w:rsidP="00C40D17">
            <w:pPr>
              <w:rPr>
                <w:rFonts w:ascii="Verdana" w:hAnsi="Verdana"/>
                <w:sz w:val="20"/>
                <w:szCs w:val="20"/>
                <w:lang w:val="nl-NL"/>
              </w:rPr>
            </w:pPr>
            <w:r w:rsidRPr="00321539">
              <w:rPr>
                <w:rFonts w:ascii="Verdana" w:hAnsi="Verdana"/>
                <w:sz w:val="20"/>
                <w:szCs w:val="20"/>
                <w:lang w:val="nl-NL"/>
              </w:rPr>
              <w:t>Als dyslexiewerkgroep gaan inventariseren welke leerlingen er in aanmerking komen om gebruik te gaan maken van bovenstaande programma’s. Opstellen van criteria hiervoor.</w:t>
            </w:r>
          </w:p>
          <w:p w14:paraId="0791AB99" w14:textId="5ECE003E" w:rsidR="00C40D17" w:rsidRDefault="00C40D17" w:rsidP="00334CAC">
            <w:pPr>
              <w:rPr>
                <w:rFonts w:ascii="Verdana" w:hAnsi="Verdana"/>
                <w:sz w:val="20"/>
                <w:szCs w:val="20"/>
                <w:lang w:val="nl-NL"/>
              </w:rPr>
            </w:pPr>
          </w:p>
        </w:tc>
      </w:tr>
      <w:tr w:rsidR="00C40D17" w:rsidRPr="0039274A" w14:paraId="7FE63BB1" w14:textId="77777777" w:rsidTr="00C40D17">
        <w:tc>
          <w:tcPr>
            <w:tcW w:w="1652" w:type="dxa"/>
          </w:tcPr>
          <w:p w14:paraId="123C14CC" w14:textId="2D924D84" w:rsidR="00C40D17" w:rsidRDefault="00C40D17" w:rsidP="00334CAC">
            <w:pPr>
              <w:rPr>
                <w:rFonts w:ascii="Verdana" w:hAnsi="Verdana"/>
                <w:sz w:val="20"/>
                <w:szCs w:val="20"/>
                <w:lang w:val="nl-NL"/>
              </w:rPr>
            </w:pPr>
            <w:r>
              <w:rPr>
                <w:rFonts w:ascii="Verdana" w:hAnsi="Verdana"/>
                <w:sz w:val="20"/>
                <w:szCs w:val="20"/>
                <w:lang w:val="nl-NL"/>
              </w:rPr>
              <w:t>Activiteit 4:</w:t>
            </w:r>
          </w:p>
        </w:tc>
        <w:tc>
          <w:tcPr>
            <w:tcW w:w="7410" w:type="dxa"/>
          </w:tcPr>
          <w:p w14:paraId="0689D07A" w14:textId="2DCE273B" w:rsidR="00C40D17" w:rsidRDefault="00C40D17" w:rsidP="00334CAC">
            <w:pPr>
              <w:rPr>
                <w:rFonts w:ascii="Verdana" w:hAnsi="Verdana"/>
                <w:sz w:val="20"/>
                <w:szCs w:val="20"/>
                <w:lang w:val="nl-NL"/>
              </w:rPr>
            </w:pPr>
            <w:r>
              <w:rPr>
                <w:rFonts w:ascii="Verdana" w:hAnsi="Verdana"/>
                <w:sz w:val="20"/>
                <w:szCs w:val="20"/>
                <w:lang w:val="nl-NL"/>
              </w:rPr>
              <w:t xml:space="preserve">ICT-er koppelt programma aan </w:t>
            </w:r>
            <w:proofErr w:type="spellStart"/>
            <w:r>
              <w:rPr>
                <w:rFonts w:ascii="Verdana" w:hAnsi="Verdana"/>
                <w:sz w:val="20"/>
                <w:szCs w:val="20"/>
                <w:lang w:val="nl-NL"/>
              </w:rPr>
              <w:t>Zuluconnect</w:t>
            </w:r>
            <w:proofErr w:type="spellEnd"/>
            <w:r>
              <w:rPr>
                <w:rFonts w:ascii="Verdana" w:hAnsi="Verdana"/>
                <w:sz w:val="20"/>
                <w:szCs w:val="20"/>
                <w:lang w:val="nl-NL"/>
              </w:rPr>
              <w:t xml:space="preserve"> of leerlingen.</w:t>
            </w:r>
          </w:p>
          <w:p w14:paraId="25F69606" w14:textId="6B456DDA" w:rsidR="00C40D17" w:rsidRDefault="00C40D17" w:rsidP="00334CAC">
            <w:pPr>
              <w:rPr>
                <w:rFonts w:ascii="Verdana" w:hAnsi="Verdana"/>
                <w:sz w:val="20"/>
                <w:szCs w:val="20"/>
                <w:lang w:val="nl-NL"/>
              </w:rPr>
            </w:pPr>
            <w:r>
              <w:rPr>
                <w:rFonts w:ascii="Verdana" w:hAnsi="Verdana"/>
                <w:sz w:val="20"/>
                <w:szCs w:val="20"/>
                <w:lang w:val="nl-NL"/>
              </w:rPr>
              <w:t>Taal-</w:t>
            </w:r>
            <w:r w:rsidR="00C2449B">
              <w:rPr>
                <w:rFonts w:ascii="Verdana" w:hAnsi="Verdana"/>
                <w:sz w:val="20"/>
                <w:szCs w:val="20"/>
                <w:lang w:val="nl-NL"/>
              </w:rPr>
              <w:t>/</w:t>
            </w:r>
            <w:r>
              <w:rPr>
                <w:rFonts w:ascii="Verdana" w:hAnsi="Verdana"/>
                <w:sz w:val="20"/>
                <w:szCs w:val="20"/>
                <w:lang w:val="nl-NL"/>
              </w:rPr>
              <w:t>leescoördinator monitort welke leerlingen in aanmerking komen voor deelname aan het programma.</w:t>
            </w:r>
          </w:p>
        </w:tc>
      </w:tr>
      <w:tr w:rsidR="0018530F" w:rsidRPr="0039274A" w14:paraId="641D6EC5" w14:textId="77777777" w:rsidTr="00C40D17">
        <w:tc>
          <w:tcPr>
            <w:tcW w:w="1652" w:type="dxa"/>
          </w:tcPr>
          <w:p w14:paraId="025B087B" w14:textId="7ECFBC3D" w:rsidR="0018530F" w:rsidRPr="00321539" w:rsidRDefault="0018530F" w:rsidP="00334CAC">
            <w:pPr>
              <w:rPr>
                <w:rFonts w:ascii="Verdana" w:hAnsi="Verdana"/>
                <w:sz w:val="20"/>
                <w:szCs w:val="20"/>
                <w:lang w:val="nl-NL"/>
              </w:rPr>
            </w:pPr>
            <w:r w:rsidRPr="00321539">
              <w:rPr>
                <w:rFonts w:ascii="Verdana" w:hAnsi="Verdana"/>
                <w:sz w:val="20"/>
                <w:szCs w:val="20"/>
                <w:lang w:val="nl-NL"/>
              </w:rPr>
              <w:t xml:space="preserve">Activiteit </w:t>
            </w:r>
            <w:r w:rsidR="00C40D17">
              <w:rPr>
                <w:rFonts w:ascii="Verdana" w:hAnsi="Verdana"/>
                <w:sz w:val="20"/>
                <w:szCs w:val="20"/>
                <w:lang w:val="nl-NL"/>
              </w:rPr>
              <w:t>5</w:t>
            </w:r>
            <w:r w:rsidRPr="00321539">
              <w:rPr>
                <w:rFonts w:ascii="Verdana" w:hAnsi="Verdana"/>
                <w:sz w:val="20"/>
                <w:szCs w:val="20"/>
                <w:lang w:val="nl-NL"/>
              </w:rPr>
              <w:t>:</w:t>
            </w:r>
          </w:p>
        </w:tc>
        <w:tc>
          <w:tcPr>
            <w:tcW w:w="7410" w:type="dxa"/>
          </w:tcPr>
          <w:p w14:paraId="79610D27" w14:textId="19C51E9D" w:rsidR="0018530F" w:rsidRDefault="0018530F" w:rsidP="00334CAC">
            <w:pPr>
              <w:rPr>
                <w:rFonts w:ascii="Verdana" w:hAnsi="Verdana"/>
                <w:sz w:val="20"/>
                <w:szCs w:val="20"/>
                <w:lang w:val="nl-NL"/>
              </w:rPr>
            </w:pPr>
            <w:r w:rsidRPr="00321539">
              <w:rPr>
                <w:rFonts w:ascii="Verdana" w:hAnsi="Verdana"/>
                <w:sz w:val="20"/>
                <w:szCs w:val="20"/>
                <w:lang w:val="nl-NL"/>
              </w:rPr>
              <w:t>Presentatie aan het team over het werken met d</w:t>
            </w:r>
            <w:r w:rsidR="00C40D17">
              <w:rPr>
                <w:rFonts w:ascii="Verdana" w:hAnsi="Verdana"/>
                <w:sz w:val="20"/>
                <w:szCs w:val="20"/>
                <w:lang w:val="nl-NL"/>
              </w:rPr>
              <w:t>it</w:t>
            </w:r>
            <w:r w:rsidRPr="00321539">
              <w:rPr>
                <w:rFonts w:ascii="Verdana" w:hAnsi="Verdana"/>
                <w:sz w:val="20"/>
                <w:szCs w:val="20"/>
                <w:lang w:val="nl-NL"/>
              </w:rPr>
              <w:t xml:space="preserve"> programma.</w:t>
            </w:r>
          </w:p>
          <w:p w14:paraId="0F9B0A40" w14:textId="3405ADCA" w:rsidR="00C40D17" w:rsidRPr="00321539" w:rsidRDefault="00C40D17" w:rsidP="00334CAC">
            <w:pPr>
              <w:rPr>
                <w:rFonts w:ascii="Verdana" w:hAnsi="Verdana"/>
                <w:sz w:val="20"/>
                <w:szCs w:val="20"/>
                <w:lang w:val="nl-NL"/>
              </w:rPr>
            </w:pPr>
            <w:r>
              <w:rPr>
                <w:rFonts w:ascii="Verdana" w:hAnsi="Verdana"/>
                <w:sz w:val="20"/>
                <w:szCs w:val="20"/>
                <w:lang w:val="nl-NL"/>
              </w:rPr>
              <w:t>Leerkrachten informeren ouders en leerlingen.</w:t>
            </w:r>
          </w:p>
          <w:p w14:paraId="1B429366" w14:textId="77777777" w:rsidR="0018530F" w:rsidRPr="00321539" w:rsidRDefault="0018530F" w:rsidP="00C40D17">
            <w:pPr>
              <w:rPr>
                <w:rFonts w:ascii="Verdana" w:hAnsi="Verdana"/>
                <w:sz w:val="20"/>
                <w:szCs w:val="20"/>
                <w:lang w:val="nl-NL"/>
              </w:rPr>
            </w:pPr>
          </w:p>
        </w:tc>
      </w:tr>
      <w:tr w:rsidR="0018530F" w:rsidRPr="00321539" w14:paraId="4A4FD4D4" w14:textId="77777777" w:rsidTr="00C40D17">
        <w:tc>
          <w:tcPr>
            <w:tcW w:w="1652" w:type="dxa"/>
          </w:tcPr>
          <w:p w14:paraId="7EB77736" w14:textId="5960DB7E" w:rsidR="0018530F" w:rsidRPr="00321539" w:rsidRDefault="0018530F" w:rsidP="00334CAC">
            <w:pPr>
              <w:rPr>
                <w:rFonts w:ascii="Verdana" w:hAnsi="Verdana"/>
                <w:sz w:val="20"/>
                <w:szCs w:val="20"/>
                <w:lang w:val="nl-NL"/>
              </w:rPr>
            </w:pPr>
            <w:r w:rsidRPr="00321539">
              <w:rPr>
                <w:rFonts w:ascii="Verdana" w:hAnsi="Verdana"/>
                <w:sz w:val="20"/>
                <w:szCs w:val="20"/>
                <w:lang w:val="nl-NL"/>
              </w:rPr>
              <w:t xml:space="preserve">Activiteit </w:t>
            </w:r>
            <w:r w:rsidR="00C40D17">
              <w:rPr>
                <w:rFonts w:ascii="Verdana" w:hAnsi="Verdana"/>
                <w:sz w:val="20"/>
                <w:szCs w:val="20"/>
                <w:lang w:val="nl-NL"/>
              </w:rPr>
              <w:t>6</w:t>
            </w:r>
            <w:r w:rsidRPr="00321539">
              <w:rPr>
                <w:rFonts w:ascii="Verdana" w:hAnsi="Verdana"/>
                <w:sz w:val="20"/>
                <w:szCs w:val="20"/>
                <w:lang w:val="nl-NL"/>
              </w:rPr>
              <w:t>:</w:t>
            </w:r>
          </w:p>
        </w:tc>
        <w:tc>
          <w:tcPr>
            <w:tcW w:w="7410" w:type="dxa"/>
          </w:tcPr>
          <w:p w14:paraId="60C9A47D" w14:textId="77777777" w:rsidR="0018530F" w:rsidRDefault="0018530F" w:rsidP="00334CAC">
            <w:pPr>
              <w:rPr>
                <w:rFonts w:ascii="Verdana" w:hAnsi="Verdana"/>
                <w:sz w:val="20"/>
                <w:szCs w:val="20"/>
                <w:lang w:val="nl-NL"/>
              </w:rPr>
            </w:pPr>
            <w:r w:rsidRPr="00321539">
              <w:rPr>
                <w:rFonts w:ascii="Verdana" w:hAnsi="Verdana"/>
                <w:sz w:val="20"/>
                <w:szCs w:val="20"/>
                <w:lang w:val="nl-NL"/>
              </w:rPr>
              <w:t xml:space="preserve">Regelmatig terug laten komen op een teamoverleg om knelpunten/ verbeterpunten te verzamelen vanuit het team. </w:t>
            </w:r>
          </w:p>
          <w:p w14:paraId="5F653FDC" w14:textId="3AE00475" w:rsidR="00C40D17" w:rsidRPr="00321539" w:rsidRDefault="00C40D17" w:rsidP="00334CAC">
            <w:pPr>
              <w:rPr>
                <w:rFonts w:ascii="Verdana" w:hAnsi="Verdana"/>
                <w:sz w:val="20"/>
                <w:szCs w:val="20"/>
                <w:lang w:val="nl-NL"/>
              </w:rPr>
            </w:pPr>
            <w:r>
              <w:rPr>
                <w:rFonts w:ascii="Verdana" w:hAnsi="Verdana"/>
                <w:sz w:val="20"/>
                <w:szCs w:val="20"/>
                <w:lang w:val="nl-NL"/>
              </w:rPr>
              <w:t>Monitoren leerlingen.</w:t>
            </w:r>
          </w:p>
        </w:tc>
      </w:tr>
    </w:tbl>
    <w:p w14:paraId="7DC04455" w14:textId="77777777" w:rsidR="0018530F" w:rsidRDefault="0018530F" w:rsidP="006564D6">
      <w:pPr>
        <w:tabs>
          <w:tab w:val="left" w:pos="3924"/>
        </w:tabs>
        <w:rPr>
          <w:rFonts w:ascii="Verdana" w:hAnsi="Verdana"/>
          <w:sz w:val="20"/>
          <w:szCs w:val="20"/>
          <w:lang w:val="nl-NL"/>
        </w:rPr>
      </w:pPr>
    </w:p>
    <w:p w14:paraId="34400AF6" w14:textId="192C56C2" w:rsidR="00486B8F" w:rsidRPr="00321539" w:rsidRDefault="00486B8F" w:rsidP="00486B8F">
      <w:pPr>
        <w:pBdr>
          <w:top w:val="dotted" w:sz="4" w:space="1" w:color="auto"/>
          <w:left w:val="dotted" w:sz="4" w:space="4" w:color="auto"/>
          <w:bottom w:val="dotted" w:sz="4" w:space="1" w:color="auto"/>
          <w:right w:val="dotted" w:sz="4" w:space="4" w:color="auto"/>
        </w:pBdr>
        <w:shd w:val="clear" w:color="auto" w:fill="D5DCE4" w:themeFill="text2" w:themeFillTint="33"/>
        <w:rPr>
          <w:rFonts w:ascii="Verdana" w:hAnsi="Verdana"/>
          <w:sz w:val="20"/>
          <w:szCs w:val="20"/>
          <w:lang w:val="nl-NL"/>
        </w:rPr>
      </w:pPr>
      <w:r w:rsidRPr="00321539">
        <w:rPr>
          <w:rFonts w:ascii="Verdana" w:hAnsi="Verdana"/>
          <w:sz w:val="20"/>
          <w:szCs w:val="20"/>
          <w:lang w:val="nl-NL"/>
        </w:rPr>
        <w:lastRenderedPageBreak/>
        <w:t xml:space="preserve">Prioriteit </w:t>
      </w:r>
      <w:r>
        <w:rPr>
          <w:rFonts w:ascii="Verdana" w:hAnsi="Verdana"/>
          <w:sz w:val="20"/>
          <w:szCs w:val="20"/>
          <w:lang w:val="nl-NL"/>
        </w:rPr>
        <w:t>3: Voorschotbenadering</w:t>
      </w:r>
    </w:p>
    <w:tbl>
      <w:tblPr>
        <w:tblStyle w:val="Tabelraster"/>
        <w:tblW w:w="0" w:type="auto"/>
        <w:tblLook w:val="04A0" w:firstRow="1" w:lastRow="0" w:firstColumn="1" w:lastColumn="0" w:noHBand="0" w:noVBand="1"/>
      </w:tblPr>
      <w:tblGrid>
        <w:gridCol w:w="1652"/>
        <w:gridCol w:w="7410"/>
      </w:tblGrid>
      <w:tr w:rsidR="00486B8F" w:rsidRPr="00486B8F" w14:paraId="3F4B57E8" w14:textId="77777777" w:rsidTr="00C25845">
        <w:tc>
          <w:tcPr>
            <w:tcW w:w="1652" w:type="dxa"/>
          </w:tcPr>
          <w:p w14:paraId="17F14C65" w14:textId="77777777" w:rsidR="00486B8F" w:rsidRPr="00321539" w:rsidRDefault="00486B8F" w:rsidP="00C25845">
            <w:pPr>
              <w:rPr>
                <w:rFonts w:ascii="Verdana" w:hAnsi="Verdana"/>
                <w:sz w:val="20"/>
                <w:szCs w:val="20"/>
                <w:lang w:val="nl-NL"/>
              </w:rPr>
            </w:pPr>
            <w:r w:rsidRPr="00321539">
              <w:rPr>
                <w:rFonts w:ascii="Verdana" w:hAnsi="Verdana"/>
                <w:sz w:val="20"/>
                <w:szCs w:val="20"/>
                <w:lang w:val="nl-NL"/>
              </w:rPr>
              <w:t>Doel:</w:t>
            </w:r>
          </w:p>
        </w:tc>
        <w:tc>
          <w:tcPr>
            <w:tcW w:w="7410" w:type="dxa"/>
          </w:tcPr>
          <w:p w14:paraId="788C7402" w14:textId="77777777" w:rsidR="00486B8F" w:rsidRPr="00321539" w:rsidRDefault="00486B8F" w:rsidP="00486B8F">
            <w:pPr>
              <w:pStyle w:val="Lijstalinea"/>
              <w:spacing w:after="0" w:line="240" w:lineRule="auto"/>
              <w:ind w:left="502"/>
              <w:rPr>
                <w:rFonts w:ascii="Verdana" w:hAnsi="Verdana"/>
                <w:sz w:val="20"/>
                <w:szCs w:val="20"/>
                <w:lang w:val="nl-NL"/>
              </w:rPr>
            </w:pPr>
          </w:p>
        </w:tc>
      </w:tr>
      <w:tr w:rsidR="00486B8F" w:rsidRPr="0018530F" w14:paraId="225C424D" w14:textId="77777777" w:rsidTr="00C25845">
        <w:tc>
          <w:tcPr>
            <w:tcW w:w="1652" w:type="dxa"/>
          </w:tcPr>
          <w:p w14:paraId="48782530" w14:textId="77777777" w:rsidR="00486B8F" w:rsidRPr="00321539" w:rsidRDefault="00486B8F" w:rsidP="00C25845">
            <w:pPr>
              <w:rPr>
                <w:rFonts w:ascii="Verdana" w:hAnsi="Verdana"/>
                <w:sz w:val="20"/>
                <w:szCs w:val="20"/>
                <w:lang w:val="nl-NL"/>
              </w:rPr>
            </w:pPr>
            <w:r w:rsidRPr="00321539">
              <w:rPr>
                <w:rFonts w:ascii="Verdana" w:hAnsi="Verdana"/>
                <w:sz w:val="20"/>
                <w:szCs w:val="20"/>
                <w:lang w:val="nl-NL"/>
              </w:rPr>
              <w:t>Activiteit 1:</w:t>
            </w:r>
          </w:p>
        </w:tc>
        <w:tc>
          <w:tcPr>
            <w:tcW w:w="7410" w:type="dxa"/>
          </w:tcPr>
          <w:p w14:paraId="44378E56" w14:textId="30DC5500" w:rsidR="00486B8F" w:rsidRPr="00321539" w:rsidRDefault="00486B8F" w:rsidP="00C25845">
            <w:pPr>
              <w:rPr>
                <w:rFonts w:ascii="Verdana" w:hAnsi="Verdana"/>
                <w:sz w:val="20"/>
                <w:szCs w:val="20"/>
                <w:lang w:val="nl-NL"/>
              </w:rPr>
            </w:pPr>
          </w:p>
        </w:tc>
      </w:tr>
      <w:tr w:rsidR="00486B8F" w:rsidRPr="00486B8F" w14:paraId="6B85232F" w14:textId="77777777" w:rsidTr="00C25845">
        <w:tc>
          <w:tcPr>
            <w:tcW w:w="1652" w:type="dxa"/>
          </w:tcPr>
          <w:p w14:paraId="48683B45" w14:textId="77777777" w:rsidR="00486B8F" w:rsidRPr="00321539" w:rsidRDefault="00486B8F" w:rsidP="00C25845">
            <w:pPr>
              <w:rPr>
                <w:rFonts w:ascii="Verdana" w:hAnsi="Verdana"/>
                <w:sz w:val="20"/>
                <w:szCs w:val="20"/>
                <w:lang w:val="nl-NL"/>
              </w:rPr>
            </w:pPr>
            <w:r w:rsidRPr="00321539">
              <w:rPr>
                <w:rFonts w:ascii="Verdana" w:hAnsi="Verdana"/>
                <w:sz w:val="20"/>
                <w:szCs w:val="20"/>
                <w:lang w:val="nl-NL"/>
              </w:rPr>
              <w:t>Activiteit 2:</w:t>
            </w:r>
          </w:p>
        </w:tc>
        <w:tc>
          <w:tcPr>
            <w:tcW w:w="7410" w:type="dxa"/>
          </w:tcPr>
          <w:p w14:paraId="366C1597" w14:textId="77777777" w:rsidR="00486B8F" w:rsidRPr="00321539" w:rsidRDefault="00486B8F" w:rsidP="00486B8F">
            <w:pPr>
              <w:rPr>
                <w:rFonts w:ascii="Verdana" w:hAnsi="Verdana"/>
                <w:sz w:val="20"/>
                <w:szCs w:val="20"/>
                <w:lang w:val="nl-NL"/>
              </w:rPr>
            </w:pPr>
          </w:p>
        </w:tc>
      </w:tr>
      <w:tr w:rsidR="00486B8F" w:rsidRPr="00486B8F" w14:paraId="69BA7DBB" w14:textId="77777777" w:rsidTr="00C25845">
        <w:tc>
          <w:tcPr>
            <w:tcW w:w="1652" w:type="dxa"/>
          </w:tcPr>
          <w:p w14:paraId="6DA3C067" w14:textId="77777777" w:rsidR="00486B8F" w:rsidRPr="00321539" w:rsidRDefault="00486B8F" w:rsidP="00C25845">
            <w:pPr>
              <w:rPr>
                <w:rFonts w:ascii="Verdana" w:hAnsi="Verdana"/>
                <w:sz w:val="20"/>
                <w:szCs w:val="20"/>
                <w:lang w:val="nl-NL"/>
              </w:rPr>
            </w:pPr>
            <w:r>
              <w:rPr>
                <w:rFonts w:ascii="Verdana" w:hAnsi="Verdana"/>
                <w:sz w:val="20"/>
                <w:szCs w:val="20"/>
                <w:lang w:val="nl-NL"/>
              </w:rPr>
              <w:t>Activiteit 3:</w:t>
            </w:r>
          </w:p>
        </w:tc>
        <w:tc>
          <w:tcPr>
            <w:tcW w:w="7410" w:type="dxa"/>
          </w:tcPr>
          <w:p w14:paraId="62F4EA2B" w14:textId="451C11D6" w:rsidR="00486B8F" w:rsidRPr="00321539" w:rsidRDefault="00486B8F" w:rsidP="00C25845">
            <w:pPr>
              <w:rPr>
                <w:rFonts w:ascii="Verdana" w:hAnsi="Verdana"/>
                <w:sz w:val="20"/>
                <w:szCs w:val="20"/>
                <w:lang w:val="nl-NL"/>
              </w:rPr>
            </w:pPr>
          </w:p>
          <w:p w14:paraId="68C85D91" w14:textId="77777777" w:rsidR="00486B8F" w:rsidRDefault="00486B8F" w:rsidP="00C25845">
            <w:pPr>
              <w:rPr>
                <w:rFonts w:ascii="Verdana" w:hAnsi="Verdana"/>
                <w:sz w:val="20"/>
                <w:szCs w:val="20"/>
                <w:lang w:val="nl-NL"/>
              </w:rPr>
            </w:pPr>
          </w:p>
        </w:tc>
      </w:tr>
      <w:tr w:rsidR="00486B8F" w:rsidRPr="00486B8F" w14:paraId="61C48421" w14:textId="77777777" w:rsidTr="00C25845">
        <w:tc>
          <w:tcPr>
            <w:tcW w:w="1652" w:type="dxa"/>
          </w:tcPr>
          <w:p w14:paraId="32766B04" w14:textId="77777777" w:rsidR="00486B8F" w:rsidRDefault="00486B8F" w:rsidP="00C25845">
            <w:pPr>
              <w:rPr>
                <w:rFonts w:ascii="Verdana" w:hAnsi="Verdana"/>
                <w:sz w:val="20"/>
                <w:szCs w:val="20"/>
                <w:lang w:val="nl-NL"/>
              </w:rPr>
            </w:pPr>
            <w:r>
              <w:rPr>
                <w:rFonts w:ascii="Verdana" w:hAnsi="Verdana"/>
                <w:sz w:val="20"/>
                <w:szCs w:val="20"/>
                <w:lang w:val="nl-NL"/>
              </w:rPr>
              <w:t>Activiteit 4:</w:t>
            </w:r>
          </w:p>
        </w:tc>
        <w:tc>
          <w:tcPr>
            <w:tcW w:w="7410" w:type="dxa"/>
          </w:tcPr>
          <w:p w14:paraId="4DDAE65E" w14:textId="57A612CE" w:rsidR="00486B8F" w:rsidRDefault="00486B8F" w:rsidP="00C25845">
            <w:pPr>
              <w:rPr>
                <w:rFonts w:ascii="Verdana" w:hAnsi="Verdana"/>
                <w:sz w:val="20"/>
                <w:szCs w:val="20"/>
                <w:lang w:val="nl-NL"/>
              </w:rPr>
            </w:pPr>
          </w:p>
        </w:tc>
      </w:tr>
      <w:tr w:rsidR="00486B8F" w:rsidRPr="00486B8F" w14:paraId="3C87924C" w14:textId="77777777" w:rsidTr="00C25845">
        <w:tc>
          <w:tcPr>
            <w:tcW w:w="1652" w:type="dxa"/>
          </w:tcPr>
          <w:p w14:paraId="4B0DD9FA" w14:textId="77777777" w:rsidR="00486B8F" w:rsidRPr="00321539" w:rsidRDefault="00486B8F" w:rsidP="00C25845">
            <w:pPr>
              <w:rPr>
                <w:rFonts w:ascii="Verdana" w:hAnsi="Verdana"/>
                <w:sz w:val="20"/>
                <w:szCs w:val="20"/>
                <w:lang w:val="nl-NL"/>
              </w:rPr>
            </w:pPr>
            <w:r w:rsidRPr="00321539">
              <w:rPr>
                <w:rFonts w:ascii="Verdana" w:hAnsi="Verdana"/>
                <w:sz w:val="20"/>
                <w:szCs w:val="20"/>
                <w:lang w:val="nl-NL"/>
              </w:rPr>
              <w:t xml:space="preserve">Activiteit </w:t>
            </w:r>
            <w:r>
              <w:rPr>
                <w:rFonts w:ascii="Verdana" w:hAnsi="Verdana"/>
                <w:sz w:val="20"/>
                <w:szCs w:val="20"/>
                <w:lang w:val="nl-NL"/>
              </w:rPr>
              <w:t>5</w:t>
            </w:r>
            <w:r w:rsidRPr="00321539">
              <w:rPr>
                <w:rFonts w:ascii="Verdana" w:hAnsi="Verdana"/>
                <w:sz w:val="20"/>
                <w:szCs w:val="20"/>
                <w:lang w:val="nl-NL"/>
              </w:rPr>
              <w:t>:</w:t>
            </w:r>
          </w:p>
        </w:tc>
        <w:tc>
          <w:tcPr>
            <w:tcW w:w="7410" w:type="dxa"/>
          </w:tcPr>
          <w:p w14:paraId="1614F1A9" w14:textId="77777777" w:rsidR="00486B8F" w:rsidRPr="00321539" w:rsidRDefault="00486B8F" w:rsidP="00486B8F">
            <w:pPr>
              <w:rPr>
                <w:rFonts w:ascii="Verdana" w:hAnsi="Verdana"/>
                <w:sz w:val="20"/>
                <w:szCs w:val="20"/>
                <w:lang w:val="nl-NL"/>
              </w:rPr>
            </w:pPr>
          </w:p>
        </w:tc>
      </w:tr>
    </w:tbl>
    <w:p w14:paraId="2D64FE0A" w14:textId="77777777" w:rsidR="0018530F" w:rsidRDefault="0018530F" w:rsidP="006564D6">
      <w:pPr>
        <w:tabs>
          <w:tab w:val="left" w:pos="3924"/>
        </w:tabs>
        <w:rPr>
          <w:rFonts w:ascii="Verdana" w:hAnsi="Verdana"/>
          <w:sz w:val="20"/>
          <w:szCs w:val="20"/>
          <w:lang w:val="nl-NL"/>
        </w:rPr>
      </w:pPr>
    </w:p>
    <w:p w14:paraId="58987A67" w14:textId="77777777" w:rsidR="00486B8F" w:rsidRDefault="00486B8F" w:rsidP="006564D6">
      <w:pPr>
        <w:tabs>
          <w:tab w:val="left" w:pos="3924"/>
        </w:tabs>
        <w:rPr>
          <w:rFonts w:ascii="Verdana" w:hAnsi="Verdana"/>
          <w:sz w:val="20"/>
          <w:szCs w:val="20"/>
          <w:lang w:val="nl-NL"/>
        </w:rPr>
      </w:pPr>
    </w:p>
    <w:p w14:paraId="2A376635" w14:textId="4F4C1882" w:rsidR="00486B8F" w:rsidRPr="00321539" w:rsidRDefault="00486B8F" w:rsidP="00486B8F">
      <w:pPr>
        <w:pBdr>
          <w:top w:val="dotted" w:sz="4" w:space="1" w:color="auto"/>
          <w:left w:val="dotted" w:sz="4" w:space="4" w:color="auto"/>
          <w:bottom w:val="dotted" w:sz="4" w:space="1" w:color="auto"/>
          <w:right w:val="dotted" w:sz="4" w:space="4" w:color="auto"/>
        </w:pBdr>
        <w:shd w:val="clear" w:color="auto" w:fill="D5DCE4" w:themeFill="text2" w:themeFillTint="33"/>
        <w:rPr>
          <w:rFonts w:ascii="Verdana" w:hAnsi="Verdana"/>
          <w:sz w:val="20"/>
          <w:szCs w:val="20"/>
          <w:lang w:val="nl-NL"/>
        </w:rPr>
      </w:pPr>
      <w:r w:rsidRPr="00321539">
        <w:rPr>
          <w:rFonts w:ascii="Verdana" w:hAnsi="Verdana"/>
          <w:sz w:val="20"/>
          <w:szCs w:val="20"/>
          <w:lang w:val="nl-NL"/>
        </w:rPr>
        <w:t xml:space="preserve">Prioriteit </w:t>
      </w:r>
      <w:r>
        <w:rPr>
          <w:rFonts w:ascii="Verdana" w:hAnsi="Verdana"/>
          <w:sz w:val="20"/>
          <w:szCs w:val="20"/>
          <w:lang w:val="nl-NL"/>
        </w:rPr>
        <w:t>4: Impuls technisch lezen</w:t>
      </w:r>
    </w:p>
    <w:tbl>
      <w:tblPr>
        <w:tblStyle w:val="Tabelraster"/>
        <w:tblW w:w="0" w:type="auto"/>
        <w:tblLook w:val="04A0" w:firstRow="1" w:lastRow="0" w:firstColumn="1" w:lastColumn="0" w:noHBand="0" w:noVBand="1"/>
      </w:tblPr>
      <w:tblGrid>
        <w:gridCol w:w="1652"/>
        <w:gridCol w:w="7410"/>
      </w:tblGrid>
      <w:tr w:rsidR="00486B8F" w:rsidRPr="0039274A" w14:paraId="5E4822DA" w14:textId="77777777" w:rsidTr="00C25845">
        <w:tc>
          <w:tcPr>
            <w:tcW w:w="1652" w:type="dxa"/>
          </w:tcPr>
          <w:p w14:paraId="2A58D6FD" w14:textId="77777777" w:rsidR="00486B8F" w:rsidRPr="00321539" w:rsidRDefault="00486B8F" w:rsidP="00C25845">
            <w:pPr>
              <w:rPr>
                <w:rFonts w:ascii="Verdana" w:hAnsi="Verdana"/>
                <w:sz w:val="20"/>
                <w:szCs w:val="20"/>
                <w:lang w:val="nl-NL"/>
              </w:rPr>
            </w:pPr>
            <w:r w:rsidRPr="00321539">
              <w:rPr>
                <w:rFonts w:ascii="Verdana" w:hAnsi="Verdana"/>
                <w:sz w:val="20"/>
                <w:szCs w:val="20"/>
                <w:lang w:val="nl-NL"/>
              </w:rPr>
              <w:t>Doel:</w:t>
            </w:r>
          </w:p>
        </w:tc>
        <w:tc>
          <w:tcPr>
            <w:tcW w:w="7410" w:type="dxa"/>
          </w:tcPr>
          <w:p w14:paraId="399AE8D4" w14:textId="77777777" w:rsidR="00486B8F" w:rsidRPr="002201E8" w:rsidRDefault="00486B8F" w:rsidP="00486B8F">
            <w:pPr>
              <w:pStyle w:val="Lijstalinea"/>
              <w:numPr>
                <w:ilvl w:val="0"/>
                <w:numId w:val="12"/>
              </w:numPr>
              <w:rPr>
                <w:rFonts w:ascii="Verdana" w:eastAsia="Times New Roman" w:hAnsi="Verdana"/>
                <w:sz w:val="20"/>
                <w:szCs w:val="20"/>
                <w:lang w:val="nl-NL"/>
              </w:rPr>
            </w:pPr>
            <w:r w:rsidRPr="002201E8">
              <w:rPr>
                <w:rFonts w:ascii="Verdana" w:eastAsia="Times New Roman" w:hAnsi="Verdana"/>
                <w:sz w:val="20"/>
                <w:szCs w:val="20"/>
                <w:lang w:val="nl-NL"/>
              </w:rPr>
              <w:t>Bewustzijn resultaten van onze leerlingen.</w:t>
            </w:r>
          </w:p>
          <w:p w14:paraId="06E2D9BF" w14:textId="77777777" w:rsidR="00486B8F" w:rsidRPr="002201E8" w:rsidRDefault="00486B8F" w:rsidP="00486B8F">
            <w:pPr>
              <w:pStyle w:val="Lijstalinea"/>
              <w:numPr>
                <w:ilvl w:val="0"/>
                <w:numId w:val="12"/>
              </w:numPr>
              <w:rPr>
                <w:rFonts w:ascii="Verdana" w:eastAsia="Times New Roman" w:hAnsi="Verdana"/>
                <w:sz w:val="20"/>
                <w:szCs w:val="20"/>
                <w:lang w:val="nl-NL"/>
              </w:rPr>
            </w:pPr>
            <w:r w:rsidRPr="002201E8">
              <w:rPr>
                <w:rFonts w:ascii="Verdana" w:eastAsia="Times New Roman" w:hAnsi="Verdana"/>
                <w:sz w:val="20"/>
                <w:szCs w:val="20"/>
                <w:lang w:val="nl-NL"/>
              </w:rPr>
              <w:t>Aanscherpen leestijd voor de leerlingen.</w:t>
            </w:r>
          </w:p>
          <w:p w14:paraId="47C827DD" w14:textId="77777777" w:rsidR="00486B8F" w:rsidRPr="002201E8" w:rsidRDefault="00486B8F" w:rsidP="00486B8F">
            <w:pPr>
              <w:pStyle w:val="Lijstalinea"/>
              <w:numPr>
                <w:ilvl w:val="0"/>
                <w:numId w:val="12"/>
              </w:numPr>
              <w:rPr>
                <w:rFonts w:ascii="Verdana" w:eastAsia="Times New Roman" w:hAnsi="Verdana"/>
                <w:sz w:val="20"/>
                <w:szCs w:val="20"/>
                <w:lang w:val="nl-NL"/>
              </w:rPr>
            </w:pPr>
            <w:r w:rsidRPr="002201E8">
              <w:rPr>
                <w:rFonts w:ascii="Verdana" w:eastAsia="Times New Roman" w:hAnsi="Verdana"/>
                <w:sz w:val="20"/>
                <w:szCs w:val="20"/>
                <w:lang w:val="nl-NL"/>
              </w:rPr>
              <w:t>Ouders bewust maken van het belang van lezen thuis.</w:t>
            </w:r>
          </w:p>
          <w:p w14:paraId="64AE1AF5" w14:textId="77777777" w:rsidR="00486B8F" w:rsidRPr="002201E8" w:rsidRDefault="00486B8F" w:rsidP="00486B8F">
            <w:pPr>
              <w:pStyle w:val="Lijstalinea"/>
              <w:numPr>
                <w:ilvl w:val="0"/>
                <w:numId w:val="12"/>
              </w:numPr>
              <w:rPr>
                <w:rFonts w:ascii="Verdana" w:eastAsia="Times New Roman" w:hAnsi="Verdana"/>
                <w:sz w:val="20"/>
                <w:szCs w:val="20"/>
                <w:lang w:val="nl-NL"/>
              </w:rPr>
            </w:pPr>
            <w:r w:rsidRPr="002201E8">
              <w:rPr>
                <w:rFonts w:ascii="Verdana" w:eastAsia="Times New Roman" w:hAnsi="Verdana"/>
                <w:sz w:val="20"/>
                <w:szCs w:val="20"/>
                <w:lang w:val="nl-NL"/>
              </w:rPr>
              <w:t>Leerlingen enthousiast maken voor het lezen.</w:t>
            </w:r>
          </w:p>
          <w:p w14:paraId="064D0266" w14:textId="77777777" w:rsidR="00486B8F" w:rsidRPr="002201E8" w:rsidRDefault="00486B8F" w:rsidP="00486B8F">
            <w:pPr>
              <w:pStyle w:val="Lijstalinea"/>
              <w:numPr>
                <w:ilvl w:val="0"/>
                <w:numId w:val="12"/>
              </w:numPr>
              <w:rPr>
                <w:rFonts w:ascii="Verdana" w:eastAsia="Times New Roman" w:hAnsi="Verdana"/>
                <w:sz w:val="20"/>
                <w:szCs w:val="20"/>
                <w:lang w:val="nl-NL"/>
              </w:rPr>
            </w:pPr>
            <w:r w:rsidRPr="002201E8">
              <w:rPr>
                <w:rFonts w:ascii="Verdana" w:eastAsia="Times New Roman" w:hAnsi="Verdana"/>
                <w:sz w:val="20"/>
                <w:szCs w:val="20"/>
                <w:lang w:val="nl-NL"/>
              </w:rPr>
              <w:t>Kennis hebben van de doelen die leerlingen moeten behalen.</w:t>
            </w:r>
          </w:p>
          <w:p w14:paraId="4D7A0CC1" w14:textId="5361AAEA" w:rsidR="00486B8F" w:rsidRPr="00321539" w:rsidRDefault="00486B8F" w:rsidP="00486B8F">
            <w:pPr>
              <w:pStyle w:val="Lijstalinea"/>
              <w:numPr>
                <w:ilvl w:val="0"/>
                <w:numId w:val="12"/>
              </w:numPr>
              <w:spacing w:after="0" w:line="240" w:lineRule="auto"/>
              <w:rPr>
                <w:rFonts w:ascii="Verdana" w:hAnsi="Verdana"/>
                <w:sz w:val="20"/>
                <w:szCs w:val="20"/>
                <w:lang w:val="nl-NL"/>
              </w:rPr>
            </w:pPr>
            <w:r w:rsidRPr="002201E8">
              <w:rPr>
                <w:rFonts w:ascii="Verdana" w:eastAsia="Times New Roman" w:hAnsi="Verdana"/>
                <w:sz w:val="20"/>
                <w:szCs w:val="20"/>
                <w:lang w:val="nl-NL"/>
              </w:rPr>
              <w:t>Kennis hebben wat in te zetten bij zwakke lezers.</w:t>
            </w:r>
          </w:p>
        </w:tc>
      </w:tr>
      <w:tr w:rsidR="00486B8F" w:rsidRPr="0039274A" w14:paraId="1BCC47CD" w14:textId="77777777" w:rsidTr="00C25845">
        <w:tc>
          <w:tcPr>
            <w:tcW w:w="1652" w:type="dxa"/>
          </w:tcPr>
          <w:p w14:paraId="106DDDC4" w14:textId="77777777" w:rsidR="00486B8F" w:rsidRPr="00321539" w:rsidRDefault="00486B8F" w:rsidP="00C25845">
            <w:pPr>
              <w:rPr>
                <w:rFonts w:ascii="Verdana" w:hAnsi="Verdana"/>
                <w:sz w:val="20"/>
                <w:szCs w:val="20"/>
                <w:lang w:val="nl-NL"/>
              </w:rPr>
            </w:pPr>
            <w:r w:rsidRPr="00321539">
              <w:rPr>
                <w:rFonts w:ascii="Verdana" w:hAnsi="Verdana"/>
                <w:sz w:val="20"/>
                <w:szCs w:val="20"/>
                <w:lang w:val="nl-NL"/>
              </w:rPr>
              <w:t>Activiteit 1:</w:t>
            </w:r>
          </w:p>
        </w:tc>
        <w:tc>
          <w:tcPr>
            <w:tcW w:w="7410" w:type="dxa"/>
          </w:tcPr>
          <w:p w14:paraId="61E15023" w14:textId="2A6FF8C6" w:rsidR="00486B8F" w:rsidRPr="00321539" w:rsidRDefault="00486B8F" w:rsidP="00C25845">
            <w:pPr>
              <w:rPr>
                <w:rFonts w:ascii="Verdana" w:hAnsi="Verdana"/>
                <w:sz w:val="20"/>
                <w:szCs w:val="20"/>
                <w:lang w:val="nl-NL"/>
              </w:rPr>
            </w:pPr>
            <w:r>
              <w:rPr>
                <w:rFonts w:ascii="Verdana" w:hAnsi="Verdana"/>
                <w:sz w:val="20"/>
                <w:szCs w:val="20"/>
                <w:lang w:val="nl-NL"/>
              </w:rPr>
              <w:t>Literatuur zoeken over impuls technisch lezen. Wat zijn de vernieuwingen? Welke methodes kunnen worden ingezet?</w:t>
            </w:r>
          </w:p>
        </w:tc>
      </w:tr>
      <w:tr w:rsidR="00486B8F" w:rsidRPr="0039274A" w14:paraId="6B115D7F" w14:textId="77777777" w:rsidTr="00C25845">
        <w:tc>
          <w:tcPr>
            <w:tcW w:w="1652" w:type="dxa"/>
          </w:tcPr>
          <w:p w14:paraId="06EB4B55" w14:textId="77777777" w:rsidR="00486B8F" w:rsidRPr="00321539" w:rsidRDefault="00486B8F" w:rsidP="00C25845">
            <w:pPr>
              <w:rPr>
                <w:rFonts w:ascii="Verdana" w:hAnsi="Verdana"/>
                <w:sz w:val="20"/>
                <w:szCs w:val="20"/>
                <w:lang w:val="nl-NL"/>
              </w:rPr>
            </w:pPr>
            <w:r w:rsidRPr="00321539">
              <w:rPr>
                <w:rFonts w:ascii="Verdana" w:hAnsi="Verdana"/>
                <w:sz w:val="20"/>
                <w:szCs w:val="20"/>
                <w:lang w:val="nl-NL"/>
              </w:rPr>
              <w:t>Activiteit 2:</w:t>
            </w:r>
          </w:p>
        </w:tc>
        <w:tc>
          <w:tcPr>
            <w:tcW w:w="7410" w:type="dxa"/>
          </w:tcPr>
          <w:p w14:paraId="55319AED" w14:textId="5C9E271B" w:rsidR="00486B8F" w:rsidRPr="00321539" w:rsidRDefault="00486B8F" w:rsidP="00486B8F">
            <w:pPr>
              <w:rPr>
                <w:rFonts w:ascii="Verdana" w:hAnsi="Verdana"/>
                <w:sz w:val="20"/>
                <w:szCs w:val="20"/>
                <w:lang w:val="nl-NL"/>
              </w:rPr>
            </w:pPr>
            <w:r>
              <w:rPr>
                <w:rFonts w:ascii="Verdana" w:hAnsi="Verdana"/>
                <w:sz w:val="20"/>
                <w:szCs w:val="20"/>
                <w:lang w:val="nl-NL"/>
              </w:rPr>
              <w:t xml:space="preserve">Online volgen cursus mini leeslessen van de </w:t>
            </w:r>
            <w:proofErr w:type="spellStart"/>
            <w:r>
              <w:rPr>
                <w:rFonts w:ascii="Verdana" w:hAnsi="Verdana"/>
                <w:sz w:val="20"/>
                <w:szCs w:val="20"/>
                <w:lang w:val="nl-NL"/>
              </w:rPr>
              <w:t>Kinderboekenjuf</w:t>
            </w:r>
            <w:proofErr w:type="spellEnd"/>
          </w:p>
        </w:tc>
      </w:tr>
      <w:tr w:rsidR="00486B8F" w:rsidRPr="0039274A" w14:paraId="2BD69447" w14:textId="77777777" w:rsidTr="00C25845">
        <w:tc>
          <w:tcPr>
            <w:tcW w:w="1652" w:type="dxa"/>
          </w:tcPr>
          <w:p w14:paraId="143CC474" w14:textId="77777777" w:rsidR="00486B8F" w:rsidRPr="00321539" w:rsidRDefault="00486B8F" w:rsidP="00C25845">
            <w:pPr>
              <w:rPr>
                <w:rFonts w:ascii="Verdana" w:hAnsi="Verdana"/>
                <w:sz w:val="20"/>
                <w:szCs w:val="20"/>
                <w:lang w:val="nl-NL"/>
              </w:rPr>
            </w:pPr>
            <w:r>
              <w:rPr>
                <w:rFonts w:ascii="Verdana" w:hAnsi="Verdana"/>
                <w:sz w:val="20"/>
                <w:szCs w:val="20"/>
                <w:lang w:val="nl-NL"/>
              </w:rPr>
              <w:t>Activiteit 3:</w:t>
            </w:r>
          </w:p>
        </w:tc>
        <w:tc>
          <w:tcPr>
            <w:tcW w:w="7410" w:type="dxa"/>
          </w:tcPr>
          <w:p w14:paraId="149ED178" w14:textId="07F08FDB" w:rsidR="00486B8F" w:rsidRDefault="00486B8F" w:rsidP="00486B8F">
            <w:pPr>
              <w:rPr>
                <w:rFonts w:ascii="Verdana" w:hAnsi="Verdana"/>
                <w:sz w:val="20"/>
                <w:szCs w:val="20"/>
                <w:lang w:val="nl-NL"/>
              </w:rPr>
            </w:pPr>
            <w:r>
              <w:rPr>
                <w:rFonts w:ascii="Verdana" w:hAnsi="Verdana"/>
                <w:sz w:val="20"/>
                <w:szCs w:val="20"/>
                <w:lang w:val="nl-NL"/>
              </w:rPr>
              <w:t>Opzet maken van verbeterplan technisch lezen groepen 3 en 4</w:t>
            </w:r>
          </w:p>
        </w:tc>
      </w:tr>
      <w:tr w:rsidR="00486B8F" w:rsidRPr="0039274A" w14:paraId="4D3D7904" w14:textId="77777777" w:rsidTr="00C25845">
        <w:tc>
          <w:tcPr>
            <w:tcW w:w="1652" w:type="dxa"/>
          </w:tcPr>
          <w:p w14:paraId="62033DA9" w14:textId="77777777" w:rsidR="00486B8F" w:rsidRDefault="00486B8F" w:rsidP="00C25845">
            <w:pPr>
              <w:rPr>
                <w:rFonts w:ascii="Verdana" w:hAnsi="Verdana"/>
                <w:sz w:val="20"/>
                <w:szCs w:val="20"/>
                <w:lang w:val="nl-NL"/>
              </w:rPr>
            </w:pPr>
            <w:r>
              <w:rPr>
                <w:rFonts w:ascii="Verdana" w:hAnsi="Verdana"/>
                <w:sz w:val="20"/>
                <w:szCs w:val="20"/>
                <w:lang w:val="nl-NL"/>
              </w:rPr>
              <w:t>Activiteit 4:</w:t>
            </w:r>
          </w:p>
        </w:tc>
        <w:tc>
          <w:tcPr>
            <w:tcW w:w="7410" w:type="dxa"/>
          </w:tcPr>
          <w:p w14:paraId="7F21C2DC" w14:textId="372479F4" w:rsidR="00486B8F" w:rsidRDefault="00486B8F" w:rsidP="00C25845">
            <w:pPr>
              <w:rPr>
                <w:rFonts w:ascii="Verdana" w:hAnsi="Verdana"/>
                <w:sz w:val="20"/>
                <w:szCs w:val="20"/>
                <w:lang w:val="nl-NL"/>
              </w:rPr>
            </w:pPr>
            <w:r>
              <w:rPr>
                <w:rFonts w:ascii="Verdana" w:hAnsi="Verdana"/>
                <w:sz w:val="20"/>
                <w:szCs w:val="20"/>
                <w:lang w:val="nl-NL"/>
              </w:rPr>
              <w:t>Groepen 3 en 4 gaan kritisch kijken naar leestijd op rooster, resultaten, verbeterpunten, interventies, leerkracht gedrag, motivatie leerlingen</w:t>
            </w:r>
            <w:r w:rsidR="00350A1E">
              <w:rPr>
                <w:rFonts w:ascii="Verdana" w:hAnsi="Verdana"/>
                <w:sz w:val="20"/>
                <w:szCs w:val="20"/>
                <w:lang w:val="nl-NL"/>
              </w:rPr>
              <w:t xml:space="preserve"> </w:t>
            </w:r>
            <w:r w:rsidR="00C2449B">
              <w:rPr>
                <w:rFonts w:ascii="Verdana" w:hAnsi="Verdana"/>
                <w:sz w:val="20"/>
                <w:szCs w:val="20"/>
                <w:lang w:val="nl-NL"/>
              </w:rPr>
              <w:t>j</w:t>
            </w:r>
            <w:r w:rsidR="00350A1E">
              <w:rPr>
                <w:rFonts w:ascii="Verdana" w:hAnsi="Verdana"/>
                <w:sz w:val="20"/>
                <w:szCs w:val="20"/>
                <w:lang w:val="nl-NL"/>
              </w:rPr>
              <w:t>anuari 2024 tot en met juni 2024</w:t>
            </w:r>
          </w:p>
        </w:tc>
      </w:tr>
      <w:tr w:rsidR="00486B8F" w:rsidRPr="0039274A" w14:paraId="3C2EFF64" w14:textId="77777777" w:rsidTr="00C25845">
        <w:tc>
          <w:tcPr>
            <w:tcW w:w="1652" w:type="dxa"/>
          </w:tcPr>
          <w:p w14:paraId="4A587B79" w14:textId="77777777" w:rsidR="00486B8F" w:rsidRPr="00321539" w:rsidRDefault="00486B8F" w:rsidP="00C25845">
            <w:pPr>
              <w:rPr>
                <w:rFonts w:ascii="Verdana" w:hAnsi="Verdana"/>
                <w:sz w:val="20"/>
                <w:szCs w:val="20"/>
                <w:lang w:val="nl-NL"/>
              </w:rPr>
            </w:pPr>
            <w:r w:rsidRPr="00321539">
              <w:rPr>
                <w:rFonts w:ascii="Verdana" w:hAnsi="Verdana"/>
                <w:sz w:val="20"/>
                <w:szCs w:val="20"/>
                <w:lang w:val="nl-NL"/>
              </w:rPr>
              <w:t xml:space="preserve">Activiteit </w:t>
            </w:r>
            <w:r>
              <w:rPr>
                <w:rFonts w:ascii="Verdana" w:hAnsi="Verdana"/>
                <w:sz w:val="20"/>
                <w:szCs w:val="20"/>
                <w:lang w:val="nl-NL"/>
              </w:rPr>
              <w:t>5</w:t>
            </w:r>
            <w:r w:rsidRPr="00321539">
              <w:rPr>
                <w:rFonts w:ascii="Verdana" w:hAnsi="Verdana"/>
                <w:sz w:val="20"/>
                <w:szCs w:val="20"/>
                <w:lang w:val="nl-NL"/>
              </w:rPr>
              <w:t>:</w:t>
            </w:r>
          </w:p>
        </w:tc>
        <w:tc>
          <w:tcPr>
            <w:tcW w:w="7410" w:type="dxa"/>
          </w:tcPr>
          <w:p w14:paraId="218310FA" w14:textId="51CC8319" w:rsidR="00486B8F" w:rsidRPr="00321539" w:rsidRDefault="00486B8F" w:rsidP="00486B8F">
            <w:pPr>
              <w:rPr>
                <w:rFonts w:ascii="Verdana" w:hAnsi="Verdana"/>
                <w:sz w:val="20"/>
                <w:szCs w:val="20"/>
                <w:lang w:val="nl-NL"/>
              </w:rPr>
            </w:pPr>
            <w:r w:rsidRPr="00321539">
              <w:rPr>
                <w:rFonts w:ascii="Verdana" w:hAnsi="Verdana"/>
                <w:sz w:val="20"/>
                <w:szCs w:val="20"/>
                <w:lang w:val="nl-NL"/>
              </w:rPr>
              <w:t>Presentatie aan het team</w:t>
            </w:r>
            <w:r>
              <w:rPr>
                <w:rFonts w:ascii="Verdana" w:hAnsi="Verdana"/>
                <w:sz w:val="20"/>
                <w:szCs w:val="20"/>
                <w:lang w:val="nl-NL"/>
              </w:rPr>
              <w:t>. Onder andere: Visie op leesonderwijs, lestijd rooster, inzetten interventies, mini leeslessen</w:t>
            </w:r>
            <w:r w:rsidR="00350A1E">
              <w:rPr>
                <w:rFonts w:ascii="Verdana" w:hAnsi="Verdana"/>
                <w:sz w:val="20"/>
                <w:szCs w:val="20"/>
                <w:lang w:val="nl-NL"/>
              </w:rPr>
              <w:t xml:space="preserve"> </w:t>
            </w:r>
            <w:r w:rsidR="00C2449B">
              <w:rPr>
                <w:rFonts w:ascii="Verdana" w:hAnsi="Verdana"/>
                <w:sz w:val="20"/>
                <w:szCs w:val="20"/>
                <w:lang w:val="nl-NL"/>
              </w:rPr>
              <w:t>s</w:t>
            </w:r>
            <w:r w:rsidR="00350A1E">
              <w:rPr>
                <w:rFonts w:ascii="Verdana" w:hAnsi="Verdana"/>
                <w:sz w:val="20"/>
                <w:szCs w:val="20"/>
                <w:lang w:val="nl-NL"/>
              </w:rPr>
              <w:t>chooljaar 2024-2025</w:t>
            </w:r>
          </w:p>
        </w:tc>
      </w:tr>
      <w:tr w:rsidR="00486B8F" w:rsidRPr="0039274A" w14:paraId="7F1FEEBD" w14:textId="77777777" w:rsidTr="00C25845">
        <w:tc>
          <w:tcPr>
            <w:tcW w:w="1652" w:type="dxa"/>
          </w:tcPr>
          <w:p w14:paraId="4D90F21F" w14:textId="051D79E0" w:rsidR="00486B8F" w:rsidRPr="00321539" w:rsidRDefault="00486B8F" w:rsidP="00C25845">
            <w:pPr>
              <w:rPr>
                <w:rFonts w:ascii="Verdana" w:hAnsi="Verdana"/>
                <w:sz w:val="20"/>
                <w:szCs w:val="20"/>
                <w:lang w:val="nl-NL"/>
              </w:rPr>
            </w:pPr>
            <w:r>
              <w:rPr>
                <w:rFonts w:ascii="Verdana" w:hAnsi="Verdana"/>
                <w:sz w:val="20"/>
                <w:szCs w:val="20"/>
                <w:lang w:val="nl-NL"/>
              </w:rPr>
              <w:t>Activiteit 6:</w:t>
            </w:r>
          </w:p>
        </w:tc>
        <w:tc>
          <w:tcPr>
            <w:tcW w:w="7410" w:type="dxa"/>
          </w:tcPr>
          <w:p w14:paraId="4CA55E50" w14:textId="313ACF5C" w:rsidR="00486B8F" w:rsidRPr="00321539" w:rsidRDefault="00486B8F" w:rsidP="00486B8F">
            <w:pPr>
              <w:rPr>
                <w:rFonts w:ascii="Verdana" w:hAnsi="Verdana"/>
                <w:sz w:val="20"/>
                <w:szCs w:val="20"/>
                <w:lang w:val="nl-NL"/>
              </w:rPr>
            </w:pPr>
            <w:r>
              <w:rPr>
                <w:rFonts w:ascii="Verdana" w:hAnsi="Verdana"/>
                <w:sz w:val="20"/>
                <w:szCs w:val="20"/>
                <w:lang w:val="nl-NL"/>
              </w:rPr>
              <w:t>Leesbevordering stimuleren door de school heen. Aanschaf nieuwe boeken, aantrekkelijke leeskasten, meedoen landelijke leescampagnes.</w:t>
            </w:r>
          </w:p>
        </w:tc>
      </w:tr>
      <w:tr w:rsidR="00486B8F" w:rsidRPr="0039274A" w14:paraId="118F57CC" w14:textId="77777777" w:rsidTr="00C25845">
        <w:tc>
          <w:tcPr>
            <w:tcW w:w="1652" w:type="dxa"/>
          </w:tcPr>
          <w:p w14:paraId="4C378908" w14:textId="1EC6B567" w:rsidR="00486B8F" w:rsidRDefault="00486B8F" w:rsidP="00C25845">
            <w:pPr>
              <w:rPr>
                <w:rFonts w:ascii="Verdana" w:hAnsi="Verdana"/>
                <w:sz w:val="20"/>
                <w:szCs w:val="20"/>
                <w:lang w:val="nl-NL"/>
              </w:rPr>
            </w:pPr>
            <w:r>
              <w:rPr>
                <w:rFonts w:ascii="Verdana" w:hAnsi="Verdana"/>
                <w:sz w:val="20"/>
                <w:szCs w:val="20"/>
                <w:lang w:val="nl-NL"/>
              </w:rPr>
              <w:t>Activiteit 7:</w:t>
            </w:r>
          </w:p>
        </w:tc>
        <w:tc>
          <w:tcPr>
            <w:tcW w:w="7410" w:type="dxa"/>
          </w:tcPr>
          <w:p w14:paraId="0990C2D7" w14:textId="0ACF3B6C" w:rsidR="00486B8F" w:rsidRDefault="00486B8F" w:rsidP="00486B8F">
            <w:pPr>
              <w:rPr>
                <w:rFonts w:ascii="Verdana" w:hAnsi="Verdana"/>
                <w:sz w:val="20"/>
                <w:szCs w:val="20"/>
                <w:lang w:val="nl-NL"/>
              </w:rPr>
            </w:pPr>
            <w:r>
              <w:rPr>
                <w:rFonts w:ascii="Verdana" w:hAnsi="Verdana"/>
                <w:sz w:val="20"/>
                <w:szCs w:val="20"/>
                <w:lang w:val="nl-NL"/>
              </w:rPr>
              <w:t>Verbeterplan groep 5 tot en met 8</w:t>
            </w:r>
          </w:p>
        </w:tc>
      </w:tr>
      <w:bookmarkEnd w:id="50"/>
    </w:tbl>
    <w:p w14:paraId="50CBCFD4" w14:textId="77777777" w:rsidR="00486B8F" w:rsidRPr="007F3B8B" w:rsidRDefault="00486B8F" w:rsidP="006564D6">
      <w:pPr>
        <w:tabs>
          <w:tab w:val="left" w:pos="3924"/>
        </w:tabs>
        <w:rPr>
          <w:rFonts w:ascii="Verdana" w:hAnsi="Verdana"/>
          <w:sz w:val="20"/>
          <w:szCs w:val="20"/>
          <w:lang w:val="nl-NL"/>
        </w:rPr>
      </w:pPr>
    </w:p>
    <w:sectPr w:rsidR="00486B8F" w:rsidRPr="007F3B8B" w:rsidSect="006B180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C0247" w14:textId="77777777" w:rsidR="008D605A" w:rsidRDefault="008D605A" w:rsidP="00A20645">
      <w:pPr>
        <w:spacing w:after="0" w:line="240" w:lineRule="auto"/>
      </w:pPr>
      <w:r>
        <w:separator/>
      </w:r>
    </w:p>
  </w:endnote>
  <w:endnote w:type="continuationSeparator" w:id="0">
    <w:p w14:paraId="10221AC5" w14:textId="77777777" w:rsidR="008D605A" w:rsidRDefault="008D605A" w:rsidP="00A2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7623761"/>
      <w:docPartObj>
        <w:docPartGallery w:val="Page Numbers (Bottom of Page)"/>
        <w:docPartUnique/>
      </w:docPartObj>
    </w:sdtPr>
    <w:sdtContent>
      <w:p w14:paraId="240EF7F3" w14:textId="5DA2536E" w:rsidR="00A20645" w:rsidRDefault="00A20645">
        <w:pPr>
          <w:pStyle w:val="Voettekst"/>
        </w:pPr>
        <w:r>
          <w:rPr>
            <w:noProof/>
          </w:rPr>
          <mc:AlternateContent>
            <mc:Choice Requires="wps">
              <w:drawing>
                <wp:anchor distT="0" distB="0" distL="114300" distR="114300" simplePos="0" relativeHeight="251659264" behindDoc="0" locked="0" layoutInCell="1" allowOverlap="1" wp14:anchorId="6C5DBF53" wp14:editId="5C981F34">
                  <wp:simplePos x="0" y="0"/>
                  <wp:positionH relativeFrom="rightMargin">
                    <wp:align>center</wp:align>
                  </wp:positionH>
                  <wp:positionV relativeFrom="bottomMargin">
                    <wp:align>center</wp:align>
                  </wp:positionV>
                  <wp:extent cx="565785" cy="191770"/>
                  <wp:effectExtent l="0" t="0" r="0" b="0"/>
                  <wp:wrapNone/>
                  <wp:docPr id="737653322"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381B4B5" w14:textId="77777777" w:rsidR="00A20645" w:rsidRDefault="00A2064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nl-NL"/>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C5DBF53" id="Rechthoek 1" o:spid="_x0000_s1032"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381B4B5" w14:textId="77777777" w:rsidR="00A20645" w:rsidRDefault="00A2064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nl-NL"/>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807A1" w14:textId="77777777" w:rsidR="008D605A" w:rsidRDefault="008D605A" w:rsidP="00A20645">
      <w:pPr>
        <w:spacing w:after="0" w:line="240" w:lineRule="auto"/>
      </w:pPr>
      <w:r>
        <w:separator/>
      </w:r>
    </w:p>
  </w:footnote>
  <w:footnote w:type="continuationSeparator" w:id="0">
    <w:p w14:paraId="22A398F2" w14:textId="77777777" w:rsidR="008D605A" w:rsidRDefault="008D605A" w:rsidP="00A20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56B9A"/>
    <w:multiLevelType w:val="hybridMultilevel"/>
    <w:tmpl w:val="6018DBB0"/>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 w15:restartNumberingAfterBreak="0">
    <w:nsid w:val="0CF419E4"/>
    <w:multiLevelType w:val="hybridMultilevel"/>
    <w:tmpl w:val="0BF61CF0"/>
    <w:lvl w:ilvl="0" w:tplc="04130001">
      <w:start w:val="1"/>
      <w:numFmt w:val="bullet"/>
      <w:lvlText w:val=""/>
      <w:lvlJc w:val="left"/>
      <w:pPr>
        <w:ind w:left="2061" w:hanging="360"/>
      </w:pPr>
      <w:rPr>
        <w:rFonts w:ascii="Symbol" w:hAnsi="Symbol" w:hint="default"/>
      </w:rPr>
    </w:lvl>
    <w:lvl w:ilvl="1" w:tplc="04130003" w:tentative="1">
      <w:start w:val="1"/>
      <w:numFmt w:val="bullet"/>
      <w:lvlText w:val="o"/>
      <w:lvlJc w:val="left"/>
      <w:pPr>
        <w:ind w:left="2781" w:hanging="360"/>
      </w:pPr>
      <w:rPr>
        <w:rFonts w:ascii="Courier New" w:hAnsi="Courier New" w:cs="Courier New" w:hint="default"/>
      </w:rPr>
    </w:lvl>
    <w:lvl w:ilvl="2" w:tplc="04130005" w:tentative="1">
      <w:start w:val="1"/>
      <w:numFmt w:val="bullet"/>
      <w:lvlText w:val=""/>
      <w:lvlJc w:val="left"/>
      <w:pPr>
        <w:ind w:left="3501" w:hanging="360"/>
      </w:pPr>
      <w:rPr>
        <w:rFonts w:ascii="Wingdings" w:hAnsi="Wingdings" w:hint="default"/>
      </w:rPr>
    </w:lvl>
    <w:lvl w:ilvl="3" w:tplc="04130001" w:tentative="1">
      <w:start w:val="1"/>
      <w:numFmt w:val="bullet"/>
      <w:lvlText w:val=""/>
      <w:lvlJc w:val="left"/>
      <w:pPr>
        <w:ind w:left="4221" w:hanging="360"/>
      </w:pPr>
      <w:rPr>
        <w:rFonts w:ascii="Symbol" w:hAnsi="Symbol" w:hint="default"/>
      </w:rPr>
    </w:lvl>
    <w:lvl w:ilvl="4" w:tplc="04130003" w:tentative="1">
      <w:start w:val="1"/>
      <w:numFmt w:val="bullet"/>
      <w:lvlText w:val="o"/>
      <w:lvlJc w:val="left"/>
      <w:pPr>
        <w:ind w:left="4941" w:hanging="360"/>
      </w:pPr>
      <w:rPr>
        <w:rFonts w:ascii="Courier New" w:hAnsi="Courier New" w:cs="Courier New" w:hint="default"/>
      </w:rPr>
    </w:lvl>
    <w:lvl w:ilvl="5" w:tplc="04130005" w:tentative="1">
      <w:start w:val="1"/>
      <w:numFmt w:val="bullet"/>
      <w:lvlText w:val=""/>
      <w:lvlJc w:val="left"/>
      <w:pPr>
        <w:ind w:left="5661" w:hanging="360"/>
      </w:pPr>
      <w:rPr>
        <w:rFonts w:ascii="Wingdings" w:hAnsi="Wingdings" w:hint="default"/>
      </w:rPr>
    </w:lvl>
    <w:lvl w:ilvl="6" w:tplc="04130001" w:tentative="1">
      <w:start w:val="1"/>
      <w:numFmt w:val="bullet"/>
      <w:lvlText w:val=""/>
      <w:lvlJc w:val="left"/>
      <w:pPr>
        <w:ind w:left="6381" w:hanging="360"/>
      </w:pPr>
      <w:rPr>
        <w:rFonts w:ascii="Symbol" w:hAnsi="Symbol" w:hint="default"/>
      </w:rPr>
    </w:lvl>
    <w:lvl w:ilvl="7" w:tplc="04130003" w:tentative="1">
      <w:start w:val="1"/>
      <w:numFmt w:val="bullet"/>
      <w:lvlText w:val="o"/>
      <w:lvlJc w:val="left"/>
      <w:pPr>
        <w:ind w:left="7101" w:hanging="360"/>
      </w:pPr>
      <w:rPr>
        <w:rFonts w:ascii="Courier New" w:hAnsi="Courier New" w:cs="Courier New" w:hint="default"/>
      </w:rPr>
    </w:lvl>
    <w:lvl w:ilvl="8" w:tplc="04130005" w:tentative="1">
      <w:start w:val="1"/>
      <w:numFmt w:val="bullet"/>
      <w:lvlText w:val=""/>
      <w:lvlJc w:val="left"/>
      <w:pPr>
        <w:ind w:left="7821" w:hanging="360"/>
      </w:pPr>
      <w:rPr>
        <w:rFonts w:ascii="Wingdings" w:hAnsi="Wingdings" w:hint="default"/>
      </w:rPr>
    </w:lvl>
  </w:abstractNum>
  <w:abstractNum w:abstractNumId="2" w15:restartNumberingAfterBreak="0">
    <w:nsid w:val="0E45165C"/>
    <w:multiLevelType w:val="hybridMultilevel"/>
    <w:tmpl w:val="ACE0A8D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362D2D"/>
    <w:multiLevelType w:val="hybridMultilevel"/>
    <w:tmpl w:val="91306322"/>
    <w:lvl w:ilvl="0" w:tplc="B0FC66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843645"/>
    <w:multiLevelType w:val="hybridMultilevel"/>
    <w:tmpl w:val="B09028D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C85559"/>
    <w:multiLevelType w:val="hybridMultilevel"/>
    <w:tmpl w:val="E3AE48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CE2335"/>
    <w:multiLevelType w:val="hybridMultilevel"/>
    <w:tmpl w:val="4F9C969A"/>
    <w:lvl w:ilvl="0" w:tplc="8ED2A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882BD6"/>
    <w:multiLevelType w:val="hybridMultilevel"/>
    <w:tmpl w:val="F8D4A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8F3AF9"/>
    <w:multiLevelType w:val="hybridMultilevel"/>
    <w:tmpl w:val="5DAC1386"/>
    <w:lvl w:ilvl="0" w:tplc="04130001">
      <w:start w:val="1"/>
      <w:numFmt w:val="bullet"/>
      <w:lvlText w:val=""/>
      <w:lvlJc w:val="left"/>
      <w:pPr>
        <w:ind w:left="720" w:hanging="360"/>
      </w:pPr>
      <w:rPr>
        <w:rFonts w:ascii="Symbol" w:hAnsi="Symbol" w:hint="default"/>
      </w:rPr>
    </w:lvl>
    <w:lvl w:ilvl="1" w:tplc="8D46630C">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5139C6"/>
    <w:multiLevelType w:val="hybridMultilevel"/>
    <w:tmpl w:val="27043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240BA8"/>
    <w:multiLevelType w:val="hybridMultilevel"/>
    <w:tmpl w:val="C1B82200"/>
    <w:lvl w:ilvl="0" w:tplc="04130001">
      <w:start w:val="1"/>
      <w:numFmt w:val="bullet"/>
      <w:lvlText w:val=""/>
      <w:lvlJc w:val="left"/>
      <w:pPr>
        <w:ind w:left="720" w:hanging="360"/>
      </w:pPr>
      <w:rPr>
        <w:rFonts w:ascii="Symbol" w:hAnsi="Symbol" w:hint="default"/>
      </w:rPr>
    </w:lvl>
    <w:lvl w:ilvl="1" w:tplc="A9048720">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877111"/>
    <w:multiLevelType w:val="hybridMultilevel"/>
    <w:tmpl w:val="4142E3A0"/>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773C53"/>
    <w:multiLevelType w:val="hybridMultilevel"/>
    <w:tmpl w:val="F72E62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55437F"/>
    <w:multiLevelType w:val="hybridMultilevel"/>
    <w:tmpl w:val="511AB558"/>
    <w:lvl w:ilvl="0" w:tplc="04130001">
      <w:start w:val="1"/>
      <w:numFmt w:val="bullet"/>
      <w:lvlText w:val=""/>
      <w:lvlJc w:val="left"/>
      <w:pPr>
        <w:ind w:left="720" w:hanging="360"/>
      </w:pPr>
      <w:rPr>
        <w:rFonts w:ascii="Symbol" w:hAnsi="Symbol" w:hint="default"/>
      </w:rPr>
    </w:lvl>
    <w:lvl w:ilvl="1" w:tplc="A1863158">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22D007C"/>
    <w:multiLevelType w:val="hybridMultilevel"/>
    <w:tmpl w:val="A02896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F96C9B"/>
    <w:multiLevelType w:val="hybridMultilevel"/>
    <w:tmpl w:val="981CF07A"/>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6" w15:restartNumberingAfterBreak="0">
    <w:nsid w:val="4DCB3D15"/>
    <w:multiLevelType w:val="hybridMultilevel"/>
    <w:tmpl w:val="0186C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DC37D4"/>
    <w:multiLevelType w:val="hybridMultilevel"/>
    <w:tmpl w:val="027A6E9E"/>
    <w:lvl w:ilvl="0" w:tplc="63089502">
      <w:numFmt w:val="bullet"/>
      <w:lvlText w:val=""/>
      <w:lvlJc w:val="left"/>
      <w:pPr>
        <w:ind w:left="432" w:hanging="360"/>
      </w:pPr>
      <w:rPr>
        <w:rFonts w:ascii="Symbol" w:eastAsia="Times New Roman" w:hAnsi="Symbol" w:cs="Times New Roman" w:hint="default"/>
      </w:rPr>
    </w:lvl>
    <w:lvl w:ilvl="1" w:tplc="04130003" w:tentative="1">
      <w:start w:val="1"/>
      <w:numFmt w:val="bullet"/>
      <w:lvlText w:val="o"/>
      <w:lvlJc w:val="left"/>
      <w:pPr>
        <w:ind w:left="1152" w:hanging="360"/>
      </w:pPr>
      <w:rPr>
        <w:rFonts w:ascii="Courier New" w:hAnsi="Courier New" w:cs="Courier New" w:hint="default"/>
      </w:rPr>
    </w:lvl>
    <w:lvl w:ilvl="2" w:tplc="04130005" w:tentative="1">
      <w:start w:val="1"/>
      <w:numFmt w:val="bullet"/>
      <w:lvlText w:val=""/>
      <w:lvlJc w:val="left"/>
      <w:pPr>
        <w:ind w:left="1872" w:hanging="360"/>
      </w:pPr>
      <w:rPr>
        <w:rFonts w:ascii="Wingdings" w:hAnsi="Wingdings" w:hint="default"/>
      </w:rPr>
    </w:lvl>
    <w:lvl w:ilvl="3" w:tplc="04130001" w:tentative="1">
      <w:start w:val="1"/>
      <w:numFmt w:val="bullet"/>
      <w:lvlText w:val=""/>
      <w:lvlJc w:val="left"/>
      <w:pPr>
        <w:ind w:left="2592" w:hanging="360"/>
      </w:pPr>
      <w:rPr>
        <w:rFonts w:ascii="Symbol" w:hAnsi="Symbol" w:hint="default"/>
      </w:rPr>
    </w:lvl>
    <w:lvl w:ilvl="4" w:tplc="04130003" w:tentative="1">
      <w:start w:val="1"/>
      <w:numFmt w:val="bullet"/>
      <w:lvlText w:val="o"/>
      <w:lvlJc w:val="left"/>
      <w:pPr>
        <w:ind w:left="3312" w:hanging="360"/>
      </w:pPr>
      <w:rPr>
        <w:rFonts w:ascii="Courier New" w:hAnsi="Courier New" w:cs="Courier New" w:hint="default"/>
      </w:rPr>
    </w:lvl>
    <w:lvl w:ilvl="5" w:tplc="04130005" w:tentative="1">
      <w:start w:val="1"/>
      <w:numFmt w:val="bullet"/>
      <w:lvlText w:val=""/>
      <w:lvlJc w:val="left"/>
      <w:pPr>
        <w:ind w:left="4032" w:hanging="360"/>
      </w:pPr>
      <w:rPr>
        <w:rFonts w:ascii="Wingdings" w:hAnsi="Wingdings" w:hint="default"/>
      </w:rPr>
    </w:lvl>
    <w:lvl w:ilvl="6" w:tplc="04130001" w:tentative="1">
      <w:start w:val="1"/>
      <w:numFmt w:val="bullet"/>
      <w:lvlText w:val=""/>
      <w:lvlJc w:val="left"/>
      <w:pPr>
        <w:ind w:left="4752" w:hanging="360"/>
      </w:pPr>
      <w:rPr>
        <w:rFonts w:ascii="Symbol" w:hAnsi="Symbol" w:hint="default"/>
      </w:rPr>
    </w:lvl>
    <w:lvl w:ilvl="7" w:tplc="04130003" w:tentative="1">
      <w:start w:val="1"/>
      <w:numFmt w:val="bullet"/>
      <w:lvlText w:val="o"/>
      <w:lvlJc w:val="left"/>
      <w:pPr>
        <w:ind w:left="5472" w:hanging="360"/>
      </w:pPr>
      <w:rPr>
        <w:rFonts w:ascii="Courier New" w:hAnsi="Courier New" w:cs="Courier New" w:hint="default"/>
      </w:rPr>
    </w:lvl>
    <w:lvl w:ilvl="8" w:tplc="04130005" w:tentative="1">
      <w:start w:val="1"/>
      <w:numFmt w:val="bullet"/>
      <w:lvlText w:val=""/>
      <w:lvlJc w:val="left"/>
      <w:pPr>
        <w:ind w:left="6192" w:hanging="360"/>
      </w:pPr>
      <w:rPr>
        <w:rFonts w:ascii="Wingdings" w:hAnsi="Wingdings" w:hint="default"/>
      </w:rPr>
    </w:lvl>
  </w:abstractNum>
  <w:abstractNum w:abstractNumId="18" w15:restartNumberingAfterBreak="0">
    <w:nsid w:val="54A04C52"/>
    <w:multiLevelType w:val="hybridMultilevel"/>
    <w:tmpl w:val="6016C47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810728"/>
    <w:multiLevelType w:val="multilevel"/>
    <w:tmpl w:val="607A7E7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0F06EB"/>
    <w:multiLevelType w:val="hybridMultilevel"/>
    <w:tmpl w:val="21A2B272"/>
    <w:lvl w:ilvl="0" w:tplc="8ED2A5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E42D43"/>
    <w:multiLevelType w:val="hybridMultilevel"/>
    <w:tmpl w:val="92B4920C"/>
    <w:lvl w:ilvl="0" w:tplc="5484E14A">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EC45954"/>
    <w:multiLevelType w:val="hybridMultilevel"/>
    <w:tmpl w:val="F95010F6"/>
    <w:lvl w:ilvl="0" w:tplc="04130001">
      <w:start w:val="1"/>
      <w:numFmt w:val="bullet"/>
      <w:lvlText w:val=""/>
      <w:lvlJc w:val="left"/>
      <w:pPr>
        <w:ind w:left="792" w:hanging="360"/>
      </w:pPr>
      <w:rPr>
        <w:rFonts w:ascii="Symbol" w:hAnsi="Symbol" w:hint="default"/>
      </w:rPr>
    </w:lvl>
    <w:lvl w:ilvl="1" w:tplc="04130001">
      <w:start w:val="1"/>
      <w:numFmt w:val="bullet"/>
      <w:lvlText w:val=""/>
      <w:lvlJc w:val="left"/>
      <w:pPr>
        <w:ind w:left="1512" w:hanging="360"/>
      </w:pPr>
      <w:rPr>
        <w:rFonts w:ascii="Symbol" w:hAnsi="Symbol"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23" w15:restartNumberingAfterBreak="0">
    <w:nsid w:val="61511FC4"/>
    <w:multiLevelType w:val="hybridMultilevel"/>
    <w:tmpl w:val="D974E8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681ED4"/>
    <w:multiLevelType w:val="hybridMultilevel"/>
    <w:tmpl w:val="AE22B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516CA4"/>
    <w:multiLevelType w:val="hybridMultilevel"/>
    <w:tmpl w:val="2D9057C6"/>
    <w:lvl w:ilvl="0" w:tplc="15607CC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8C283D"/>
    <w:multiLevelType w:val="hybridMultilevel"/>
    <w:tmpl w:val="B072A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3513103"/>
    <w:multiLevelType w:val="hybridMultilevel"/>
    <w:tmpl w:val="6338C816"/>
    <w:lvl w:ilvl="0" w:tplc="4F66671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60153EF"/>
    <w:multiLevelType w:val="hybridMultilevel"/>
    <w:tmpl w:val="A14C86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3D6421"/>
    <w:multiLevelType w:val="hybridMultilevel"/>
    <w:tmpl w:val="5D282456"/>
    <w:lvl w:ilvl="0" w:tplc="598EF234">
      <w:start w:val="90"/>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4B7D64"/>
    <w:multiLevelType w:val="hybridMultilevel"/>
    <w:tmpl w:val="6EBA53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BE71D8E"/>
    <w:multiLevelType w:val="hybridMultilevel"/>
    <w:tmpl w:val="F420375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0A3B98"/>
    <w:multiLevelType w:val="hybridMultilevel"/>
    <w:tmpl w:val="97422BCA"/>
    <w:lvl w:ilvl="0" w:tplc="8ED2A59E">
      <w:numFmt w:val="bullet"/>
      <w:lvlText w:val="·"/>
      <w:lvlJc w:val="left"/>
      <w:pPr>
        <w:ind w:left="720" w:hanging="360"/>
      </w:pPr>
      <w:rPr>
        <w:rFonts w:ascii="Verdana" w:eastAsiaTheme="minorHAnsi" w:hAnsi="Verdana" w:cstheme="minorBidi" w:hint="default"/>
      </w:rPr>
    </w:lvl>
    <w:lvl w:ilvl="1" w:tplc="04130001">
      <w:start w:val="1"/>
      <w:numFmt w:val="bullet"/>
      <w:lvlText w:val=""/>
      <w:lvlJc w:val="left"/>
      <w:pPr>
        <w:ind w:left="72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1530072">
    <w:abstractNumId w:val="19"/>
  </w:num>
  <w:num w:numId="2" w16cid:durableId="1269780180">
    <w:abstractNumId w:val="21"/>
  </w:num>
  <w:num w:numId="3" w16cid:durableId="536626788">
    <w:abstractNumId w:val="7"/>
  </w:num>
  <w:num w:numId="4" w16cid:durableId="1118256368">
    <w:abstractNumId w:val="0"/>
  </w:num>
  <w:num w:numId="5" w16cid:durableId="333798127">
    <w:abstractNumId w:val="24"/>
  </w:num>
  <w:num w:numId="6" w16cid:durableId="2121952335">
    <w:abstractNumId w:val="9"/>
  </w:num>
  <w:num w:numId="7" w16cid:durableId="1475827556">
    <w:abstractNumId w:val="16"/>
  </w:num>
  <w:num w:numId="8" w16cid:durableId="1841575593">
    <w:abstractNumId w:val="1"/>
  </w:num>
  <w:num w:numId="9" w16cid:durableId="295262922">
    <w:abstractNumId w:val="27"/>
  </w:num>
  <w:num w:numId="10" w16cid:durableId="242646898">
    <w:abstractNumId w:val="3"/>
  </w:num>
  <w:num w:numId="11" w16cid:durableId="878778879">
    <w:abstractNumId w:val="29"/>
  </w:num>
  <w:num w:numId="12" w16cid:durableId="1459378026">
    <w:abstractNumId w:val="11"/>
  </w:num>
  <w:num w:numId="13" w16cid:durableId="1262104147">
    <w:abstractNumId w:val="22"/>
  </w:num>
  <w:num w:numId="14" w16cid:durableId="952519282">
    <w:abstractNumId w:val="17"/>
  </w:num>
  <w:num w:numId="15" w16cid:durableId="1373798235">
    <w:abstractNumId w:val="25"/>
  </w:num>
  <w:num w:numId="16" w16cid:durableId="1821271351">
    <w:abstractNumId w:val="15"/>
  </w:num>
  <w:num w:numId="17" w16cid:durableId="348794223">
    <w:abstractNumId w:val="8"/>
  </w:num>
  <w:num w:numId="18" w16cid:durableId="1478885634">
    <w:abstractNumId w:val="6"/>
  </w:num>
  <w:num w:numId="19" w16cid:durableId="1694454421">
    <w:abstractNumId w:val="20"/>
  </w:num>
  <w:num w:numId="20" w16cid:durableId="932277964">
    <w:abstractNumId w:val="10"/>
  </w:num>
  <w:num w:numId="21" w16cid:durableId="2025550481">
    <w:abstractNumId w:val="32"/>
  </w:num>
  <w:num w:numId="22" w16cid:durableId="532767642">
    <w:abstractNumId w:val="18"/>
  </w:num>
  <w:num w:numId="23" w16cid:durableId="218134854">
    <w:abstractNumId w:val="2"/>
  </w:num>
  <w:num w:numId="24" w16cid:durableId="1234193431">
    <w:abstractNumId w:val="13"/>
  </w:num>
  <w:num w:numId="25" w16cid:durableId="1857645593">
    <w:abstractNumId w:val="12"/>
  </w:num>
  <w:num w:numId="26" w16cid:durableId="59250331">
    <w:abstractNumId w:val="30"/>
  </w:num>
  <w:num w:numId="27" w16cid:durableId="706641555">
    <w:abstractNumId w:val="5"/>
  </w:num>
  <w:num w:numId="28" w16cid:durableId="602496569">
    <w:abstractNumId w:val="28"/>
  </w:num>
  <w:num w:numId="29" w16cid:durableId="1097944494">
    <w:abstractNumId w:val="23"/>
  </w:num>
  <w:num w:numId="30" w16cid:durableId="2116822102">
    <w:abstractNumId w:val="14"/>
  </w:num>
  <w:num w:numId="31" w16cid:durableId="101347328">
    <w:abstractNumId w:val="31"/>
  </w:num>
  <w:num w:numId="32" w16cid:durableId="123041846">
    <w:abstractNumId w:val="26"/>
  </w:num>
  <w:num w:numId="33" w16cid:durableId="1214657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F4"/>
    <w:rsid w:val="00015A7A"/>
    <w:rsid w:val="00041E8D"/>
    <w:rsid w:val="000711A7"/>
    <w:rsid w:val="000F044B"/>
    <w:rsid w:val="00100BA1"/>
    <w:rsid w:val="001649CA"/>
    <w:rsid w:val="0018530F"/>
    <w:rsid w:val="0019726F"/>
    <w:rsid w:val="0020072F"/>
    <w:rsid w:val="00200E55"/>
    <w:rsid w:val="002071B9"/>
    <w:rsid w:val="00216DA3"/>
    <w:rsid w:val="002201E8"/>
    <w:rsid w:val="00221D54"/>
    <w:rsid w:val="00242C70"/>
    <w:rsid w:val="00252832"/>
    <w:rsid w:val="00264F39"/>
    <w:rsid w:val="0029349F"/>
    <w:rsid w:val="00297A1C"/>
    <w:rsid w:val="002B2B37"/>
    <w:rsid w:val="002B3D78"/>
    <w:rsid w:val="002D4159"/>
    <w:rsid w:val="002D7FEC"/>
    <w:rsid w:val="002E6B1F"/>
    <w:rsid w:val="00350A1E"/>
    <w:rsid w:val="0035172F"/>
    <w:rsid w:val="00385EDC"/>
    <w:rsid w:val="0039274A"/>
    <w:rsid w:val="003D3F91"/>
    <w:rsid w:val="00416B9B"/>
    <w:rsid w:val="00457560"/>
    <w:rsid w:val="0047424D"/>
    <w:rsid w:val="00481D15"/>
    <w:rsid w:val="00486B8F"/>
    <w:rsid w:val="004A70B3"/>
    <w:rsid w:val="004B1571"/>
    <w:rsid w:val="00507A70"/>
    <w:rsid w:val="005329DA"/>
    <w:rsid w:val="00590086"/>
    <w:rsid w:val="0059520A"/>
    <w:rsid w:val="005C08C0"/>
    <w:rsid w:val="005E7E34"/>
    <w:rsid w:val="005F0FB9"/>
    <w:rsid w:val="00611977"/>
    <w:rsid w:val="00634A5A"/>
    <w:rsid w:val="0063594D"/>
    <w:rsid w:val="006564D6"/>
    <w:rsid w:val="006A0CEC"/>
    <w:rsid w:val="006A7C77"/>
    <w:rsid w:val="006B1801"/>
    <w:rsid w:val="0070717B"/>
    <w:rsid w:val="007664FC"/>
    <w:rsid w:val="007820FB"/>
    <w:rsid w:val="007A5A43"/>
    <w:rsid w:val="007A5C1F"/>
    <w:rsid w:val="007D5B4D"/>
    <w:rsid w:val="007F3B8B"/>
    <w:rsid w:val="00842945"/>
    <w:rsid w:val="008825EF"/>
    <w:rsid w:val="008A23AF"/>
    <w:rsid w:val="008D53AA"/>
    <w:rsid w:val="008D605A"/>
    <w:rsid w:val="00931FC0"/>
    <w:rsid w:val="00991AA4"/>
    <w:rsid w:val="00995B1D"/>
    <w:rsid w:val="009A24DB"/>
    <w:rsid w:val="009E4E0B"/>
    <w:rsid w:val="009F123A"/>
    <w:rsid w:val="00A20645"/>
    <w:rsid w:val="00A26827"/>
    <w:rsid w:val="00A52497"/>
    <w:rsid w:val="00AC14D3"/>
    <w:rsid w:val="00AD3044"/>
    <w:rsid w:val="00AE1757"/>
    <w:rsid w:val="00B671A0"/>
    <w:rsid w:val="00B678C3"/>
    <w:rsid w:val="00B76AD1"/>
    <w:rsid w:val="00B819B2"/>
    <w:rsid w:val="00BB200C"/>
    <w:rsid w:val="00BE0465"/>
    <w:rsid w:val="00BF3FA7"/>
    <w:rsid w:val="00C07417"/>
    <w:rsid w:val="00C2449B"/>
    <w:rsid w:val="00C31D9E"/>
    <w:rsid w:val="00C40D17"/>
    <w:rsid w:val="00C53714"/>
    <w:rsid w:val="00C707F4"/>
    <w:rsid w:val="00CC3A48"/>
    <w:rsid w:val="00D16DC1"/>
    <w:rsid w:val="00D84B72"/>
    <w:rsid w:val="00D94830"/>
    <w:rsid w:val="00DC0043"/>
    <w:rsid w:val="00DC4E8A"/>
    <w:rsid w:val="00DD3CC5"/>
    <w:rsid w:val="00E033ED"/>
    <w:rsid w:val="00E43F42"/>
    <w:rsid w:val="00E45329"/>
    <w:rsid w:val="00E52263"/>
    <w:rsid w:val="00E97A76"/>
    <w:rsid w:val="00EA1DCD"/>
    <w:rsid w:val="00EC5281"/>
    <w:rsid w:val="00EF071C"/>
    <w:rsid w:val="00F05125"/>
    <w:rsid w:val="00F6118E"/>
    <w:rsid w:val="00F66020"/>
    <w:rsid w:val="00F67B1D"/>
    <w:rsid w:val="00F71336"/>
    <w:rsid w:val="00FF65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3A506"/>
  <w15:chartTrackingRefBased/>
  <w15:docId w15:val="{04F72103-15C5-4C26-82CF-087201B9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07F4"/>
    <w:pPr>
      <w:spacing w:after="200" w:line="276" w:lineRule="auto"/>
    </w:pPr>
    <w:rPr>
      <w:kern w:val="0"/>
      <w:lang w:val="en-GB"/>
      <w14:ligatures w14:val="none"/>
    </w:rPr>
  </w:style>
  <w:style w:type="paragraph" w:styleId="Kop1">
    <w:name w:val="heading 1"/>
    <w:basedOn w:val="Standaard"/>
    <w:next w:val="Standaard"/>
    <w:link w:val="Kop1Char"/>
    <w:uiPriority w:val="9"/>
    <w:qFormat/>
    <w:rsid w:val="00C707F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85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7F4"/>
    <w:rPr>
      <w:rFonts w:asciiTheme="majorHAnsi" w:eastAsiaTheme="majorEastAsia" w:hAnsiTheme="majorHAnsi" w:cstheme="majorBidi"/>
      <w:b/>
      <w:bCs/>
      <w:color w:val="2F5496" w:themeColor="accent1" w:themeShade="BF"/>
      <w:kern w:val="0"/>
      <w:sz w:val="28"/>
      <w:szCs w:val="28"/>
      <w:lang w:val="en-GB"/>
      <w14:ligatures w14:val="none"/>
    </w:rPr>
  </w:style>
  <w:style w:type="character" w:customStyle="1" w:styleId="normaltextrun">
    <w:name w:val="normaltextrun"/>
    <w:basedOn w:val="Standaardalinea-lettertype"/>
    <w:rsid w:val="00C707F4"/>
  </w:style>
  <w:style w:type="paragraph" w:styleId="Lijstalinea">
    <w:name w:val="List Paragraph"/>
    <w:basedOn w:val="Standaard"/>
    <w:uiPriority w:val="34"/>
    <w:qFormat/>
    <w:rsid w:val="006564D6"/>
    <w:pPr>
      <w:ind w:left="720"/>
      <w:contextualSpacing/>
    </w:pPr>
  </w:style>
  <w:style w:type="table" w:styleId="Tabelraster">
    <w:name w:val="Table Grid"/>
    <w:basedOn w:val="Standaardtabel"/>
    <w:uiPriority w:val="59"/>
    <w:rsid w:val="00656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820FB"/>
    <w:rPr>
      <w:color w:val="0000FF"/>
      <w:u w:val="single"/>
    </w:rPr>
  </w:style>
  <w:style w:type="paragraph" w:styleId="Geenafstand">
    <w:name w:val="No Spacing"/>
    <w:link w:val="GeenafstandChar"/>
    <w:uiPriority w:val="1"/>
    <w:qFormat/>
    <w:rsid w:val="008825EF"/>
    <w:pPr>
      <w:spacing w:after="0" w:line="240" w:lineRule="auto"/>
    </w:pPr>
    <w:rPr>
      <w:rFonts w:ascii="Calibri" w:eastAsia="Calibri" w:hAnsi="Calibri" w:cs="Times New Roman"/>
      <w:kern w:val="0"/>
      <w14:ligatures w14:val="none"/>
    </w:rPr>
  </w:style>
  <w:style w:type="character" w:customStyle="1" w:styleId="GeenafstandChar">
    <w:name w:val="Geen afstand Char"/>
    <w:link w:val="Geenafstand"/>
    <w:uiPriority w:val="1"/>
    <w:rsid w:val="008825EF"/>
    <w:rPr>
      <w:rFonts w:ascii="Calibri" w:eastAsia="Calibri" w:hAnsi="Calibri" w:cs="Times New Roman"/>
      <w:kern w:val="0"/>
      <w14:ligatures w14:val="none"/>
    </w:rPr>
  </w:style>
  <w:style w:type="paragraph" w:styleId="Normaalweb">
    <w:name w:val="Normal (Web)"/>
    <w:basedOn w:val="Standaard"/>
    <w:uiPriority w:val="99"/>
    <w:unhideWhenUsed/>
    <w:rsid w:val="008825E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BB200C"/>
    <w:rPr>
      <w:b/>
      <w:bCs/>
    </w:rPr>
  </w:style>
  <w:style w:type="character" w:customStyle="1" w:styleId="Kop2Char">
    <w:name w:val="Kop 2 Char"/>
    <w:basedOn w:val="Standaardalinea-lettertype"/>
    <w:link w:val="Kop2"/>
    <w:uiPriority w:val="9"/>
    <w:rsid w:val="0018530F"/>
    <w:rPr>
      <w:rFonts w:asciiTheme="majorHAnsi" w:eastAsiaTheme="majorEastAsia" w:hAnsiTheme="majorHAnsi" w:cstheme="majorBidi"/>
      <w:color w:val="2F5496" w:themeColor="accent1" w:themeShade="BF"/>
      <w:kern w:val="0"/>
      <w:sz w:val="26"/>
      <w:szCs w:val="26"/>
      <w:lang w:val="en-GB"/>
      <w14:ligatures w14:val="none"/>
    </w:rPr>
  </w:style>
  <w:style w:type="paragraph" w:styleId="Koptekst">
    <w:name w:val="header"/>
    <w:basedOn w:val="Standaard"/>
    <w:link w:val="KoptekstChar"/>
    <w:uiPriority w:val="99"/>
    <w:unhideWhenUsed/>
    <w:rsid w:val="00A206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0645"/>
    <w:rPr>
      <w:kern w:val="0"/>
      <w:lang w:val="en-GB"/>
      <w14:ligatures w14:val="none"/>
    </w:rPr>
  </w:style>
  <w:style w:type="paragraph" w:styleId="Voettekst">
    <w:name w:val="footer"/>
    <w:basedOn w:val="Standaard"/>
    <w:link w:val="VoettekstChar"/>
    <w:uiPriority w:val="99"/>
    <w:unhideWhenUsed/>
    <w:rsid w:val="00A206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0645"/>
    <w:rPr>
      <w:kern w:val="0"/>
      <w:lang w:val="en-GB"/>
      <w14:ligatures w14:val="none"/>
    </w:rPr>
  </w:style>
  <w:style w:type="paragraph" w:styleId="Kopvaninhoudsopgave">
    <w:name w:val="TOC Heading"/>
    <w:basedOn w:val="Kop1"/>
    <w:next w:val="Standaard"/>
    <w:uiPriority w:val="39"/>
    <w:unhideWhenUsed/>
    <w:qFormat/>
    <w:rsid w:val="00A20645"/>
    <w:pPr>
      <w:spacing w:before="240" w:line="259" w:lineRule="auto"/>
      <w:outlineLvl w:val="9"/>
    </w:pPr>
    <w:rPr>
      <w:b w:val="0"/>
      <w:bCs w:val="0"/>
      <w:sz w:val="32"/>
      <w:szCs w:val="32"/>
      <w:lang w:val="nl-NL" w:eastAsia="nl-NL"/>
    </w:rPr>
  </w:style>
  <w:style w:type="paragraph" w:styleId="Inhopg1">
    <w:name w:val="toc 1"/>
    <w:basedOn w:val="Standaard"/>
    <w:next w:val="Standaard"/>
    <w:autoRedefine/>
    <w:uiPriority w:val="39"/>
    <w:unhideWhenUsed/>
    <w:rsid w:val="004A70B3"/>
    <w:pPr>
      <w:tabs>
        <w:tab w:val="right" w:leader="dot" w:pos="9062"/>
      </w:tabs>
      <w:spacing w:after="100"/>
    </w:pPr>
    <w:rPr>
      <w:rFonts w:ascii="Verdana" w:hAnsi="Verdana"/>
      <w:noProof/>
      <w:lang w:val="nl-NL"/>
    </w:rPr>
  </w:style>
  <w:style w:type="paragraph" w:styleId="Inhopg2">
    <w:name w:val="toc 2"/>
    <w:basedOn w:val="Standaard"/>
    <w:next w:val="Standaard"/>
    <w:autoRedefine/>
    <w:uiPriority w:val="39"/>
    <w:unhideWhenUsed/>
    <w:rsid w:val="00A20645"/>
    <w:pPr>
      <w:spacing w:after="100"/>
      <w:ind w:left="220"/>
    </w:pPr>
  </w:style>
  <w:style w:type="character" w:styleId="Onopgelostemelding">
    <w:name w:val="Unresolved Mention"/>
    <w:basedOn w:val="Standaardalinea-lettertype"/>
    <w:uiPriority w:val="99"/>
    <w:semiHidden/>
    <w:unhideWhenUsed/>
    <w:rsid w:val="00350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662135">
      <w:bodyDiv w:val="1"/>
      <w:marLeft w:val="0"/>
      <w:marRight w:val="0"/>
      <w:marTop w:val="0"/>
      <w:marBottom w:val="0"/>
      <w:divBdr>
        <w:top w:val="none" w:sz="0" w:space="0" w:color="auto"/>
        <w:left w:val="none" w:sz="0" w:space="0" w:color="auto"/>
        <w:bottom w:val="none" w:sz="0" w:space="0" w:color="auto"/>
        <w:right w:val="none" w:sz="0" w:space="0" w:color="auto"/>
      </w:divBdr>
    </w:div>
    <w:div w:id="1051996326">
      <w:bodyDiv w:val="1"/>
      <w:marLeft w:val="0"/>
      <w:marRight w:val="0"/>
      <w:marTop w:val="0"/>
      <w:marBottom w:val="0"/>
      <w:divBdr>
        <w:top w:val="none" w:sz="0" w:space="0" w:color="auto"/>
        <w:left w:val="none" w:sz="0" w:space="0" w:color="auto"/>
        <w:bottom w:val="none" w:sz="0" w:space="0" w:color="auto"/>
        <w:right w:val="none" w:sz="0" w:space="0" w:color="auto"/>
      </w:divBdr>
    </w:div>
    <w:div w:id="1092050083">
      <w:bodyDiv w:val="1"/>
      <w:marLeft w:val="0"/>
      <w:marRight w:val="0"/>
      <w:marTop w:val="0"/>
      <w:marBottom w:val="0"/>
      <w:divBdr>
        <w:top w:val="none" w:sz="0" w:space="0" w:color="auto"/>
        <w:left w:val="none" w:sz="0" w:space="0" w:color="auto"/>
        <w:bottom w:val="none" w:sz="0" w:space="0" w:color="auto"/>
        <w:right w:val="none" w:sz="0" w:space="0" w:color="auto"/>
      </w:divBdr>
    </w:div>
    <w:div w:id="1334533648">
      <w:bodyDiv w:val="1"/>
      <w:marLeft w:val="0"/>
      <w:marRight w:val="0"/>
      <w:marTop w:val="0"/>
      <w:marBottom w:val="0"/>
      <w:divBdr>
        <w:top w:val="none" w:sz="0" w:space="0" w:color="auto"/>
        <w:left w:val="none" w:sz="0" w:space="0" w:color="auto"/>
        <w:bottom w:val="none" w:sz="0" w:space="0" w:color="auto"/>
        <w:right w:val="none" w:sz="0" w:space="0" w:color="auto"/>
      </w:divBdr>
    </w:div>
    <w:div w:id="1562445499">
      <w:bodyDiv w:val="1"/>
      <w:marLeft w:val="0"/>
      <w:marRight w:val="0"/>
      <w:marTop w:val="0"/>
      <w:marBottom w:val="0"/>
      <w:divBdr>
        <w:top w:val="none" w:sz="0" w:space="0" w:color="auto"/>
        <w:left w:val="none" w:sz="0" w:space="0" w:color="auto"/>
        <w:bottom w:val="none" w:sz="0" w:space="0" w:color="auto"/>
        <w:right w:val="none" w:sz="0" w:space="0" w:color="auto"/>
      </w:divBdr>
    </w:div>
    <w:div w:id="1788425147">
      <w:bodyDiv w:val="1"/>
      <w:marLeft w:val="0"/>
      <w:marRight w:val="0"/>
      <w:marTop w:val="0"/>
      <w:marBottom w:val="0"/>
      <w:divBdr>
        <w:top w:val="none" w:sz="0" w:space="0" w:color="auto"/>
        <w:left w:val="none" w:sz="0" w:space="0" w:color="auto"/>
        <w:bottom w:val="none" w:sz="0" w:space="0" w:color="auto"/>
        <w:right w:val="none" w:sz="0" w:space="0" w:color="auto"/>
      </w:divBdr>
    </w:div>
    <w:div w:id="1795244715">
      <w:bodyDiv w:val="1"/>
      <w:marLeft w:val="0"/>
      <w:marRight w:val="0"/>
      <w:marTop w:val="0"/>
      <w:marBottom w:val="0"/>
      <w:divBdr>
        <w:top w:val="none" w:sz="0" w:space="0" w:color="auto"/>
        <w:left w:val="none" w:sz="0" w:space="0" w:color="auto"/>
        <w:bottom w:val="none" w:sz="0" w:space="0" w:color="auto"/>
        <w:right w:val="none" w:sz="0" w:space="0" w:color="auto"/>
      </w:divBdr>
    </w:div>
    <w:div w:id="2030138960">
      <w:bodyDiv w:val="1"/>
      <w:marLeft w:val="0"/>
      <w:marRight w:val="0"/>
      <w:marTop w:val="0"/>
      <w:marBottom w:val="0"/>
      <w:divBdr>
        <w:top w:val="none" w:sz="0" w:space="0" w:color="auto"/>
        <w:left w:val="none" w:sz="0" w:space="0" w:color="auto"/>
        <w:bottom w:val="none" w:sz="0" w:space="0" w:color="auto"/>
        <w:right w:val="none" w:sz="0" w:space="0" w:color="auto"/>
      </w:divBdr>
    </w:div>
    <w:div w:id="20920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ma.nl"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C7AEA-846B-4C92-AB18-16A790BE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14464</Words>
  <Characters>79558</Characters>
  <Application>Microsoft Office Word</Application>
  <DocSecurity>0</DocSecurity>
  <Lines>662</Lines>
  <Paragraphs>187</Paragraphs>
  <ScaleCrop>false</ScaleCrop>
  <HeadingPairs>
    <vt:vector size="2" baseType="variant">
      <vt:variant>
        <vt:lpstr>Titel</vt:lpstr>
      </vt:variant>
      <vt:variant>
        <vt:i4>1</vt:i4>
      </vt:variant>
    </vt:vector>
  </HeadingPairs>
  <TitlesOfParts>
    <vt:vector size="1" baseType="lpstr">
      <vt:lpstr>Taal- leesbeleidsplan</vt:lpstr>
    </vt:vector>
  </TitlesOfParts>
  <Company/>
  <LinksUpToDate>false</LinksUpToDate>
  <CharactersWithSpaces>93835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Taal- leesbeleidsplan</dc:title>
  <dc:subject>CNS “De Triangel” Lunteren</dc:subject>
  <dc:creator>Annemieke Bokkers</dc:creator>
  <cp:keywords/>
  <dc:description/>
  <cp:lastModifiedBy>Annemieke Bokkers</cp:lastModifiedBy>
  <cp:revision>2</cp:revision>
  <dcterms:created xsi:type="dcterms:W3CDTF">2024-05-15T06:32:00Z</dcterms:created>
  <dcterms:modified xsi:type="dcterms:W3CDTF">2024-05-15T06:32:00Z</dcterms:modified>
</cp:coreProperties>
</file>