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BD5D8B" w:rsidR="00C46270" w:rsidP="0091412A" w:rsidRDefault="002A39F4" w14:paraId="1A73C259" w14:textId="77777777">
      <w:pPr>
        <w:pStyle w:val="Geenafstand"/>
        <w:rPr>
          <w:b/>
          <w:sz w:val="32"/>
          <w:szCs w:val="32"/>
          <w:u w:val="single"/>
        </w:rPr>
      </w:pPr>
      <w:r>
        <w:rPr>
          <w:rFonts w:ascii="Calibri" w:hAnsi="Calibri" w:cs="Calibri"/>
          <w:noProof/>
          <w:color w:val="1F497D"/>
        </w:rPr>
        <w:drawing>
          <wp:anchor distT="0" distB="0" distL="114300" distR="114300" simplePos="0" relativeHeight="251658240" behindDoc="1" locked="0" layoutInCell="1" allowOverlap="1" wp14:anchorId="529D0F57" wp14:editId="6E6256AB">
            <wp:simplePos x="0" y="0"/>
            <wp:positionH relativeFrom="margin">
              <wp:align>right</wp:align>
            </wp:positionH>
            <wp:positionV relativeFrom="paragraph">
              <wp:posOffset>-407422</wp:posOffset>
            </wp:positionV>
            <wp:extent cx="1776095" cy="707390"/>
            <wp:effectExtent l="0" t="0" r="0" b="0"/>
            <wp:wrapNone/>
            <wp:docPr id="1" name="Afbeelding 1" descr="logo De Rank Helmo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logo De Rank Helmond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095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D2282">
        <w:rPr>
          <w:b/>
          <w:sz w:val="32"/>
          <w:szCs w:val="32"/>
          <w:u w:val="single"/>
        </w:rPr>
        <w:t>Agenda M</w:t>
      </w:r>
      <w:r w:rsidR="00333F7B">
        <w:rPr>
          <w:b/>
          <w:sz w:val="32"/>
          <w:szCs w:val="32"/>
          <w:u w:val="single"/>
        </w:rPr>
        <w:t>R</w:t>
      </w:r>
    </w:p>
    <w:p w:rsidR="00C46270" w:rsidP="0091412A" w:rsidRDefault="00C46270" w14:paraId="65F38501" w14:textId="77777777">
      <w:pPr>
        <w:pStyle w:val="Geenafstand"/>
      </w:pPr>
      <w:r>
        <w:t> </w:t>
      </w:r>
    </w:p>
    <w:p w:rsidRPr="005C4F14" w:rsidR="00C46270" w:rsidP="41FA1C4B" w:rsidRDefault="0091412A" w14:paraId="4A426BCD" w14:textId="1E3908B9">
      <w:pPr>
        <w:pStyle w:val="Geenafstand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ind w:left="2127" w:hanging="2127"/>
        <w:rPr>
          <w:sz w:val="24"/>
          <w:szCs w:val="24"/>
        </w:rPr>
      </w:pPr>
      <w:r w:rsidRPr="41FA1C4B">
        <w:rPr>
          <w:sz w:val="24"/>
          <w:szCs w:val="24"/>
        </w:rPr>
        <w:t xml:space="preserve">Schooljaar: </w:t>
      </w:r>
      <w:r>
        <w:tab/>
      </w:r>
      <w:r w:rsidRPr="41FA1C4B" w:rsidR="002B40ED">
        <w:rPr>
          <w:sz w:val="24"/>
          <w:szCs w:val="24"/>
        </w:rPr>
        <w:t>202</w:t>
      </w:r>
      <w:r w:rsidRPr="41FA1C4B" w:rsidR="12709546">
        <w:rPr>
          <w:sz w:val="24"/>
          <w:szCs w:val="24"/>
        </w:rPr>
        <w:t>5</w:t>
      </w:r>
      <w:r w:rsidRPr="41FA1C4B" w:rsidR="002B40ED">
        <w:rPr>
          <w:sz w:val="24"/>
          <w:szCs w:val="24"/>
        </w:rPr>
        <w:t>-202</w:t>
      </w:r>
      <w:r w:rsidRPr="41FA1C4B" w:rsidR="034C771B">
        <w:rPr>
          <w:sz w:val="24"/>
          <w:szCs w:val="24"/>
        </w:rPr>
        <w:t>6</w:t>
      </w:r>
    </w:p>
    <w:p w:rsidRPr="0087679D" w:rsidR="00C46270" w:rsidP="41FA1C4B" w:rsidRDefault="005F2A77" w14:paraId="712E7BA6" w14:textId="18C5AD8C">
      <w:pPr>
        <w:pStyle w:val="Geenafstand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single" w:color="000000" w:sz="4" w:space="1"/>
          <w:bar w:val="single" w:color="000000" w:sz="4"/>
        </w:pBdr>
        <w:ind w:left="2127" w:hanging="2127"/>
        <w:rPr>
          <w:sz w:val="24"/>
          <w:szCs w:val="24"/>
        </w:rPr>
      </w:pPr>
      <w:r w:rsidRPr="41FA1C4B">
        <w:rPr>
          <w:sz w:val="24"/>
          <w:szCs w:val="24"/>
        </w:rPr>
        <w:t xml:space="preserve">Vergadering: </w:t>
      </w:r>
      <w:r>
        <w:tab/>
      </w:r>
      <w:r w:rsidRPr="41FA1C4B" w:rsidR="3C963E7B">
        <w:rPr>
          <w:sz w:val="24"/>
          <w:szCs w:val="24"/>
        </w:rPr>
        <w:t>1</w:t>
      </w:r>
    </w:p>
    <w:p w:rsidRPr="006C5EE1" w:rsidR="00C46270" w:rsidP="41FA1C4B" w:rsidRDefault="00C46270" w14:paraId="1F4A89E4" w14:textId="161E0245">
      <w:pPr>
        <w:pStyle w:val="Geenafstand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single" w:color="000000" w:sz="4" w:space="1"/>
          <w:bar w:val="single" w:color="000000" w:sz="4"/>
        </w:pBdr>
        <w:ind w:left="2127" w:hanging="2127"/>
        <w:rPr>
          <w:sz w:val="24"/>
          <w:szCs w:val="24"/>
        </w:rPr>
      </w:pPr>
      <w:proofErr w:type="gramStart"/>
      <w:r w:rsidRPr="41FA1C4B">
        <w:rPr>
          <w:sz w:val="24"/>
          <w:szCs w:val="24"/>
        </w:rPr>
        <w:t xml:space="preserve">Datum:   </w:t>
      </w:r>
      <w:proofErr w:type="gramEnd"/>
      <w:r>
        <w:tab/>
      </w:r>
      <w:r w:rsidRPr="41FA1C4B" w:rsidR="47065C05">
        <w:rPr>
          <w:sz w:val="24"/>
          <w:szCs w:val="24"/>
        </w:rPr>
        <w:t>woens</w:t>
      </w:r>
      <w:r w:rsidRPr="41FA1C4B" w:rsidR="45E97DE7">
        <w:rPr>
          <w:sz w:val="24"/>
          <w:szCs w:val="24"/>
        </w:rPr>
        <w:t xml:space="preserve">dag </w:t>
      </w:r>
      <w:r w:rsidRPr="41FA1C4B" w:rsidR="2133F8A9">
        <w:rPr>
          <w:sz w:val="24"/>
          <w:szCs w:val="24"/>
        </w:rPr>
        <w:t>2</w:t>
      </w:r>
      <w:r w:rsidRPr="41FA1C4B" w:rsidR="0674D1C8">
        <w:rPr>
          <w:sz w:val="24"/>
          <w:szCs w:val="24"/>
        </w:rPr>
        <w:t>4</w:t>
      </w:r>
      <w:r w:rsidRPr="41FA1C4B" w:rsidR="68206CB5">
        <w:rPr>
          <w:sz w:val="24"/>
          <w:szCs w:val="24"/>
        </w:rPr>
        <w:t xml:space="preserve"> </w:t>
      </w:r>
      <w:r w:rsidRPr="41FA1C4B" w:rsidR="6C9C989C">
        <w:rPr>
          <w:sz w:val="24"/>
          <w:szCs w:val="24"/>
        </w:rPr>
        <w:t>september</w:t>
      </w:r>
      <w:r w:rsidRPr="41FA1C4B" w:rsidR="002DD829">
        <w:rPr>
          <w:sz w:val="24"/>
          <w:szCs w:val="24"/>
        </w:rPr>
        <w:t xml:space="preserve"> </w:t>
      </w:r>
      <w:r w:rsidRPr="41FA1C4B" w:rsidR="7D92C8E6">
        <w:rPr>
          <w:sz w:val="24"/>
          <w:szCs w:val="24"/>
        </w:rPr>
        <w:t xml:space="preserve">2025 </w:t>
      </w:r>
    </w:p>
    <w:p w:rsidRPr="005C4F14" w:rsidR="00C46270" w:rsidP="002A39F4" w:rsidRDefault="00C46270" w14:paraId="0998A99A" w14:textId="77777777">
      <w:pPr>
        <w:pStyle w:val="Geenafstand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ind w:left="2127" w:hanging="2127"/>
        <w:rPr>
          <w:sz w:val="24"/>
          <w:szCs w:val="24"/>
        </w:rPr>
      </w:pPr>
      <w:proofErr w:type="gramStart"/>
      <w:r w:rsidRPr="0087679D">
        <w:rPr>
          <w:sz w:val="24"/>
          <w:szCs w:val="24"/>
        </w:rPr>
        <w:t xml:space="preserve">Plaats:   </w:t>
      </w:r>
      <w:proofErr w:type="gramEnd"/>
      <w:r w:rsidRPr="0087679D" w:rsidR="00FF5D2A">
        <w:rPr>
          <w:sz w:val="24"/>
          <w:szCs w:val="24"/>
        </w:rPr>
        <w:tab/>
      </w:r>
      <w:r w:rsidRPr="0087679D" w:rsidR="00FF5D2A">
        <w:rPr>
          <w:sz w:val="24"/>
          <w:szCs w:val="24"/>
        </w:rPr>
        <w:t>T</w:t>
      </w:r>
      <w:r w:rsidRPr="0087679D" w:rsidR="0091412A">
        <w:rPr>
          <w:sz w:val="24"/>
          <w:szCs w:val="24"/>
        </w:rPr>
        <w:t>eamkamer Koekoekstraat</w:t>
      </w:r>
    </w:p>
    <w:p w:rsidRPr="002A39F4" w:rsidR="0091412A" w:rsidP="221F8386" w:rsidRDefault="002A39F4" w14:paraId="40AF2E25" w14:textId="028C1435">
      <w:pPr>
        <w:pStyle w:val="Geenafstand"/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  <w:between w:val="single" w:color="FF000000" w:sz="4" w:space="1"/>
          <w:bar w:val="single" w:color="FF000000" w:sz="4" w:space="0"/>
        </w:pBdr>
        <w:ind w:left="2127" w:hanging="2127"/>
        <w:rPr>
          <w:sz w:val="24"/>
          <w:szCs w:val="24"/>
        </w:rPr>
      </w:pPr>
      <w:r w:rsidRPr="221F8386" w:rsidR="002A39F4">
        <w:rPr>
          <w:sz w:val="24"/>
          <w:szCs w:val="24"/>
        </w:rPr>
        <w:t>O</w:t>
      </w:r>
      <w:r w:rsidRPr="221F8386" w:rsidR="002A39F4">
        <w:rPr>
          <w:sz w:val="24"/>
          <w:szCs w:val="24"/>
        </w:rPr>
        <w:t>udergeleding</w:t>
      </w:r>
      <w:r w:rsidRPr="221F8386" w:rsidR="002A39F4">
        <w:rPr>
          <w:sz w:val="24"/>
          <w:szCs w:val="24"/>
        </w:rPr>
        <w:t>:  </w:t>
      </w:r>
      <w:r>
        <w:tab/>
      </w:r>
      <w:r w:rsidRPr="221F8386" w:rsidR="4CA90288">
        <w:rPr>
          <w:sz w:val="24"/>
          <w:szCs w:val="24"/>
        </w:rPr>
        <w:t xml:space="preserve">Mimount </w:t>
      </w:r>
      <w:r w:rsidRPr="221F8386" w:rsidR="4CA90288">
        <w:rPr>
          <w:sz w:val="24"/>
          <w:szCs w:val="24"/>
        </w:rPr>
        <w:t>Ezzerfani</w:t>
      </w:r>
      <w:r w:rsidRPr="221F8386" w:rsidR="4CA90288">
        <w:rPr>
          <w:sz w:val="24"/>
          <w:szCs w:val="24"/>
        </w:rPr>
        <w:t>, Stefanie Hurkmans, Diana van der Reyden</w:t>
      </w:r>
    </w:p>
    <w:p w:rsidRPr="005C4F14" w:rsidR="00C46270" w:rsidP="221F8386" w:rsidRDefault="002A39F4" w14:paraId="1B8A19EF" w14:textId="1AFDA214">
      <w:pPr>
        <w:pStyle w:val="Geenafstand"/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  <w:between w:val="single" w:color="FF000000" w:sz="4" w:space="1"/>
          <w:bar w:val="single" w:color="FF000000" w:sz="4" w:space="0"/>
        </w:pBdr>
        <w:ind w:left="2127" w:hanging="2127"/>
      </w:pPr>
      <w:r w:rsidRPr="221F8386" w:rsidR="002A39F4">
        <w:rPr>
          <w:sz w:val="24"/>
          <w:szCs w:val="24"/>
        </w:rPr>
        <w:t>Personeelsgeleding:</w:t>
      </w:r>
      <w:r>
        <w:tab/>
      </w:r>
      <w:r w:rsidRPr="221F8386" w:rsidR="1057C63A">
        <w:rPr>
          <w:sz w:val="24"/>
          <w:szCs w:val="24"/>
        </w:rPr>
        <w:t xml:space="preserve">Marieke van de Ven, Ellen van Riemsdijk, Wendy Janssen, Aukje van Dommelen </w:t>
      </w:r>
    </w:p>
    <w:p w:rsidR="00C46270" w:rsidP="221F8386" w:rsidRDefault="006C5EE1" w14:paraId="1C11AD29" w14:textId="0A4A2E28">
      <w:pPr>
        <w:pStyle w:val="Geenafstand"/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  <w:between w:val="single" w:color="FF000000" w:sz="4" w:space="1"/>
          <w:bar w:val="single" w:color="FF000000" w:sz="4" w:space="0"/>
        </w:pBdr>
        <w:ind w:left="2127" w:hanging="2127"/>
        <w:rPr>
          <w:sz w:val="24"/>
          <w:szCs w:val="24"/>
        </w:rPr>
      </w:pPr>
      <w:r w:rsidRPr="221F8386" w:rsidR="006C5EE1">
        <w:rPr>
          <w:sz w:val="24"/>
          <w:szCs w:val="24"/>
        </w:rPr>
        <w:t>D</w:t>
      </w:r>
      <w:r w:rsidRPr="221F8386" w:rsidR="002A39F4">
        <w:rPr>
          <w:sz w:val="24"/>
          <w:szCs w:val="24"/>
        </w:rPr>
        <w:t>irectie</w:t>
      </w:r>
      <w:r w:rsidRPr="221F8386" w:rsidR="00C46270">
        <w:rPr>
          <w:sz w:val="24"/>
          <w:szCs w:val="24"/>
        </w:rPr>
        <w:t>:  </w:t>
      </w:r>
      <w:r>
        <w:tab/>
      </w:r>
      <w:r w:rsidRPr="221F8386" w:rsidR="3E499206">
        <w:rPr>
          <w:sz w:val="24"/>
          <w:szCs w:val="24"/>
        </w:rPr>
        <w:t xml:space="preserve">Manny Liebregt </w:t>
      </w:r>
    </w:p>
    <w:p w:rsidRPr="005C4F14" w:rsidR="006C5EE1" w:rsidP="002A39F4" w:rsidRDefault="006C5EE1" w14:paraId="6D2CAE5F" w14:textId="77777777">
      <w:pPr>
        <w:pStyle w:val="Geenafstand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ind w:left="2127" w:hanging="2127"/>
        <w:rPr>
          <w:sz w:val="24"/>
          <w:szCs w:val="24"/>
        </w:rPr>
      </w:pPr>
      <w:r>
        <w:rPr>
          <w:sz w:val="24"/>
          <w:szCs w:val="24"/>
        </w:rPr>
        <w:t xml:space="preserve">Raad van Toezicht: </w:t>
      </w:r>
      <w:r>
        <w:rPr>
          <w:sz w:val="24"/>
          <w:szCs w:val="24"/>
        </w:rPr>
        <w:tab/>
      </w:r>
    </w:p>
    <w:p w:rsidR="00592CCE" w:rsidP="246A131D" w:rsidRDefault="00592CCE" w14:paraId="69395C32" w14:textId="6C38FDE1">
      <w:pPr>
        <w:pStyle w:val="Kop1"/>
      </w:pPr>
      <w:r>
        <w:t>Agendapunten</w:t>
      </w:r>
    </w:p>
    <w:p w:rsidRPr="005C4F14" w:rsidR="00C46270" w:rsidP="00247FC4" w:rsidRDefault="00C46270" w14:paraId="04052217" w14:textId="50BCCAF7">
      <w:pPr>
        <w:pStyle w:val="Geenafstand"/>
        <w:ind w:firstLine="45"/>
        <w:rPr>
          <w:sz w:val="24"/>
          <w:szCs w:val="24"/>
        </w:rPr>
      </w:pPr>
    </w:p>
    <w:p w:rsidR="00731BE4" w:rsidP="3AE233DB" w:rsidRDefault="618CD442" w14:paraId="7DB705E8" w14:textId="7F6C1645">
      <w:pPr>
        <w:pStyle w:val="Kop2"/>
        <w:rPr/>
      </w:pPr>
      <w:r w:rsidR="618CD442">
        <w:rPr/>
        <w:t>Opening</w:t>
      </w:r>
      <w:r w:rsidR="6CD6297A">
        <w:rPr/>
        <w:t xml:space="preserve"> </w:t>
      </w:r>
    </w:p>
    <w:p w:rsidR="003C2C85" w:rsidP="221F8386" w:rsidRDefault="003C2C85" w14:paraId="31C67F18" w14:textId="4AF06592">
      <w:pPr>
        <w:pStyle w:val="Standaard"/>
        <w:ind w:left="0"/>
      </w:pPr>
      <w:r w:rsidR="003C2C85">
        <w:rPr/>
        <w:t xml:space="preserve">Wendy komt vandaag een keer meekijken bij een </w:t>
      </w:r>
      <w:r w:rsidR="003C2C85">
        <w:rPr/>
        <w:t>mr</w:t>
      </w:r>
      <w:r w:rsidR="003C2C85">
        <w:rPr/>
        <w:t xml:space="preserve"> vergadering om te kijken of het iets voor haar is. </w:t>
      </w:r>
      <w:r w:rsidR="1A353043">
        <w:rPr/>
        <w:t xml:space="preserve">Bernadett is afgemeld. </w:t>
      </w:r>
    </w:p>
    <w:p w:rsidR="329F5382" w:rsidP="221F8386" w:rsidRDefault="329F5382" w14:paraId="2DB1C91A" w14:textId="7DE4BAC4">
      <w:pPr>
        <w:pStyle w:val="Lijstalinea"/>
        <w:numPr>
          <w:ilvl w:val="0"/>
          <w:numId w:val="9"/>
        </w:numPr>
        <w:rPr>
          <w:sz w:val="22"/>
          <w:szCs w:val="22"/>
        </w:rPr>
      </w:pPr>
      <w:r w:rsidR="329F5382">
        <w:rPr/>
        <w:t xml:space="preserve">Vaststellen notulen vergadering </w:t>
      </w:r>
      <w:r w:rsidR="7E9AFA8F">
        <w:rPr/>
        <w:t>6</w:t>
      </w:r>
      <w:r w:rsidR="329F5382">
        <w:rPr/>
        <w:t xml:space="preserve"> </w:t>
      </w:r>
      <w:r>
        <w:br/>
      </w:r>
      <w:r w:rsidRPr="221F8386" w:rsidR="47C21B28">
        <w:rPr>
          <w:sz w:val="22"/>
          <w:szCs w:val="22"/>
        </w:rPr>
        <w:t xml:space="preserve">Zijn vastgesteld. </w:t>
      </w:r>
    </w:p>
    <w:p w:rsidR="221F8386" w:rsidP="221F8386" w:rsidRDefault="221F8386" w14:paraId="75E917C2" w14:textId="0BCFEC18">
      <w:pPr>
        <w:pStyle w:val="Lijstalinea"/>
        <w:ind w:left="720"/>
        <w:rPr>
          <w:sz w:val="22"/>
          <w:szCs w:val="22"/>
        </w:rPr>
      </w:pPr>
    </w:p>
    <w:p w:rsidR="3C233F35" w:rsidP="44D783AA" w:rsidRDefault="1A6A03E4" w14:paraId="012CCC2A" w14:textId="27C56C64">
      <w:pPr>
        <w:pStyle w:val="Lijstalinea"/>
        <w:numPr>
          <w:ilvl w:val="0"/>
          <w:numId w:val="9"/>
        </w:numPr>
        <w:rPr/>
      </w:pPr>
      <w:r w:rsidR="1A6A03E4">
        <w:rPr/>
        <w:t xml:space="preserve">Reactie Eveline en Wendy bespreken. </w:t>
      </w:r>
      <w:r>
        <w:br/>
      </w:r>
      <w:r w:rsidR="29987DA2">
        <w:rPr/>
        <w:t>Wendy komt een keer meekijken</w:t>
      </w:r>
      <w:r w:rsidR="6A762E9C">
        <w:rPr/>
        <w:t>. E</w:t>
      </w:r>
      <w:r w:rsidR="6171476A">
        <w:rPr/>
        <w:t xml:space="preserve">veline werkt de eerste periode </w:t>
      </w:r>
      <w:r w:rsidR="2EA54174">
        <w:rPr/>
        <w:t xml:space="preserve">van dit schooljaar </w:t>
      </w:r>
      <w:r w:rsidR="6171476A">
        <w:rPr/>
        <w:t xml:space="preserve">meer. Zij heeft aangegeven nog een keer bij haar terug te komen als de ‘drukke’ tijd voorbij is. </w:t>
      </w:r>
    </w:p>
    <w:p w:rsidR="221F8386" w:rsidP="221F8386" w:rsidRDefault="221F8386" w14:paraId="30789FE6" w14:textId="6B345BAA">
      <w:pPr>
        <w:pStyle w:val="Lijstalinea"/>
        <w:ind w:left="720"/>
      </w:pPr>
    </w:p>
    <w:p w:rsidR="4FF43BC8" w:rsidP="41FA1C4B" w:rsidRDefault="4FF43BC8" w14:paraId="45CEE108" w14:textId="3695BD41">
      <w:pPr>
        <w:pStyle w:val="Lijstalinea"/>
        <w:numPr>
          <w:ilvl w:val="0"/>
          <w:numId w:val="9"/>
        </w:numPr>
        <w:rPr/>
      </w:pPr>
      <w:r w:rsidR="4FF43BC8">
        <w:rPr/>
        <w:t xml:space="preserve">Huishoudelijk reglement (voor de nieuwe leden). Zijn hier vragen over? </w:t>
      </w:r>
    </w:p>
    <w:p w:rsidR="4FF43BC8" w:rsidP="221F8386" w:rsidRDefault="4FF43BC8" w14:paraId="4AD3578D" w14:textId="3C9C552E">
      <w:pPr>
        <w:pStyle w:val="Lijstalinea"/>
        <w:ind w:left="720"/>
      </w:pPr>
      <w:r w:rsidR="4E53F0C8">
        <w:rPr/>
        <w:t xml:space="preserve">De notulen verspreiden </w:t>
      </w:r>
      <w:r w:rsidR="04119BE0">
        <w:rPr/>
        <w:t>en agenda verspreiden onder de ouders en collega's</w:t>
      </w:r>
      <w:r w:rsidR="096A6700">
        <w:rPr/>
        <w:t xml:space="preserve"> hoe willen we en kunnen we dat het beste doen</w:t>
      </w:r>
      <w:r w:rsidR="04119BE0">
        <w:rPr/>
        <w:t>?</w:t>
      </w:r>
      <w:r w:rsidR="2334CBF5">
        <w:rPr/>
        <w:t xml:space="preserve"> Deze vraag nemen we mee naar onze cursus Mr en de Achterban. </w:t>
      </w:r>
      <w:r w:rsidR="04119BE0">
        <w:rPr/>
        <w:t xml:space="preserve"> </w:t>
      </w:r>
    </w:p>
    <w:p w:rsidR="221F8386" w:rsidP="221F8386" w:rsidRDefault="221F8386" w14:paraId="398FCF27" w14:textId="3932E2FC">
      <w:pPr>
        <w:pStyle w:val="Lijstalinea"/>
        <w:ind w:left="720"/>
      </w:pPr>
    </w:p>
    <w:p w:rsidR="1E706A9F" w:rsidP="29DA96D8" w:rsidRDefault="1E706A9F" w14:paraId="3964EEC7" w14:textId="0B8CC3F9">
      <w:pPr>
        <w:pStyle w:val="Lijstalinea"/>
        <w:numPr>
          <w:ilvl w:val="0"/>
          <w:numId w:val="9"/>
        </w:numPr>
        <w:rPr/>
      </w:pPr>
      <w:r w:rsidR="1E706A9F">
        <w:rPr/>
        <w:t>Mailtje Tessa</w:t>
      </w:r>
    </w:p>
    <w:p w:rsidR="7ED72F83" w:rsidP="221F8386" w:rsidRDefault="7ED72F83" w14:paraId="40129A24" w14:textId="2178B09A">
      <w:pPr>
        <w:pStyle w:val="Lijstalinea"/>
        <w:ind w:left="720"/>
      </w:pPr>
      <w:r w:rsidR="7ED72F83">
        <w:rPr/>
        <w:t xml:space="preserve">Is betantwoord. Ellen zal haar te woord staan. </w:t>
      </w:r>
    </w:p>
    <w:p w:rsidR="221F8386" w:rsidP="221F8386" w:rsidRDefault="221F8386" w14:paraId="04DA1F13" w14:textId="3E1FBA28">
      <w:pPr>
        <w:pStyle w:val="Lijstalinea"/>
        <w:ind w:left="720"/>
      </w:pPr>
    </w:p>
    <w:p w:rsidR="6035D51E" w:rsidP="41FA1C4B" w:rsidRDefault="6035D51E" w14:paraId="35060A6D" w14:textId="25C25BB4">
      <w:pPr>
        <w:pStyle w:val="Lijstalinea"/>
        <w:numPr>
          <w:ilvl w:val="0"/>
          <w:numId w:val="9"/>
        </w:numPr>
      </w:pPr>
      <w:r w:rsidRPr="41FA1C4B">
        <w:t xml:space="preserve">Over welk onderwerp willen we als ons al </w:t>
      </w:r>
      <w:proofErr w:type="spellStart"/>
      <w:r w:rsidRPr="41FA1C4B">
        <w:t>mr</w:t>
      </w:r>
      <w:proofErr w:type="spellEnd"/>
      <w:r w:rsidRPr="41FA1C4B">
        <w:t xml:space="preserve"> in verdiepen in 2026?</w:t>
      </w:r>
    </w:p>
    <w:p w:rsidR="50663E2F" w:rsidP="41FA1C4B" w:rsidRDefault="50663E2F" w14:paraId="4F1C1EA8" w14:textId="7645AB66">
      <w:pPr>
        <w:pStyle w:val="Lijstalinea"/>
        <w:numPr>
          <w:ilvl w:val="1"/>
          <w:numId w:val="9"/>
        </w:numPr>
        <w:rPr/>
      </w:pPr>
      <w:r w:rsidR="50663E2F">
        <w:rPr/>
        <w:t xml:space="preserve">Mr en </w:t>
      </w:r>
      <w:r w:rsidR="00D53F9D">
        <w:rPr/>
        <w:t>achterban</w:t>
      </w:r>
      <w:r w:rsidR="50663E2F">
        <w:rPr/>
        <w:t xml:space="preserve"> </w:t>
      </w:r>
    </w:p>
    <w:p w:rsidR="06800AD7" w:rsidP="221F8386" w:rsidRDefault="06800AD7" w14:paraId="750A8E6A" w14:textId="3B48D21D">
      <w:pPr>
        <w:pStyle w:val="Lijstalinea"/>
        <w:ind w:left="1440"/>
      </w:pPr>
      <w:r w:rsidR="06800AD7">
        <w:rPr/>
        <w:t>Deze</w:t>
      </w:r>
      <w:r w:rsidR="66408595">
        <w:rPr/>
        <w:t xml:space="preserve"> </w:t>
      </w:r>
      <w:r w:rsidR="66408595">
        <w:rPr/>
        <w:t>cursu</w:t>
      </w:r>
      <w:r w:rsidR="06800AD7">
        <w:rPr/>
        <w:t xml:space="preserve"> kiezen we</w:t>
      </w:r>
      <w:r w:rsidR="1F5FE5AE">
        <w:rPr/>
        <w:t>. Aukje schrijft ons in</w:t>
      </w:r>
      <w:r w:rsidR="65BE7571">
        <w:rPr/>
        <w:t xml:space="preserve"> </w:t>
      </w:r>
      <w:r w:rsidR="65BE7571">
        <w:rPr/>
        <w:t>v</w:t>
      </w:r>
      <w:r w:rsidR="3435071B">
        <w:rPr/>
        <w:t>o</w:t>
      </w:r>
      <w:r w:rsidR="65BE7571">
        <w:rPr/>
        <w:t>or</w:t>
      </w:r>
      <w:r w:rsidR="65BE7571">
        <w:rPr/>
        <w:t xml:space="preserve"> 20 november. Dit zal een </w:t>
      </w:r>
      <w:r w:rsidR="65BE7571">
        <w:rPr/>
        <w:t>onlinecursus</w:t>
      </w:r>
      <w:r w:rsidR="65BE7571">
        <w:rPr/>
        <w:t xml:space="preserve"> zijn</w:t>
      </w:r>
      <w:r w:rsidR="792D2C62">
        <w:rPr/>
        <w:t xml:space="preserve"> die wel gezamenlijk gaan volgen op school. </w:t>
      </w:r>
      <w:r w:rsidR="65BE7571">
        <w:rPr/>
        <w:t xml:space="preserve"> </w:t>
      </w:r>
    </w:p>
    <w:p w:rsidR="221F8386" w:rsidP="221F8386" w:rsidRDefault="221F8386" w14:paraId="40BA9F9E" w14:textId="358FD3C7">
      <w:pPr>
        <w:pStyle w:val="Lijstalinea"/>
        <w:ind w:left="1440"/>
      </w:pPr>
    </w:p>
    <w:p w:rsidR="50663E2F" w:rsidP="41FA1C4B" w:rsidRDefault="50663E2F" w14:paraId="4496FCA0" w14:textId="69FF5574">
      <w:pPr>
        <w:pStyle w:val="Lijstalinea"/>
        <w:numPr>
          <w:ilvl w:val="1"/>
          <w:numId w:val="9"/>
        </w:numPr>
        <w:rPr/>
      </w:pPr>
      <w:r w:rsidR="50663E2F">
        <w:rPr/>
        <w:t xml:space="preserve">Mr en </w:t>
      </w:r>
      <w:r w:rsidR="50663E2F">
        <w:rPr/>
        <w:t>kindcentrum</w:t>
      </w:r>
      <w:r w:rsidR="50663E2F">
        <w:rPr/>
        <w:t xml:space="preserve"> </w:t>
      </w:r>
    </w:p>
    <w:p w:rsidR="34AE79AD" w:rsidP="221F8386" w:rsidRDefault="34AE79AD" w14:paraId="59E73E38" w14:textId="27F85C5F">
      <w:pPr>
        <w:pStyle w:val="Lijstalinea"/>
        <w:ind w:left="1440"/>
      </w:pPr>
      <w:r w:rsidR="34AE79AD">
        <w:rPr/>
        <w:t xml:space="preserve">Deze wordt het niet. Misschien voor een later moment. </w:t>
      </w:r>
    </w:p>
    <w:p w:rsidR="221F8386" w:rsidP="221F8386" w:rsidRDefault="221F8386" w14:paraId="7AA7B406" w14:textId="68B12F13">
      <w:pPr>
        <w:pStyle w:val="Lijstalinea"/>
        <w:ind w:left="1440"/>
      </w:pPr>
    </w:p>
    <w:p w:rsidR="50663E2F" w:rsidP="221F8386" w:rsidRDefault="50663E2F" w14:paraId="7D97E935" w14:textId="04ED69A6">
      <w:pPr>
        <w:pStyle w:val="Lijstalinea"/>
        <w:numPr>
          <w:ilvl w:val="0"/>
          <w:numId w:val="9"/>
        </w:numPr>
        <w:rPr/>
      </w:pPr>
      <w:r w:rsidR="50663E2F">
        <w:rPr/>
        <w:t xml:space="preserve">Wie wil de beginnerscursus nog volgen? </w:t>
      </w:r>
    </w:p>
    <w:p w:rsidR="67FF5927" w:rsidP="221F8386" w:rsidRDefault="67FF5927" w14:paraId="0AADC337" w14:textId="08A64BB4">
      <w:pPr>
        <w:pStyle w:val="Lijstalinea"/>
        <w:ind w:left="720"/>
      </w:pPr>
      <w:r w:rsidR="67FF5927">
        <w:rPr/>
        <w:t xml:space="preserve">Marieke en Wendy (ov) </w:t>
      </w:r>
    </w:p>
    <w:p w:rsidR="299B146A" w:rsidP="3A148590" w:rsidRDefault="299B146A" w14:paraId="258F985D" w14:textId="6119F91F">
      <w:pPr>
        <w:pStyle w:val="Kop2"/>
      </w:pPr>
      <w:r>
        <w:t>Binnengekomen stukken</w:t>
      </w:r>
      <w:r w:rsidR="43A091F1">
        <w:t xml:space="preserve"> (staan in Teams) </w:t>
      </w:r>
    </w:p>
    <w:p w:rsidR="189E9C77" w:rsidP="41FA1C4B" w:rsidRDefault="382B7DB4" w14:paraId="46B135E9" w14:textId="29A999A3">
      <w:pPr>
        <w:pStyle w:val="Lijstalinea"/>
        <w:numPr>
          <w:ilvl w:val="0"/>
          <w:numId w:val="5"/>
        </w:numPr>
      </w:pPr>
      <w:r>
        <w:t>Anti</w:t>
      </w:r>
      <w:r w:rsidR="00D53F9D">
        <w:t>-</w:t>
      </w:r>
      <w:r>
        <w:t>rookbeleid</w:t>
      </w:r>
    </w:p>
    <w:p w:rsidRPr="00E90B8D" w:rsidR="00754574" w:rsidP="41FA1C4B" w:rsidRDefault="000917CC" w14:paraId="398DBB34" w14:textId="4DBCD46C">
      <w:pPr>
        <w:pStyle w:val="Lijstalinea"/>
        <w:numPr>
          <w:ilvl w:val="0"/>
          <w:numId w:val="5"/>
        </w:numPr>
      </w:pPr>
      <w:r w:rsidRPr="00E90B8D">
        <w:t>Aanvulling functieboek; aangepaste functies en nieuwe functie opgenomen</w:t>
      </w:r>
    </w:p>
    <w:p w:rsidR="760D3688" w:rsidP="41FA1C4B" w:rsidRDefault="760D3688" w14:paraId="1F979675" w14:textId="15644B4C" w14:noSpellErr="1">
      <w:pPr>
        <w:pStyle w:val="Lijstalinea"/>
        <w:numPr>
          <w:ilvl w:val="0"/>
          <w:numId w:val="5"/>
        </w:numPr>
        <w:rPr/>
      </w:pPr>
      <w:r w:rsidR="760D3688">
        <w:rPr/>
        <w:t xml:space="preserve">Huishoudelijk reglement </w:t>
      </w:r>
    </w:p>
    <w:p w:rsidR="6ECE6D10" w:rsidP="6AC89612" w:rsidRDefault="6ECE6D10" w14:paraId="5FD583D1" w14:textId="3CF9F83C">
      <w:pPr>
        <w:pStyle w:val="Lijstalinea"/>
        <w:numPr>
          <w:ilvl w:val="0"/>
          <w:numId w:val="5"/>
        </w:numPr>
        <w:rPr/>
      </w:pPr>
      <w:r w:rsidR="6ECE6D10">
        <w:rPr/>
        <w:t>Arbo en Veiligheid</w:t>
      </w:r>
    </w:p>
    <w:p w:rsidR="6ECE6D10" w:rsidP="6AC89612" w:rsidRDefault="6ECE6D10" w14:paraId="556D4BB9" w14:textId="14D15B3F">
      <w:pPr>
        <w:pStyle w:val="Lijstalinea"/>
        <w:numPr>
          <w:ilvl w:val="0"/>
          <w:numId w:val="5"/>
        </w:numPr>
        <w:rPr/>
      </w:pPr>
      <w:r w:rsidR="6ECE6D10">
        <w:rPr/>
        <w:t xml:space="preserve">Jaarplan evaluatie en actiepunten </w:t>
      </w:r>
    </w:p>
    <w:p w:rsidR="6ECE6D10" w:rsidP="6AC89612" w:rsidRDefault="6ECE6D10" w14:paraId="5C9A09AD" w14:textId="432A5766">
      <w:pPr>
        <w:pStyle w:val="Lijstalinea"/>
        <w:numPr>
          <w:ilvl w:val="0"/>
          <w:numId w:val="5"/>
        </w:numPr>
        <w:rPr/>
      </w:pPr>
      <w:r w:rsidR="6ECE6D10">
        <w:rPr/>
        <w:t xml:space="preserve">Schoolresultaten en analyse </w:t>
      </w:r>
    </w:p>
    <w:p w:rsidR="553C5335" w:rsidP="254F5841" w:rsidRDefault="1A19CC2F" w14:paraId="27DA1732" w14:textId="59BE1C62">
      <w:pPr>
        <w:pStyle w:val="Kop2"/>
        <w:rPr>
          <w:rFonts w:ascii="Calibri" w:hAnsi="Calibri" w:eastAsia="Calibri" w:cs="Calibri"/>
        </w:rPr>
      </w:pPr>
      <w:r>
        <w:t xml:space="preserve">Diverse onderwerpen vanuit directie </w:t>
      </w:r>
      <w:r w:rsidR="676F538F">
        <w:t>(</w:t>
      </w:r>
      <w:r w:rsidR="13016FF8">
        <w:t>19</w:t>
      </w:r>
      <w:r w:rsidR="59F3AD29">
        <w:t>.</w:t>
      </w:r>
      <w:r w:rsidR="70456A85">
        <w:t xml:space="preserve">30 </w:t>
      </w:r>
      <w:r w:rsidR="61B36D7C">
        <w:t>uur)</w:t>
      </w:r>
    </w:p>
    <w:p w:rsidR="10802DFB" w:rsidP="221F8386" w:rsidRDefault="10802DFB" w14:paraId="48C7AE9F" w14:textId="48B371E2">
      <w:pPr>
        <w:pStyle w:val="Lijstalinea"/>
        <w:numPr>
          <w:ilvl w:val="0"/>
          <w:numId w:val="11"/>
        </w:numPr>
        <w:rPr>
          <w:rFonts w:ascii="Calibri" w:hAnsi="Calibri" w:cs="Calibri"/>
        </w:rPr>
      </w:pPr>
      <w:r w:rsidRPr="221F8386" w:rsidR="10802DFB">
        <w:rPr>
          <w:rFonts w:ascii="Calibri" w:hAnsi="Calibri" w:eastAsia="Calibri" w:cs="Calibri"/>
          <w:color w:val="242424"/>
        </w:rPr>
        <w:t>Veiligheidsplan /</w:t>
      </w:r>
      <w:r w:rsidRPr="221F8386" w:rsidR="10802DFB">
        <w:rPr>
          <w:rFonts w:ascii="Calibri" w:hAnsi="Calibri" w:eastAsia="Calibri" w:cs="Calibri"/>
          <w:color w:val="242424"/>
        </w:rPr>
        <w:t xml:space="preserve"> arbobeleidsplan</w:t>
      </w:r>
    </w:p>
    <w:p w:rsidR="01AFCE53" w:rsidP="221F8386" w:rsidRDefault="01AFCE53" w14:paraId="518828CE" w14:textId="50B64415">
      <w:pPr>
        <w:pStyle w:val="Lijstalinea"/>
        <w:ind w:left="720"/>
        <w:rPr>
          <w:rFonts w:ascii="Calibri" w:hAnsi="Calibri" w:eastAsia="Calibri" w:cs="Calibri"/>
          <w:color w:val="242424"/>
        </w:rPr>
      </w:pPr>
      <w:r w:rsidRPr="221F8386" w:rsidR="01AFCE53">
        <w:rPr>
          <w:rFonts w:ascii="Calibri" w:hAnsi="Calibri" w:eastAsia="Calibri" w:cs="Calibri"/>
          <w:color w:val="242424"/>
        </w:rPr>
        <w:t xml:space="preserve">In februari 2026 wordt er een nieuwe RI&amp;E gemaakt. Alle zaken die uit de vorige evaluatie zijn gekomen zijn afgerond. Het kan zijn </w:t>
      </w:r>
      <w:r w:rsidRPr="221F8386" w:rsidR="3171F7FB">
        <w:rPr>
          <w:rFonts w:ascii="Calibri" w:hAnsi="Calibri" w:eastAsia="Calibri" w:cs="Calibri"/>
          <w:color w:val="242424"/>
        </w:rPr>
        <w:t xml:space="preserve">dat er na februari 2026 weer nieuwe actiepunten </w:t>
      </w:r>
      <w:r w:rsidRPr="221F8386" w:rsidR="2E97685E">
        <w:rPr>
          <w:rFonts w:ascii="Calibri" w:hAnsi="Calibri" w:eastAsia="Calibri" w:cs="Calibri"/>
          <w:color w:val="242424"/>
        </w:rPr>
        <w:t>in komen te staan, die worden dan weer opgepakt</w:t>
      </w:r>
      <w:r w:rsidRPr="221F8386" w:rsidR="3171F7FB">
        <w:rPr>
          <w:rFonts w:ascii="Calibri" w:hAnsi="Calibri" w:eastAsia="Calibri" w:cs="Calibri"/>
          <w:color w:val="242424"/>
        </w:rPr>
        <w:t xml:space="preserve">. De ongevallen die op school plaatsvinden, </w:t>
      </w:r>
      <w:r w:rsidRPr="221F8386" w:rsidR="432EEBD8">
        <w:rPr>
          <w:rFonts w:ascii="Calibri" w:hAnsi="Calibri" w:eastAsia="Calibri" w:cs="Calibri"/>
          <w:color w:val="242424"/>
        </w:rPr>
        <w:t xml:space="preserve">worden tegenwoordig in een map bijgehouden op papier. </w:t>
      </w:r>
    </w:p>
    <w:p w:rsidR="01AFCE53" w:rsidP="221F8386" w:rsidRDefault="01AFCE53" w14:paraId="64776D9B" w14:textId="70D82CD7">
      <w:pPr>
        <w:pStyle w:val="Lijstalinea"/>
        <w:ind w:left="720"/>
        <w:rPr>
          <w:rFonts w:ascii="Calibri" w:hAnsi="Calibri" w:eastAsia="Calibri" w:cs="Calibri"/>
          <w:color w:val="242424"/>
        </w:rPr>
      </w:pPr>
      <w:r w:rsidRPr="221F8386" w:rsidR="01AFCE53">
        <w:rPr>
          <w:rFonts w:ascii="Calibri" w:hAnsi="Calibri" w:eastAsia="Calibri" w:cs="Calibri"/>
          <w:color w:val="242424"/>
        </w:rPr>
        <w:t xml:space="preserve"> </w:t>
      </w:r>
    </w:p>
    <w:p w:rsidRPr="007B2656" w:rsidR="460B977C" w:rsidP="221F8386" w:rsidRDefault="460B977C" w14:paraId="185EF3F6" w14:textId="2BE40F8B">
      <w:pPr>
        <w:pStyle w:val="Lijstalinea"/>
        <w:numPr>
          <w:ilvl w:val="0"/>
          <w:numId w:val="11"/>
        </w:numPr>
        <w:rPr>
          <w:rFonts w:ascii="Calibri" w:hAnsi="Calibri" w:eastAsia="Calibri" w:cs="Calibri"/>
          <w:i w:val="1"/>
          <w:iCs w:val="1"/>
          <w:color w:val="242424"/>
        </w:rPr>
      </w:pPr>
      <w:r w:rsidRPr="221F8386" w:rsidR="460B977C">
        <w:rPr>
          <w:rFonts w:ascii="Calibri" w:hAnsi="Calibri" w:eastAsia="Calibri" w:cs="Calibri"/>
          <w:color w:val="242424"/>
        </w:rPr>
        <w:t>Antirookbeleid (</w:t>
      </w:r>
      <w:r w:rsidRPr="221F8386" w:rsidR="460B977C">
        <w:rPr>
          <w:rFonts w:ascii="Calibri" w:hAnsi="Calibri" w:eastAsia="Calibri" w:cs="Calibri"/>
          <w:i w:val="1"/>
          <w:iCs w:val="1"/>
          <w:color w:val="242424"/>
        </w:rPr>
        <w:t xml:space="preserve">instemming </w:t>
      </w:r>
      <w:r w:rsidRPr="221F8386" w:rsidR="460B977C">
        <w:rPr>
          <w:rFonts w:ascii="Calibri" w:hAnsi="Calibri" w:eastAsia="Calibri" w:cs="Calibri"/>
          <w:i w:val="1"/>
          <w:iCs w:val="1"/>
          <w:color w:val="242424"/>
        </w:rPr>
        <w:t>conform</w:t>
      </w:r>
      <w:r w:rsidRPr="221F8386" w:rsidR="460B977C">
        <w:rPr>
          <w:rFonts w:ascii="Calibri" w:hAnsi="Calibri" w:eastAsia="Calibri" w:cs="Calibri"/>
          <w:i w:val="1"/>
          <w:iCs w:val="1"/>
          <w:color w:val="242424"/>
        </w:rPr>
        <w:t xml:space="preserve"> </w:t>
      </w:r>
      <w:r w:rsidRPr="221F8386" w:rsidR="460B977C">
        <w:rPr>
          <w:rFonts w:ascii="Calibri" w:hAnsi="Calibri" w:eastAsia="Calibri" w:cs="Calibri"/>
          <w:i w:val="1"/>
          <w:iCs w:val="1"/>
          <w:color w:val="242424"/>
        </w:rPr>
        <w:t>WMS artikel</w:t>
      </w:r>
      <w:r w:rsidRPr="221F8386" w:rsidR="460B977C">
        <w:rPr>
          <w:rFonts w:ascii="Calibri" w:hAnsi="Calibri" w:eastAsia="Calibri" w:cs="Calibri"/>
          <w:i w:val="1"/>
          <w:iCs w:val="1"/>
          <w:color w:val="242424"/>
        </w:rPr>
        <w:t xml:space="preserve"> </w:t>
      </w:r>
      <w:r w:rsidRPr="221F8386" w:rsidR="6631D6A1">
        <w:rPr>
          <w:rFonts w:ascii="Calibri" w:hAnsi="Calibri" w:eastAsia="Calibri" w:cs="Calibri"/>
          <w:i w:val="1"/>
          <w:iCs w:val="1"/>
          <w:color w:val="242424"/>
        </w:rPr>
        <w:t>10</w:t>
      </w:r>
      <w:r w:rsidRPr="221F8386" w:rsidR="05DA139B">
        <w:rPr>
          <w:rFonts w:ascii="Calibri" w:hAnsi="Calibri" w:eastAsia="Calibri" w:cs="Calibri"/>
          <w:i w:val="1"/>
          <w:iCs w:val="1"/>
          <w:color w:val="242424"/>
        </w:rPr>
        <w:t>.1</w:t>
      </w:r>
      <w:r w:rsidRPr="221F8386" w:rsidR="6631D6A1">
        <w:rPr>
          <w:rFonts w:ascii="Calibri" w:hAnsi="Calibri" w:eastAsia="Calibri" w:cs="Calibri"/>
          <w:i w:val="1"/>
          <w:iCs w:val="1"/>
          <w:color w:val="242424"/>
        </w:rPr>
        <w:t>e</w:t>
      </w:r>
      <w:r w:rsidRPr="221F8386" w:rsidR="460B977C">
        <w:rPr>
          <w:rFonts w:ascii="Calibri" w:hAnsi="Calibri" w:eastAsia="Calibri" w:cs="Calibri"/>
          <w:i w:val="1"/>
          <w:iCs w:val="1"/>
          <w:color w:val="242424"/>
        </w:rPr>
        <w:t>)</w:t>
      </w:r>
      <w:r w:rsidRPr="221F8386" w:rsidR="460B977C">
        <w:rPr>
          <w:rFonts w:ascii="Calibri" w:hAnsi="Calibri" w:eastAsia="Calibri" w:cs="Calibri"/>
          <w:i w:val="1"/>
          <w:iCs w:val="1"/>
          <w:color w:val="242424"/>
        </w:rPr>
        <w:t xml:space="preserve"> </w:t>
      </w:r>
    </w:p>
    <w:p w:rsidR="1C5C37C5" w:rsidP="221F8386" w:rsidRDefault="1C5C37C5" w14:paraId="638C190B" w14:textId="23B00A37">
      <w:pPr>
        <w:pStyle w:val="Lijstalinea"/>
        <w:ind w:left="720"/>
        <w:rPr>
          <w:rFonts w:ascii="Calibri" w:hAnsi="Calibri" w:eastAsia="Calibri" w:cs="Calibri"/>
          <w:i w:val="0"/>
          <w:iCs w:val="0"/>
          <w:color w:val="242424"/>
        </w:rPr>
      </w:pPr>
      <w:r w:rsidRPr="221F8386" w:rsidR="1C5C37C5">
        <w:rPr>
          <w:rFonts w:ascii="Calibri" w:hAnsi="Calibri" w:eastAsia="Calibri" w:cs="Calibri"/>
          <w:i w:val="0"/>
          <w:iCs w:val="0"/>
          <w:color w:val="242424"/>
        </w:rPr>
        <w:t>Volgens de wet mag er 24 uur per dag 365 dagen niet gerookt worden op een schoolplein en op het schoolterrein.</w:t>
      </w:r>
      <w:r w:rsidRPr="221F8386" w:rsidR="44E62E31">
        <w:rPr>
          <w:rFonts w:ascii="Calibri" w:hAnsi="Calibri" w:eastAsia="Calibri" w:cs="Calibri"/>
          <w:i w:val="0"/>
          <w:iCs w:val="0"/>
          <w:color w:val="242424"/>
        </w:rPr>
        <w:t xml:space="preserve"> </w:t>
      </w:r>
      <w:r w:rsidRPr="221F8386" w:rsidR="47380B71">
        <w:rPr>
          <w:rFonts w:ascii="Calibri" w:hAnsi="Calibri" w:eastAsia="Calibri" w:cs="Calibri"/>
          <w:i w:val="0"/>
          <w:iCs w:val="0"/>
          <w:color w:val="242424"/>
        </w:rPr>
        <w:t xml:space="preserve">In het rookbeleid wordt </w:t>
      </w:r>
      <w:r w:rsidRPr="221F8386" w:rsidR="44E62E31">
        <w:rPr>
          <w:rFonts w:ascii="Calibri" w:hAnsi="Calibri" w:eastAsia="Calibri" w:cs="Calibri"/>
          <w:i w:val="0"/>
          <w:iCs w:val="0"/>
          <w:color w:val="242424"/>
        </w:rPr>
        <w:t xml:space="preserve">roken nog aangevuld met </w:t>
      </w:r>
      <w:r w:rsidRPr="221F8386" w:rsidR="44E62E31">
        <w:rPr>
          <w:rFonts w:ascii="Calibri" w:hAnsi="Calibri" w:eastAsia="Calibri" w:cs="Calibri"/>
          <w:i w:val="0"/>
          <w:iCs w:val="0"/>
          <w:color w:val="242424"/>
        </w:rPr>
        <w:t>vapen</w:t>
      </w:r>
      <w:r w:rsidRPr="221F8386" w:rsidR="44E62E31">
        <w:rPr>
          <w:rFonts w:ascii="Calibri" w:hAnsi="Calibri" w:eastAsia="Calibri" w:cs="Calibri"/>
          <w:i w:val="0"/>
          <w:iCs w:val="0"/>
          <w:color w:val="242424"/>
        </w:rPr>
        <w:t>. Rondom het gebouw willen we duiden met een x aantal meters</w:t>
      </w:r>
      <w:r w:rsidRPr="221F8386" w:rsidR="5645EFEF">
        <w:rPr>
          <w:rFonts w:ascii="Calibri" w:hAnsi="Calibri" w:eastAsia="Calibri" w:cs="Calibri"/>
          <w:i w:val="0"/>
          <w:iCs w:val="0"/>
          <w:color w:val="242424"/>
        </w:rPr>
        <w:t xml:space="preserve"> en geldt voor het personeel. Niet voor de ouders</w:t>
      </w:r>
      <w:r w:rsidRPr="221F8386" w:rsidR="44E62E31">
        <w:rPr>
          <w:rFonts w:ascii="Calibri" w:hAnsi="Calibri" w:eastAsia="Calibri" w:cs="Calibri"/>
          <w:i w:val="0"/>
          <w:iCs w:val="0"/>
          <w:color w:val="242424"/>
        </w:rPr>
        <w:t>. Stefanie deelt het rookbeleid van haar werk om op die manier</w:t>
      </w:r>
      <w:r w:rsidRPr="221F8386" w:rsidR="3D432E7E">
        <w:rPr>
          <w:rFonts w:ascii="Calibri" w:hAnsi="Calibri" w:eastAsia="Calibri" w:cs="Calibri"/>
          <w:i w:val="0"/>
          <w:iCs w:val="0"/>
          <w:color w:val="242424"/>
        </w:rPr>
        <w:t xml:space="preserve"> ons rookbeleid</w:t>
      </w:r>
      <w:r w:rsidRPr="221F8386" w:rsidR="44E62E31">
        <w:rPr>
          <w:rFonts w:ascii="Calibri" w:hAnsi="Calibri" w:eastAsia="Calibri" w:cs="Calibri"/>
          <w:i w:val="0"/>
          <w:iCs w:val="0"/>
          <w:color w:val="242424"/>
        </w:rPr>
        <w:t xml:space="preserve"> aan te scherpen. </w:t>
      </w:r>
    </w:p>
    <w:p w:rsidR="07691628" w:rsidP="221F8386" w:rsidRDefault="07691628" w14:paraId="34255352" w14:textId="050E37F4">
      <w:pPr>
        <w:pStyle w:val="Lijstalinea"/>
        <w:ind w:left="720"/>
        <w:rPr>
          <w:rFonts w:ascii="Calibri" w:hAnsi="Calibri" w:eastAsia="Calibri" w:cs="Calibri"/>
          <w:i w:val="0"/>
          <w:iCs w:val="0"/>
          <w:color w:val="242424"/>
        </w:rPr>
      </w:pPr>
      <w:r w:rsidRPr="221F8386" w:rsidR="07691628">
        <w:rPr>
          <w:rFonts w:ascii="Calibri" w:hAnsi="Calibri" w:eastAsia="Calibri" w:cs="Calibri"/>
          <w:i w:val="0"/>
          <w:iCs w:val="0"/>
          <w:color w:val="242424"/>
        </w:rPr>
        <w:t xml:space="preserve">Als deze veranderingen zijn doorgevoerd, dan keurt de </w:t>
      </w:r>
      <w:r w:rsidRPr="221F8386" w:rsidR="07691628">
        <w:rPr>
          <w:rFonts w:ascii="Calibri" w:hAnsi="Calibri" w:eastAsia="Calibri" w:cs="Calibri"/>
          <w:i w:val="0"/>
          <w:iCs w:val="0"/>
          <w:color w:val="242424"/>
        </w:rPr>
        <w:t>mr</w:t>
      </w:r>
      <w:r w:rsidRPr="221F8386" w:rsidR="07691628">
        <w:rPr>
          <w:rFonts w:ascii="Calibri" w:hAnsi="Calibri" w:eastAsia="Calibri" w:cs="Calibri"/>
          <w:i w:val="0"/>
          <w:iCs w:val="0"/>
          <w:color w:val="242424"/>
        </w:rPr>
        <w:t xml:space="preserve"> het rookbeleid goed. Er zal een instemmingsformulier gemaakt worden door Aukje. </w:t>
      </w:r>
    </w:p>
    <w:p w:rsidR="221F8386" w:rsidP="221F8386" w:rsidRDefault="221F8386" w14:paraId="4B903356" w14:textId="4E6B1F8B">
      <w:pPr>
        <w:pStyle w:val="Lijstalinea"/>
        <w:ind w:left="720"/>
        <w:rPr>
          <w:rFonts w:ascii="Calibri" w:hAnsi="Calibri" w:eastAsia="Calibri" w:cs="Calibri"/>
          <w:i w:val="0"/>
          <w:iCs w:val="0"/>
          <w:color w:val="242424"/>
        </w:rPr>
      </w:pPr>
    </w:p>
    <w:p w:rsidRPr="007B2656" w:rsidR="460B977C" w:rsidP="221F8386" w:rsidRDefault="460B977C" w14:paraId="3F4C782A" w14:textId="399260E2">
      <w:pPr>
        <w:pStyle w:val="Lijstalinea"/>
        <w:numPr>
          <w:ilvl w:val="0"/>
          <w:numId w:val="11"/>
        </w:numPr>
        <w:rPr>
          <w:rFonts w:ascii="Calibri" w:hAnsi="Calibri" w:eastAsia="Calibri" w:cs="Calibri"/>
          <w:i w:val="1"/>
          <w:iCs w:val="1"/>
          <w:color w:val="242424"/>
        </w:rPr>
      </w:pPr>
      <w:r w:rsidRPr="221F8386" w:rsidR="460B977C">
        <w:rPr>
          <w:rFonts w:ascii="Calibri" w:hAnsi="Calibri" w:eastAsia="Calibri" w:cs="Calibri"/>
          <w:color w:val="242424"/>
        </w:rPr>
        <w:t>Aanvulling functieboek</w:t>
      </w:r>
      <w:r w:rsidRPr="221F8386" w:rsidR="460B977C">
        <w:rPr>
          <w:rFonts w:ascii="Calibri" w:hAnsi="Calibri" w:eastAsia="Calibri" w:cs="Calibri"/>
          <w:i w:val="1"/>
          <w:iCs w:val="1"/>
          <w:color w:val="242424"/>
        </w:rPr>
        <w:t xml:space="preserve"> (instemming </w:t>
      </w:r>
      <w:r w:rsidRPr="221F8386" w:rsidR="460B977C">
        <w:rPr>
          <w:rFonts w:ascii="Calibri" w:hAnsi="Calibri" w:eastAsia="Calibri" w:cs="Calibri"/>
          <w:i w:val="1"/>
          <w:iCs w:val="1"/>
          <w:color w:val="242424"/>
        </w:rPr>
        <w:t>conform</w:t>
      </w:r>
      <w:r w:rsidRPr="221F8386" w:rsidR="460B977C">
        <w:rPr>
          <w:rFonts w:ascii="Calibri" w:hAnsi="Calibri" w:eastAsia="Calibri" w:cs="Calibri"/>
          <w:i w:val="1"/>
          <w:iCs w:val="1"/>
          <w:color w:val="242424"/>
        </w:rPr>
        <w:t xml:space="preserve"> </w:t>
      </w:r>
      <w:r w:rsidRPr="221F8386" w:rsidR="460B977C">
        <w:rPr>
          <w:rFonts w:ascii="Calibri" w:hAnsi="Calibri" w:eastAsia="Calibri" w:cs="Calibri"/>
          <w:i w:val="1"/>
          <w:iCs w:val="1"/>
          <w:color w:val="242424"/>
        </w:rPr>
        <w:t>WMS artikel</w:t>
      </w:r>
      <w:r w:rsidRPr="221F8386" w:rsidR="460B977C">
        <w:rPr>
          <w:rFonts w:ascii="Calibri" w:hAnsi="Calibri" w:eastAsia="Calibri" w:cs="Calibri"/>
          <w:i w:val="1"/>
          <w:iCs w:val="1"/>
          <w:color w:val="242424"/>
        </w:rPr>
        <w:t xml:space="preserve"> </w:t>
      </w:r>
      <w:r w:rsidRPr="221F8386" w:rsidR="77AD4DBB">
        <w:rPr>
          <w:rFonts w:ascii="Calibri" w:hAnsi="Calibri" w:eastAsia="Calibri" w:cs="Calibri"/>
          <w:i w:val="1"/>
          <w:iCs w:val="1"/>
          <w:color w:val="242424"/>
        </w:rPr>
        <w:t>12.1b</w:t>
      </w:r>
      <w:r w:rsidRPr="221F8386" w:rsidR="460B977C">
        <w:rPr>
          <w:rFonts w:ascii="Calibri" w:hAnsi="Calibri" w:eastAsia="Calibri" w:cs="Calibri"/>
          <w:i w:val="1"/>
          <w:iCs w:val="1"/>
          <w:color w:val="242424"/>
        </w:rPr>
        <w:t>)</w:t>
      </w:r>
    </w:p>
    <w:p w:rsidR="7296AB57" w:rsidP="221F8386" w:rsidRDefault="7296AB57" w14:paraId="2D9D94A4" w14:textId="27BB1475">
      <w:pPr>
        <w:pStyle w:val="Lijstalinea"/>
        <w:ind w:left="720"/>
        <w:rPr>
          <w:rFonts w:ascii="Calibri" w:hAnsi="Calibri" w:eastAsia="Calibri" w:cs="Calibri"/>
          <w:i w:val="0"/>
          <w:iCs w:val="0"/>
          <w:color w:val="242424"/>
        </w:rPr>
      </w:pPr>
      <w:r w:rsidRPr="221F8386" w:rsidR="7296AB57">
        <w:rPr>
          <w:rFonts w:ascii="Calibri" w:hAnsi="Calibri" w:eastAsia="Calibri" w:cs="Calibri"/>
          <w:i w:val="0"/>
          <w:iCs w:val="0"/>
          <w:color w:val="242424"/>
        </w:rPr>
        <w:t xml:space="preserve">Op bladzijde 29 staat nog niet in hoeveel dagen er </w:t>
      </w:r>
      <w:r w:rsidRPr="221F8386" w:rsidR="7296AB57">
        <w:rPr>
          <w:rFonts w:ascii="Calibri" w:hAnsi="Calibri" w:eastAsia="Calibri" w:cs="Calibri"/>
          <w:i w:val="0"/>
          <w:iCs w:val="0"/>
          <w:color w:val="242424"/>
        </w:rPr>
        <w:t>vrij</w:t>
      </w:r>
      <w:r w:rsidRPr="221F8386" w:rsidR="25373640">
        <w:rPr>
          <w:rFonts w:ascii="Calibri" w:hAnsi="Calibri" w:eastAsia="Calibri" w:cs="Calibri"/>
          <w:i w:val="0"/>
          <w:iCs w:val="0"/>
          <w:color w:val="242424"/>
        </w:rPr>
        <w:t xml:space="preserve"> </w:t>
      </w:r>
      <w:r w:rsidRPr="221F8386" w:rsidR="7296AB57">
        <w:rPr>
          <w:rFonts w:ascii="Calibri" w:hAnsi="Calibri" w:eastAsia="Calibri" w:cs="Calibri"/>
          <w:i w:val="0"/>
          <w:iCs w:val="0"/>
          <w:color w:val="242424"/>
        </w:rPr>
        <w:t>geroosterd</w:t>
      </w:r>
      <w:r w:rsidRPr="221F8386" w:rsidR="7296AB57">
        <w:rPr>
          <w:rFonts w:ascii="Calibri" w:hAnsi="Calibri" w:eastAsia="Calibri" w:cs="Calibri"/>
          <w:i w:val="0"/>
          <w:iCs w:val="0"/>
          <w:color w:val="242424"/>
        </w:rPr>
        <w:t xml:space="preserve"> zijn voor de schoolopleider. Daarnaast staat er op bladzijde 28 het woord </w:t>
      </w:r>
      <w:r w:rsidRPr="221F8386" w:rsidR="46D1E3BD">
        <w:rPr>
          <w:rFonts w:ascii="Calibri" w:hAnsi="Calibri" w:eastAsia="Calibri" w:cs="Calibri"/>
          <w:i w:val="0"/>
          <w:iCs w:val="0"/>
          <w:color w:val="242424"/>
        </w:rPr>
        <w:t xml:space="preserve">‘scholengroep’ moet weggehaald worden. </w:t>
      </w:r>
    </w:p>
    <w:p w:rsidR="328D2517" w:rsidP="221F8386" w:rsidRDefault="328D2517" w14:paraId="5935B27C" w14:textId="07867C8F">
      <w:pPr>
        <w:pStyle w:val="Lijstalinea"/>
        <w:ind w:left="720"/>
        <w:rPr>
          <w:rFonts w:ascii="Calibri" w:hAnsi="Calibri" w:eastAsia="Calibri" w:cs="Calibri"/>
          <w:i w:val="0"/>
          <w:iCs w:val="0"/>
          <w:color w:val="242424"/>
        </w:rPr>
      </w:pPr>
      <w:r w:rsidRPr="221F8386" w:rsidR="328D2517">
        <w:rPr>
          <w:rFonts w:ascii="Calibri" w:hAnsi="Calibri" w:eastAsia="Calibri" w:cs="Calibri"/>
          <w:i w:val="0"/>
          <w:iCs w:val="0"/>
          <w:color w:val="242424"/>
        </w:rPr>
        <w:t xml:space="preserve">De functies die zijn aangepast zijn goedgekeurd door de mr. </w:t>
      </w:r>
      <w:r w:rsidRPr="221F8386" w:rsidR="3EFF8412">
        <w:rPr>
          <w:rFonts w:ascii="Calibri" w:hAnsi="Calibri" w:eastAsia="Calibri" w:cs="Calibri"/>
          <w:i w:val="0"/>
          <w:iCs w:val="0"/>
          <w:color w:val="242424"/>
        </w:rPr>
        <w:t xml:space="preserve">Aukje zal een instemmingsformulier maken. </w:t>
      </w:r>
    </w:p>
    <w:p w:rsidR="221F8386" w:rsidP="221F8386" w:rsidRDefault="221F8386" w14:paraId="391839B9" w14:textId="5F8FD2F2">
      <w:pPr>
        <w:pStyle w:val="Lijstalinea"/>
        <w:ind w:left="720"/>
        <w:rPr>
          <w:rFonts w:ascii="Calibri" w:hAnsi="Calibri" w:eastAsia="Calibri" w:cs="Calibri"/>
          <w:i w:val="0"/>
          <w:iCs w:val="0"/>
          <w:color w:val="242424"/>
        </w:rPr>
      </w:pPr>
    </w:p>
    <w:p w:rsidRPr="007B2656" w:rsidR="28FD92CE" w:rsidP="221F8386" w:rsidRDefault="28FD92CE" w14:paraId="00145578" w14:textId="7D133A64">
      <w:pPr>
        <w:pStyle w:val="Lijstalinea"/>
        <w:numPr>
          <w:ilvl w:val="0"/>
          <w:numId w:val="11"/>
        </w:numPr>
        <w:rPr>
          <w:rFonts w:ascii="Calibri" w:hAnsi="Calibri" w:eastAsia="Calibri" w:cs="Calibri"/>
          <w:i w:val="1"/>
          <w:iCs w:val="1"/>
          <w:color w:val="242424"/>
        </w:rPr>
      </w:pPr>
      <w:r w:rsidRPr="221F8386" w:rsidR="28FD92CE">
        <w:rPr>
          <w:rFonts w:ascii="Calibri" w:hAnsi="Calibri" w:eastAsia="Calibri" w:cs="Calibri"/>
          <w:color w:val="242424"/>
        </w:rPr>
        <w:t>Evaluatie schoolplan</w:t>
      </w:r>
      <w:r w:rsidRPr="221F8386" w:rsidR="001B3BD6">
        <w:rPr>
          <w:rFonts w:ascii="Calibri" w:hAnsi="Calibri" w:eastAsia="Calibri" w:cs="Calibri"/>
          <w:color w:val="242424"/>
        </w:rPr>
        <w:t xml:space="preserve"> 2024-2025 en toelichting plannen 202</w:t>
      </w:r>
      <w:r w:rsidRPr="221F8386" w:rsidR="00B43642">
        <w:rPr>
          <w:rFonts w:ascii="Calibri" w:hAnsi="Calibri" w:eastAsia="Calibri" w:cs="Calibri"/>
          <w:color w:val="242424"/>
        </w:rPr>
        <w:t>5</w:t>
      </w:r>
      <w:r w:rsidRPr="221F8386" w:rsidR="001B3BD6">
        <w:rPr>
          <w:rFonts w:ascii="Calibri" w:hAnsi="Calibri" w:eastAsia="Calibri" w:cs="Calibri"/>
          <w:color w:val="242424"/>
        </w:rPr>
        <w:t>-2026.</w:t>
      </w:r>
    </w:p>
    <w:p w:rsidR="7CF954BB" w:rsidP="221F8386" w:rsidRDefault="7CF954BB" w14:paraId="6B12E52A" w14:textId="37C6F461">
      <w:pPr>
        <w:pStyle w:val="Lijstalinea"/>
        <w:ind w:left="720"/>
        <w:rPr>
          <w:rFonts w:ascii="Calibri" w:hAnsi="Calibri" w:eastAsia="Calibri" w:cs="Calibri"/>
          <w:i w:val="0"/>
          <w:iCs w:val="0"/>
          <w:color w:val="242424"/>
        </w:rPr>
      </w:pPr>
      <w:r w:rsidRPr="221F8386" w:rsidR="7CF954BB">
        <w:rPr>
          <w:rFonts w:ascii="Calibri" w:hAnsi="Calibri" w:eastAsia="Calibri" w:cs="Calibri"/>
          <w:i w:val="0"/>
          <w:iCs w:val="0"/>
          <w:color w:val="242424"/>
        </w:rPr>
        <w:t>Manny heeft eerst het programma toegelicht waar het schoolplan instaat met de actiepunten die we hebben</w:t>
      </w:r>
      <w:r w:rsidRPr="221F8386" w:rsidR="17403DF8">
        <w:rPr>
          <w:rFonts w:ascii="Calibri" w:hAnsi="Calibri" w:eastAsia="Calibri" w:cs="Calibri"/>
          <w:i w:val="0"/>
          <w:iCs w:val="0"/>
          <w:color w:val="242424"/>
        </w:rPr>
        <w:t xml:space="preserve"> op de vier jaren waarover het plan gaat. De evaluatie is kort besproken en ook de actiepunten voor dit schooljaar heeft Manny laten zien. </w:t>
      </w:r>
    </w:p>
    <w:p w:rsidR="221F8386" w:rsidP="221F8386" w:rsidRDefault="221F8386" w14:paraId="79043729" w14:textId="240A1795">
      <w:pPr>
        <w:pStyle w:val="Lijstalinea"/>
        <w:ind w:left="720"/>
        <w:rPr>
          <w:rFonts w:ascii="Calibri" w:hAnsi="Calibri" w:eastAsia="Calibri" w:cs="Calibri"/>
          <w:i w:val="0"/>
          <w:iCs w:val="0"/>
          <w:color w:val="242424"/>
        </w:rPr>
      </w:pPr>
    </w:p>
    <w:p w:rsidRPr="007B2656" w:rsidR="28FD92CE" w:rsidP="41FA1C4B" w:rsidRDefault="001B3BD6" w14:paraId="4F2B4A3C" w14:textId="1E42EDFB">
      <w:pPr>
        <w:pStyle w:val="Lijstalinea"/>
        <w:numPr>
          <w:ilvl w:val="0"/>
          <w:numId w:val="11"/>
        </w:numPr>
        <w:rPr>
          <w:rFonts w:ascii="Calibri" w:hAnsi="Calibri" w:cs="Calibri"/>
          <w:color w:val="000000" w:themeColor="text1"/>
        </w:rPr>
      </w:pPr>
      <w:r w:rsidRPr="221F8386" w:rsidR="001B3BD6">
        <w:rPr>
          <w:rFonts w:ascii="Calibri" w:hAnsi="Calibri" w:cs="Calibri"/>
          <w:color w:val="000000" w:themeColor="text1" w:themeTint="FF" w:themeShade="FF"/>
        </w:rPr>
        <w:t>Analyse</w:t>
      </w:r>
      <w:r w:rsidRPr="221F8386" w:rsidR="28FD92CE">
        <w:rPr>
          <w:rFonts w:ascii="Calibri" w:hAnsi="Calibri" w:cs="Calibri"/>
          <w:color w:val="000000" w:themeColor="text1" w:themeTint="FF" w:themeShade="FF"/>
        </w:rPr>
        <w:t xml:space="preserve"> </w:t>
      </w:r>
      <w:r w:rsidRPr="221F8386" w:rsidR="001B3BD6">
        <w:rPr>
          <w:rFonts w:ascii="Calibri" w:hAnsi="Calibri" w:cs="Calibri"/>
          <w:color w:val="000000" w:themeColor="text1" w:themeTint="FF" w:themeShade="FF"/>
        </w:rPr>
        <w:t>eindmeting schooljaar 2024-2025</w:t>
      </w:r>
      <w:r w:rsidRPr="221F8386" w:rsidR="28FD92CE">
        <w:rPr>
          <w:rFonts w:ascii="Calibri" w:hAnsi="Calibri" w:cs="Calibri"/>
          <w:color w:val="000000" w:themeColor="text1" w:themeTint="FF" w:themeShade="FF"/>
        </w:rPr>
        <w:t xml:space="preserve"> </w:t>
      </w:r>
      <w:r w:rsidRPr="221F8386" w:rsidR="001B3BD6">
        <w:rPr>
          <w:rFonts w:ascii="Calibri" w:hAnsi="Calibri" w:cs="Calibri"/>
          <w:color w:val="000000" w:themeColor="text1" w:themeTint="FF" w:themeShade="FF"/>
        </w:rPr>
        <w:t>(</w:t>
      </w:r>
      <w:r w:rsidRPr="221F8386" w:rsidR="28FD92CE">
        <w:rPr>
          <w:rFonts w:ascii="Calibri" w:hAnsi="Calibri" w:cs="Calibri"/>
          <w:color w:val="000000" w:themeColor="text1" w:themeTint="FF" w:themeShade="FF"/>
        </w:rPr>
        <w:t>juni</w:t>
      </w:r>
      <w:r w:rsidRPr="221F8386" w:rsidR="001B3BD6">
        <w:rPr>
          <w:rFonts w:ascii="Calibri" w:hAnsi="Calibri" w:cs="Calibri"/>
          <w:color w:val="000000" w:themeColor="text1" w:themeTint="FF" w:themeShade="FF"/>
        </w:rPr>
        <w:t xml:space="preserve"> 2025).</w:t>
      </w:r>
    </w:p>
    <w:p w:rsidR="29218E6F" w:rsidP="221F8386" w:rsidRDefault="29218E6F" w14:paraId="535945B1" w14:textId="5C54C060">
      <w:pPr>
        <w:pStyle w:val="Lijstalinea"/>
        <w:ind w:left="720"/>
        <w:rPr>
          <w:rFonts w:ascii="Calibri" w:hAnsi="Calibri" w:cs="Calibri"/>
          <w:color w:val="000000" w:themeColor="text1" w:themeTint="FF" w:themeShade="FF"/>
        </w:rPr>
      </w:pPr>
      <w:r w:rsidRPr="221F8386" w:rsidR="29218E6F">
        <w:rPr>
          <w:rFonts w:ascii="Calibri" w:hAnsi="Calibri" w:cs="Calibri"/>
          <w:color w:val="000000" w:themeColor="text1" w:themeTint="FF" w:themeShade="FF"/>
        </w:rPr>
        <w:t>Manny heeft het nieuwe systeem met de referenties niveaus ui</w:t>
      </w:r>
      <w:r w:rsidRPr="221F8386" w:rsidR="27DEDDFA">
        <w:rPr>
          <w:rFonts w:ascii="Calibri" w:hAnsi="Calibri" w:cs="Calibri"/>
          <w:color w:val="000000" w:themeColor="text1" w:themeTint="FF" w:themeShade="FF"/>
        </w:rPr>
        <w:t>tg</w:t>
      </w:r>
      <w:r w:rsidRPr="221F8386" w:rsidR="6DD3DEF0">
        <w:rPr>
          <w:rFonts w:ascii="Calibri" w:hAnsi="Calibri" w:cs="Calibri"/>
          <w:color w:val="000000" w:themeColor="text1" w:themeTint="FF" w:themeShade="FF"/>
        </w:rPr>
        <w:t>e</w:t>
      </w:r>
      <w:r w:rsidRPr="221F8386" w:rsidR="450BCDFD">
        <w:rPr>
          <w:rFonts w:ascii="Calibri" w:hAnsi="Calibri" w:cs="Calibri"/>
          <w:color w:val="000000" w:themeColor="text1" w:themeTint="FF" w:themeShade="FF"/>
        </w:rPr>
        <w:t xml:space="preserve">legd. De vergelijking kon nog niet gemaakt worden, want dit is pas de eerste meting op deze manier. </w:t>
      </w:r>
    </w:p>
    <w:p w:rsidR="00234453" w:rsidP="00234453" w:rsidRDefault="005D2282" w14:paraId="4E24B2A5" w14:textId="77777777">
      <w:pPr>
        <w:pStyle w:val="Kop2"/>
      </w:pPr>
      <w:r>
        <w:t>A</w:t>
      </w:r>
      <w:r w:rsidR="00C27485">
        <w:t>ctiepunten</w:t>
      </w:r>
      <w:r w:rsidR="00196836">
        <w:t>lijst</w:t>
      </w:r>
      <w:r>
        <w:t xml:space="preserve"> bespreken </w:t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3510"/>
        <w:gridCol w:w="1980"/>
        <w:gridCol w:w="1890"/>
      </w:tblGrid>
      <w:tr w:rsidR="41FA1C4B" w:rsidTr="221F8386" w14:paraId="2B3F2B3E" w14:textId="77777777">
        <w:trPr>
          <w:trHeight w:val="300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41FA1C4B" w:rsidP="41FA1C4B" w:rsidRDefault="41FA1C4B" w14:paraId="2E873A67" w14:textId="4832E5B1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41FA1C4B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Datum</w:t>
            </w:r>
            <w:r w:rsidRPr="41FA1C4B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  </w:t>
            </w:r>
          </w:p>
        </w:tc>
        <w:tc>
          <w:tcPr>
            <w:tcW w:w="3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41FA1C4B" w:rsidP="41FA1C4B" w:rsidRDefault="41FA1C4B" w14:paraId="314A814E" w14:textId="7CCD6C16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41FA1C4B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Beschrijving actiepunt</w:t>
            </w:r>
            <w:r w:rsidRPr="41FA1C4B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  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41FA1C4B" w:rsidP="41FA1C4B" w:rsidRDefault="41FA1C4B" w14:paraId="5001F212" w14:textId="76221B03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41FA1C4B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Actor</w:t>
            </w:r>
            <w:r w:rsidRPr="41FA1C4B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  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41FA1C4B" w:rsidP="41FA1C4B" w:rsidRDefault="41FA1C4B" w14:paraId="13ADA7F8" w14:textId="7BBD17B0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41FA1C4B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Gereed</w:t>
            </w:r>
            <w:r w:rsidRPr="41FA1C4B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  </w:t>
            </w:r>
          </w:p>
        </w:tc>
      </w:tr>
      <w:tr w:rsidR="221F8386" w:rsidTr="221F8386" w14:paraId="336D7073">
        <w:trPr>
          <w:trHeight w:val="300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FD80AFE" w:rsidP="221F8386" w:rsidRDefault="6FD80AFE" w14:paraId="621B950A" w14:textId="768298E3">
            <w:pPr>
              <w:pStyle w:val="Standaard"/>
              <w:spacing w:line="240" w:lineRule="auto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221F8386" w:rsidR="6FD80AFE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24-9-2025</w:t>
            </w:r>
          </w:p>
        </w:tc>
        <w:tc>
          <w:tcPr>
            <w:tcW w:w="3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FD80AFE" w:rsidP="221F8386" w:rsidRDefault="6FD80AFE" w14:paraId="4F5FD096" w14:textId="3C3071B8">
            <w:pPr>
              <w:pStyle w:val="Standaard"/>
              <w:spacing w:line="240" w:lineRule="auto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221F8386" w:rsidR="6FD80AFE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Instemmingsformulier antirookbeleid en aanvulling functieboek maken en ondertekenen 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FD80AFE" w:rsidP="221F8386" w:rsidRDefault="6FD80AFE" w14:paraId="33822A86" w14:textId="40281532">
            <w:pPr>
              <w:pStyle w:val="Standaard"/>
              <w:spacing w:line="240" w:lineRule="auto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221F8386" w:rsidR="6FD80AFE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Aukje 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FD80AFE" w:rsidP="221F8386" w:rsidRDefault="6FD80AFE" w14:paraId="6DC15772" w14:textId="1C46993F">
            <w:pPr>
              <w:pStyle w:val="Standaard"/>
              <w:spacing w:line="240" w:lineRule="auto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221F8386" w:rsidR="6FD80AFE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September 2026 </w:t>
            </w:r>
          </w:p>
        </w:tc>
      </w:tr>
      <w:tr w:rsidR="221F8386" w:rsidTr="221F8386" w14:paraId="78EF0264">
        <w:trPr>
          <w:trHeight w:val="300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2D9AC7D" w:rsidP="221F8386" w:rsidRDefault="62D9AC7D" w14:paraId="570F1A67" w14:textId="7121C053">
            <w:pPr>
              <w:pStyle w:val="Standaard"/>
              <w:spacing w:line="240" w:lineRule="auto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221F8386" w:rsidR="62D9AC7D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24-9-2025</w:t>
            </w:r>
          </w:p>
        </w:tc>
        <w:tc>
          <w:tcPr>
            <w:tcW w:w="3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2D9AC7D" w:rsidP="221F8386" w:rsidRDefault="62D9AC7D" w14:paraId="68BA17BC" w14:textId="6CB86D29">
            <w:pPr>
              <w:pStyle w:val="Standaard"/>
              <w:spacing w:line="240" w:lineRule="auto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221F8386" w:rsidR="62D9AC7D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Aanmelden voor de cursus Mr en de achterban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2D9AC7D" w:rsidP="221F8386" w:rsidRDefault="62D9AC7D" w14:paraId="72D11329" w14:textId="5837D051">
            <w:pPr>
              <w:pStyle w:val="Standaard"/>
              <w:spacing w:line="240" w:lineRule="auto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221F8386" w:rsidR="62D9AC7D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Aukje 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2D9AC7D" w:rsidP="221F8386" w:rsidRDefault="62D9AC7D" w14:paraId="4E3D65C4" w14:textId="64BFDAD9">
            <w:pPr>
              <w:pStyle w:val="Standaard"/>
              <w:spacing w:line="240" w:lineRule="auto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221F8386" w:rsidR="62D9AC7D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September 2025</w:t>
            </w:r>
          </w:p>
        </w:tc>
      </w:tr>
      <w:tr w:rsidR="221F8386" w:rsidTr="221F8386" w14:paraId="56DBDC8E">
        <w:trPr>
          <w:trHeight w:val="300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39DEBF23" w:rsidP="221F8386" w:rsidRDefault="39DEBF23" w14:paraId="2E45461E" w14:textId="48B6D8D9">
            <w:pPr>
              <w:pStyle w:val="Standaard"/>
              <w:spacing w:line="240" w:lineRule="auto"/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 w:rsidRPr="221F8386" w:rsidR="39DEBF23">
              <w:rPr>
                <w:rFonts w:ascii="Calibri" w:hAnsi="Calibri" w:eastAsia="Calibri" w:cs="Calibri"/>
                <w:color w:val="auto"/>
                <w:sz w:val="24"/>
                <w:szCs w:val="24"/>
              </w:rPr>
              <w:t>24-9-2025</w:t>
            </w:r>
          </w:p>
        </w:tc>
        <w:tc>
          <w:tcPr>
            <w:tcW w:w="3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39DEBF23" w:rsidP="221F8386" w:rsidRDefault="39DEBF23" w14:paraId="6EEF030A" w14:textId="3042ED2A">
            <w:pPr>
              <w:pStyle w:val="Standaard"/>
              <w:spacing w:line="240" w:lineRule="auto"/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 w:rsidRPr="221F8386" w:rsidR="39DEBF23">
              <w:rPr>
                <w:rFonts w:ascii="Calibri" w:hAnsi="Calibri" w:eastAsia="Calibri" w:cs="Calibri"/>
                <w:color w:val="auto"/>
                <w:sz w:val="24"/>
                <w:szCs w:val="24"/>
              </w:rPr>
              <w:t xml:space="preserve">Aanmelden voor de beginnerscursus 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39DEBF23" w:rsidP="221F8386" w:rsidRDefault="39DEBF23" w14:paraId="5796E98B" w14:textId="53D9D710">
            <w:pPr>
              <w:pStyle w:val="Standaard"/>
              <w:spacing w:line="240" w:lineRule="auto"/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 w:rsidRPr="221F8386" w:rsidR="39DEBF23">
              <w:rPr>
                <w:rFonts w:ascii="Calibri" w:hAnsi="Calibri" w:eastAsia="Calibri" w:cs="Calibri"/>
                <w:color w:val="auto"/>
                <w:sz w:val="24"/>
                <w:szCs w:val="24"/>
              </w:rPr>
              <w:t>Marieke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39DEBF23" w:rsidP="221F8386" w:rsidRDefault="39DEBF23" w14:paraId="44D74086" w14:textId="40FB1E77">
            <w:pPr>
              <w:pStyle w:val="Standaard"/>
              <w:spacing w:line="240" w:lineRule="auto"/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 w:rsidRPr="221F8386" w:rsidR="39DEBF23">
              <w:rPr>
                <w:rFonts w:ascii="Calibri" w:hAnsi="Calibri" w:eastAsia="Calibri" w:cs="Calibri"/>
                <w:color w:val="auto"/>
                <w:sz w:val="24"/>
                <w:szCs w:val="24"/>
              </w:rPr>
              <w:t>September 2025</w:t>
            </w:r>
          </w:p>
        </w:tc>
      </w:tr>
      <w:tr w:rsidR="221F8386" w:rsidTr="221F8386" w14:paraId="0ED2C243">
        <w:trPr>
          <w:trHeight w:val="300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4E16B2A8" w:rsidP="221F8386" w:rsidRDefault="4E16B2A8" w14:paraId="041D7A3A" w14:textId="6B5FDA4F">
            <w:pPr>
              <w:pStyle w:val="Standaard"/>
              <w:spacing w:line="240" w:lineRule="auto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221F8386" w:rsidR="4E16B2A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24-9-2025</w:t>
            </w:r>
          </w:p>
        </w:tc>
        <w:tc>
          <w:tcPr>
            <w:tcW w:w="3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4E16B2A8" w:rsidP="221F8386" w:rsidRDefault="4E16B2A8" w14:paraId="6E4EBD63" w14:textId="2C2552D5">
            <w:pPr>
              <w:pStyle w:val="Standaard"/>
              <w:spacing w:line="240" w:lineRule="auto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221F8386" w:rsidR="4E16B2A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Stukje voor de memo en de </w:t>
            </w:r>
            <w:r w:rsidRPr="221F8386" w:rsidR="4E16B2A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infobrief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4E16B2A8" w:rsidP="221F8386" w:rsidRDefault="4E16B2A8" w14:paraId="72930602" w14:textId="60D717D8">
            <w:pPr>
              <w:pStyle w:val="Standaard"/>
              <w:spacing w:line="240" w:lineRule="auto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221F8386" w:rsidR="4E16B2A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Marieke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4E16B2A8" w:rsidP="221F8386" w:rsidRDefault="4E16B2A8" w14:paraId="5CFA9192" w14:textId="0EBB8BF1">
            <w:pPr>
              <w:pStyle w:val="Standaard"/>
              <w:spacing w:line="240" w:lineRule="auto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221F8386" w:rsidR="4E16B2A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September 2025</w:t>
            </w:r>
          </w:p>
        </w:tc>
      </w:tr>
    </w:tbl>
    <w:p w:rsidR="0048026C" w:rsidP="3450789D" w:rsidRDefault="0048026C" w14:paraId="1B2B6B30" w14:textId="4C83A859"/>
    <w:p w:rsidR="32205B5F" w:rsidP="221F8386" w:rsidRDefault="32205B5F" w14:paraId="22A8496E" w14:textId="7DFAC266">
      <w:pPr>
        <w:pStyle w:val="Kop2"/>
        <w:rPr/>
      </w:pPr>
      <w:r w:rsidR="007A4602">
        <w:rPr/>
        <w:t xml:space="preserve">Rondvraag aan Manny </w:t>
      </w:r>
    </w:p>
    <w:p w:rsidR="4BDA4A63" w:rsidP="221F8386" w:rsidRDefault="4BDA4A63" w14:paraId="583AB621" w14:textId="15F46F9D">
      <w:pPr>
        <w:rPr>
          <w:color w:val="auto"/>
        </w:rPr>
      </w:pPr>
      <w:r w:rsidR="4BDA4A63">
        <w:rPr/>
        <w:t xml:space="preserve">Wat is de OPR: </w:t>
      </w:r>
      <w:r w:rsidR="4BDA4A63">
        <w:rPr/>
        <w:t>OndersteuningsPlanRaad</w:t>
      </w:r>
      <w:r w:rsidR="4BDA4A63">
        <w:rPr/>
        <w:t xml:space="preserve">. </w:t>
      </w:r>
      <w:r>
        <w:br/>
      </w:r>
      <w:r w:rsidR="4584902E">
        <w:rPr/>
        <w:t xml:space="preserve">Diana </w:t>
      </w:r>
      <w:r w:rsidR="0BAE0631">
        <w:rPr/>
        <w:t>moet</w:t>
      </w:r>
      <w:r w:rsidR="4584902E">
        <w:rPr/>
        <w:t xml:space="preserve"> helaas </w:t>
      </w:r>
      <w:r w:rsidR="33A1F287">
        <w:rPr/>
        <w:t>stoppen</w:t>
      </w:r>
      <w:r w:rsidRPr="221F8386" w:rsidR="4584902E">
        <w:rPr>
          <w:color w:val="auto"/>
        </w:rPr>
        <w:t xml:space="preserve"> m</w:t>
      </w:r>
      <w:r w:rsidRPr="221F8386" w:rsidR="4584902E">
        <w:rPr>
          <w:color w:val="auto"/>
        </w:rPr>
        <w:t>et de mr</w:t>
      </w:r>
      <w:r w:rsidRPr="221F8386" w:rsidR="46A4C83E">
        <w:rPr>
          <w:color w:val="auto"/>
        </w:rPr>
        <w:t xml:space="preserve">. </w:t>
      </w:r>
      <w:r w:rsidRPr="221F8386" w:rsidR="425AE567">
        <w:rPr>
          <w:color w:val="auto"/>
        </w:rPr>
        <w:t>Met</w:t>
      </w:r>
      <w:r w:rsidRPr="221F8386" w:rsidR="46A4C83E">
        <w:rPr>
          <w:color w:val="auto"/>
        </w:rPr>
        <w:t xml:space="preserve"> de</w:t>
      </w:r>
      <w:r w:rsidRPr="221F8386" w:rsidR="372CA475">
        <w:rPr>
          <w:color w:val="auto"/>
        </w:rPr>
        <w:t xml:space="preserve"> thuissituati</w:t>
      </w:r>
      <w:r w:rsidRPr="221F8386" w:rsidR="15E88B40">
        <w:rPr>
          <w:color w:val="auto"/>
        </w:rPr>
        <w:t>e is het momenteel niet mogelijk.</w:t>
      </w:r>
      <w:r w:rsidRPr="221F8386" w:rsidR="4D7EAE30">
        <w:rPr>
          <w:color w:val="auto"/>
        </w:rPr>
        <w:t xml:space="preserve"> We zien haar dit kalender jaar nog bij de </w:t>
      </w:r>
      <w:r w:rsidRPr="221F8386" w:rsidR="4D7EAE30">
        <w:rPr>
          <w:color w:val="auto"/>
        </w:rPr>
        <w:t>mr</w:t>
      </w:r>
      <w:r w:rsidRPr="221F8386" w:rsidR="4D7EAE30">
        <w:rPr>
          <w:color w:val="auto"/>
        </w:rPr>
        <w:t xml:space="preserve">, daarna helaas niet meer. We begrijpen haar keuze, maar vinden het uiteraard wel heel erg jammer. </w:t>
      </w:r>
    </w:p>
    <w:p w:rsidRPr="00970F54" w:rsidR="00970F54" w:rsidP="00970F54" w:rsidRDefault="00970F54" w14:paraId="01662E6C" w14:textId="57E5B97D">
      <w:pPr>
        <w:pStyle w:val="Kop2"/>
      </w:pPr>
      <w:r>
        <w:t xml:space="preserve">Afsluiting met MR leden </w:t>
      </w:r>
    </w:p>
    <w:p w:rsidR="6A8C64AE" w:rsidP="3450789D" w:rsidRDefault="6A8C64AE" w14:paraId="1207DDA9" w14:textId="365CF597">
      <w:pPr>
        <w:pStyle w:val="Lijstalinea"/>
        <w:numPr>
          <w:ilvl w:val="0"/>
          <w:numId w:val="10"/>
        </w:numPr>
      </w:pPr>
    </w:p>
    <w:sectPr w:rsidR="6A8C64AE" w:rsidSect="00675545">
      <w:headerReference w:type="default" r:id="rId12"/>
      <w:footerReference w:type="default" r:id="rId13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5955" w:rsidP="0036346C" w:rsidRDefault="006C5955" w14:paraId="739567A0" w14:textId="77777777">
      <w:pPr>
        <w:spacing w:after="0" w:line="240" w:lineRule="auto"/>
      </w:pPr>
      <w:r>
        <w:separator/>
      </w:r>
    </w:p>
  </w:endnote>
  <w:endnote w:type="continuationSeparator" w:id="0">
    <w:p w:rsidR="006C5955" w:rsidP="0036346C" w:rsidRDefault="006C5955" w14:paraId="5BF46511" w14:textId="77777777">
      <w:pPr>
        <w:spacing w:after="0" w:line="240" w:lineRule="auto"/>
      </w:pPr>
      <w:r>
        <w:continuationSeparator/>
      </w:r>
    </w:p>
  </w:endnote>
  <w:endnote w:type="continuationNotice" w:id="1">
    <w:p w:rsidR="006C5955" w:rsidRDefault="006C5955" w14:paraId="3831C41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sdt>
    <w:sdtPr>
      <w:id w:val="711917315"/>
      <w:docPartObj>
        <w:docPartGallery w:val="Page Numbers (Bottom of Page)"/>
        <w:docPartUnique/>
      </w:docPartObj>
    </w:sdtPr>
    <w:sdtContent>
      <w:p w:rsidR="0036346C" w:rsidRDefault="0036346C" w14:paraId="2320240F" w14:textId="77777777">
        <w:pPr>
          <w:pStyle w:val="Voetteks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C043BAA" wp14:editId="6971A380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2" name="Rechthoek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346C" w:rsidRDefault="0036346C" w14:paraId="479A4EED" w14:textId="31C1A824">
                              <w:pPr>
                                <w:pBdr>
                                  <w:top w:val="single" w:color="7F7F7F" w:themeColor="background1" w:themeShade="7F" w:sz="4" w:space="1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Pr="00DE35CF" w:rsidR="00DE35CF">
                                <w:rPr>
                                  <w:noProof/>
                                  <w:color w:val="C0504D" w:themeColor="accent2"/>
                                </w:rPr>
                                <w:t>2</w:t>
                              </w:r>
                              <w:r>
                                <w:rPr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 xmlns:arto="http://schemas.microsoft.com/office/word/2006/arto" xmlns:a14="http://schemas.microsoft.com/office/drawing/2010/main" xmlns:a="http://schemas.openxmlformats.org/drawingml/2006/main">
              <w:pict w14:anchorId="33F5A1D0">
                <v:rect id="Rechthoek 2" style="position:absolute;margin-left:0;margin-top:0;width:44.55pt;height:15.1pt;rotation:180;flip:x;z-index:25165824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spid="_x0000_s1026" filled="f" fillcolor="#c0504d" stroked="f" strokecolor="#5c83b4" strokeweight="2.25pt" w14:anchorId="1C043BA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">
                  <v:textbox inset=",0,,0">
                    <w:txbxContent>
                      <w:p w:rsidR="0036346C" w:rsidRDefault="0036346C" w14:paraId="0EB546F9" w14:textId="31C1A824">
                        <w:pPr>
                          <w:pBdr>
                            <w:top w:val="single" w:color="7F7F7F" w:themeColor="background1" w:themeShade="7F" w:sz="4" w:space="1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Pr="00DE35CF" w:rsidR="00DE35CF">
                          <w:rPr>
                            <w:noProof/>
                            <w:color w:val="C0504D" w:themeColor="accent2"/>
                          </w:rPr>
                          <w:t>2</w:t>
                        </w:r>
                        <w:r>
                          <w:rPr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5955" w:rsidP="0036346C" w:rsidRDefault="006C5955" w14:paraId="6A9333AC" w14:textId="77777777">
      <w:pPr>
        <w:spacing w:after="0" w:line="240" w:lineRule="auto"/>
      </w:pPr>
      <w:r>
        <w:separator/>
      </w:r>
    </w:p>
  </w:footnote>
  <w:footnote w:type="continuationSeparator" w:id="0">
    <w:p w:rsidR="006C5955" w:rsidP="0036346C" w:rsidRDefault="006C5955" w14:paraId="1D2C5508" w14:textId="77777777">
      <w:pPr>
        <w:spacing w:after="0" w:line="240" w:lineRule="auto"/>
      </w:pPr>
      <w:r>
        <w:continuationSeparator/>
      </w:r>
    </w:p>
  </w:footnote>
  <w:footnote w:type="continuationNotice" w:id="1">
    <w:p w:rsidR="006C5955" w:rsidRDefault="006C5955" w14:paraId="0E237D89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73E1E78" w:rsidTr="373E1E78" w14:paraId="3D872E98" w14:textId="77777777">
      <w:trPr>
        <w:trHeight w:val="300"/>
      </w:trPr>
      <w:tc>
        <w:tcPr>
          <w:tcW w:w="3020" w:type="dxa"/>
        </w:tcPr>
        <w:p w:rsidR="373E1E78" w:rsidP="373E1E78" w:rsidRDefault="373E1E78" w14:paraId="4F403938" w14:textId="094E26F7">
          <w:pPr>
            <w:pStyle w:val="Koptekst"/>
            <w:ind w:left="-115"/>
          </w:pPr>
        </w:p>
      </w:tc>
      <w:tc>
        <w:tcPr>
          <w:tcW w:w="3020" w:type="dxa"/>
        </w:tcPr>
        <w:p w:rsidR="373E1E78" w:rsidP="373E1E78" w:rsidRDefault="373E1E78" w14:paraId="4AFA5AEE" w14:textId="59C9E94D">
          <w:pPr>
            <w:pStyle w:val="Koptekst"/>
            <w:jc w:val="center"/>
          </w:pPr>
        </w:p>
      </w:tc>
      <w:tc>
        <w:tcPr>
          <w:tcW w:w="3020" w:type="dxa"/>
        </w:tcPr>
        <w:p w:rsidR="373E1E78" w:rsidP="373E1E78" w:rsidRDefault="373E1E78" w14:paraId="1DB7BB80" w14:textId="5562AD67">
          <w:pPr>
            <w:pStyle w:val="Koptekst"/>
            <w:ind w:right="-115"/>
            <w:jc w:val="right"/>
          </w:pPr>
        </w:p>
      </w:tc>
    </w:tr>
  </w:tbl>
  <w:p w:rsidR="373E1E78" w:rsidP="373E1E78" w:rsidRDefault="373E1E78" w14:paraId="29ED330C" w14:textId="4FBE323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637B6"/>
    <w:multiLevelType w:val="hybridMultilevel"/>
    <w:tmpl w:val="882A2EAC"/>
    <w:lvl w:ilvl="0" w:tplc="ED20ABC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7840C4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216AF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8EE82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94AA4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5E60F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19C5A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16258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50A9D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E84047D"/>
    <w:multiLevelType w:val="hybridMultilevel"/>
    <w:tmpl w:val="FFFFFFFF"/>
    <w:lvl w:ilvl="0" w:tplc="51D018A8">
      <w:start w:val="1"/>
      <w:numFmt w:val="decimal"/>
      <w:lvlText w:val="%1."/>
      <w:lvlJc w:val="left"/>
      <w:pPr>
        <w:ind w:left="1080" w:hanging="360"/>
      </w:pPr>
    </w:lvl>
    <w:lvl w:ilvl="1" w:tplc="46B6224A">
      <w:start w:val="1"/>
      <w:numFmt w:val="lowerLetter"/>
      <w:lvlText w:val="%2."/>
      <w:lvlJc w:val="left"/>
      <w:pPr>
        <w:ind w:left="1800" w:hanging="360"/>
      </w:pPr>
    </w:lvl>
    <w:lvl w:ilvl="2" w:tplc="C3B8FFAE">
      <w:start w:val="1"/>
      <w:numFmt w:val="lowerRoman"/>
      <w:lvlText w:val="%3."/>
      <w:lvlJc w:val="right"/>
      <w:pPr>
        <w:ind w:left="2520" w:hanging="180"/>
      </w:pPr>
    </w:lvl>
    <w:lvl w:ilvl="3" w:tplc="68DAF34C">
      <w:start w:val="1"/>
      <w:numFmt w:val="decimal"/>
      <w:lvlText w:val="%4."/>
      <w:lvlJc w:val="left"/>
      <w:pPr>
        <w:ind w:left="3240" w:hanging="360"/>
      </w:pPr>
    </w:lvl>
    <w:lvl w:ilvl="4" w:tplc="2C144798">
      <w:start w:val="1"/>
      <w:numFmt w:val="lowerLetter"/>
      <w:lvlText w:val="%5."/>
      <w:lvlJc w:val="left"/>
      <w:pPr>
        <w:ind w:left="3960" w:hanging="360"/>
      </w:pPr>
    </w:lvl>
    <w:lvl w:ilvl="5" w:tplc="19C29CCC">
      <w:start w:val="1"/>
      <w:numFmt w:val="lowerRoman"/>
      <w:lvlText w:val="%6."/>
      <w:lvlJc w:val="right"/>
      <w:pPr>
        <w:ind w:left="4680" w:hanging="180"/>
      </w:pPr>
    </w:lvl>
    <w:lvl w:ilvl="6" w:tplc="EA6256F8">
      <w:start w:val="1"/>
      <w:numFmt w:val="decimal"/>
      <w:lvlText w:val="%7."/>
      <w:lvlJc w:val="left"/>
      <w:pPr>
        <w:ind w:left="5400" w:hanging="360"/>
      </w:pPr>
    </w:lvl>
    <w:lvl w:ilvl="7" w:tplc="CAAA5D9C">
      <w:start w:val="1"/>
      <w:numFmt w:val="lowerLetter"/>
      <w:lvlText w:val="%8."/>
      <w:lvlJc w:val="left"/>
      <w:pPr>
        <w:ind w:left="6120" w:hanging="360"/>
      </w:pPr>
    </w:lvl>
    <w:lvl w:ilvl="8" w:tplc="AFD0760E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8F6BB1"/>
    <w:multiLevelType w:val="hybridMultilevel"/>
    <w:tmpl w:val="49942746"/>
    <w:lvl w:ilvl="0" w:tplc="0413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C15D3"/>
    <w:multiLevelType w:val="hybridMultilevel"/>
    <w:tmpl w:val="9AE617C6"/>
    <w:lvl w:ilvl="0" w:tplc="FB90555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11F75BE"/>
    <w:multiLevelType w:val="hybridMultilevel"/>
    <w:tmpl w:val="CB9804AA"/>
    <w:lvl w:ilvl="0" w:tplc="EDB60896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4606E04"/>
    <w:multiLevelType w:val="hybridMultilevel"/>
    <w:tmpl w:val="019E4CE6"/>
    <w:lvl w:ilvl="0" w:tplc="A9F80CBC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4D9ECC8"/>
    <w:multiLevelType w:val="hybridMultilevel"/>
    <w:tmpl w:val="DD021014"/>
    <w:lvl w:ilvl="0" w:tplc="557C0D4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B41C1D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11A63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26C00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E826C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D6C34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C4864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E6E44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41A2B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6CF3B79"/>
    <w:multiLevelType w:val="hybridMultilevel"/>
    <w:tmpl w:val="298E8AA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F755A"/>
    <w:multiLevelType w:val="hybridMultilevel"/>
    <w:tmpl w:val="F280C8D0"/>
    <w:lvl w:ilvl="0" w:tplc="2D72FD6E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0A33400"/>
    <w:multiLevelType w:val="hybridMultilevel"/>
    <w:tmpl w:val="6A7CA9B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ED9E6"/>
    <w:multiLevelType w:val="hybridMultilevel"/>
    <w:tmpl w:val="9F5E7C50"/>
    <w:lvl w:ilvl="0" w:tplc="88F23336">
      <w:start w:val="1"/>
      <w:numFmt w:val="decimal"/>
      <w:lvlText w:val="%1."/>
      <w:lvlJc w:val="left"/>
      <w:pPr>
        <w:ind w:left="720" w:hanging="360"/>
      </w:pPr>
    </w:lvl>
    <w:lvl w:ilvl="1" w:tplc="29FE38D2">
      <w:start w:val="1"/>
      <w:numFmt w:val="lowerLetter"/>
      <w:lvlText w:val="%2."/>
      <w:lvlJc w:val="left"/>
      <w:pPr>
        <w:ind w:left="1440" w:hanging="360"/>
      </w:pPr>
    </w:lvl>
    <w:lvl w:ilvl="2" w:tplc="28A4970E">
      <w:start w:val="1"/>
      <w:numFmt w:val="lowerRoman"/>
      <w:lvlText w:val="%3."/>
      <w:lvlJc w:val="right"/>
      <w:pPr>
        <w:ind w:left="2160" w:hanging="180"/>
      </w:pPr>
    </w:lvl>
    <w:lvl w:ilvl="3" w:tplc="96A27488">
      <w:start w:val="1"/>
      <w:numFmt w:val="decimal"/>
      <w:lvlText w:val="%4."/>
      <w:lvlJc w:val="left"/>
      <w:pPr>
        <w:ind w:left="2880" w:hanging="360"/>
      </w:pPr>
    </w:lvl>
    <w:lvl w:ilvl="4" w:tplc="187A6318">
      <w:start w:val="1"/>
      <w:numFmt w:val="lowerLetter"/>
      <w:lvlText w:val="%5."/>
      <w:lvlJc w:val="left"/>
      <w:pPr>
        <w:ind w:left="3600" w:hanging="360"/>
      </w:pPr>
    </w:lvl>
    <w:lvl w:ilvl="5" w:tplc="09FEB87C">
      <w:start w:val="1"/>
      <w:numFmt w:val="lowerRoman"/>
      <w:lvlText w:val="%6."/>
      <w:lvlJc w:val="right"/>
      <w:pPr>
        <w:ind w:left="4320" w:hanging="180"/>
      </w:pPr>
    </w:lvl>
    <w:lvl w:ilvl="6" w:tplc="EB18A85C">
      <w:start w:val="1"/>
      <w:numFmt w:val="decimal"/>
      <w:lvlText w:val="%7."/>
      <w:lvlJc w:val="left"/>
      <w:pPr>
        <w:ind w:left="5040" w:hanging="360"/>
      </w:pPr>
    </w:lvl>
    <w:lvl w:ilvl="7" w:tplc="6A829EB6">
      <w:start w:val="1"/>
      <w:numFmt w:val="lowerLetter"/>
      <w:lvlText w:val="%8."/>
      <w:lvlJc w:val="left"/>
      <w:pPr>
        <w:ind w:left="5760" w:hanging="360"/>
      </w:pPr>
    </w:lvl>
    <w:lvl w:ilvl="8" w:tplc="5BEE11A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2423F0"/>
    <w:multiLevelType w:val="hybridMultilevel"/>
    <w:tmpl w:val="B310027E"/>
    <w:lvl w:ilvl="0" w:tplc="D2C42D4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70D62F9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DDC0E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7A6037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1C22F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71A5E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5FA20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3CE6F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264FA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31C1113"/>
    <w:multiLevelType w:val="hybridMultilevel"/>
    <w:tmpl w:val="BFFEF5D2"/>
    <w:lvl w:ilvl="0" w:tplc="62942B6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60E5174"/>
    <w:multiLevelType w:val="hybridMultilevel"/>
    <w:tmpl w:val="FFFFFFFF"/>
    <w:lvl w:ilvl="0" w:tplc="4B009EF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DAD815A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37A0A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FE022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99299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D3051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2D80E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F6A83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1E8DB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6E584C7"/>
    <w:multiLevelType w:val="hybridMultilevel"/>
    <w:tmpl w:val="4556694E"/>
    <w:lvl w:ilvl="0" w:tplc="6910142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A4C250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F3C81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33282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53AF3C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60E1F7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AFC3E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79C04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7624D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8260144"/>
    <w:multiLevelType w:val="hybridMultilevel"/>
    <w:tmpl w:val="DD1AE6AE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E0A7BE3"/>
    <w:multiLevelType w:val="hybridMultilevel"/>
    <w:tmpl w:val="69AA2140"/>
    <w:lvl w:ilvl="0" w:tplc="C90685E0">
      <w:start w:val="8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EEDE4D4"/>
    <w:multiLevelType w:val="hybridMultilevel"/>
    <w:tmpl w:val="7520ECAA"/>
    <w:lvl w:ilvl="0" w:tplc="D23AB2B4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24E0FB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08410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332D5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58CF2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1D822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19A2FD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C66AE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DA267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10F4A67"/>
    <w:multiLevelType w:val="hybridMultilevel"/>
    <w:tmpl w:val="58C88538"/>
    <w:lvl w:ilvl="0" w:tplc="B00E8290">
      <w:start w:val="2"/>
      <w:numFmt w:val="bullet"/>
      <w:lvlText w:val=""/>
      <w:lvlJc w:val="left"/>
      <w:pPr>
        <w:ind w:left="720" w:hanging="360"/>
      </w:pPr>
      <w:rPr>
        <w:rFonts w:hint="default" w:ascii="Symbol" w:hAnsi="Symbol" w:eastAsiaTheme="minorEastAsia" w:cstheme="minorBid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19D0985"/>
    <w:multiLevelType w:val="hybridMultilevel"/>
    <w:tmpl w:val="ECFAED26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34C7402"/>
    <w:multiLevelType w:val="hybridMultilevel"/>
    <w:tmpl w:val="B3C055A4"/>
    <w:lvl w:ilvl="0" w:tplc="D0E8077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D9C26DF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DAA5D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450E7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CB6B1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A5815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8B6EB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6B0271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33ADA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5D27C01"/>
    <w:multiLevelType w:val="hybridMultilevel"/>
    <w:tmpl w:val="298E8AA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8429BA"/>
    <w:multiLevelType w:val="hybridMultilevel"/>
    <w:tmpl w:val="B2286044"/>
    <w:lvl w:ilvl="0" w:tplc="0730F8F6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00A3958"/>
    <w:multiLevelType w:val="hybridMultilevel"/>
    <w:tmpl w:val="5546C59E"/>
    <w:lvl w:ilvl="0" w:tplc="E4DC512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40486B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C10FB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C7845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4204F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84EDD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B12A4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A4859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4F2C8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36832B3"/>
    <w:multiLevelType w:val="hybridMultilevel"/>
    <w:tmpl w:val="FDEE2810"/>
    <w:lvl w:ilvl="0" w:tplc="620A7CE0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49A182A"/>
    <w:multiLevelType w:val="hybridMultilevel"/>
    <w:tmpl w:val="79121524"/>
    <w:lvl w:ilvl="0" w:tplc="32D47DCC"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EastAsia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6" w15:restartNumberingAfterBreak="0">
    <w:nsid w:val="4597CE6D"/>
    <w:multiLevelType w:val="hybridMultilevel"/>
    <w:tmpl w:val="FFFFFFFF"/>
    <w:lvl w:ilvl="0" w:tplc="62E8D33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DCEE27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7BEC6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E76E97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31CC5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78297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BDE09C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AC68A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C2A5A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5D3AF31"/>
    <w:multiLevelType w:val="hybridMultilevel"/>
    <w:tmpl w:val="0B1EFA5E"/>
    <w:lvl w:ilvl="0" w:tplc="7DCEC4C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88CEEA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AEC5A8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8A3B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C3AA7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E9E03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81CF79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8845B1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52C30C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C5766B3"/>
    <w:multiLevelType w:val="hybridMultilevel"/>
    <w:tmpl w:val="13424BAE"/>
    <w:lvl w:ilvl="0" w:tplc="E85E00B8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E1C7514"/>
    <w:multiLevelType w:val="hybridMultilevel"/>
    <w:tmpl w:val="CC8248FA"/>
    <w:lvl w:ilvl="0" w:tplc="34DAFEF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6B44A6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1F231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903B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8965DB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0C89A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A30DB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BAA4B4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C5C0F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71AAB39"/>
    <w:multiLevelType w:val="hybridMultilevel"/>
    <w:tmpl w:val="3BAA5B32"/>
    <w:lvl w:ilvl="0" w:tplc="049E6D0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D9008C3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38E6DA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41A85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CECBA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AAAF9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8A0ECD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F5A339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9D2F9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DD7541E"/>
    <w:multiLevelType w:val="hybridMultilevel"/>
    <w:tmpl w:val="2EEED394"/>
    <w:lvl w:ilvl="0" w:tplc="4C1EA70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9D4AD1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C562C2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A3EF5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86A92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5C0C27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8C028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3BA65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8BAA5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FD255DB"/>
    <w:multiLevelType w:val="hybridMultilevel"/>
    <w:tmpl w:val="9ABE151A"/>
    <w:lvl w:ilvl="0" w:tplc="B0E4BD32">
      <w:start w:val="26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0031487"/>
    <w:multiLevelType w:val="hybridMultilevel"/>
    <w:tmpl w:val="BF023D06"/>
    <w:lvl w:ilvl="0" w:tplc="69CC1052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817032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4BEE2F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7C66E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990F00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B060D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E9454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6EE07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3A055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3BC8988"/>
    <w:multiLevelType w:val="hybridMultilevel"/>
    <w:tmpl w:val="066829D4"/>
    <w:lvl w:ilvl="0" w:tplc="117CFD7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65EEC3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07CEF1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E5C83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50C86E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89848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68CD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84ECA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49224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59B30EF"/>
    <w:multiLevelType w:val="hybridMultilevel"/>
    <w:tmpl w:val="5CBC2E80"/>
    <w:lvl w:ilvl="0" w:tplc="C226A236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5A01148"/>
    <w:multiLevelType w:val="hybridMultilevel"/>
    <w:tmpl w:val="93CA3672"/>
    <w:lvl w:ilvl="0" w:tplc="38F09CA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0EA8AC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4BCBF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09612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B34AB3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1FC9A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E241A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508B8D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BD273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6F8772D"/>
    <w:multiLevelType w:val="hybridMultilevel"/>
    <w:tmpl w:val="AD646766"/>
    <w:lvl w:ilvl="0" w:tplc="53124B1A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6AD0048A"/>
    <w:multiLevelType w:val="hybridMultilevel"/>
    <w:tmpl w:val="B0680640"/>
    <w:lvl w:ilvl="0" w:tplc="3A10E4A2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D1E7627"/>
    <w:multiLevelType w:val="hybridMultilevel"/>
    <w:tmpl w:val="1D7A29A8"/>
    <w:lvl w:ilvl="0" w:tplc="0413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950440"/>
    <w:multiLevelType w:val="hybridMultilevel"/>
    <w:tmpl w:val="B2805CDA"/>
    <w:lvl w:ilvl="0" w:tplc="7006FD2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9A72A4A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3F6247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21410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85467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B982E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D7A4FA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92C4D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14C35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15B5BDD"/>
    <w:multiLevelType w:val="hybridMultilevel"/>
    <w:tmpl w:val="92C288A6"/>
    <w:lvl w:ilvl="0" w:tplc="DE9809C4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25684C0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11A37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76DB8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FB283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60E71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0563F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110636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D1CE9C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F5709B8"/>
    <w:multiLevelType w:val="hybridMultilevel"/>
    <w:tmpl w:val="70B8A172"/>
    <w:lvl w:ilvl="0" w:tplc="367A6B42">
      <w:start w:val="1"/>
      <w:numFmt w:val="decimal"/>
      <w:pStyle w:val="Kop2"/>
      <w:lvlText w:val="%1."/>
      <w:lvlJc w:val="left"/>
      <w:pPr>
        <w:ind w:left="720" w:hanging="360"/>
      </w:pPr>
    </w:lvl>
    <w:lvl w:ilvl="1" w:tplc="D2C42D40">
      <w:start w:val="1"/>
      <w:numFmt w:val="bullet"/>
      <w:lvlText w:val="-"/>
      <w:lvlJc w:val="left"/>
      <w:pPr>
        <w:ind w:left="1440" w:hanging="360"/>
      </w:pPr>
      <w:rPr>
        <w:rFonts w:hint="default" w:ascii="Calibri" w:hAnsi="Calibri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9817752">
    <w:abstractNumId w:val="41"/>
  </w:num>
  <w:num w:numId="2" w16cid:durableId="536160555">
    <w:abstractNumId w:val="10"/>
  </w:num>
  <w:num w:numId="3" w16cid:durableId="656231286">
    <w:abstractNumId w:val="29"/>
  </w:num>
  <w:num w:numId="4" w16cid:durableId="1927610664">
    <w:abstractNumId w:val="34"/>
  </w:num>
  <w:num w:numId="5" w16cid:durableId="171452637">
    <w:abstractNumId w:val="0"/>
  </w:num>
  <w:num w:numId="6" w16cid:durableId="220484450">
    <w:abstractNumId w:val="17"/>
  </w:num>
  <w:num w:numId="7" w16cid:durableId="45222861">
    <w:abstractNumId w:val="13"/>
  </w:num>
  <w:num w:numId="8" w16cid:durableId="1668629229">
    <w:abstractNumId w:val="1"/>
  </w:num>
  <w:num w:numId="9" w16cid:durableId="1906454198">
    <w:abstractNumId w:val="26"/>
  </w:num>
  <w:num w:numId="10" w16cid:durableId="221909721">
    <w:abstractNumId w:val="14"/>
  </w:num>
  <w:num w:numId="11" w16cid:durableId="347760575">
    <w:abstractNumId w:val="6"/>
  </w:num>
  <w:num w:numId="12" w16cid:durableId="661204608">
    <w:abstractNumId w:val="20"/>
  </w:num>
  <w:num w:numId="13" w16cid:durableId="1539078431">
    <w:abstractNumId w:val="30"/>
  </w:num>
  <w:num w:numId="14" w16cid:durableId="1968389602">
    <w:abstractNumId w:val="36"/>
  </w:num>
  <w:num w:numId="15" w16cid:durableId="1520388165">
    <w:abstractNumId w:val="40"/>
  </w:num>
  <w:num w:numId="16" w16cid:durableId="753549273">
    <w:abstractNumId w:val="11"/>
  </w:num>
  <w:num w:numId="17" w16cid:durableId="1315333138">
    <w:abstractNumId w:val="9"/>
  </w:num>
  <w:num w:numId="18" w16cid:durableId="1526400684">
    <w:abstractNumId w:val="21"/>
  </w:num>
  <w:num w:numId="19" w16cid:durableId="202837474">
    <w:abstractNumId w:val="39"/>
  </w:num>
  <w:num w:numId="20" w16cid:durableId="1221477416">
    <w:abstractNumId w:val="2"/>
  </w:num>
  <w:num w:numId="21" w16cid:durableId="1838878548">
    <w:abstractNumId w:val="25"/>
  </w:num>
  <w:num w:numId="22" w16cid:durableId="10725105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56371166">
    <w:abstractNumId w:val="16"/>
  </w:num>
  <w:num w:numId="24" w16cid:durableId="511267242">
    <w:abstractNumId w:val="7"/>
  </w:num>
  <w:num w:numId="25" w16cid:durableId="530337316">
    <w:abstractNumId w:val="18"/>
  </w:num>
  <w:num w:numId="26" w16cid:durableId="1516572053">
    <w:abstractNumId w:val="42"/>
  </w:num>
  <w:num w:numId="27" w16cid:durableId="1774400185">
    <w:abstractNumId w:val="5"/>
  </w:num>
  <w:num w:numId="28" w16cid:durableId="71894873">
    <w:abstractNumId w:val="22"/>
  </w:num>
  <w:num w:numId="29" w16cid:durableId="1883324299">
    <w:abstractNumId w:val="32"/>
  </w:num>
  <w:num w:numId="30" w16cid:durableId="231082492">
    <w:abstractNumId w:val="24"/>
  </w:num>
  <w:num w:numId="31" w16cid:durableId="614823881">
    <w:abstractNumId w:val="3"/>
  </w:num>
  <w:num w:numId="32" w16cid:durableId="1305626049">
    <w:abstractNumId w:val="35"/>
  </w:num>
  <w:num w:numId="33" w16cid:durableId="842359994">
    <w:abstractNumId w:val="12"/>
  </w:num>
  <w:num w:numId="34" w16cid:durableId="663708458">
    <w:abstractNumId w:val="4"/>
  </w:num>
  <w:num w:numId="35" w16cid:durableId="1549024182">
    <w:abstractNumId w:val="19"/>
  </w:num>
  <w:num w:numId="36" w16cid:durableId="1218935937">
    <w:abstractNumId w:val="38"/>
  </w:num>
  <w:num w:numId="37" w16cid:durableId="2067680860">
    <w:abstractNumId w:val="8"/>
  </w:num>
  <w:num w:numId="38" w16cid:durableId="1695299351">
    <w:abstractNumId w:val="15"/>
  </w:num>
  <w:num w:numId="39" w16cid:durableId="1789084884">
    <w:abstractNumId w:val="37"/>
  </w:num>
  <w:num w:numId="40" w16cid:durableId="725110404">
    <w:abstractNumId w:val="28"/>
  </w:num>
  <w:num w:numId="41" w16cid:durableId="1426070141">
    <w:abstractNumId w:val="31"/>
  </w:num>
  <w:num w:numId="42" w16cid:durableId="1960575034">
    <w:abstractNumId w:val="23"/>
  </w:num>
  <w:num w:numId="43" w16cid:durableId="1617712344">
    <w:abstractNumId w:val="27"/>
  </w:num>
  <w:num w:numId="44" w16cid:durableId="730887386">
    <w:abstractNumId w:val="3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46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EAA"/>
    <w:rsid w:val="0000240F"/>
    <w:rsid w:val="000065BF"/>
    <w:rsid w:val="00012357"/>
    <w:rsid w:val="00016930"/>
    <w:rsid w:val="00021F98"/>
    <w:rsid w:val="00030AF9"/>
    <w:rsid w:val="000446A8"/>
    <w:rsid w:val="00050449"/>
    <w:rsid w:val="0005092A"/>
    <w:rsid w:val="00053C42"/>
    <w:rsid w:val="00055EA4"/>
    <w:rsid w:val="0007638F"/>
    <w:rsid w:val="00076BD6"/>
    <w:rsid w:val="00082726"/>
    <w:rsid w:val="00082F12"/>
    <w:rsid w:val="000840B5"/>
    <w:rsid w:val="00085897"/>
    <w:rsid w:val="000917CC"/>
    <w:rsid w:val="000B433C"/>
    <w:rsid w:val="000C1C81"/>
    <w:rsid w:val="000F3757"/>
    <w:rsid w:val="00104B52"/>
    <w:rsid w:val="00104B85"/>
    <w:rsid w:val="001074F7"/>
    <w:rsid w:val="00107EC4"/>
    <w:rsid w:val="00116619"/>
    <w:rsid w:val="00127668"/>
    <w:rsid w:val="001339B2"/>
    <w:rsid w:val="00146A05"/>
    <w:rsid w:val="00147482"/>
    <w:rsid w:val="00147C31"/>
    <w:rsid w:val="0016532B"/>
    <w:rsid w:val="00166FD2"/>
    <w:rsid w:val="00196836"/>
    <w:rsid w:val="001A0F2E"/>
    <w:rsid w:val="001A31C3"/>
    <w:rsid w:val="001B3BD6"/>
    <w:rsid w:val="001B4454"/>
    <w:rsid w:val="001B638A"/>
    <w:rsid w:val="001C4539"/>
    <w:rsid w:val="001E55C4"/>
    <w:rsid w:val="001F0A16"/>
    <w:rsid w:val="001F219A"/>
    <w:rsid w:val="001F2F2C"/>
    <w:rsid w:val="001F77EA"/>
    <w:rsid w:val="001F7D90"/>
    <w:rsid w:val="00212CB2"/>
    <w:rsid w:val="002226F4"/>
    <w:rsid w:val="002227DA"/>
    <w:rsid w:val="00222C0F"/>
    <w:rsid w:val="002335C7"/>
    <w:rsid w:val="00234453"/>
    <w:rsid w:val="00236273"/>
    <w:rsid w:val="00245120"/>
    <w:rsid w:val="00247FC4"/>
    <w:rsid w:val="002719E4"/>
    <w:rsid w:val="00271C3C"/>
    <w:rsid w:val="00277DB7"/>
    <w:rsid w:val="00280CCA"/>
    <w:rsid w:val="00296904"/>
    <w:rsid w:val="002A39F4"/>
    <w:rsid w:val="002B40ED"/>
    <w:rsid w:val="002D248A"/>
    <w:rsid w:val="002D38E0"/>
    <w:rsid w:val="002D56A6"/>
    <w:rsid w:val="002D6BA4"/>
    <w:rsid w:val="002DD829"/>
    <w:rsid w:val="002E14D7"/>
    <w:rsid w:val="002E4AC7"/>
    <w:rsid w:val="002F6A36"/>
    <w:rsid w:val="00303156"/>
    <w:rsid w:val="00305973"/>
    <w:rsid w:val="00324C56"/>
    <w:rsid w:val="00333F7B"/>
    <w:rsid w:val="003526BD"/>
    <w:rsid w:val="00356210"/>
    <w:rsid w:val="0036346C"/>
    <w:rsid w:val="00376BDF"/>
    <w:rsid w:val="00390ADC"/>
    <w:rsid w:val="003A00C7"/>
    <w:rsid w:val="003A1199"/>
    <w:rsid w:val="003A3FD8"/>
    <w:rsid w:val="003B1E8A"/>
    <w:rsid w:val="003B617D"/>
    <w:rsid w:val="003B6241"/>
    <w:rsid w:val="003C01F5"/>
    <w:rsid w:val="003C2751"/>
    <w:rsid w:val="003C2C85"/>
    <w:rsid w:val="003C3879"/>
    <w:rsid w:val="003D7110"/>
    <w:rsid w:val="003E260F"/>
    <w:rsid w:val="003E3287"/>
    <w:rsid w:val="003E3D3D"/>
    <w:rsid w:val="003F41B1"/>
    <w:rsid w:val="0042028F"/>
    <w:rsid w:val="00424122"/>
    <w:rsid w:val="00425006"/>
    <w:rsid w:val="00445163"/>
    <w:rsid w:val="00446335"/>
    <w:rsid w:val="00447922"/>
    <w:rsid w:val="004552DF"/>
    <w:rsid w:val="004774E2"/>
    <w:rsid w:val="0048026C"/>
    <w:rsid w:val="0049512B"/>
    <w:rsid w:val="004B0641"/>
    <w:rsid w:val="004D1DB7"/>
    <w:rsid w:val="004EC994"/>
    <w:rsid w:val="004F264D"/>
    <w:rsid w:val="004F4B36"/>
    <w:rsid w:val="005020F5"/>
    <w:rsid w:val="00506222"/>
    <w:rsid w:val="00523BE3"/>
    <w:rsid w:val="00524CBB"/>
    <w:rsid w:val="00527A0D"/>
    <w:rsid w:val="00531C36"/>
    <w:rsid w:val="005342AB"/>
    <w:rsid w:val="00543EE8"/>
    <w:rsid w:val="005446F9"/>
    <w:rsid w:val="00557AFA"/>
    <w:rsid w:val="005602FA"/>
    <w:rsid w:val="0056234B"/>
    <w:rsid w:val="00567AFB"/>
    <w:rsid w:val="00573F5C"/>
    <w:rsid w:val="005761D1"/>
    <w:rsid w:val="00580B04"/>
    <w:rsid w:val="00583907"/>
    <w:rsid w:val="00592CCE"/>
    <w:rsid w:val="005943ED"/>
    <w:rsid w:val="005C4F14"/>
    <w:rsid w:val="005D2282"/>
    <w:rsid w:val="005D75E8"/>
    <w:rsid w:val="005D7A73"/>
    <w:rsid w:val="005F2A77"/>
    <w:rsid w:val="005F457C"/>
    <w:rsid w:val="006128C8"/>
    <w:rsid w:val="006273FF"/>
    <w:rsid w:val="00632084"/>
    <w:rsid w:val="00632D7A"/>
    <w:rsid w:val="00655958"/>
    <w:rsid w:val="00655D9D"/>
    <w:rsid w:val="0065669B"/>
    <w:rsid w:val="00663DB1"/>
    <w:rsid w:val="00675545"/>
    <w:rsid w:val="006777FF"/>
    <w:rsid w:val="0069191A"/>
    <w:rsid w:val="006953BE"/>
    <w:rsid w:val="00696C5C"/>
    <w:rsid w:val="006B446F"/>
    <w:rsid w:val="006B6A7A"/>
    <w:rsid w:val="006C5955"/>
    <w:rsid w:val="006C5EE1"/>
    <w:rsid w:val="006F7B2F"/>
    <w:rsid w:val="00704888"/>
    <w:rsid w:val="00705D74"/>
    <w:rsid w:val="00723AF1"/>
    <w:rsid w:val="00731BE4"/>
    <w:rsid w:val="00754574"/>
    <w:rsid w:val="00765CE5"/>
    <w:rsid w:val="00770158"/>
    <w:rsid w:val="00777978"/>
    <w:rsid w:val="0079022E"/>
    <w:rsid w:val="007A4602"/>
    <w:rsid w:val="007B2656"/>
    <w:rsid w:val="007B6E21"/>
    <w:rsid w:val="007C51EC"/>
    <w:rsid w:val="007E105C"/>
    <w:rsid w:val="007E1261"/>
    <w:rsid w:val="007E181C"/>
    <w:rsid w:val="007F36FD"/>
    <w:rsid w:val="007F4D8C"/>
    <w:rsid w:val="008039AC"/>
    <w:rsid w:val="0080571D"/>
    <w:rsid w:val="00820068"/>
    <w:rsid w:val="00831C34"/>
    <w:rsid w:val="00853EEA"/>
    <w:rsid w:val="008612B1"/>
    <w:rsid w:val="00864B29"/>
    <w:rsid w:val="00867FF1"/>
    <w:rsid w:val="00872BA4"/>
    <w:rsid w:val="0087679D"/>
    <w:rsid w:val="0088469E"/>
    <w:rsid w:val="0088488D"/>
    <w:rsid w:val="008A3E02"/>
    <w:rsid w:val="008B5763"/>
    <w:rsid w:val="008B6AC7"/>
    <w:rsid w:val="008C2DFB"/>
    <w:rsid w:val="008D23E4"/>
    <w:rsid w:val="008D6CCB"/>
    <w:rsid w:val="008E473D"/>
    <w:rsid w:val="008E58D1"/>
    <w:rsid w:val="008F35A0"/>
    <w:rsid w:val="009122FC"/>
    <w:rsid w:val="0091412A"/>
    <w:rsid w:val="009243F7"/>
    <w:rsid w:val="00930EB2"/>
    <w:rsid w:val="00950250"/>
    <w:rsid w:val="009504FA"/>
    <w:rsid w:val="00956429"/>
    <w:rsid w:val="009569C2"/>
    <w:rsid w:val="00970F54"/>
    <w:rsid w:val="00973C5C"/>
    <w:rsid w:val="00974129"/>
    <w:rsid w:val="00985B5E"/>
    <w:rsid w:val="009874E6"/>
    <w:rsid w:val="009A2487"/>
    <w:rsid w:val="009A700E"/>
    <w:rsid w:val="009B0BDA"/>
    <w:rsid w:val="009C27C0"/>
    <w:rsid w:val="009C29D5"/>
    <w:rsid w:val="009D3280"/>
    <w:rsid w:val="009D7B9E"/>
    <w:rsid w:val="00A012DA"/>
    <w:rsid w:val="00A02122"/>
    <w:rsid w:val="00A0486E"/>
    <w:rsid w:val="00A21C22"/>
    <w:rsid w:val="00A24F26"/>
    <w:rsid w:val="00A252F0"/>
    <w:rsid w:val="00A30ED5"/>
    <w:rsid w:val="00A36AB3"/>
    <w:rsid w:val="00A71822"/>
    <w:rsid w:val="00A72F3E"/>
    <w:rsid w:val="00AA33DE"/>
    <w:rsid w:val="00AB3D0D"/>
    <w:rsid w:val="00AB5B9E"/>
    <w:rsid w:val="00AC518B"/>
    <w:rsid w:val="00AC5C66"/>
    <w:rsid w:val="00AD3EC8"/>
    <w:rsid w:val="00AD41B8"/>
    <w:rsid w:val="00AE1F84"/>
    <w:rsid w:val="00AF1E0D"/>
    <w:rsid w:val="00AF1F5F"/>
    <w:rsid w:val="00AF5B59"/>
    <w:rsid w:val="00B10907"/>
    <w:rsid w:val="00B11C97"/>
    <w:rsid w:val="00B23C73"/>
    <w:rsid w:val="00B33B1B"/>
    <w:rsid w:val="00B37B97"/>
    <w:rsid w:val="00B42105"/>
    <w:rsid w:val="00B43642"/>
    <w:rsid w:val="00B569C5"/>
    <w:rsid w:val="00B56A99"/>
    <w:rsid w:val="00B65195"/>
    <w:rsid w:val="00B86646"/>
    <w:rsid w:val="00BA5BA4"/>
    <w:rsid w:val="00BA6167"/>
    <w:rsid w:val="00BA6A09"/>
    <w:rsid w:val="00BB58B9"/>
    <w:rsid w:val="00BC7DF8"/>
    <w:rsid w:val="00BD4EAA"/>
    <w:rsid w:val="00BD5D8B"/>
    <w:rsid w:val="00BF0C6B"/>
    <w:rsid w:val="00BF2E32"/>
    <w:rsid w:val="00C013FC"/>
    <w:rsid w:val="00C2233B"/>
    <w:rsid w:val="00C27485"/>
    <w:rsid w:val="00C34252"/>
    <w:rsid w:val="00C46270"/>
    <w:rsid w:val="00C464E8"/>
    <w:rsid w:val="00C516BD"/>
    <w:rsid w:val="00C602B7"/>
    <w:rsid w:val="00C63CB8"/>
    <w:rsid w:val="00C66A6F"/>
    <w:rsid w:val="00C70301"/>
    <w:rsid w:val="00C7454B"/>
    <w:rsid w:val="00C7619D"/>
    <w:rsid w:val="00C94D68"/>
    <w:rsid w:val="00C9545E"/>
    <w:rsid w:val="00CA6870"/>
    <w:rsid w:val="00CB207F"/>
    <w:rsid w:val="00CB2083"/>
    <w:rsid w:val="00CC591A"/>
    <w:rsid w:val="00CD27A4"/>
    <w:rsid w:val="00CF1801"/>
    <w:rsid w:val="00CF5B7C"/>
    <w:rsid w:val="00CF5CA2"/>
    <w:rsid w:val="00D26FCC"/>
    <w:rsid w:val="00D2705E"/>
    <w:rsid w:val="00D52A53"/>
    <w:rsid w:val="00D53F9D"/>
    <w:rsid w:val="00D620EC"/>
    <w:rsid w:val="00D720E4"/>
    <w:rsid w:val="00D727C6"/>
    <w:rsid w:val="00D85FE5"/>
    <w:rsid w:val="00DA4F49"/>
    <w:rsid w:val="00DA5E90"/>
    <w:rsid w:val="00DA7750"/>
    <w:rsid w:val="00DA7797"/>
    <w:rsid w:val="00DB12DB"/>
    <w:rsid w:val="00DB57F7"/>
    <w:rsid w:val="00DD2948"/>
    <w:rsid w:val="00DE35CF"/>
    <w:rsid w:val="00DE4764"/>
    <w:rsid w:val="00E03558"/>
    <w:rsid w:val="00E27272"/>
    <w:rsid w:val="00E277EF"/>
    <w:rsid w:val="00E46320"/>
    <w:rsid w:val="00E472A9"/>
    <w:rsid w:val="00E5265E"/>
    <w:rsid w:val="00E549D7"/>
    <w:rsid w:val="00E605CB"/>
    <w:rsid w:val="00E65AE6"/>
    <w:rsid w:val="00E71AB3"/>
    <w:rsid w:val="00E837BE"/>
    <w:rsid w:val="00E84A5E"/>
    <w:rsid w:val="00E85E46"/>
    <w:rsid w:val="00E90ACF"/>
    <w:rsid w:val="00E90B8D"/>
    <w:rsid w:val="00E910B0"/>
    <w:rsid w:val="00E97E55"/>
    <w:rsid w:val="00EA19F0"/>
    <w:rsid w:val="00EA29E9"/>
    <w:rsid w:val="00EA7CE2"/>
    <w:rsid w:val="00EB1184"/>
    <w:rsid w:val="00EB13DA"/>
    <w:rsid w:val="00EB157F"/>
    <w:rsid w:val="00EB612E"/>
    <w:rsid w:val="00EC62C1"/>
    <w:rsid w:val="00EC6BF0"/>
    <w:rsid w:val="00EF276C"/>
    <w:rsid w:val="00EF3CDE"/>
    <w:rsid w:val="00F1375C"/>
    <w:rsid w:val="00F2603D"/>
    <w:rsid w:val="00F44D80"/>
    <w:rsid w:val="00F46C14"/>
    <w:rsid w:val="00F47527"/>
    <w:rsid w:val="00F55B5F"/>
    <w:rsid w:val="00F85FEC"/>
    <w:rsid w:val="00F87A52"/>
    <w:rsid w:val="00F963CD"/>
    <w:rsid w:val="00FA09B6"/>
    <w:rsid w:val="00FB7B41"/>
    <w:rsid w:val="00FC1828"/>
    <w:rsid w:val="00FC1EDC"/>
    <w:rsid w:val="00FE004E"/>
    <w:rsid w:val="00FE167F"/>
    <w:rsid w:val="00FF4076"/>
    <w:rsid w:val="00FF5655"/>
    <w:rsid w:val="00FF5D2A"/>
    <w:rsid w:val="00FF75B4"/>
    <w:rsid w:val="00FF7EE2"/>
    <w:rsid w:val="01358731"/>
    <w:rsid w:val="0140A0EF"/>
    <w:rsid w:val="014AE40A"/>
    <w:rsid w:val="01958832"/>
    <w:rsid w:val="01A609D7"/>
    <w:rsid w:val="01AFCE53"/>
    <w:rsid w:val="01C3C348"/>
    <w:rsid w:val="01D708B6"/>
    <w:rsid w:val="020BDC98"/>
    <w:rsid w:val="020CC60F"/>
    <w:rsid w:val="02B5940C"/>
    <w:rsid w:val="030EA77F"/>
    <w:rsid w:val="034C771B"/>
    <w:rsid w:val="03866A56"/>
    <w:rsid w:val="03960157"/>
    <w:rsid w:val="039E70E9"/>
    <w:rsid w:val="04119BE0"/>
    <w:rsid w:val="0482754A"/>
    <w:rsid w:val="052B4D4A"/>
    <w:rsid w:val="05A811E8"/>
    <w:rsid w:val="05DA139B"/>
    <w:rsid w:val="061AFB62"/>
    <w:rsid w:val="0623FFFD"/>
    <w:rsid w:val="0628E318"/>
    <w:rsid w:val="06410E52"/>
    <w:rsid w:val="06488590"/>
    <w:rsid w:val="0674D1C8"/>
    <w:rsid w:val="06800AD7"/>
    <w:rsid w:val="06AEECAA"/>
    <w:rsid w:val="07138FC2"/>
    <w:rsid w:val="073E18E8"/>
    <w:rsid w:val="07691628"/>
    <w:rsid w:val="07954FED"/>
    <w:rsid w:val="08CC5A62"/>
    <w:rsid w:val="09118790"/>
    <w:rsid w:val="09407B8F"/>
    <w:rsid w:val="096A6700"/>
    <w:rsid w:val="09BB253F"/>
    <w:rsid w:val="09CA2342"/>
    <w:rsid w:val="09F5290D"/>
    <w:rsid w:val="0A09CD8A"/>
    <w:rsid w:val="0A759EC8"/>
    <w:rsid w:val="0AC41D94"/>
    <w:rsid w:val="0ACCAD06"/>
    <w:rsid w:val="0AE9CD43"/>
    <w:rsid w:val="0B30C539"/>
    <w:rsid w:val="0B78D938"/>
    <w:rsid w:val="0BAE0631"/>
    <w:rsid w:val="0CE5D95D"/>
    <w:rsid w:val="0D2CED4B"/>
    <w:rsid w:val="0D82F5E3"/>
    <w:rsid w:val="0D8EAADA"/>
    <w:rsid w:val="0DC16B49"/>
    <w:rsid w:val="0DF7C4EA"/>
    <w:rsid w:val="0E980DCA"/>
    <w:rsid w:val="0EBAD046"/>
    <w:rsid w:val="0EE416AA"/>
    <w:rsid w:val="1057C63A"/>
    <w:rsid w:val="10802DFB"/>
    <w:rsid w:val="108C4DD8"/>
    <w:rsid w:val="1097D3F0"/>
    <w:rsid w:val="114865DC"/>
    <w:rsid w:val="115512A3"/>
    <w:rsid w:val="1159E06B"/>
    <w:rsid w:val="117E4978"/>
    <w:rsid w:val="11917948"/>
    <w:rsid w:val="11C3E32F"/>
    <w:rsid w:val="12306179"/>
    <w:rsid w:val="12709546"/>
    <w:rsid w:val="13016FF8"/>
    <w:rsid w:val="13059FAF"/>
    <w:rsid w:val="135F3749"/>
    <w:rsid w:val="1368A588"/>
    <w:rsid w:val="13D84CBF"/>
    <w:rsid w:val="13F91F11"/>
    <w:rsid w:val="1496AB7E"/>
    <w:rsid w:val="14978912"/>
    <w:rsid w:val="1538EDB6"/>
    <w:rsid w:val="159A3957"/>
    <w:rsid w:val="159E4DDF"/>
    <w:rsid w:val="15E88B40"/>
    <w:rsid w:val="15FBD5D3"/>
    <w:rsid w:val="163C1BA5"/>
    <w:rsid w:val="16975452"/>
    <w:rsid w:val="16A7BC37"/>
    <w:rsid w:val="16B4FCC0"/>
    <w:rsid w:val="16C7B001"/>
    <w:rsid w:val="16EB1E64"/>
    <w:rsid w:val="16EFFC27"/>
    <w:rsid w:val="16F42424"/>
    <w:rsid w:val="170CD005"/>
    <w:rsid w:val="17256A79"/>
    <w:rsid w:val="17403DF8"/>
    <w:rsid w:val="17474C74"/>
    <w:rsid w:val="1763CEDD"/>
    <w:rsid w:val="17BFE875"/>
    <w:rsid w:val="17DD3CE6"/>
    <w:rsid w:val="187E7BEE"/>
    <w:rsid w:val="189E9C77"/>
    <w:rsid w:val="191DC954"/>
    <w:rsid w:val="19274D9B"/>
    <w:rsid w:val="1974E133"/>
    <w:rsid w:val="19817C99"/>
    <w:rsid w:val="19D43597"/>
    <w:rsid w:val="19DA1E1E"/>
    <w:rsid w:val="1A19CC2F"/>
    <w:rsid w:val="1A353043"/>
    <w:rsid w:val="1A6A03E4"/>
    <w:rsid w:val="1A6D2B75"/>
    <w:rsid w:val="1A7BA0A2"/>
    <w:rsid w:val="1ACCA4DE"/>
    <w:rsid w:val="1B2DD8D6"/>
    <w:rsid w:val="1BE35EA4"/>
    <w:rsid w:val="1C5C37C5"/>
    <w:rsid w:val="1C725632"/>
    <w:rsid w:val="1C7A529B"/>
    <w:rsid w:val="1CD8CC8C"/>
    <w:rsid w:val="1D20B357"/>
    <w:rsid w:val="1E0FD8AB"/>
    <w:rsid w:val="1E18FA10"/>
    <w:rsid w:val="1E1FB6AA"/>
    <w:rsid w:val="1E59BBCE"/>
    <w:rsid w:val="1E6967A8"/>
    <w:rsid w:val="1E706A9F"/>
    <w:rsid w:val="1F35014C"/>
    <w:rsid w:val="1F5FE5AE"/>
    <w:rsid w:val="1FA8096D"/>
    <w:rsid w:val="1FA96AD0"/>
    <w:rsid w:val="1FCDCE63"/>
    <w:rsid w:val="200C2E74"/>
    <w:rsid w:val="206EBF0C"/>
    <w:rsid w:val="20F4688A"/>
    <w:rsid w:val="2133F8A9"/>
    <w:rsid w:val="2143E034"/>
    <w:rsid w:val="21633A97"/>
    <w:rsid w:val="21699EC4"/>
    <w:rsid w:val="217511A0"/>
    <w:rsid w:val="21893C60"/>
    <w:rsid w:val="219756F6"/>
    <w:rsid w:val="221F8386"/>
    <w:rsid w:val="2272398A"/>
    <w:rsid w:val="22C64491"/>
    <w:rsid w:val="232AD89A"/>
    <w:rsid w:val="2334CBF5"/>
    <w:rsid w:val="23369D46"/>
    <w:rsid w:val="236E1A42"/>
    <w:rsid w:val="23D46E38"/>
    <w:rsid w:val="240126D9"/>
    <w:rsid w:val="242E73FC"/>
    <w:rsid w:val="2433DD35"/>
    <w:rsid w:val="246A131D"/>
    <w:rsid w:val="247B3108"/>
    <w:rsid w:val="247EE0F8"/>
    <w:rsid w:val="24B1786D"/>
    <w:rsid w:val="25373640"/>
    <w:rsid w:val="254F5841"/>
    <w:rsid w:val="25691FDD"/>
    <w:rsid w:val="256AA1FA"/>
    <w:rsid w:val="25B92BC3"/>
    <w:rsid w:val="25DB2ECF"/>
    <w:rsid w:val="25E66740"/>
    <w:rsid w:val="25EC3845"/>
    <w:rsid w:val="267B5118"/>
    <w:rsid w:val="268003B9"/>
    <w:rsid w:val="269C3681"/>
    <w:rsid w:val="26D6707F"/>
    <w:rsid w:val="271101F7"/>
    <w:rsid w:val="271C18CC"/>
    <w:rsid w:val="2753524C"/>
    <w:rsid w:val="27C98CD4"/>
    <w:rsid w:val="27DEDDFA"/>
    <w:rsid w:val="281B2C61"/>
    <w:rsid w:val="28330747"/>
    <w:rsid w:val="28513603"/>
    <w:rsid w:val="28FD92CE"/>
    <w:rsid w:val="29218E6F"/>
    <w:rsid w:val="29987DA2"/>
    <w:rsid w:val="299B146A"/>
    <w:rsid w:val="29DA96D8"/>
    <w:rsid w:val="2A6EA0C6"/>
    <w:rsid w:val="2A6EE850"/>
    <w:rsid w:val="2A7F74C0"/>
    <w:rsid w:val="2AC2B456"/>
    <w:rsid w:val="2AECD0BF"/>
    <w:rsid w:val="2B0A0262"/>
    <w:rsid w:val="2B3180FE"/>
    <w:rsid w:val="2B3A1707"/>
    <w:rsid w:val="2B9E9D43"/>
    <w:rsid w:val="2BC5407B"/>
    <w:rsid w:val="2C065EB4"/>
    <w:rsid w:val="2C09B080"/>
    <w:rsid w:val="2C2AEF1B"/>
    <w:rsid w:val="2D53A6B0"/>
    <w:rsid w:val="2D9D4055"/>
    <w:rsid w:val="2DB99C37"/>
    <w:rsid w:val="2DC4E38D"/>
    <w:rsid w:val="2DC8EDDA"/>
    <w:rsid w:val="2E97685E"/>
    <w:rsid w:val="2EA54174"/>
    <w:rsid w:val="2EF15A3B"/>
    <w:rsid w:val="2F3910B6"/>
    <w:rsid w:val="2F8D2B88"/>
    <w:rsid w:val="2FA4DA71"/>
    <w:rsid w:val="2FBBE18F"/>
    <w:rsid w:val="2FDDFBB2"/>
    <w:rsid w:val="300717AB"/>
    <w:rsid w:val="30EE26AC"/>
    <w:rsid w:val="30F37F2E"/>
    <w:rsid w:val="3149763A"/>
    <w:rsid w:val="3171F7FB"/>
    <w:rsid w:val="31A776FE"/>
    <w:rsid w:val="31B971F8"/>
    <w:rsid w:val="32153A04"/>
    <w:rsid w:val="321D8825"/>
    <w:rsid w:val="32205B5F"/>
    <w:rsid w:val="322BD6DF"/>
    <w:rsid w:val="32829549"/>
    <w:rsid w:val="328D2517"/>
    <w:rsid w:val="329F5382"/>
    <w:rsid w:val="32FAFDCF"/>
    <w:rsid w:val="3364A330"/>
    <w:rsid w:val="339B5B57"/>
    <w:rsid w:val="33A1F287"/>
    <w:rsid w:val="33F172BD"/>
    <w:rsid w:val="3435071B"/>
    <w:rsid w:val="3450789D"/>
    <w:rsid w:val="3463865C"/>
    <w:rsid w:val="3468C485"/>
    <w:rsid w:val="34AE79AD"/>
    <w:rsid w:val="34C239E0"/>
    <w:rsid w:val="34EF2BBF"/>
    <w:rsid w:val="350DD3B5"/>
    <w:rsid w:val="35862A44"/>
    <w:rsid w:val="3591FDE6"/>
    <w:rsid w:val="35953FC5"/>
    <w:rsid w:val="35BEBDCE"/>
    <w:rsid w:val="35FA6DC5"/>
    <w:rsid w:val="3694AA83"/>
    <w:rsid w:val="36A455B9"/>
    <w:rsid w:val="36F33D1A"/>
    <w:rsid w:val="372CA475"/>
    <w:rsid w:val="373E1E78"/>
    <w:rsid w:val="37507504"/>
    <w:rsid w:val="37631099"/>
    <w:rsid w:val="379D4028"/>
    <w:rsid w:val="37A3B18A"/>
    <w:rsid w:val="37BC42A2"/>
    <w:rsid w:val="380BDEE3"/>
    <w:rsid w:val="382B7DB4"/>
    <w:rsid w:val="3832133A"/>
    <w:rsid w:val="384F1C16"/>
    <w:rsid w:val="386237DD"/>
    <w:rsid w:val="38E08BFA"/>
    <w:rsid w:val="39109136"/>
    <w:rsid w:val="392FC151"/>
    <w:rsid w:val="39C4D247"/>
    <w:rsid w:val="39DEBF23"/>
    <w:rsid w:val="3A12913C"/>
    <w:rsid w:val="3A148590"/>
    <w:rsid w:val="3A1F599D"/>
    <w:rsid w:val="3A55D01F"/>
    <w:rsid w:val="3A68E372"/>
    <w:rsid w:val="3A70FD0E"/>
    <w:rsid w:val="3A765730"/>
    <w:rsid w:val="3AD50AE5"/>
    <w:rsid w:val="3AE233DB"/>
    <w:rsid w:val="3B0176F7"/>
    <w:rsid w:val="3B13418F"/>
    <w:rsid w:val="3B3C9D00"/>
    <w:rsid w:val="3B6360EA"/>
    <w:rsid w:val="3B6908AD"/>
    <w:rsid w:val="3B925193"/>
    <w:rsid w:val="3BDB839E"/>
    <w:rsid w:val="3C0CCD6F"/>
    <w:rsid w:val="3C233F35"/>
    <w:rsid w:val="3C2F69AE"/>
    <w:rsid w:val="3C963E7B"/>
    <w:rsid w:val="3C9D7F7F"/>
    <w:rsid w:val="3CAEDA26"/>
    <w:rsid w:val="3D432E7E"/>
    <w:rsid w:val="3D8D70E1"/>
    <w:rsid w:val="3D9C2EE9"/>
    <w:rsid w:val="3DD6F33E"/>
    <w:rsid w:val="3E304053"/>
    <w:rsid w:val="3E499206"/>
    <w:rsid w:val="3E54EB9B"/>
    <w:rsid w:val="3EAE83A8"/>
    <w:rsid w:val="3EEDF76C"/>
    <w:rsid w:val="3EFF8412"/>
    <w:rsid w:val="3F7A0507"/>
    <w:rsid w:val="40169352"/>
    <w:rsid w:val="40966625"/>
    <w:rsid w:val="40F3BBB5"/>
    <w:rsid w:val="4164F5F6"/>
    <w:rsid w:val="41C3B5E6"/>
    <w:rsid w:val="41DA529C"/>
    <w:rsid w:val="41FA1C4B"/>
    <w:rsid w:val="42190065"/>
    <w:rsid w:val="421AED4D"/>
    <w:rsid w:val="425AE567"/>
    <w:rsid w:val="43065536"/>
    <w:rsid w:val="430BD012"/>
    <w:rsid w:val="432EEBD8"/>
    <w:rsid w:val="43575DC0"/>
    <w:rsid w:val="43A091F1"/>
    <w:rsid w:val="43AB62F8"/>
    <w:rsid w:val="440EBF89"/>
    <w:rsid w:val="4423F64D"/>
    <w:rsid w:val="447907F5"/>
    <w:rsid w:val="44D783AA"/>
    <w:rsid w:val="44E62E31"/>
    <w:rsid w:val="450BCDFD"/>
    <w:rsid w:val="457C9659"/>
    <w:rsid w:val="4584902E"/>
    <w:rsid w:val="45B18EDA"/>
    <w:rsid w:val="45E97DE7"/>
    <w:rsid w:val="460B977C"/>
    <w:rsid w:val="46A4C83E"/>
    <w:rsid w:val="46B28267"/>
    <w:rsid w:val="46D1E3BD"/>
    <w:rsid w:val="47065C05"/>
    <w:rsid w:val="4728CEA4"/>
    <w:rsid w:val="47380B71"/>
    <w:rsid w:val="47C21B28"/>
    <w:rsid w:val="480BBFCE"/>
    <w:rsid w:val="4824C050"/>
    <w:rsid w:val="48459467"/>
    <w:rsid w:val="48475F0E"/>
    <w:rsid w:val="48625F97"/>
    <w:rsid w:val="489AB406"/>
    <w:rsid w:val="48D95DD4"/>
    <w:rsid w:val="4909AB8B"/>
    <w:rsid w:val="490FE617"/>
    <w:rsid w:val="497CD96A"/>
    <w:rsid w:val="49DD55AD"/>
    <w:rsid w:val="4A0AB6FC"/>
    <w:rsid w:val="4ABC138B"/>
    <w:rsid w:val="4AC6EF25"/>
    <w:rsid w:val="4B4E8B0A"/>
    <w:rsid w:val="4BB3225E"/>
    <w:rsid w:val="4BDA4A63"/>
    <w:rsid w:val="4BFB56A1"/>
    <w:rsid w:val="4C20F209"/>
    <w:rsid w:val="4CA90288"/>
    <w:rsid w:val="4D16B42C"/>
    <w:rsid w:val="4D4E32CB"/>
    <w:rsid w:val="4D7EAE30"/>
    <w:rsid w:val="4E16B2A8"/>
    <w:rsid w:val="4E53F0C8"/>
    <w:rsid w:val="4F24B294"/>
    <w:rsid w:val="4F66C7B1"/>
    <w:rsid w:val="4F805A45"/>
    <w:rsid w:val="4FA8B309"/>
    <w:rsid w:val="4FEF179E"/>
    <w:rsid w:val="4FF43BC8"/>
    <w:rsid w:val="4FFB803B"/>
    <w:rsid w:val="505675CD"/>
    <w:rsid w:val="50663E2F"/>
    <w:rsid w:val="513E4684"/>
    <w:rsid w:val="521F2894"/>
    <w:rsid w:val="5221D87A"/>
    <w:rsid w:val="52550ECE"/>
    <w:rsid w:val="52E79815"/>
    <w:rsid w:val="5301562E"/>
    <w:rsid w:val="5365C4CC"/>
    <w:rsid w:val="53C9C40C"/>
    <w:rsid w:val="53CB24D4"/>
    <w:rsid w:val="54AD03BB"/>
    <w:rsid w:val="54BA2D36"/>
    <w:rsid w:val="54C39D33"/>
    <w:rsid w:val="54DCB8F4"/>
    <w:rsid w:val="54EAEF4D"/>
    <w:rsid w:val="550C1F77"/>
    <w:rsid w:val="55242BF8"/>
    <w:rsid w:val="552A2265"/>
    <w:rsid w:val="553C5335"/>
    <w:rsid w:val="55434EDF"/>
    <w:rsid w:val="55513A62"/>
    <w:rsid w:val="5575EDBE"/>
    <w:rsid w:val="55CE724B"/>
    <w:rsid w:val="561C7C84"/>
    <w:rsid w:val="5645C6D7"/>
    <w:rsid w:val="5645EFEF"/>
    <w:rsid w:val="564BA4CE"/>
    <w:rsid w:val="56997900"/>
    <w:rsid w:val="56A46E15"/>
    <w:rsid w:val="57045DBD"/>
    <w:rsid w:val="572659D2"/>
    <w:rsid w:val="57352025"/>
    <w:rsid w:val="576ECC19"/>
    <w:rsid w:val="577062D3"/>
    <w:rsid w:val="5833D973"/>
    <w:rsid w:val="5852F680"/>
    <w:rsid w:val="58C1E349"/>
    <w:rsid w:val="58F1D365"/>
    <w:rsid w:val="5935E819"/>
    <w:rsid w:val="59C2446A"/>
    <w:rsid w:val="59F3AD29"/>
    <w:rsid w:val="5A4D3898"/>
    <w:rsid w:val="5A9525EF"/>
    <w:rsid w:val="5C03F00E"/>
    <w:rsid w:val="5C1C4C27"/>
    <w:rsid w:val="5C4DA5FF"/>
    <w:rsid w:val="5C5D401D"/>
    <w:rsid w:val="5CBE631A"/>
    <w:rsid w:val="5D12133F"/>
    <w:rsid w:val="5D53065C"/>
    <w:rsid w:val="5D74FADC"/>
    <w:rsid w:val="5DB96F4F"/>
    <w:rsid w:val="5DC0D3B8"/>
    <w:rsid w:val="5DD301F2"/>
    <w:rsid w:val="5E6265AE"/>
    <w:rsid w:val="5ED3606F"/>
    <w:rsid w:val="5EFF5177"/>
    <w:rsid w:val="5F145D96"/>
    <w:rsid w:val="5F52CC36"/>
    <w:rsid w:val="5FD30FDB"/>
    <w:rsid w:val="60131BD3"/>
    <w:rsid w:val="6035D51E"/>
    <w:rsid w:val="6039CBDB"/>
    <w:rsid w:val="608C0409"/>
    <w:rsid w:val="61161586"/>
    <w:rsid w:val="61429511"/>
    <w:rsid w:val="6171476A"/>
    <w:rsid w:val="618CD442"/>
    <w:rsid w:val="61B36D7C"/>
    <w:rsid w:val="62158A5A"/>
    <w:rsid w:val="62569704"/>
    <w:rsid w:val="62A22209"/>
    <w:rsid w:val="62BD3F08"/>
    <w:rsid w:val="62D446AC"/>
    <w:rsid w:val="62D9AC7D"/>
    <w:rsid w:val="6303E366"/>
    <w:rsid w:val="634F527A"/>
    <w:rsid w:val="6444703D"/>
    <w:rsid w:val="64A588D8"/>
    <w:rsid w:val="64AE1DA6"/>
    <w:rsid w:val="650B0F2D"/>
    <w:rsid w:val="65BE7571"/>
    <w:rsid w:val="65FEED1C"/>
    <w:rsid w:val="6631D6A1"/>
    <w:rsid w:val="66408595"/>
    <w:rsid w:val="66C27F65"/>
    <w:rsid w:val="66C8D73F"/>
    <w:rsid w:val="66D4BA50"/>
    <w:rsid w:val="673E68B8"/>
    <w:rsid w:val="6756B7A9"/>
    <w:rsid w:val="676F538F"/>
    <w:rsid w:val="67FF5927"/>
    <w:rsid w:val="68206CB5"/>
    <w:rsid w:val="6867540E"/>
    <w:rsid w:val="689CCE59"/>
    <w:rsid w:val="68B6C025"/>
    <w:rsid w:val="68D11F06"/>
    <w:rsid w:val="693FA894"/>
    <w:rsid w:val="69CE0B77"/>
    <w:rsid w:val="6A47EB20"/>
    <w:rsid w:val="6A762E9C"/>
    <w:rsid w:val="6A87F5C3"/>
    <w:rsid w:val="6A8C64AE"/>
    <w:rsid w:val="6AC89612"/>
    <w:rsid w:val="6B27C059"/>
    <w:rsid w:val="6BE5158D"/>
    <w:rsid w:val="6C37354E"/>
    <w:rsid w:val="6C614AAD"/>
    <w:rsid w:val="6C7D04F3"/>
    <w:rsid w:val="6C9C989C"/>
    <w:rsid w:val="6CB297C6"/>
    <w:rsid w:val="6CD09964"/>
    <w:rsid w:val="6CD6297A"/>
    <w:rsid w:val="6CDADE0A"/>
    <w:rsid w:val="6D00495C"/>
    <w:rsid w:val="6DA1440C"/>
    <w:rsid w:val="6DD3DEF0"/>
    <w:rsid w:val="6E5F867C"/>
    <w:rsid w:val="6E981702"/>
    <w:rsid w:val="6ECE6D10"/>
    <w:rsid w:val="6F7F24C4"/>
    <w:rsid w:val="6FCB8219"/>
    <w:rsid w:val="6FD1D31E"/>
    <w:rsid w:val="6FD80AFE"/>
    <w:rsid w:val="6FDF3A1A"/>
    <w:rsid w:val="70456A85"/>
    <w:rsid w:val="707E2B90"/>
    <w:rsid w:val="70B5BE55"/>
    <w:rsid w:val="70E0B337"/>
    <w:rsid w:val="70E46025"/>
    <w:rsid w:val="71104035"/>
    <w:rsid w:val="71DB9B90"/>
    <w:rsid w:val="71F1E7EA"/>
    <w:rsid w:val="72954CA4"/>
    <w:rsid w:val="7296AB57"/>
    <w:rsid w:val="72D31C4D"/>
    <w:rsid w:val="73BC67B5"/>
    <w:rsid w:val="73D4233B"/>
    <w:rsid w:val="73E84C2F"/>
    <w:rsid w:val="73F01397"/>
    <w:rsid w:val="7429121E"/>
    <w:rsid w:val="74357699"/>
    <w:rsid w:val="744BFA1D"/>
    <w:rsid w:val="750D6447"/>
    <w:rsid w:val="756EB4BD"/>
    <w:rsid w:val="758BE3F8"/>
    <w:rsid w:val="7596841E"/>
    <w:rsid w:val="760D3688"/>
    <w:rsid w:val="76743373"/>
    <w:rsid w:val="76ADC9A0"/>
    <w:rsid w:val="76BA3642"/>
    <w:rsid w:val="76D873A8"/>
    <w:rsid w:val="77555F06"/>
    <w:rsid w:val="779A42D1"/>
    <w:rsid w:val="77AD4DBB"/>
    <w:rsid w:val="78101927"/>
    <w:rsid w:val="7863FC34"/>
    <w:rsid w:val="7876F5AB"/>
    <w:rsid w:val="78BA244C"/>
    <w:rsid w:val="790A187A"/>
    <w:rsid w:val="792D2C62"/>
    <w:rsid w:val="79349C53"/>
    <w:rsid w:val="7940AC18"/>
    <w:rsid w:val="799404BE"/>
    <w:rsid w:val="79AAC25B"/>
    <w:rsid w:val="79F04DEE"/>
    <w:rsid w:val="7A0BA94A"/>
    <w:rsid w:val="7A0EA230"/>
    <w:rsid w:val="7A8C5CE1"/>
    <w:rsid w:val="7A95CE61"/>
    <w:rsid w:val="7AD26A61"/>
    <w:rsid w:val="7AFCE2E3"/>
    <w:rsid w:val="7B0FF0FA"/>
    <w:rsid w:val="7BBB8705"/>
    <w:rsid w:val="7C097F59"/>
    <w:rsid w:val="7CF954BB"/>
    <w:rsid w:val="7D586C74"/>
    <w:rsid w:val="7D92C8E6"/>
    <w:rsid w:val="7DDABDDC"/>
    <w:rsid w:val="7E10C7F8"/>
    <w:rsid w:val="7E39F9A4"/>
    <w:rsid w:val="7E6A97BB"/>
    <w:rsid w:val="7E7435D9"/>
    <w:rsid w:val="7E9AFA8F"/>
    <w:rsid w:val="7ED72F83"/>
    <w:rsid w:val="7F320E0C"/>
    <w:rsid w:val="7F76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CD027A"/>
  <w15:docId w15:val="{4D3B2876-6DD1-42F7-8472-594F6352E0A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950250"/>
  </w:style>
  <w:style w:type="paragraph" w:styleId="Kop1">
    <w:name w:val="heading 1"/>
    <w:basedOn w:val="Standaard"/>
    <w:next w:val="Standaard"/>
    <w:link w:val="Kop1Char"/>
    <w:uiPriority w:val="9"/>
    <w:qFormat/>
    <w:rsid w:val="00592CCE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92CCE"/>
    <w:pPr>
      <w:keepNext/>
      <w:keepLines/>
      <w:numPr>
        <w:numId w:val="26"/>
      </w:numPr>
      <w:spacing w:before="40" w:after="0"/>
      <w:ind w:left="426" w:hanging="426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BD4EA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Geenafstand">
    <w:name w:val="No Spacing"/>
    <w:uiPriority w:val="1"/>
    <w:qFormat/>
    <w:rsid w:val="0091412A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5342AB"/>
    <w:pPr>
      <w:ind w:left="720"/>
      <w:contextualSpacing/>
    </w:pPr>
  </w:style>
  <w:style w:type="paragraph" w:styleId="xmsonormal" w:customStyle="1">
    <w:name w:val="x_msonormal"/>
    <w:basedOn w:val="Standaard"/>
    <w:rsid w:val="00247FC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Tabelraster">
    <w:name w:val="Table Grid"/>
    <w:basedOn w:val="Standaardtabel"/>
    <w:uiPriority w:val="59"/>
    <w:rsid w:val="002A39F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Kop1Char" w:customStyle="1">
    <w:name w:val="Kop 1 Char"/>
    <w:basedOn w:val="Standaardalinea-lettertype"/>
    <w:link w:val="Kop1"/>
    <w:uiPriority w:val="9"/>
    <w:rsid w:val="00592CCE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Kop2Char" w:customStyle="1">
    <w:name w:val="Kop 2 Char"/>
    <w:basedOn w:val="Standaardalinea-lettertype"/>
    <w:link w:val="Kop2"/>
    <w:uiPriority w:val="9"/>
    <w:rsid w:val="00592CCE"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Koptekst">
    <w:name w:val="header"/>
    <w:basedOn w:val="Standaard"/>
    <w:link w:val="KoptekstChar"/>
    <w:uiPriority w:val="99"/>
    <w:unhideWhenUsed/>
    <w:rsid w:val="0036346C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36346C"/>
  </w:style>
  <w:style w:type="paragraph" w:styleId="Voettekst">
    <w:name w:val="footer"/>
    <w:basedOn w:val="Standaard"/>
    <w:link w:val="VoettekstChar"/>
    <w:uiPriority w:val="99"/>
    <w:unhideWhenUsed/>
    <w:rsid w:val="0036346C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36346C"/>
  </w:style>
  <w:style w:type="paragraph" w:styleId="Ballontekst">
    <w:name w:val="Balloon Text"/>
    <w:basedOn w:val="Standaard"/>
    <w:link w:val="BallontekstChar"/>
    <w:uiPriority w:val="99"/>
    <w:semiHidden/>
    <w:unhideWhenUsed/>
    <w:rsid w:val="00A30E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A30ED5"/>
    <w:rPr>
      <w:rFonts w:ascii="Segoe UI" w:hAnsi="Segoe UI" w:cs="Segoe UI"/>
      <w:sz w:val="18"/>
      <w:szCs w:val="18"/>
    </w:rPr>
  </w:style>
  <w:style w:type="paragraph" w:styleId="paragraph" w:customStyle="1">
    <w:name w:val="paragraph"/>
    <w:basedOn w:val="Standaard"/>
    <w:rsid w:val="0082006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Standaardalinea-lettertype"/>
    <w:rsid w:val="00820068"/>
  </w:style>
  <w:style w:type="character" w:styleId="eop" w:customStyle="1">
    <w:name w:val="eop"/>
    <w:basedOn w:val="Standaardalinea-lettertype"/>
    <w:rsid w:val="00820068"/>
  </w:style>
  <w:style w:type="character" w:styleId="contextualspellingandgrammarerror" w:customStyle="1">
    <w:name w:val="contextualspellingandgrammarerror"/>
    <w:basedOn w:val="Standaardalinea-lettertype"/>
    <w:rsid w:val="00C516BD"/>
  </w:style>
  <w:style w:type="character" w:styleId="spellingerror" w:customStyle="1">
    <w:name w:val="spellingerror"/>
    <w:basedOn w:val="Standaardalinea-lettertype"/>
    <w:rsid w:val="00C51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0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1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91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5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56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2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4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30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3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3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8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42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4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67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8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59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7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0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6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5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51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06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4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3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06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3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0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3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42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0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48569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230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850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649363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580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533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446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5785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812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8488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021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9045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5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0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3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67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5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2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21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9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2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36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1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84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9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9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49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74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2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3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5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1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87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39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89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0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9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8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24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0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8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0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6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2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39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74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8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cid:image001.jpg@01D2F76C.E16580A0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3BE473EF7FC348930F9986B811A5B2" ma:contentTypeVersion="12" ma:contentTypeDescription="Een nieuw document maken." ma:contentTypeScope="" ma:versionID="606f442ff1c745f47958e20f3b3c6234">
  <xsd:schema xmlns:xsd="http://www.w3.org/2001/XMLSchema" xmlns:xs="http://www.w3.org/2001/XMLSchema" xmlns:p="http://schemas.microsoft.com/office/2006/metadata/properties" xmlns:ns2="ba6641e1-4f78-4c4d-8544-5e16f9ec9ac8" xmlns:ns3="437fc132-cfd4-439a-aa58-b0a07195d743" targetNamespace="http://schemas.microsoft.com/office/2006/metadata/properties" ma:root="true" ma:fieldsID="7c85459ee9d8c2a91f1b8cc65bbd6811" ns2:_="" ns3:_="">
    <xsd:import namespace="ba6641e1-4f78-4c4d-8544-5e16f9ec9ac8"/>
    <xsd:import namespace="437fc132-cfd4-439a-aa58-b0a07195d7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641e1-4f78-4c4d-8544-5e16f9ec9a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fc132-cfd4-439a-aa58-b0a07195d74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A29DC8-5D8E-455B-BB34-E623D9247D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A85E21-8209-4600-8109-604FBFB14C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1EBB26-D2E8-48B7-AC58-FC539CF28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6641e1-4f78-4c4d-8544-5e16f9ec9ac8"/>
    <ds:schemaRef ds:uri="437fc132-cfd4-439a-aa58-b0a07195d7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Heutink ICT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Aukje van Dommelen</dc:creator>
  <keywords/>
  <lastModifiedBy>Aukje van Dommelen</lastModifiedBy>
  <revision>61</revision>
  <lastPrinted>2020-06-02T13:11:00.0000000Z</lastPrinted>
  <dcterms:created xsi:type="dcterms:W3CDTF">2023-03-16T09:32:00.0000000Z</dcterms:created>
  <dcterms:modified xsi:type="dcterms:W3CDTF">2025-09-25T07:00:02.7193403Z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0x0101006A3BE473EF7FC348930F9986B811A5B2</vt:lpwstr>
  </property>
</Properties>
</file>