
<file path=[Content_Types].xml><?xml version="1.0" encoding="utf-8"?>
<Types xmlns="http://schemas.openxmlformats.org/package/2006/content-types">
  <Default Extension="rels" ContentType="application/vnd.openxmlformats-package.relationships+xml"/>
  <Default Extension="xml" ContentType="application/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customXML/itemProps1.xml" ContentType="application/vnd.openxmlformats-officedocument.customXmlProperties+xml"/>
  <Override PartName="/customXML/item1.xml" ContentType="application/xml"/>
  <Override PartName="/word/document.xml" ContentType="application/vnd.openxmlformats-officedocument.wordprocessingml.document.main+xml"/>
  <Override PartName="/word/theme/theme1.xml" ContentType="application/vnd.openxmlformats-officedocument.theme+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2" Type="http://schemas.openxmlformats.org/officeDocument/2006/relationships/custom-properties" Target="docProps/custom.xml"/><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b w:val="1"/>
        </w:rPr>
      </w:pPr>
      <w:r w:rsidDel="00000000" w:rsidR="00000000" w:rsidRPr="00000000">
        <w:rPr>
          <w:b w:val="1"/>
          <w:rtl w:val="0"/>
        </w:rPr>
        <w:t xml:space="preserve">Notulen MR vergadering 1 oktober 2024</w:t>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rPr>
          <w:u w:val="single"/>
        </w:rPr>
      </w:pPr>
      <w:r w:rsidDel="00000000" w:rsidR="00000000" w:rsidRPr="00000000">
        <w:rPr>
          <w:rtl w:val="0"/>
        </w:rPr>
      </w:r>
    </w:p>
    <w:p w:rsidR="00000000" w:rsidDel="00000000" w:rsidP="00000000" w:rsidRDefault="00000000" w:rsidRPr="00000000" w14:paraId="00000004">
      <w:pPr>
        <w:rPr/>
      </w:pPr>
      <w:r w:rsidDel="00000000" w:rsidR="00000000" w:rsidRPr="00000000">
        <w:rPr>
          <w:u w:val="single"/>
          <w:rtl w:val="0"/>
        </w:rPr>
        <w:t xml:space="preserve">Aanwezig</w:t>
      </w:r>
      <w:r w:rsidDel="00000000" w:rsidR="00000000" w:rsidRPr="00000000">
        <w:rPr>
          <w:rtl w:val="0"/>
        </w:rPr>
        <w:t xml:space="preserve">: Rick, Martine, Laura, Lian, Joost, Jason en Marieke</w:t>
      </w:r>
    </w:p>
    <w:p w:rsidR="00000000" w:rsidDel="00000000" w:rsidP="00000000" w:rsidRDefault="00000000" w:rsidRPr="00000000" w14:paraId="00000005">
      <w:pPr>
        <w:rPr/>
      </w:pPr>
      <w:r w:rsidDel="00000000" w:rsidR="00000000" w:rsidRPr="00000000">
        <w:rPr>
          <w:rtl w:val="0"/>
        </w:rPr>
        <w:br w:type="textWrapping"/>
      </w:r>
    </w:p>
    <w:p w:rsidR="00000000" w:rsidDel="00000000" w:rsidP="00000000" w:rsidRDefault="00000000" w:rsidRPr="00000000" w14:paraId="00000006">
      <w:pPr>
        <w:rPr>
          <w:b w:val="1"/>
        </w:rPr>
      </w:pPr>
      <w:r w:rsidDel="00000000" w:rsidR="00000000" w:rsidRPr="00000000">
        <w:rPr>
          <w:b w:val="1"/>
          <w:rtl w:val="0"/>
        </w:rPr>
        <w:t xml:space="preserve">Opening</w:t>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ind w:left="0" w:firstLine="0"/>
        <w:rPr>
          <w:u w:val="single"/>
        </w:rPr>
      </w:pPr>
      <w:r w:rsidDel="00000000" w:rsidR="00000000" w:rsidRPr="00000000">
        <w:rPr>
          <w:u w:val="single"/>
          <w:rtl w:val="0"/>
        </w:rPr>
        <w:t xml:space="preserve">Welkom Joost! </w:t>
      </w:r>
    </w:p>
    <w:p w:rsidR="00000000" w:rsidDel="00000000" w:rsidP="00000000" w:rsidRDefault="00000000" w:rsidRPr="00000000" w14:paraId="00000009">
      <w:pPr>
        <w:rPr/>
      </w:pPr>
      <w:r w:rsidDel="00000000" w:rsidR="00000000" w:rsidRPr="00000000">
        <w:rPr>
          <w:rtl w:val="0"/>
        </w:rPr>
        <w:t xml:space="preserve">Joost heeft zich voorgesteld. De MR heet hem van harte welkom!</w:t>
      </w:r>
    </w:p>
    <w:p w:rsidR="00000000" w:rsidDel="00000000" w:rsidP="00000000" w:rsidRDefault="00000000" w:rsidRPr="00000000" w14:paraId="0000000A">
      <w:pPr>
        <w:rPr/>
      </w:pPr>
      <w:r w:rsidDel="00000000" w:rsidR="00000000" w:rsidRPr="00000000">
        <w:rPr>
          <w:rtl w:val="0"/>
        </w:rPr>
      </w:r>
    </w:p>
    <w:p w:rsidR="00000000" w:rsidDel="00000000" w:rsidP="00000000" w:rsidRDefault="00000000" w:rsidRPr="00000000" w14:paraId="0000000B">
      <w:pPr>
        <w:ind w:left="0" w:firstLine="0"/>
        <w:rPr>
          <w:u w:val="single"/>
        </w:rPr>
      </w:pPr>
      <w:r w:rsidDel="00000000" w:rsidR="00000000" w:rsidRPr="00000000">
        <w:rPr>
          <w:u w:val="single"/>
          <w:rtl w:val="0"/>
        </w:rPr>
        <w:t xml:space="preserve">Ingekomen stukken</w:t>
      </w:r>
    </w:p>
    <w:p w:rsidR="00000000" w:rsidDel="00000000" w:rsidP="00000000" w:rsidRDefault="00000000" w:rsidRPr="00000000" w14:paraId="0000000C">
      <w:pPr>
        <w:rPr/>
      </w:pPr>
      <w:r w:rsidDel="00000000" w:rsidR="00000000" w:rsidRPr="00000000">
        <w:rPr>
          <w:rtl w:val="0"/>
        </w:rPr>
        <w:t xml:space="preserve">Geen ingekomen stukken</w:t>
      </w:r>
    </w:p>
    <w:p w:rsidR="00000000" w:rsidDel="00000000" w:rsidP="00000000" w:rsidRDefault="00000000" w:rsidRPr="00000000" w14:paraId="0000000D">
      <w:pPr>
        <w:rPr/>
      </w:pPr>
      <w:r w:rsidDel="00000000" w:rsidR="00000000" w:rsidRPr="00000000">
        <w:rPr>
          <w:rtl w:val="0"/>
        </w:rPr>
      </w:r>
    </w:p>
    <w:p w:rsidR="00000000" w:rsidDel="00000000" w:rsidP="00000000" w:rsidRDefault="00000000" w:rsidRPr="00000000" w14:paraId="0000000E">
      <w:pPr>
        <w:ind w:left="0" w:firstLine="0"/>
        <w:rPr>
          <w:u w:val="single"/>
        </w:rPr>
      </w:pPr>
      <w:r w:rsidDel="00000000" w:rsidR="00000000" w:rsidRPr="00000000">
        <w:rPr>
          <w:u w:val="single"/>
          <w:rtl w:val="0"/>
        </w:rPr>
        <w:t xml:space="preserve">Vaststellen agenda</w:t>
      </w:r>
    </w:p>
    <w:p w:rsidR="00000000" w:rsidDel="00000000" w:rsidP="00000000" w:rsidRDefault="00000000" w:rsidRPr="00000000" w14:paraId="0000000F">
      <w:pPr>
        <w:ind w:left="0" w:firstLine="0"/>
        <w:rPr/>
      </w:pPr>
      <w:r w:rsidDel="00000000" w:rsidR="00000000" w:rsidRPr="00000000">
        <w:rPr>
          <w:rtl w:val="0"/>
        </w:rPr>
        <w:t xml:space="preserve">Verkeersveiligheid wordt toegevoegd aan de agenda</w:t>
      </w:r>
    </w:p>
    <w:p w:rsidR="00000000" w:rsidDel="00000000" w:rsidP="00000000" w:rsidRDefault="00000000" w:rsidRPr="00000000" w14:paraId="00000010">
      <w:pPr>
        <w:ind w:left="0" w:firstLine="0"/>
        <w:rPr/>
      </w:pPr>
      <w:r w:rsidDel="00000000" w:rsidR="00000000" w:rsidRPr="00000000">
        <w:rPr>
          <w:rtl w:val="0"/>
        </w:rPr>
      </w:r>
    </w:p>
    <w:p w:rsidR="00000000" w:rsidDel="00000000" w:rsidP="00000000" w:rsidRDefault="00000000" w:rsidRPr="00000000" w14:paraId="00000011">
      <w:pPr>
        <w:rPr>
          <w:b w:val="1"/>
        </w:rPr>
      </w:pPr>
      <w:r w:rsidDel="00000000" w:rsidR="00000000" w:rsidRPr="00000000">
        <w:rPr>
          <w:rtl w:val="0"/>
        </w:rPr>
      </w:r>
    </w:p>
    <w:p w:rsidR="00000000" w:rsidDel="00000000" w:rsidP="00000000" w:rsidRDefault="00000000" w:rsidRPr="00000000" w14:paraId="00000012">
      <w:pPr>
        <w:rPr>
          <w:b w:val="1"/>
        </w:rPr>
      </w:pPr>
      <w:r w:rsidDel="00000000" w:rsidR="00000000" w:rsidRPr="00000000">
        <w:rPr>
          <w:b w:val="1"/>
          <w:rtl w:val="0"/>
        </w:rPr>
        <w:t xml:space="preserve">Bespreekpunten directie</w:t>
      </w:r>
    </w:p>
    <w:p w:rsidR="00000000" w:rsidDel="00000000" w:rsidP="00000000" w:rsidRDefault="00000000" w:rsidRPr="00000000" w14:paraId="00000013">
      <w:pPr>
        <w:rPr>
          <w:b w:val="1"/>
        </w:rPr>
      </w:pPr>
      <w:r w:rsidDel="00000000" w:rsidR="00000000" w:rsidRPr="00000000">
        <w:rPr>
          <w:rtl w:val="0"/>
        </w:rPr>
      </w:r>
    </w:p>
    <w:p w:rsidR="00000000" w:rsidDel="00000000" w:rsidP="00000000" w:rsidRDefault="00000000" w:rsidRPr="00000000" w14:paraId="00000014">
      <w:pPr>
        <w:numPr>
          <w:ilvl w:val="0"/>
          <w:numId w:val="3"/>
        </w:numPr>
        <w:ind w:left="720" w:hanging="360"/>
      </w:pPr>
      <w:r w:rsidDel="00000000" w:rsidR="00000000" w:rsidRPr="00000000">
        <w:rPr>
          <w:u w:val="single"/>
          <w:rtl w:val="0"/>
        </w:rPr>
        <w:t xml:space="preserve">Kiezen nieuwe voorzitter MR</w:t>
      </w:r>
    </w:p>
    <w:p w:rsidR="00000000" w:rsidDel="00000000" w:rsidP="00000000" w:rsidRDefault="00000000" w:rsidRPr="00000000" w14:paraId="00000015">
      <w:pPr>
        <w:ind w:left="720" w:firstLine="0"/>
        <w:rPr/>
      </w:pPr>
      <w:r w:rsidDel="00000000" w:rsidR="00000000" w:rsidRPr="00000000">
        <w:rPr>
          <w:rtl w:val="0"/>
        </w:rPr>
        <w:t xml:space="preserve">Jason wordt unaniem gekozen als voorzitter. Succes Jason!</w:t>
      </w:r>
    </w:p>
    <w:p w:rsidR="00000000" w:rsidDel="00000000" w:rsidP="00000000" w:rsidRDefault="00000000" w:rsidRPr="00000000" w14:paraId="00000016">
      <w:pPr>
        <w:ind w:left="720" w:firstLine="0"/>
        <w:rPr>
          <w:u w:val="single"/>
        </w:rPr>
      </w:pPr>
      <w:r w:rsidDel="00000000" w:rsidR="00000000" w:rsidRPr="00000000">
        <w:rPr>
          <w:rtl w:val="0"/>
        </w:rPr>
      </w:r>
    </w:p>
    <w:p w:rsidR="00000000" w:rsidDel="00000000" w:rsidP="00000000" w:rsidRDefault="00000000" w:rsidRPr="00000000" w14:paraId="00000017">
      <w:pPr>
        <w:numPr>
          <w:ilvl w:val="0"/>
          <w:numId w:val="3"/>
        </w:numPr>
        <w:ind w:left="720" w:hanging="360"/>
        <w:rPr>
          <w:u w:val="none"/>
        </w:rPr>
      </w:pPr>
      <w:r w:rsidDel="00000000" w:rsidR="00000000" w:rsidRPr="00000000">
        <w:rPr>
          <w:u w:val="single"/>
          <w:rtl w:val="0"/>
        </w:rPr>
        <w:t xml:space="preserve">Verkiezingen MR ouderlid</w:t>
      </w:r>
    </w:p>
    <w:p w:rsidR="00000000" w:rsidDel="00000000" w:rsidP="00000000" w:rsidRDefault="00000000" w:rsidRPr="00000000" w14:paraId="00000018">
      <w:pPr>
        <w:ind w:left="720" w:firstLine="0"/>
        <w:rPr/>
      </w:pPr>
      <w:r w:rsidDel="00000000" w:rsidR="00000000" w:rsidRPr="00000000">
        <w:rPr>
          <w:rtl w:val="0"/>
        </w:rPr>
        <w:t xml:space="preserve">Er wordt besproken of deze manier van verkiezen voldoende veilig en netjes is. Het is een afweging tussen haalbaarheid en correctheid. Er wordt een verzoek uitgezet naar de GMR om een bestuurbreed beleid neer te zetten voor verkiezingen in combinatie met een goede stemmethode.</w:t>
      </w:r>
    </w:p>
    <w:p w:rsidR="00000000" w:rsidDel="00000000" w:rsidP="00000000" w:rsidRDefault="00000000" w:rsidRPr="00000000" w14:paraId="00000019">
      <w:pPr>
        <w:ind w:left="720" w:firstLine="0"/>
        <w:rPr>
          <w:u w:val="single"/>
        </w:rPr>
      </w:pPr>
      <w:r w:rsidDel="00000000" w:rsidR="00000000" w:rsidRPr="00000000">
        <w:rPr>
          <w:rtl w:val="0"/>
        </w:rPr>
      </w:r>
    </w:p>
    <w:p w:rsidR="00000000" w:rsidDel="00000000" w:rsidP="00000000" w:rsidRDefault="00000000" w:rsidRPr="00000000" w14:paraId="0000001A">
      <w:pPr>
        <w:numPr>
          <w:ilvl w:val="0"/>
          <w:numId w:val="3"/>
        </w:numPr>
        <w:ind w:left="720" w:hanging="360"/>
        <w:rPr>
          <w:u w:val="none"/>
        </w:rPr>
      </w:pPr>
      <w:r w:rsidDel="00000000" w:rsidR="00000000" w:rsidRPr="00000000">
        <w:rPr>
          <w:u w:val="single"/>
          <w:rtl w:val="0"/>
        </w:rPr>
        <w:t xml:space="preserve">Verkiezingen MR teamleden</w:t>
      </w:r>
    </w:p>
    <w:p w:rsidR="00000000" w:rsidDel="00000000" w:rsidP="00000000" w:rsidRDefault="00000000" w:rsidRPr="00000000" w14:paraId="0000001B">
      <w:pPr>
        <w:ind w:left="720" w:firstLine="0"/>
        <w:rPr/>
      </w:pPr>
      <w:r w:rsidDel="00000000" w:rsidR="00000000" w:rsidRPr="00000000">
        <w:rPr>
          <w:rtl w:val="0"/>
        </w:rPr>
        <w:t xml:space="preserve">Lian en Martine zitten al langer dan hun termijn in de MR. Afhankelijk van de werkuren en interesses wordt gekeken wie hun of een van hen kan vervangen. We kijken hier volgende vergadering verder naar.</w:t>
      </w:r>
    </w:p>
    <w:p w:rsidR="00000000" w:rsidDel="00000000" w:rsidP="00000000" w:rsidRDefault="00000000" w:rsidRPr="00000000" w14:paraId="0000001C">
      <w:pPr>
        <w:ind w:left="720" w:firstLine="0"/>
        <w:rPr>
          <w:u w:val="single"/>
        </w:rPr>
      </w:pPr>
      <w:r w:rsidDel="00000000" w:rsidR="00000000" w:rsidRPr="00000000">
        <w:rPr>
          <w:rtl w:val="0"/>
        </w:rPr>
      </w:r>
    </w:p>
    <w:p w:rsidR="00000000" w:rsidDel="00000000" w:rsidP="00000000" w:rsidRDefault="00000000" w:rsidRPr="00000000" w14:paraId="0000001D">
      <w:pPr>
        <w:numPr>
          <w:ilvl w:val="0"/>
          <w:numId w:val="3"/>
        </w:numPr>
        <w:ind w:left="720" w:hanging="360"/>
        <w:rPr>
          <w:u w:val="none"/>
        </w:rPr>
      </w:pPr>
      <w:r w:rsidDel="00000000" w:rsidR="00000000" w:rsidRPr="00000000">
        <w:rPr>
          <w:u w:val="single"/>
          <w:rtl w:val="0"/>
        </w:rPr>
        <w:t xml:space="preserve">Begroting 2025</w:t>
      </w:r>
    </w:p>
    <w:p w:rsidR="00000000" w:rsidDel="00000000" w:rsidP="00000000" w:rsidRDefault="00000000" w:rsidRPr="00000000" w14:paraId="0000001E">
      <w:pPr>
        <w:ind w:left="720" w:firstLine="0"/>
        <w:rPr/>
      </w:pPr>
      <w:r w:rsidDel="00000000" w:rsidR="00000000" w:rsidRPr="00000000">
        <w:rPr>
          <w:rtl w:val="0"/>
        </w:rPr>
        <w:t xml:space="preserve">Laura is bezig met de begroting en geeft ons een toelichting waar de  speerpunten liggen. ICT wordt een grote kostenpost door nieuwe digi-borden, nieuwe chromebooks en een paar nieuwe computers. Daarnaast wil Laura het huidige aantal uren klassenassistent graag zo houden en ook de inzet van professionele TSO. Scholing voor het team wordt ook als heel belangrijk aangemerkt, daar wordt ook voldoende budget voor gereserveerd.</w:t>
      </w:r>
    </w:p>
    <w:p w:rsidR="00000000" w:rsidDel="00000000" w:rsidP="00000000" w:rsidRDefault="00000000" w:rsidRPr="00000000" w14:paraId="0000001F">
      <w:pPr>
        <w:ind w:left="720" w:firstLine="0"/>
        <w:rPr>
          <w:u w:val="single"/>
        </w:rPr>
      </w:pPr>
      <w:r w:rsidDel="00000000" w:rsidR="00000000" w:rsidRPr="00000000">
        <w:rPr>
          <w:rtl w:val="0"/>
        </w:rPr>
      </w:r>
    </w:p>
    <w:p w:rsidR="00000000" w:rsidDel="00000000" w:rsidP="00000000" w:rsidRDefault="00000000" w:rsidRPr="00000000" w14:paraId="00000020">
      <w:pPr>
        <w:numPr>
          <w:ilvl w:val="0"/>
          <w:numId w:val="3"/>
        </w:numPr>
        <w:ind w:left="720" w:hanging="360"/>
        <w:rPr>
          <w:u w:val="none"/>
        </w:rPr>
      </w:pPr>
      <w:r w:rsidDel="00000000" w:rsidR="00000000" w:rsidRPr="00000000">
        <w:rPr>
          <w:u w:val="single"/>
          <w:rtl w:val="0"/>
        </w:rPr>
        <w:t xml:space="preserve">TSO</w:t>
      </w:r>
    </w:p>
    <w:p w:rsidR="00000000" w:rsidDel="00000000" w:rsidP="00000000" w:rsidRDefault="00000000" w:rsidRPr="00000000" w14:paraId="00000021">
      <w:pPr>
        <w:ind w:left="720" w:firstLine="0"/>
        <w:rPr/>
      </w:pPr>
      <w:r w:rsidDel="00000000" w:rsidR="00000000" w:rsidRPr="00000000">
        <w:rPr>
          <w:rtl w:val="0"/>
        </w:rPr>
        <w:t xml:space="preserve">Voor de vakantie was verondersteld dat alles met Kwakersnest geregeld was. Er bleek wat miscommunicatie te zijn waardoor de TSO een stroeve start heeft gemaakt. Inmiddels heeft het Kwakersnest het goed opgepakt en loopt de TSO beter. De TSO in samenwerking met Kwakersnest wordt periodiek geëvalueerd. Na de herfstvakantie staat het volgende evaluatiemoment gepland. </w:t>
      </w:r>
    </w:p>
    <w:p w:rsidR="00000000" w:rsidDel="00000000" w:rsidP="00000000" w:rsidRDefault="00000000" w:rsidRPr="00000000" w14:paraId="00000022">
      <w:pPr>
        <w:ind w:left="720" w:firstLine="0"/>
        <w:rPr/>
      </w:pPr>
      <w:r w:rsidDel="00000000" w:rsidR="00000000" w:rsidRPr="00000000">
        <w:rPr>
          <w:rtl w:val="0"/>
        </w:rPr>
      </w:r>
    </w:p>
    <w:p w:rsidR="00000000" w:rsidDel="00000000" w:rsidP="00000000" w:rsidRDefault="00000000" w:rsidRPr="00000000" w14:paraId="00000023">
      <w:pPr>
        <w:ind w:left="720" w:firstLine="0"/>
        <w:rPr/>
      </w:pPr>
      <w:r w:rsidDel="00000000" w:rsidR="00000000" w:rsidRPr="00000000">
        <w:rPr>
          <w:rtl w:val="0"/>
        </w:rPr>
        <w:t xml:space="preserve">De vrijwillige TSO bijdrage is beduidend minder betaald dan vorig jaar.</w:t>
      </w:r>
    </w:p>
    <w:p w:rsidR="00000000" w:rsidDel="00000000" w:rsidP="00000000" w:rsidRDefault="00000000" w:rsidRPr="00000000" w14:paraId="00000024">
      <w:pPr>
        <w:ind w:left="720" w:firstLine="0"/>
        <w:rPr>
          <w:u w:val="single"/>
        </w:rPr>
      </w:pPr>
      <w:r w:rsidDel="00000000" w:rsidR="00000000" w:rsidRPr="00000000">
        <w:rPr>
          <w:rtl w:val="0"/>
        </w:rPr>
      </w:r>
    </w:p>
    <w:p w:rsidR="00000000" w:rsidDel="00000000" w:rsidP="00000000" w:rsidRDefault="00000000" w:rsidRPr="00000000" w14:paraId="00000025">
      <w:pPr>
        <w:numPr>
          <w:ilvl w:val="0"/>
          <w:numId w:val="3"/>
        </w:numPr>
        <w:ind w:left="720" w:hanging="360"/>
        <w:rPr>
          <w:u w:val="none"/>
        </w:rPr>
      </w:pPr>
      <w:r w:rsidDel="00000000" w:rsidR="00000000" w:rsidRPr="00000000">
        <w:rPr>
          <w:u w:val="single"/>
          <w:rtl w:val="0"/>
        </w:rPr>
        <w:t xml:space="preserve">Info avond</w:t>
      </w:r>
    </w:p>
    <w:p w:rsidR="00000000" w:rsidDel="00000000" w:rsidP="00000000" w:rsidRDefault="00000000" w:rsidRPr="00000000" w14:paraId="00000026">
      <w:pPr>
        <w:ind w:left="720" w:firstLine="0"/>
        <w:rPr/>
      </w:pPr>
      <w:r w:rsidDel="00000000" w:rsidR="00000000" w:rsidRPr="00000000">
        <w:rPr>
          <w:rtl w:val="0"/>
        </w:rPr>
        <w:t xml:space="preserve">De informatieavond was succesvol. De opkomst was heel hoog. Het half uur was voor veel groepen kort. Vooral voor ouders die naar meerdere groepen wilden. Het wordt als heel waardevol ervaren om de ouders voor te lichten en betrokken te houden.</w:t>
      </w:r>
    </w:p>
    <w:p w:rsidR="00000000" w:rsidDel="00000000" w:rsidP="00000000" w:rsidRDefault="00000000" w:rsidRPr="00000000" w14:paraId="00000027">
      <w:pPr>
        <w:ind w:left="720" w:firstLine="0"/>
        <w:rPr/>
      </w:pPr>
      <w:r w:rsidDel="00000000" w:rsidR="00000000" w:rsidRPr="00000000">
        <w:rPr>
          <w:rtl w:val="0"/>
        </w:rPr>
      </w:r>
    </w:p>
    <w:p w:rsidR="00000000" w:rsidDel="00000000" w:rsidP="00000000" w:rsidRDefault="00000000" w:rsidRPr="00000000" w14:paraId="00000028">
      <w:pPr>
        <w:numPr>
          <w:ilvl w:val="0"/>
          <w:numId w:val="2"/>
        </w:numPr>
        <w:ind w:left="720" w:hanging="360"/>
        <w:rPr>
          <w:u w:val="none"/>
        </w:rPr>
      </w:pPr>
      <w:r w:rsidDel="00000000" w:rsidR="00000000" w:rsidRPr="00000000">
        <w:rPr>
          <w:u w:val="single"/>
          <w:rtl w:val="0"/>
        </w:rPr>
        <w:t xml:space="preserve">Verkeersveiligheid</w:t>
      </w:r>
    </w:p>
    <w:p w:rsidR="00000000" w:rsidDel="00000000" w:rsidP="00000000" w:rsidRDefault="00000000" w:rsidRPr="00000000" w14:paraId="00000029">
      <w:pPr>
        <w:ind w:left="720" w:firstLine="0"/>
        <w:rPr>
          <w:u w:val="single"/>
        </w:rPr>
      </w:pPr>
      <w:r w:rsidDel="00000000" w:rsidR="00000000" w:rsidRPr="00000000">
        <w:rPr>
          <w:rtl w:val="0"/>
        </w:rPr>
        <w:t xml:space="preserve">Er is vanuit de buurt weerstand tegen de verkeersproef die de komende maanden uitgevoerd wordt in de straten rondom de school. Ouders worden aangesproken door buurtbewoners. Geadviseerd wordt de buurtbewoners te verwijzen naar de gemeente. De proef komt tenslotte daar vandaan.</w:t>
      </w:r>
      <w:r w:rsidDel="00000000" w:rsidR="00000000" w:rsidRPr="00000000">
        <w:rPr>
          <w:rtl w:val="0"/>
        </w:rPr>
      </w:r>
    </w:p>
    <w:p w:rsidR="00000000" w:rsidDel="00000000" w:rsidP="00000000" w:rsidRDefault="00000000" w:rsidRPr="00000000" w14:paraId="0000002A">
      <w:pPr>
        <w:ind w:left="720" w:firstLine="0"/>
        <w:rPr>
          <w:u w:val="single"/>
        </w:rPr>
      </w:pPr>
      <w:r w:rsidDel="00000000" w:rsidR="00000000" w:rsidRPr="00000000">
        <w:rPr>
          <w:rtl w:val="0"/>
        </w:rPr>
      </w:r>
    </w:p>
    <w:p w:rsidR="00000000" w:rsidDel="00000000" w:rsidP="00000000" w:rsidRDefault="00000000" w:rsidRPr="00000000" w14:paraId="0000002B">
      <w:pPr>
        <w:numPr>
          <w:ilvl w:val="0"/>
          <w:numId w:val="2"/>
        </w:numPr>
        <w:ind w:left="720" w:hanging="360"/>
        <w:rPr>
          <w:u w:val="none"/>
        </w:rPr>
      </w:pPr>
      <w:r w:rsidDel="00000000" w:rsidR="00000000" w:rsidRPr="00000000">
        <w:rPr>
          <w:u w:val="single"/>
          <w:rtl w:val="0"/>
        </w:rPr>
        <w:t xml:space="preserve">Notulen vorige vergadering</w:t>
      </w:r>
    </w:p>
    <w:p w:rsidR="00000000" w:rsidDel="00000000" w:rsidP="00000000" w:rsidRDefault="00000000" w:rsidRPr="00000000" w14:paraId="0000002C">
      <w:pPr>
        <w:numPr>
          <w:ilvl w:val="1"/>
          <w:numId w:val="1"/>
        </w:numPr>
        <w:ind w:left="1440" w:hanging="360"/>
        <w:rPr/>
      </w:pPr>
      <w:r w:rsidDel="00000000" w:rsidR="00000000" w:rsidRPr="00000000">
        <w:rPr>
          <w:rtl w:val="0"/>
        </w:rPr>
        <w:t xml:space="preserve">Notulen zijn besproken en goedgekeurd.</w:t>
      </w:r>
    </w:p>
    <w:p w:rsidR="00000000" w:rsidDel="00000000" w:rsidP="00000000" w:rsidRDefault="00000000" w:rsidRPr="00000000" w14:paraId="0000002D">
      <w:pPr>
        <w:numPr>
          <w:ilvl w:val="1"/>
          <w:numId w:val="1"/>
        </w:numPr>
        <w:ind w:left="1440" w:hanging="360"/>
        <w:rPr>
          <w:u w:val="none"/>
        </w:rPr>
      </w:pPr>
      <w:r w:rsidDel="00000000" w:rsidR="00000000" w:rsidRPr="00000000">
        <w:rPr>
          <w:rtl w:val="0"/>
        </w:rPr>
        <w:t xml:space="preserve">Er komen afvalbakken voor het scheiden van plastic en groen afval. Joost stelt voor om te bellen voor promotioneel materiaal van de HVC.</w:t>
      </w:r>
    </w:p>
    <w:p w:rsidR="00000000" w:rsidDel="00000000" w:rsidP="00000000" w:rsidRDefault="00000000" w:rsidRPr="00000000" w14:paraId="0000002E">
      <w:pPr>
        <w:rPr>
          <w:b w:val="1"/>
        </w:rPr>
      </w:pPr>
      <w:r w:rsidDel="00000000" w:rsidR="00000000" w:rsidRPr="00000000">
        <w:rPr>
          <w:rtl w:val="0"/>
        </w:rPr>
      </w:r>
    </w:p>
    <w:p w:rsidR="00000000" w:rsidDel="00000000" w:rsidP="00000000" w:rsidRDefault="00000000" w:rsidRPr="00000000" w14:paraId="0000002F">
      <w:pPr>
        <w:rPr>
          <w:b w:val="1"/>
        </w:rPr>
      </w:pPr>
      <w:r w:rsidDel="00000000" w:rsidR="00000000" w:rsidRPr="00000000">
        <w:rPr>
          <w:rtl w:val="0"/>
        </w:rPr>
      </w:r>
    </w:p>
    <w:p w:rsidR="00000000" w:rsidDel="00000000" w:rsidP="00000000" w:rsidRDefault="00000000" w:rsidRPr="00000000" w14:paraId="00000030">
      <w:pPr>
        <w:rPr>
          <w:b w:val="1"/>
        </w:rPr>
      </w:pPr>
      <w:r w:rsidDel="00000000" w:rsidR="00000000" w:rsidRPr="00000000">
        <w:rPr>
          <w:rtl w:val="0"/>
        </w:rPr>
      </w:r>
    </w:p>
    <w:p w:rsidR="00000000" w:rsidDel="00000000" w:rsidP="00000000" w:rsidRDefault="00000000" w:rsidRPr="00000000" w14:paraId="00000031">
      <w:pPr>
        <w:rPr>
          <w:b w:val="1"/>
        </w:rPr>
      </w:pPr>
      <w:r w:rsidDel="00000000" w:rsidR="00000000" w:rsidRPr="00000000">
        <w:rPr>
          <w:b w:val="1"/>
          <w:rtl w:val="0"/>
        </w:rPr>
        <w:t xml:space="preserve">Bespreekpunten autonoom</w:t>
      </w:r>
    </w:p>
    <w:p w:rsidR="00000000" w:rsidDel="00000000" w:rsidP="00000000" w:rsidRDefault="00000000" w:rsidRPr="00000000" w14:paraId="00000032">
      <w:pPr>
        <w:ind w:left="720" w:firstLine="0"/>
        <w:rPr>
          <w:b w:val="1"/>
        </w:rPr>
      </w:pPr>
      <w:r w:rsidDel="00000000" w:rsidR="00000000" w:rsidRPr="00000000">
        <w:rPr>
          <w:rtl w:val="0"/>
        </w:rPr>
      </w:r>
    </w:p>
    <w:p w:rsidR="00000000" w:rsidDel="00000000" w:rsidP="00000000" w:rsidRDefault="00000000" w:rsidRPr="00000000" w14:paraId="00000033">
      <w:pPr>
        <w:ind w:left="0" w:firstLine="0"/>
        <w:rPr/>
      </w:pPr>
      <w:r w:rsidDel="00000000" w:rsidR="00000000" w:rsidRPr="00000000">
        <w:rPr>
          <w:rtl w:val="0"/>
        </w:rPr>
      </w:r>
    </w:p>
    <w:p w:rsidR="00000000" w:rsidDel="00000000" w:rsidP="00000000" w:rsidRDefault="00000000" w:rsidRPr="00000000" w14:paraId="00000034">
      <w:pPr>
        <w:numPr>
          <w:ilvl w:val="0"/>
          <w:numId w:val="3"/>
        </w:numPr>
        <w:ind w:left="720" w:hanging="360"/>
        <w:rPr/>
      </w:pPr>
      <w:r w:rsidDel="00000000" w:rsidR="00000000" w:rsidRPr="00000000">
        <w:rPr>
          <w:u w:val="single"/>
          <w:rtl w:val="0"/>
        </w:rPr>
        <w:t xml:space="preserve">Notulen GMR</w:t>
      </w:r>
    </w:p>
    <w:p w:rsidR="00000000" w:rsidDel="00000000" w:rsidP="00000000" w:rsidRDefault="00000000" w:rsidRPr="00000000" w14:paraId="00000035">
      <w:pPr>
        <w:ind w:left="720" w:firstLine="0"/>
        <w:rPr>
          <w:u w:val="single"/>
        </w:rPr>
      </w:pPr>
      <w:r w:rsidDel="00000000" w:rsidR="00000000" w:rsidRPr="00000000">
        <w:rPr>
          <w:rtl w:val="0"/>
        </w:rPr>
        <w:t xml:space="preserve">Notulen GMR worden besproken.</w:t>
      </w:r>
      <w:r w:rsidDel="00000000" w:rsidR="00000000" w:rsidRPr="00000000">
        <w:rPr>
          <w:rtl w:val="0"/>
        </w:rPr>
      </w:r>
    </w:p>
    <w:p w:rsidR="00000000" w:rsidDel="00000000" w:rsidP="00000000" w:rsidRDefault="00000000" w:rsidRPr="00000000" w14:paraId="00000036">
      <w:pPr>
        <w:ind w:left="720" w:firstLine="0"/>
        <w:rPr>
          <w:u w:val="single"/>
        </w:rPr>
      </w:pPr>
      <w:r w:rsidDel="00000000" w:rsidR="00000000" w:rsidRPr="00000000">
        <w:rPr>
          <w:rtl w:val="0"/>
        </w:rPr>
      </w:r>
    </w:p>
    <w:p w:rsidR="00000000" w:rsidDel="00000000" w:rsidP="00000000" w:rsidRDefault="00000000" w:rsidRPr="00000000" w14:paraId="00000037">
      <w:pPr>
        <w:numPr>
          <w:ilvl w:val="0"/>
          <w:numId w:val="3"/>
        </w:numPr>
        <w:ind w:left="720" w:hanging="360"/>
        <w:rPr>
          <w:u w:val="none"/>
        </w:rPr>
      </w:pPr>
      <w:r w:rsidDel="00000000" w:rsidR="00000000" w:rsidRPr="00000000">
        <w:rPr>
          <w:u w:val="single"/>
          <w:rtl w:val="0"/>
        </w:rPr>
        <w:t xml:space="preserve">GMR nieuw ouderlid</w:t>
      </w:r>
    </w:p>
    <w:p w:rsidR="00000000" w:rsidDel="00000000" w:rsidP="00000000" w:rsidRDefault="00000000" w:rsidRPr="00000000" w14:paraId="00000038">
      <w:pPr>
        <w:ind w:left="720" w:firstLine="0"/>
        <w:rPr/>
      </w:pPr>
      <w:r w:rsidDel="00000000" w:rsidR="00000000" w:rsidRPr="00000000">
        <w:rPr>
          <w:rtl w:val="0"/>
        </w:rPr>
        <w:t xml:space="preserve">De ouderleden die niet verkozen zijn in de MR zijn gevraagd om zitting te nemen in de GMR. Wanneer we weten of zij dit willen, wordt dit verder opgepakt door Laura.</w:t>
      </w:r>
    </w:p>
    <w:p w:rsidR="00000000" w:rsidDel="00000000" w:rsidP="00000000" w:rsidRDefault="00000000" w:rsidRPr="00000000" w14:paraId="00000039">
      <w:pPr>
        <w:ind w:left="720" w:firstLine="0"/>
        <w:rPr/>
      </w:pPr>
      <w:r w:rsidDel="00000000" w:rsidR="00000000" w:rsidRPr="00000000">
        <w:rPr>
          <w:rtl w:val="0"/>
        </w:rPr>
      </w:r>
    </w:p>
    <w:p w:rsidR="00000000" w:rsidDel="00000000" w:rsidP="00000000" w:rsidRDefault="00000000" w:rsidRPr="00000000" w14:paraId="0000003A">
      <w:pPr>
        <w:ind w:left="0" w:firstLine="0"/>
        <w:rPr/>
      </w:pPr>
      <w:r w:rsidDel="00000000" w:rsidR="00000000" w:rsidRPr="00000000">
        <w:rPr>
          <w:rtl w:val="0"/>
        </w:rPr>
      </w:r>
    </w:p>
    <w:p w:rsidR="00000000" w:rsidDel="00000000" w:rsidP="00000000" w:rsidRDefault="00000000" w:rsidRPr="00000000" w14:paraId="0000003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pPr>
      <w:r w:rsidDel="00000000" w:rsidR="00000000" w:rsidRPr="00000000">
        <w:rPr>
          <w:rtl w:val="0"/>
        </w:rPr>
      </w:r>
    </w:p>
    <w:p w:rsidR="00000000" w:rsidDel="00000000" w:rsidP="00000000" w:rsidRDefault="00000000" w:rsidRPr="00000000" w14:paraId="0000003C">
      <w:pPr>
        <w:rPr>
          <w:b w:val="1"/>
        </w:rPr>
      </w:pPr>
      <w:r w:rsidDel="00000000" w:rsidR="00000000" w:rsidRPr="00000000">
        <w:rPr>
          <w:b w:val="1"/>
          <w:rtl w:val="0"/>
        </w:rPr>
        <w:t xml:space="preserve">Rondvraag en opmerkingen</w:t>
        <w:br w:type="textWrapping"/>
      </w:r>
    </w:p>
    <w:p w:rsidR="00000000" w:rsidDel="00000000" w:rsidP="00000000" w:rsidRDefault="00000000" w:rsidRPr="00000000" w14:paraId="0000003D">
      <w:pPr>
        <w:rPr>
          <w:b w:val="1"/>
        </w:rPr>
      </w:pPr>
      <w:r w:rsidDel="00000000" w:rsidR="00000000" w:rsidRPr="00000000">
        <w:rPr>
          <w:rtl w:val="0"/>
        </w:rPr>
      </w:r>
    </w:p>
    <w:p w:rsidR="00000000" w:rsidDel="00000000" w:rsidP="00000000" w:rsidRDefault="00000000" w:rsidRPr="00000000" w14:paraId="0000003E">
      <w:pPr>
        <w:rPr>
          <w:u w:val="single"/>
        </w:rPr>
      </w:pPr>
      <w:r w:rsidDel="00000000" w:rsidR="00000000" w:rsidRPr="00000000">
        <w:rPr>
          <w:u w:val="single"/>
          <w:rtl w:val="0"/>
        </w:rPr>
        <w:t xml:space="preserve">Visie van het jonge kind</w:t>
      </w:r>
    </w:p>
    <w:p w:rsidR="00000000" w:rsidDel="00000000" w:rsidP="00000000" w:rsidRDefault="00000000" w:rsidRPr="00000000" w14:paraId="0000003F">
      <w:pPr>
        <w:rPr/>
      </w:pPr>
      <w:r w:rsidDel="00000000" w:rsidR="00000000" w:rsidRPr="00000000">
        <w:rPr>
          <w:rtl w:val="0"/>
        </w:rPr>
        <w:t xml:space="preserve">In groep 3 is er een nieuw onderwijsconcept doorgevoerd. Dit lijkt niet breed besproken in het team en het heeft ook bij de ouders vraagtekens doen ontstaan. Zo is er bijvoorbeeld niet meer voor elk kind een tafeltje omdat de lesstof in kleinere groepjes aangeboden wordt en er meer ruimte wordt gemaakt voor spelen in de klas omdat dit ook belangrijk is voor kinderen in groep 3. Dit had op een duidelijkere manier gecommuniceerd moeten worden. Met terugwerkende kracht wordt dit binnen het team en richting de ouders opgepakt.</w:t>
      </w:r>
    </w:p>
    <w:p w:rsidR="00000000" w:rsidDel="00000000" w:rsidP="00000000" w:rsidRDefault="00000000" w:rsidRPr="00000000" w14:paraId="00000040">
      <w:pPr>
        <w:rPr/>
      </w:pPr>
      <w:r w:rsidDel="00000000" w:rsidR="00000000" w:rsidRPr="00000000">
        <w:rPr>
          <w:rtl w:val="0"/>
        </w:rPr>
      </w:r>
    </w:p>
    <w:p w:rsidR="00000000" w:rsidDel="00000000" w:rsidP="00000000" w:rsidRDefault="00000000" w:rsidRPr="00000000" w14:paraId="00000041">
      <w:pPr>
        <w:rPr/>
      </w:pPr>
      <w:r w:rsidDel="00000000" w:rsidR="00000000" w:rsidRPr="00000000">
        <w:rPr>
          <w:rtl w:val="0"/>
        </w:rPr>
      </w:r>
    </w:p>
    <w:p w:rsidR="00000000" w:rsidDel="00000000" w:rsidP="00000000" w:rsidRDefault="00000000" w:rsidRPr="00000000" w14:paraId="00000042">
      <w:pPr>
        <w:rPr>
          <w:u w:val="single"/>
        </w:rPr>
      </w:pPr>
      <w:r w:rsidDel="00000000" w:rsidR="00000000" w:rsidRPr="00000000">
        <w:rPr>
          <w:u w:val="single"/>
          <w:rtl w:val="0"/>
        </w:rPr>
        <w:t xml:space="preserve">Budget OR</w:t>
      </w:r>
    </w:p>
    <w:p w:rsidR="00000000" w:rsidDel="00000000" w:rsidP="00000000" w:rsidRDefault="00000000" w:rsidRPr="00000000" w14:paraId="00000043">
      <w:pPr>
        <w:rPr/>
      </w:pPr>
      <w:r w:rsidDel="00000000" w:rsidR="00000000" w:rsidRPr="00000000">
        <w:rPr>
          <w:rtl w:val="0"/>
        </w:rPr>
      </w:r>
    </w:p>
    <w:p w:rsidR="00000000" w:rsidDel="00000000" w:rsidP="00000000" w:rsidRDefault="00000000" w:rsidRPr="00000000" w14:paraId="00000044">
      <w:pPr>
        <w:rPr/>
      </w:pPr>
      <w:r w:rsidDel="00000000" w:rsidR="00000000" w:rsidRPr="00000000">
        <w:rPr>
          <w:rtl w:val="0"/>
        </w:rPr>
        <w:t xml:space="preserve">Vanuit de OR is het signaal gekomen dat er minder budget is en dat verschillende vaste uitgaven geschrapt moeten worden. Het gevoel was ontstaan dat dit kwam doordat het budget nu vanuit het bestuur komt. Dit lijkt niet zo te zijn omdat het bedrag per leerling gelijk is gebleven. Dit wordt teruggekoppeld naar de OR en indien nodig verder opgepakt.</w:t>
      </w:r>
    </w:p>
    <w:p w:rsidR="00000000" w:rsidDel="00000000" w:rsidP="00000000" w:rsidRDefault="00000000" w:rsidRPr="00000000" w14:paraId="00000045">
      <w:pPr>
        <w:ind w:left="0" w:firstLine="0"/>
        <w:rPr/>
      </w:pPr>
      <w:r w:rsidDel="00000000" w:rsidR="00000000" w:rsidRPr="00000000">
        <w:rPr>
          <w:rtl w:val="0"/>
        </w:rPr>
      </w:r>
    </w:p>
    <w:p w:rsidR="00000000" w:rsidDel="00000000" w:rsidP="00000000" w:rsidRDefault="00000000" w:rsidRPr="00000000" w14:paraId="00000046">
      <w:pPr>
        <w:ind w:left="0" w:firstLine="0"/>
        <w:rPr/>
      </w:pPr>
      <w:r w:rsidDel="00000000" w:rsidR="00000000" w:rsidRPr="00000000">
        <w:rPr>
          <w:rtl w:val="0"/>
        </w:rPr>
      </w:r>
    </w:p>
    <w:p w:rsidR="00000000" w:rsidDel="00000000" w:rsidP="00000000" w:rsidRDefault="00000000" w:rsidRPr="00000000" w14:paraId="00000047">
      <w:pPr>
        <w:ind w:left="0" w:firstLine="0"/>
        <w:rPr/>
      </w:pPr>
      <w:r w:rsidDel="00000000" w:rsidR="00000000" w:rsidRPr="00000000">
        <w:rPr>
          <w:b w:val="1"/>
          <w:rtl w:val="0"/>
        </w:rPr>
        <w:t xml:space="preserve">Actiepunten</w:t>
      </w:r>
      <w:r w:rsidDel="00000000" w:rsidR="00000000" w:rsidRPr="00000000">
        <w:rPr>
          <w:rtl w:val="0"/>
        </w:rPr>
        <w:br w:type="textWrapping"/>
        <w:br w:type="textWrapping"/>
        <w:t xml:space="preserve">- Volgende vergadering: Nadenken over meer openheid vanuit de MR naar de ouders. </w:t>
      </w:r>
    </w:p>
    <w:p w:rsidR="00000000" w:rsidDel="00000000" w:rsidP="00000000" w:rsidRDefault="00000000" w:rsidRPr="00000000" w14:paraId="00000048">
      <w:pPr>
        <w:ind w:left="0" w:firstLine="0"/>
        <w:rPr/>
      </w:pPr>
      <w:r w:rsidDel="00000000" w:rsidR="00000000" w:rsidRPr="00000000">
        <w:rPr>
          <w:rtl w:val="0"/>
        </w:rPr>
        <w:t xml:space="preserve">- Laura gaat zorgen voor een digitale plek waar alle MR leden bij kunnen om MR gerelateerde documenten in te kunnen zien.</w:t>
      </w:r>
    </w:p>
    <w:p w:rsidR="00000000" w:rsidDel="00000000" w:rsidP="00000000" w:rsidRDefault="00000000" w:rsidRPr="00000000" w14:paraId="00000049">
      <w:pPr>
        <w:ind w:left="0" w:firstLine="0"/>
        <w:rPr/>
      </w:pPr>
      <w:r w:rsidDel="00000000" w:rsidR="00000000" w:rsidRPr="00000000">
        <w:rPr>
          <w:rtl w:val="0"/>
        </w:rPr>
      </w:r>
    </w:p>
    <w:p w:rsidR="00000000" w:rsidDel="00000000" w:rsidP="00000000" w:rsidRDefault="00000000" w:rsidRPr="00000000" w14:paraId="0000004A">
      <w:pPr>
        <w:ind w:left="0" w:firstLine="0"/>
        <w:rPr/>
      </w:pPr>
      <w:r w:rsidDel="00000000" w:rsidR="00000000" w:rsidRPr="00000000">
        <w:rPr>
          <w:rtl w:val="0"/>
        </w:rPr>
      </w:r>
    </w:p>
    <w:p w:rsidR="00000000" w:rsidDel="00000000" w:rsidP="00000000" w:rsidRDefault="00000000" w:rsidRPr="00000000" w14:paraId="0000004B">
      <w:pPr>
        <w:ind w:left="0" w:firstLine="0"/>
        <w:rPr>
          <w:b w:val="1"/>
        </w:rPr>
      </w:pPr>
      <w:r w:rsidDel="00000000" w:rsidR="00000000" w:rsidRPr="00000000">
        <w:rPr>
          <w:b w:val="1"/>
          <w:rtl w:val="0"/>
        </w:rPr>
        <w:t xml:space="preserve">Volgende vergaderingen</w:t>
      </w:r>
    </w:p>
    <w:p w:rsidR="00000000" w:rsidDel="00000000" w:rsidP="00000000" w:rsidRDefault="00000000" w:rsidRPr="00000000" w14:paraId="0000004C">
      <w:pPr>
        <w:ind w:left="0" w:firstLine="0"/>
        <w:rPr/>
      </w:pPr>
      <w:r w:rsidDel="00000000" w:rsidR="00000000" w:rsidRPr="00000000">
        <w:rPr>
          <w:rtl w:val="0"/>
        </w:rPr>
        <w:br w:type="textWrapping"/>
        <w:t xml:space="preserve">- Dinsdagavond 5 november</w:t>
      </w:r>
    </w:p>
    <w:p w:rsidR="00000000" w:rsidDel="00000000" w:rsidP="00000000" w:rsidRDefault="00000000" w:rsidRPr="00000000" w14:paraId="0000004D">
      <w:pPr>
        <w:rPr/>
      </w:pPr>
      <w:r w:rsidDel="00000000" w:rsidR="00000000" w:rsidRPr="00000000">
        <w:rPr>
          <w:rtl w:val="0"/>
        </w:rPr>
        <w:t xml:space="preserve">- Woensdagmiddag 15 januari om 13.00 uur</w:t>
      </w:r>
    </w:p>
    <w:p w:rsidR="00000000" w:rsidDel="00000000" w:rsidP="00000000" w:rsidRDefault="00000000" w:rsidRPr="00000000" w14:paraId="0000004E">
      <w:pPr>
        <w:rPr/>
      </w:pPr>
      <w:r w:rsidDel="00000000" w:rsidR="00000000" w:rsidRPr="00000000">
        <w:rPr>
          <w:rtl w:val="0"/>
        </w:rPr>
        <w:t xml:space="preserve">- Woensdagmiddag 12 februari om 13.00 uur</w:t>
      </w:r>
    </w:p>
    <w:p w:rsidR="00000000" w:rsidDel="00000000" w:rsidP="00000000" w:rsidRDefault="00000000" w:rsidRPr="00000000" w14:paraId="0000004F">
      <w:pPr>
        <w:rPr/>
      </w:pPr>
      <w:r w:rsidDel="00000000" w:rsidR="00000000" w:rsidRPr="00000000">
        <w:rPr>
          <w:rtl w:val="0"/>
        </w:rPr>
        <w:t xml:space="preserve">- Woensdagmiddag 9 april om 13.00 uur</w:t>
      </w:r>
    </w:p>
    <w:p w:rsidR="00000000" w:rsidDel="00000000" w:rsidP="00000000" w:rsidRDefault="00000000" w:rsidRPr="00000000" w14:paraId="00000050">
      <w:pPr>
        <w:rPr/>
      </w:pPr>
      <w:r w:rsidDel="00000000" w:rsidR="00000000" w:rsidRPr="00000000">
        <w:rPr>
          <w:rtl w:val="0"/>
        </w:rPr>
        <w:t xml:space="preserve">- Woensdagmdidag 11 juni om 13.00 uur    </w:t>
      </w:r>
    </w:p>
    <w:p w:rsidR="00000000" w:rsidDel="00000000" w:rsidP="00000000" w:rsidRDefault="00000000" w:rsidRPr="00000000" w14:paraId="00000051">
      <w:pPr>
        <w:ind w:left="0" w:firstLine="0"/>
        <w:rPr/>
      </w:pPr>
      <w:r w:rsidDel="00000000" w:rsidR="00000000" w:rsidRPr="00000000">
        <w:rPr>
          <w:rtl w:val="0"/>
        </w:rPr>
      </w:r>
    </w:p>
    <w:p w:rsidR="00000000" w:rsidDel="00000000" w:rsidP="00000000" w:rsidRDefault="00000000" w:rsidRPr="00000000" w14:paraId="00000052">
      <w:pPr>
        <w:rPr/>
      </w:pPr>
      <w:r w:rsidDel="00000000" w:rsidR="00000000" w:rsidRPr="00000000">
        <w:rPr>
          <w:rtl w:val="0"/>
        </w:rPr>
      </w:r>
    </w:p>
    <w:p w:rsidR="00000000" w:rsidDel="00000000" w:rsidP="00000000" w:rsidRDefault="00000000" w:rsidRPr="00000000" w14:paraId="00000053">
      <w:pPr>
        <w:ind w:left="0" w:firstLine="0"/>
        <w:rPr/>
      </w:pPr>
      <w:r w:rsidDel="00000000" w:rsidR="00000000" w:rsidRPr="00000000">
        <w:rPr>
          <w:rtl w:val="0"/>
        </w:rPr>
      </w:r>
    </w:p>
    <w:sectPr>
      <w:headerReference r:id="rId7" w:type="default"/>
      <w:pgSz w:h="16838" w:w="11906" w:orient="portrait"/>
      <w:pgMar w:bottom="1417" w:top="1417" w:left="1417" w:right="1417"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54">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4"/>
        <w:szCs w:val="24"/>
        <w:lang w:val="nl-NL"/>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80" w:line="240" w:lineRule="auto"/>
      <w:ind w:left="0" w:right="0" w:firstLine="0"/>
      <w:jc w:val="left"/>
    </w:pPr>
    <w:rPr>
      <w:rFonts w:ascii="Calibri" w:cs="Calibri" w:eastAsia="Calibri" w:hAnsi="Calibri"/>
      <w:b w:val="1"/>
      <w:i w:val="0"/>
      <w:smallCaps w:val="0"/>
      <w:strike w:val="0"/>
      <w:color w:val="000000"/>
      <w:sz w:val="48"/>
      <w:szCs w:val="48"/>
      <w:u w:val="none"/>
      <w:shd w:fill="auto" w:val="clear"/>
      <w:vertAlign w:val="baseline"/>
    </w:rPr>
  </w:style>
  <w:style w:type="paragraph" w:styleId="Heading2">
    <w:name w:val="heading 2"/>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firstLine="0"/>
      <w:jc w:val="left"/>
    </w:pPr>
    <w:rPr>
      <w:rFonts w:ascii="Calibri" w:cs="Calibri" w:eastAsia="Calibri" w:hAnsi="Calibri"/>
      <w:b w:val="1"/>
      <w:i w:val="0"/>
      <w:smallCaps w:val="0"/>
      <w:strike w:val="0"/>
      <w:color w:val="000000"/>
      <w:sz w:val="36"/>
      <w:szCs w:val="36"/>
      <w:u w:val="none"/>
      <w:shd w:fill="auto" w:val="clear"/>
      <w:vertAlign w:val="baseline"/>
    </w:rPr>
  </w:style>
  <w:style w:type="paragraph" w:styleId="Heading3">
    <w:name w:val="heading 3"/>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280" w:line="240" w:lineRule="auto"/>
      <w:ind w:left="0" w:right="0" w:firstLine="0"/>
      <w:jc w:val="left"/>
    </w:pPr>
    <w:rPr>
      <w:rFonts w:ascii="Calibri" w:cs="Calibri" w:eastAsia="Calibri" w:hAnsi="Calibri"/>
      <w:b w:val="1"/>
      <w:i w:val="0"/>
      <w:smallCaps w:val="0"/>
      <w:strike w:val="0"/>
      <w:color w:val="000000"/>
      <w:sz w:val="28"/>
      <w:szCs w:val="28"/>
      <w:u w:val="none"/>
      <w:shd w:fill="auto" w:val="clear"/>
      <w:vertAlign w:val="baseline"/>
    </w:rPr>
  </w:style>
  <w:style w:type="paragraph" w:styleId="Heading4">
    <w:name w:val="heading 4"/>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40" w:line="240" w:lineRule="auto"/>
      <w:ind w:left="0" w:right="0" w:firstLine="0"/>
      <w:jc w:val="left"/>
    </w:pPr>
    <w:rPr>
      <w:rFonts w:ascii="Calibri" w:cs="Calibri" w:eastAsia="Calibri" w:hAnsi="Calibri"/>
      <w:b w:val="1"/>
      <w:i w:val="0"/>
      <w:smallCaps w:val="0"/>
      <w:strike w:val="0"/>
      <w:color w:val="000000"/>
      <w:sz w:val="24"/>
      <w:szCs w:val="24"/>
      <w:u w:val="none"/>
      <w:shd w:fill="auto" w:val="clear"/>
      <w:vertAlign w:val="baseline"/>
    </w:rPr>
  </w:style>
  <w:style w:type="paragraph" w:styleId="Heading5">
    <w:name w:val="heading 5"/>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20" w:line="240" w:lineRule="auto"/>
      <w:ind w:left="0" w:right="0" w:firstLine="0"/>
      <w:jc w:val="left"/>
    </w:pPr>
    <w:rPr>
      <w:rFonts w:ascii="Calibri" w:cs="Calibri" w:eastAsia="Calibri" w:hAnsi="Calibri"/>
      <w:b w:val="1"/>
      <w:i w:val="0"/>
      <w:smallCaps w:val="0"/>
      <w:strike w:val="0"/>
      <w:color w:val="000000"/>
      <w:sz w:val="22"/>
      <w:szCs w:val="22"/>
      <w:u w:val="none"/>
      <w:shd w:fill="auto" w:val="clear"/>
      <w:vertAlign w:val="baseline"/>
    </w:rPr>
  </w:style>
  <w:style w:type="paragraph" w:styleId="Heading6">
    <w:name w:val="heading 6"/>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00" w:line="240" w:lineRule="auto"/>
      <w:ind w:left="0" w:right="0" w:firstLine="0"/>
      <w:jc w:val="left"/>
    </w:pPr>
    <w:rPr>
      <w:rFonts w:ascii="Calibri" w:cs="Calibri" w:eastAsia="Calibri" w:hAnsi="Calibri"/>
      <w:b w:val="1"/>
      <w:i w:val="0"/>
      <w:smallCaps w:val="0"/>
      <w:strike w:val="0"/>
      <w:color w:val="000000"/>
      <w:sz w:val="20"/>
      <w:szCs w:val="20"/>
      <w:u w:val="none"/>
      <w:shd w:fill="auto" w:val="clear"/>
      <w:vertAlign w:val="baseline"/>
    </w:rPr>
  </w:style>
  <w:style w:type="paragraph" w:styleId="Title">
    <w:name w:val="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80" w:line="240" w:lineRule="auto"/>
      <w:ind w:left="0" w:right="0" w:firstLine="0"/>
      <w:jc w:val="left"/>
    </w:pPr>
    <w:rPr>
      <w:rFonts w:ascii="Calibri" w:cs="Calibri" w:eastAsia="Calibri" w:hAnsi="Calibri"/>
      <w:b w:val="1"/>
      <w:i w:val="0"/>
      <w:smallCaps w:val="0"/>
      <w:strike w:val="0"/>
      <w:color w:val="000000"/>
      <w:sz w:val="72"/>
      <w:szCs w:val="72"/>
      <w:u w:val="none"/>
      <w:shd w:fill="auto" w:val="clear"/>
      <w:vertAlign w:val="baseline"/>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80" w:line="240" w:lineRule="auto"/>
      <w:ind w:left="0" w:right="0" w:firstLine="0"/>
      <w:jc w:val="left"/>
    </w:pPr>
    <w:rPr>
      <w:rFonts w:ascii="Calibri" w:cs="Calibri" w:eastAsia="Calibri" w:hAnsi="Calibri"/>
      <w:b w:val="1"/>
      <w:i w:val="0"/>
      <w:smallCaps w:val="0"/>
      <w:strike w:val="0"/>
      <w:color w:val="000000"/>
      <w:sz w:val="48"/>
      <w:szCs w:val="48"/>
      <w:u w:val="none"/>
      <w:shd w:fill="auto" w:val="clear"/>
      <w:vertAlign w:val="baseline"/>
    </w:rPr>
  </w:style>
  <w:style w:type="paragraph" w:styleId="Heading2">
    <w:name w:val="heading 2"/>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firstLine="0"/>
      <w:jc w:val="left"/>
    </w:pPr>
    <w:rPr>
      <w:rFonts w:ascii="Calibri" w:cs="Calibri" w:eastAsia="Calibri" w:hAnsi="Calibri"/>
      <w:b w:val="1"/>
      <w:i w:val="0"/>
      <w:smallCaps w:val="0"/>
      <w:strike w:val="0"/>
      <w:color w:val="000000"/>
      <w:sz w:val="36"/>
      <w:szCs w:val="36"/>
      <w:u w:val="none"/>
      <w:shd w:fill="auto" w:val="clear"/>
      <w:vertAlign w:val="baseline"/>
    </w:rPr>
  </w:style>
  <w:style w:type="paragraph" w:styleId="Heading3">
    <w:name w:val="heading 3"/>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280" w:line="240" w:lineRule="auto"/>
      <w:ind w:left="0" w:right="0" w:firstLine="0"/>
      <w:jc w:val="left"/>
    </w:pPr>
    <w:rPr>
      <w:rFonts w:ascii="Calibri" w:cs="Calibri" w:eastAsia="Calibri" w:hAnsi="Calibri"/>
      <w:b w:val="1"/>
      <w:i w:val="0"/>
      <w:smallCaps w:val="0"/>
      <w:strike w:val="0"/>
      <w:color w:val="000000"/>
      <w:sz w:val="28"/>
      <w:szCs w:val="28"/>
      <w:u w:val="none"/>
      <w:shd w:fill="auto" w:val="clear"/>
      <w:vertAlign w:val="baseline"/>
    </w:rPr>
  </w:style>
  <w:style w:type="paragraph" w:styleId="Heading4">
    <w:name w:val="heading 4"/>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40" w:line="240" w:lineRule="auto"/>
      <w:ind w:left="0" w:right="0" w:firstLine="0"/>
      <w:jc w:val="left"/>
    </w:pPr>
    <w:rPr>
      <w:rFonts w:ascii="Calibri" w:cs="Calibri" w:eastAsia="Calibri" w:hAnsi="Calibri"/>
      <w:b w:val="1"/>
      <w:i w:val="0"/>
      <w:smallCaps w:val="0"/>
      <w:strike w:val="0"/>
      <w:color w:val="000000"/>
      <w:sz w:val="24"/>
      <w:szCs w:val="24"/>
      <w:u w:val="none"/>
      <w:shd w:fill="auto" w:val="clear"/>
      <w:vertAlign w:val="baseline"/>
    </w:rPr>
  </w:style>
  <w:style w:type="paragraph" w:styleId="Heading5">
    <w:name w:val="heading 5"/>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20" w:line="240" w:lineRule="auto"/>
      <w:ind w:left="0" w:right="0" w:firstLine="0"/>
      <w:jc w:val="left"/>
    </w:pPr>
    <w:rPr>
      <w:rFonts w:ascii="Calibri" w:cs="Calibri" w:eastAsia="Calibri" w:hAnsi="Calibri"/>
      <w:b w:val="1"/>
      <w:i w:val="0"/>
      <w:smallCaps w:val="0"/>
      <w:strike w:val="0"/>
      <w:color w:val="000000"/>
      <w:sz w:val="22"/>
      <w:szCs w:val="22"/>
      <w:u w:val="none"/>
      <w:shd w:fill="auto" w:val="clear"/>
      <w:vertAlign w:val="baseline"/>
    </w:rPr>
  </w:style>
  <w:style w:type="paragraph" w:styleId="Heading6">
    <w:name w:val="heading 6"/>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00" w:line="240" w:lineRule="auto"/>
      <w:ind w:left="0" w:right="0" w:firstLine="0"/>
      <w:jc w:val="left"/>
    </w:pPr>
    <w:rPr>
      <w:rFonts w:ascii="Calibri" w:cs="Calibri" w:eastAsia="Calibri" w:hAnsi="Calibri"/>
      <w:b w:val="1"/>
      <w:i w:val="0"/>
      <w:smallCaps w:val="0"/>
      <w:strike w:val="0"/>
      <w:color w:val="000000"/>
      <w:sz w:val="20"/>
      <w:szCs w:val="20"/>
      <w:u w:val="none"/>
      <w:shd w:fill="auto" w:val="clear"/>
      <w:vertAlign w:val="baseline"/>
    </w:rPr>
  </w:style>
  <w:style w:type="paragraph" w:styleId="Title">
    <w:name w:val="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80" w:line="240" w:lineRule="auto"/>
      <w:ind w:left="0" w:right="0" w:firstLine="0"/>
      <w:jc w:val="left"/>
    </w:pPr>
    <w:rPr>
      <w:rFonts w:ascii="Calibri" w:cs="Calibri" w:eastAsia="Calibri" w:hAnsi="Calibri"/>
      <w:b w:val="1"/>
      <w:i w:val="0"/>
      <w:smallCaps w:val="0"/>
      <w:strike w:val="0"/>
      <w:color w:val="000000"/>
      <w:sz w:val="72"/>
      <w:szCs w:val="72"/>
      <w:u w:val="none"/>
      <w:shd w:fill="auto" w:val="clear"/>
      <w:vertAlign w:val="baseline"/>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80" w:line="240" w:lineRule="auto"/>
      <w:ind w:left="0" w:right="0" w:firstLine="0"/>
      <w:jc w:val="left"/>
    </w:pPr>
    <w:rPr>
      <w:rFonts w:ascii="Calibri" w:cs="Calibri" w:eastAsia="Calibri" w:hAnsi="Calibri"/>
      <w:b w:val="1"/>
      <w:i w:val="0"/>
      <w:smallCaps w:val="0"/>
      <w:strike w:val="0"/>
      <w:color w:val="000000"/>
      <w:sz w:val="48"/>
      <w:szCs w:val="48"/>
      <w:u w:val="none"/>
      <w:shd w:fill="auto" w:val="clear"/>
      <w:vertAlign w:val="baseline"/>
    </w:rPr>
  </w:style>
  <w:style w:type="paragraph" w:styleId="Heading2">
    <w:name w:val="heading 2"/>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firstLine="0"/>
      <w:jc w:val="left"/>
    </w:pPr>
    <w:rPr>
      <w:rFonts w:ascii="Calibri" w:cs="Calibri" w:eastAsia="Calibri" w:hAnsi="Calibri"/>
      <w:b w:val="1"/>
      <w:i w:val="0"/>
      <w:smallCaps w:val="0"/>
      <w:strike w:val="0"/>
      <w:color w:val="000000"/>
      <w:sz w:val="36"/>
      <w:szCs w:val="36"/>
      <w:u w:val="none"/>
      <w:shd w:fill="auto" w:val="clear"/>
      <w:vertAlign w:val="baseline"/>
    </w:rPr>
  </w:style>
  <w:style w:type="paragraph" w:styleId="Heading3">
    <w:name w:val="heading 3"/>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280" w:line="240" w:lineRule="auto"/>
      <w:ind w:left="0" w:right="0" w:firstLine="0"/>
      <w:jc w:val="left"/>
    </w:pPr>
    <w:rPr>
      <w:rFonts w:ascii="Calibri" w:cs="Calibri" w:eastAsia="Calibri" w:hAnsi="Calibri"/>
      <w:b w:val="1"/>
      <w:i w:val="0"/>
      <w:smallCaps w:val="0"/>
      <w:strike w:val="0"/>
      <w:color w:val="000000"/>
      <w:sz w:val="28"/>
      <w:szCs w:val="28"/>
      <w:u w:val="none"/>
      <w:shd w:fill="auto" w:val="clear"/>
      <w:vertAlign w:val="baseline"/>
    </w:rPr>
  </w:style>
  <w:style w:type="paragraph" w:styleId="Heading4">
    <w:name w:val="heading 4"/>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40" w:line="240" w:lineRule="auto"/>
      <w:ind w:left="0" w:right="0" w:firstLine="0"/>
      <w:jc w:val="left"/>
    </w:pPr>
    <w:rPr>
      <w:rFonts w:ascii="Calibri" w:cs="Calibri" w:eastAsia="Calibri" w:hAnsi="Calibri"/>
      <w:b w:val="1"/>
      <w:i w:val="0"/>
      <w:smallCaps w:val="0"/>
      <w:strike w:val="0"/>
      <w:color w:val="000000"/>
      <w:sz w:val="24"/>
      <w:szCs w:val="24"/>
      <w:u w:val="none"/>
      <w:shd w:fill="auto" w:val="clear"/>
      <w:vertAlign w:val="baseline"/>
    </w:rPr>
  </w:style>
  <w:style w:type="paragraph" w:styleId="Heading5">
    <w:name w:val="heading 5"/>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20" w:line="240" w:lineRule="auto"/>
      <w:ind w:left="0" w:right="0" w:firstLine="0"/>
      <w:jc w:val="left"/>
    </w:pPr>
    <w:rPr>
      <w:rFonts w:ascii="Calibri" w:cs="Calibri" w:eastAsia="Calibri" w:hAnsi="Calibri"/>
      <w:b w:val="1"/>
      <w:i w:val="0"/>
      <w:smallCaps w:val="0"/>
      <w:strike w:val="0"/>
      <w:color w:val="000000"/>
      <w:sz w:val="22"/>
      <w:szCs w:val="22"/>
      <w:u w:val="none"/>
      <w:shd w:fill="auto" w:val="clear"/>
      <w:vertAlign w:val="baseline"/>
    </w:rPr>
  </w:style>
  <w:style w:type="paragraph" w:styleId="Heading6">
    <w:name w:val="heading 6"/>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00" w:line="240" w:lineRule="auto"/>
      <w:ind w:left="0" w:right="0" w:firstLine="0"/>
      <w:jc w:val="left"/>
    </w:pPr>
    <w:rPr>
      <w:rFonts w:ascii="Calibri" w:cs="Calibri" w:eastAsia="Calibri" w:hAnsi="Calibri"/>
      <w:b w:val="1"/>
      <w:i w:val="0"/>
      <w:smallCaps w:val="0"/>
      <w:strike w:val="0"/>
      <w:color w:val="000000"/>
      <w:sz w:val="20"/>
      <w:szCs w:val="20"/>
      <w:u w:val="none"/>
      <w:shd w:fill="auto" w:val="clear"/>
      <w:vertAlign w:val="baseline"/>
    </w:rPr>
  </w:style>
  <w:style w:type="paragraph" w:styleId="Title">
    <w:name w:val="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80" w:line="240" w:lineRule="auto"/>
      <w:ind w:left="0" w:right="0" w:firstLine="0"/>
      <w:jc w:val="left"/>
    </w:pPr>
    <w:rPr>
      <w:rFonts w:ascii="Calibri" w:cs="Calibri" w:eastAsia="Calibri" w:hAnsi="Calibri"/>
      <w:b w:val="1"/>
      <w:i w:val="0"/>
      <w:smallCaps w:val="0"/>
      <w:strike w:val="0"/>
      <w:color w:val="000000"/>
      <w:sz w:val="72"/>
      <w:szCs w:val="72"/>
      <w:u w:val="none"/>
      <w:shd w:fill="auto" w:val="clear"/>
      <w:vertAlign w:val="baseline"/>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80" w:line="240" w:lineRule="auto"/>
      <w:ind w:left="0" w:right="0" w:firstLine="0"/>
      <w:jc w:val="left"/>
    </w:pPr>
    <w:rPr>
      <w:rFonts w:ascii="Calibri" w:cs="Calibri" w:eastAsia="Calibri" w:hAnsi="Calibri"/>
      <w:b w:val="1"/>
      <w:i w:val="0"/>
      <w:smallCaps w:val="0"/>
      <w:strike w:val="0"/>
      <w:color w:val="000000"/>
      <w:sz w:val="48"/>
      <w:szCs w:val="48"/>
      <w:u w:val="none"/>
      <w:shd w:fill="auto" w:val="clear"/>
      <w:vertAlign w:val="baseline"/>
    </w:rPr>
  </w:style>
  <w:style w:type="paragraph" w:styleId="Heading2">
    <w:name w:val="heading 2"/>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firstLine="0"/>
      <w:jc w:val="left"/>
    </w:pPr>
    <w:rPr>
      <w:rFonts w:ascii="Calibri" w:cs="Calibri" w:eastAsia="Calibri" w:hAnsi="Calibri"/>
      <w:b w:val="1"/>
      <w:i w:val="0"/>
      <w:smallCaps w:val="0"/>
      <w:strike w:val="0"/>
      <w:color w:val="000000"/>
      <w:sz w:val="36"/>
      <w:szCs w:val="36"/>
      <w:u w:val="none"/>
      <w:shd w:fill="auto" w:val="clear"/>
      <w:vertAlign w:val="baseline"/>
    </w:rPr>
  </w:style>
  <w:style w:type="paragraph" w:styleId="Heading3">
    <w:name w:val="heading 3"/>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280" w:line="240" w:lineRule="auto"/>
      <w:ind w:left="0" w:right="0" w:firstLine="0"/>
      <w:jc w:val="left"/>
    </w:pPr>
    <w:rPr>
      <w:rFonts w:ascii="Calibri" w:cs="Calibri" w:eastAsia="Calibri" w:hAnsi="Calibri"/>
      <w:b w:val="1"/>
      <w:i w:val="0"/>
      <w:smallCaps w:val="0"/>
      <w:strike w:val="0"/>
      <w:color w:val="000000"/>
      <w:sz w:val="28"/>
      <w:szCs w:val="28"/>
      <w:u w:val="none"/>
      <w:shd w:fill="auto" w:val="clear"/>
      <w:vertAlign w:val="baseline"/>
    </w:rPr>
  </w:style>
  <w:style w:type="paragraph" w:styleId="Heading4">
    <w:name w:val="heading 4"/>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40" w:line="240" w:lineRule="auto"/>
      <w:ind w:left="0" w:right="0" w:firstLine="0"/>
      <w:jc w:val="left"/>
    </w:pPr>
    <w:rPr>
      <w:rFonts w:ascii="Calibri" w:cs="Calibri" w:eastAsia="Calibri" w:hAnsi="Calibri"/>
      <w:b w:val="1"/>
      <w:i w:val="0"/>
      <w:smallCaps w:val="0"/>
      <w:strike w:val="0"/>
      <w:color w:val="000000"/>
      <w:sz w:val="24"/>
      <w:szCs w:val="24"/>
      <w:u w:val="none"/>
      <w:shd w:fill="auto" w:val="clear"/>
      <w:vertAlign w:val="baseline"/>
    </w:rPr>
  </w:style>
  <w:style w:type="paragraph" w:styleId="Heading5">
    <w:name w:val="heading 5"/>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20" w:line="240" w:lineRule="auto"/>
      <w:ind w:left="0" w:right="0" w:firstLine="0"/>
      <w:jc w:val="left"/>
    </w:pPr>
    <w:rPr>
      <w:rFonts w:ascii="Calibri" w:cs="Calibri" w:eastAsia="Calibri" w:hAnsi="Calibri"/>
      <w:b w:val="1"/>
      <w:i w:val="0"/>
      <w:smallCaps w:val="0"/>
      <w:strike w:val="0"/>
      <w:color w:val="000000"/>
      <w:sz w:val="22"/>
      <w:szCs w:val="22"/>
      <w:u w:val="none"/>
      <w:shd w:fill="auto" w:val="clear"/>
      <w:vertAlign w:val="baseline"/>
    </w:rPr>
  </w:style>
  <w:style w:type="paragraph" w:styleId="Heading6">
    <w:name w:val="heading 6"/>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00" w:line="240" w:lineRule="auto"/>
      <w:ind w:left="0" w:right="0" w:firstLine="0"/>
      <w:jc w:val="left"/>
    </w:pPr>
    <w:rPr>
      <w:rFonts w:ascii="Calibri" w:cs="Calibri" w:eastAsia="Calibri" w:hAnsi="Calibri"/>
      <w:b w:val="1"/>
      <w:i w:val="0"/>
      <w:smallCaps w:val="0"/>
      <w:strike w:val="0"/>
      <w:color w:val="000000"/>
      <w:sz w:val="20"/>
      <w:szCs w:val="20"/>
      <w:u w:val="none"/>
      <w:shd w:fill="auto" w:val="clear"/>
      <w:vertAlign w:val="baseline"/>
    </w:rPr>
  </w:style>
  <w:style w:type="paragraph" w:styleId="Title">
    <w:name w:val="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80" w:line="240" w:lineRule="auto"/>
      <w:ind w:left="0" w:right="0" w:firstLine="0"/>
      <w:jc w:val="left"/>
    </w:pPr>
    <w:rPr>
      <w:rFonts w:ascii="Calibri" w:cs="Calibri" w:eastAsia="Calibri" w:hAnsi="Calibri"/>
      <w:b w:val="1"/>
      <w:i w:val="0"/>
      <w:smallCaps w:val="0"/>
      <w:strike w:val="0"/>
      <w:color w:val="000000"/>
      <w:sz w:val="72"/>
      <w:szCs w:val="72"/>
      <w:u w:val="none"/>
      <w:shd w:fill="auto" w:val="clear"/>
      <w:vertAlign w:val="baseline"/>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80" w:line="240" w:lineRule="auto"/>
      <w:ind w:left="0" w:right="0" w:firstLine="0"/>
      <w:jc w:val="left"/>
    </w:pPr>
    <w:rPr>
      <w:rFonts w:ascii="Calibri" w:cs="Calibri" w:eastAsia="Calibri" w:hAnsi="Calibri"/>
      <w:b w:val="1"/>
      <w:i w:val="0"/>
      <w:smallCaps w:val="0"/>
      <w:strike w:val="0"/>
      <w:color w:val="000000"/>
      <w:sz w:val="48"/>
      <w:szCs w:val="48"/>
      <w:u w:val="none"/>
      <w:shd w:fill="auto" w:val="clear"/>
      <w:vertAlign w:val="baseline"/>
    </w:rPr>
  </w:style>
  <w:style w:type="paragraph" w:styleId="Heading2">
    <w:name w:val="heading 2"/>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firstLine="0"/>
      <w:jc w:val="left"/>
    </w:pPr>
    <w:rPr>
      <w:rFonts w:ascii="Calibri" w:cs="Calibri" w:eastAsia="Calibri" w:hAnsi="Calibri"/>
      <w:b w:val="1"/>
      <w:i w:val="0"/>
      <w:smallCaps w:val="0"/>
      <w:strike w:val="0"/>
      <w:color w:val="000000"/>
      <w:sz w:val="36"/>
      <w:szCs w:val="36"/>
      <w:u w:val="none"/>
      <w:shd w:fill="auto" w:val="clear"/>
      <w:vertAlign w:val="baseline"/>
    </w:rPr>
  </w:style>
  <w:style w:type="paragraph" w:styleId="Heading3">
    <w:name w:val="heading 3"/>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280" w:line="240" w:lineRule="auto"/>
      <w:ind w:left="0" w:right="0" w:firstLine="0"/>
      <w:jc w:val="left"/>
    </w:pPr>
    <w:rPr>
      <w:rFonts w:ascii="Calibri" w:cs="Calibri" w:eastAsia="Calibri" w:hAnsi="Calibri"/>
      <w:b w:val="1"/>
      <w:i w:val="0"/>
      <w:smallCaps w:val="0"/>
      <w:strike w:val="0"/>
      <w:color w:val="000000"/>
      <w:sz w:val="28"/>
      <w:szCs w:val="28"/>
      <w:u w:val="none"/>
      <w:shd w:fill="auto" w:val="clear"/>
      <w:vertAlign w:val="baseline"/>
    </w:rPr>
  </w:style>
  <w:style w:type="paragraph" w:styleId="Heading4">
    <w:name w:val="heading 4"/>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40" w:line="240" w:lineRule="auto"/>
      <w:ind w:left="0" w:right="0" w:firstLine="0"/>
      <w:jc w:val="left"/>
    </w:pPr>
    <w:rPr>
      <w:rFonts w:ascii="Calibri" w:cs="Calibri" w:eastAsia="Calibri" w:hAnsi="Calibri"/>
      <w:b w:val="1"/>
      <w:i w:val="0"/>
      <w:smallCaps w:val="0"/>
      <w:strike w:val="0"/>
      <w:color w:val="000000"/>
      <w:sz w:val="24"/>
      <w:szCs w:val="24"/>
      <w:u w:val="none"/>
      <w:shd w:fill="auto" w:val="clear"/>
      <w:vertAlign w:val="baseline"/>
    </w:rPr>
  </w:style>
  <w:style w:type="paragraph" w:styleId="Heading5">
    <w:name w:val="heading 5"/>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20" w:line="240" w:lineRule="auto"/>
      <w:ind w:left="0" w:right="0" w:firstLine="0"/>
      <w:jc w:val="left"/>
    </w:pPr>
    <w:rPr>
      <w:rFonts w:ascii="Calibri" w:cs="Calibri" w:eastAsia="Calibri" w:hAnsi="Calibri"/>
      <w:b w:val="1"/>
      <w:i w:val="0"/>
      <w:smallCaps w:val="0"/>
      <w:strike w:val="0"/>
      <w:color w:val="000000"/>
      <w:sz w:val="22"/>
      <w:szCs w:val="22"/>
      <w:u w:val="none"/>
      <w:shd w:fill="auto" w:val="clear"/>
      <w:vertAlign w:val="baseline"/>
    </w:rPr>
  </w:style>
  <w:style w:type="paragraph" w:styleId="Heading6">
    <w:name w:val="heading 6"/>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00" w:line="240" w:lineRule="auto"/>
      <w:ind w:left="0" w:right="0" w:firstLine="0"/>
      <w:jc w:val="left"/>
    </w:pPr>
    <w:rPr>
      <w:rFonts w:ascii="Calibri" w:cs="Calibri" w:eastAsia="Calibri" w:hAnsi="Calibri"/>
      <w:b w:val="1"/>
      <w:i w:val="0"/>
      <w:smallCaps w:val="0"/>
      <w:strike w:val="0"/>
      <w:color w:val="000000"/>
      <w:sz w:val="20"/>
      <w:szCs w:val="20"/>
      <w:u w:val="none"/>
      <w:shd w:fill="auto" w:val="clear"/>
      <w:vertAlign w:val="baseline"/>
    </w:rPr>
  </w:style>
  <w:style w:type="paragraph" w:styleId="Title">
    <w:name w:val="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80" w:line="240" w:lineRule="auto"/>
      <w:ind w:left="0" w:right="0" w:firstLine="0"/>
      <w:jc w:val="left"/>
    </w:pPr>
    <w:rPr>
      <w:rFonts w:ascii="Calibri" w:cs="Calibri" w:eastAsia="Calibri" w:hAnsi="Calibri"/>
      <w:b w:val="1"/>
      <w:i w:val="0"/>
      <w:smallCaps w:val="0"/>
      <w:strike w:val="0"/>
      <w:color w:val="000000"/>
      <w:sz w:val="72"/>
      <w:szCs w:val="72"/>
      <w:u w:val="none"/>
      <w:shd w:fill="auto" w:val="clear"/>
      <w:vertAlign w:val="baseline"/>
    </w:r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fontTable" Target="fontTable.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theme" Target="theme/theme1.xml"/><Relationship Id="rId6" Type="http://schemas.openxmlformats.org/officeDocument/2006/relationships/customXml" Target="../customXML/item1.xml"/><Relationship Id="rId5" Type="http://schemas.openxmlformats.org/officeDocument/2006/relationships/styles" Target="styles.xml"/><Relationship Id="rId10" Type="http://schemas.openxmlformats.org/officeDocument/2006/relationships/customXml" Target="../customXML/item4.xml"/><Relationship Id="rId4" Type="http://schemas.openxmlformats.org/officeDocument/2006/relationships/numbering" Target="numbering.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eyFE558GtSlyhZYjprrrCc4R77g==">CgMxLjA4AHIhMXBlNE5CWGZwSkVIS29BeFlFOHBwWTNXak80SFNCNVhX</go:docsCustomData>
</go:gDocsCustomXmlDataStorage>
</file>

<file path=customXML/item2.xml><?xml version="1.0" encoding="utf-8"?>
<ct:contentTypeSchema xmlns:ct="http://schemas.microsoft.com/office/2006/metadata/contentType" xmlns:ma="http://schemas.microsoft.com/office/2006/metadata/properties/metaAttributes" ct:_="" ma:_="" ma:contentTypeName="Document" ma:contentTypeID="0x010100EB7F6689E5E2D14D9DC9E642D96498F5" ma:contentTypeVersion="19" ma:contentTypeDescription="Een nieuw document maken." ma:contentTypeScope="" ma:versionID="02649b67b00f6de6fb006e0c92a2eee1">
  <xsd:schema xmlns:xsd="http://www.w3.org/2001/XMLSchema" xmlns:xs="http://www.w3.org/2001/XMLSchema" xmlns:p="http://schemas.microsoft.com/office/2006/metadata/properties" xmlns:ns2="ee599a76-d114-449c-9bbe-30a6f76782b2" xmlns:ns3="8d7a890f-cdd1-4650-9315-da5ad40cc477" xmlns:ns4="439be312-83de-413b-b111-3fa35834f817" targetNamespace="http://schemas.microsoft.com/office/2006/metadata/properties" ma:root="true" ma:fieldsID="ef8ebad36bc3cf752e3157440f59a08e" ns2:_="" ns3:_="" ns4:_="">
    <xsd:import namespace="ee599a76-d114-449c-9bbe-30a6f76782b2"/>
    <xsd:import namespace="8d7a890f-cdd1-4650-9315-da5ad40cc477"/>
    <xsd:import namespace="439be312-83de-413b-b111-3fa35834f81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Location" minOccurs="0"/>
                <xsd:element ref="ns3:MediaLengthInSeconds" minOccurs="0"/>
                <xsd:element ref="ns3:lcf76f155ced4ddcb4097134ff3c332f" minOccurs="0"/>
                <xsd:element ref="ns4: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e599a76-d114-449c-9bbe-30a6f76782b2" elementFormDefault="qualified">
    <xsd:import namespace="http://schemas.microsoft.com/office/2006/documentManagement/types"/>
    <xsd:import namespace="http://schemas.microsoft.com/office/infopath/2007/PartnerControls"/>
    <xsd:element name="SharedWithUsers" ma:index="8"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d7a890f-cdd1-4650-9315-da5ad40cc477"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Afbeeldingtags" ma:readOnly="false" ma:fieldId="{5cf76f15-5ced-4ddc-b409-7134ff3c332f}" ma:taxonomyMulti="true" ma:sspId="77c02820-cd0d-4859-b01a-4c16b40a6ea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39be312-83de-413b-b111-3fa35834f817"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153c17b4-c336-4df4-a0a7-9e04b65eeeb1}" ma:internalName="TaxCatchAll" ma:showField="CatchAllData" ma:web="439be312-83de-413b-b111-3fa35834f81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 ma:displayName="Inhoudstype"/>
        <xsd:element ref="dc:title" minOccurs="0"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8d7a890f-cdd1-4650-9315-da5ad40cc477">
      <Terms xmlns="http://schemas.microsoft.com/office/infopath/2007/PartnerControls"/>
    </lcf76f155ced4ddcb4097134ff3c332f>
    <TaxCatchAll xmlns="439be312-83de-413b-b111-3fa35834f817" xsi:nil="true"/>
  </documentManagement>
</p:properties>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customXML/itemProps2.xml><?xml version="1.0" encoding="utf-8"?>
<ds:datastoreItem xmlns:ds="http://schemas.openxmlformats.org/officeDocument/2006/customXml" ds:itemID="{03591B6B-AFA0-4B80-B6CA-8E5E16B20E7F}"/>
</file>

<file path=customXML/itemProps3.xml><?xml version="1.0" encoding="utf-8"?>
<ds:datastoreItem xmlns:ds="http://schemas.openxmlformats.org/officeDocument/2006/customXml" ds:itemID="{602F3F25-D52C-4B25-A99B-4EE1678D41A3}"/>
</file>

<file path=customXML/itemProps4.xml><?xml version="1.0" encoding="utf-8"?>
<ds:datastoreItem xmlns:ds="http://schemas.openxmlformats.org/officeDocument/2006/customXml" ds:itemID="{2A57220D-3DF6-466E-B0DD-EAD3DEB2CD83}"/>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0x010100EB7F6689E5E2D14D9DC9E642D96498F5</vt:lpwstr>
  </property>
</Properties>
</file>