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048C3" w:rsidP="00A048C3" w:rsidRDefault="00A048C3" w14:paraId="648329E8" w14:textId="2515D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AEEF252" wp14:editId="695BEA04">
            <wp:simplePos x="0" y="0"/>
            <wp:positionH relativeFrom="margin">
              <wp:posOffset>3852334</wp:posOffset>
            </wp:positionH>
            <wp:positionV relativeFrom="paragraph">
              <wp:posOffset>-323638</wp:posOffset>
            </wp:positionV>
            <wp:extent cx="1888066" cy="137397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66" cy="137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MEDEZEGGENSCHAPSRAAD O.B.S DE BLAAK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A048C3" w:rsidP="55F07F54" w:rsidRDefault="00A048C3" w14:paraId="16EBA4D7" w14:textId="42A8A97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5F07F54" w:rsidR="00A048C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Notulen MR vergadering </w:t>
      </w:r>
      <w:r w:rsidRPr="55F07F54" w:rsidR="590662A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19</w:t>
      </w:r>
      <w:r w:rsidRPr="55F07F54" w:rsidR="00A048C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-</w:t>
      </w:r>
      <w:r w:rsidRPr="55F07F54" w:rsidR="6FED7730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10</w:t>
      </w:r>
      <w:r w:rsidRPr="55F07F54" w:rsidR="00A048C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-2021</w:t>
      </w:r>
      <w:r w:rsidRPr="55F07F54" w:rsidR="00A048C3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 </w:t>
      </w:r>
      <w:r w:rsidRPr="55F07F54" w:rsidR="00A048C3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 </w:t>
      </w:r>
    </w:p>
    <w:p w:rsidR="00A048C3" w:rsidP="1E8B8456" w:rsidRDefault="00A048C3" w14:paraId="691F93BC" w14:textId="57075948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E8B8456" w:rsidR="00A048C3">
        <w:rPr>
          <w:rStyle w:val="contextualspellingandgrammarerror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Aanvang:  </w:t>
      </w:r>
      <w:r w:rsidRPr="1E8B8456" w:rsidR="06C7B9D5">
        <w:rPr>
          <w:rStyle w:val="contextualspellingandgrammarerror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19</w:t>
      </w:r>
      <w:r w:rsidRPr="1E8B8456" w:rsidR="00A048C3">
        <w:rPr>
          <w:rStyle w:val="contextualspellingandgrammarerror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.</w:t>
      </w:r>
      <w:r w:rsidRPr="1E8B8456" w:rsidR="01521354">
        <w:rPr>
          <w:rStyle w:val="contextualspellingandgrammarerror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3</w:t>
      </w:r>
      <w:r w:rsidRPr="1E8B8456" w:rsidR="00A048C3">
        <w:rPr>
          <w:rStyle w:val="contextualspellingandgrammarerror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0</w:t>
      </w:r>
      <w:r w:rsidRPr="1E8B8456" w:rsidR="00A048C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 uur</w:t>
      </w:r>
      <w:r w:rsidRPr="1E8B8456" w:rsidR="00A048C3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 </w:t>
      </w:r>
      <w:r w:rsidRPr="1E8B8456" w:rsidR="00A048C3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 </w:t>
      </w:r>
    </w:p>
    <w:p w:rsidR="00A048C3" w:rsidP="00A048C3" w:rsidRDefault="00A048C3" w14:paraId="7B73860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A048C3" w:rsidP="55F07F54" w:rsidRDefault="00A048C3" w14:paraId="67FA1791" w14:textId="5A2BA1D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5F07F54" w:rsidR="00A048C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Notulant: </w:t>
      </w:r>
      <w:r w:rsidRPr="55F07F54" w:rsidR="4A7B6C2A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Lieke</w:t>
      </w:r>
    </w:p>
    <w:p w:rsidR="00A048C3" w:rsidP="55F07F54" w:rsidRDefault="00A048C3" w14:paraId="1A766835" w14:textId="568A079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5F07F54" w:rsidR="00A048C3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Voorzitter: John</w:t>
      </w:r>
      <w:r w:rsidRPr="55F07F54" w:rsidR="00A048C3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 </w:t>
      </w:r>
      <w:r w:rsidRPr="55F07F54" w:rsidR="00A048C3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 </w:t>
      </w:r>
    </w:p>
    <w:p w:rsidR="00A048C3" w:rsidP="1E8B8456" w:rsidRDefault="00A048C3" w14:paraId="57A7D58B" w14:textId="1B62313A">
      <w:pPr>
        <w:pStyle w:val="Normaalweb"/>
        <w:rPr>
          <w:rFonts w:ascii="Calibri" w:hAnsi="Calibri" w:cs="Calibri" w:asciiTheme="minorAscii" w:hAnsiTheme="minorAscii" w:cstheme="minorAscii"/>
          <w:color w:val="000000"/>
        </w:rPr>
      </w:pPr>
    </w:p>
    <w:p w:rsidR="1E8B8456" w:rsidP="1E8B8456" w:rsidRDefault="1E8B8456" w14:paraId="4CDB1CE0" w14:textId="664AE9D1">
      <w:pPr>
        <w:pStyle w:val="Norma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A048C3" w:rsidR="00A048C3" w:rsidP="55F07F54" w:rsidRDefault="00A048C3" w14:paraId="0DFA09F2" w14:textId="0D1F93B1">
      <w:pPr>
        <w:pStyle w:val="Normaalweb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/>
          <w:sz w:val="24"/>
          <w:szCs w:val="24"/>
        </w:rPr>
      </w:pPr>
      <w:r w:rsidRPr="1E8B8456" w:rsidR="00A048C3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</w:rPr>
        <w:t>Opening</w:t>
      </w:r>
      <w:r w:rsidRPr="1E8B8456" w:rsidR="00A048C3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</w:rPr>
        <w:t xml:space="preserve"> om</w:t>
      </w:r>
      <w:r w:rsidRPr="1E8B8456" w:rsidR="53DC14FE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</w:rPr>
        <w:t xml:space="preserve"> </w:t>
      </w:r>
      <w:r w:rsidRPr="1E8B8456" w:rsidR="4D757E9A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</w:rPr>
        <w:t>19</w:t>
      </w:r>
      <w:r w:rsidRPr="1E8B8456" w:rsidR="00A048C3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</w:rPr>
        <w:t>.</w:t>
      </w:r>
      <w:r w:rsidRPr="1E8B8456" w:rsidR="17ED4635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</w:rPr>
        <w:t>3</w:t>
      </w:r>
      <w:r w:rsidRPr="1E8B8456" w:rsidR="00A048C3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</w:rPr>
        <w:t xml:space="preserve">0 </w:t>
      </w:r>
      <w:r w:rsidRPr="1E8B8456" w:rsidR="663E3810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</w:rPr>
        <w:t xml:space="preserve">uur </w:t>
      </w:r>
      <w:r w:rsidRPr="1E8B8456" w:rsidR="00A048C3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</w:rPr>
        <w:t xml:space="preserve">door </w:t>
      </w:r>
      <w:r w:rsidRPr="1E8B8456" w:rsidR="7FA7DA6C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</w:rPr>
        <w:t>John</w:t>
      </w:r>
      <w:r w:rsidRPr="1E8B8456" w:rsidR="00A048C3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</w:rPr>
        <w:t>.</w:t>
      </w:r>
    </w:p>
    <w:p w:rsidR="6CF1693E" w:rsidP="55F07F54" w:rsidRDefault="6CF1693E" w14:paraId="1C24E726" w14:textId="650BA5DD">
      <w:pPr>
        <w:pStyle w:val="Normaalweb"/>
        <w:numPr>
          <w:ilvl w:val="0"/>
          <w:numId w:val="2"/>
        </w:numPr>
        <w:rPr>
          <w:b w:val="1"/>
          <w:b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5F07F54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Notulen 28-09-2021</w:t>
      </w:r>
      <w:r w:rsidRPr="55F07F54" w:rsidR="564900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5F07F54" w:rsidR="4E3EEA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goedgekeurd.</w:t>
      </w:r>
    </w:p>
    <w:p w:rsidR="6CF1693E" w:rsidP="1E8B8456" w:rsidRDefault="6CF1693E" w14:paraId="670DC349" w14:textId="5EB6AF6A">
      <w:pPr>
        <w:pStyle w:val="Normaalweb"/>
        <w:numPr>
          <w:ilvl w:val="0"/>
          <w:numId w:val="2"/>
        </w:numPr>
        <w:rPr>
          <w:b w:val="1"/>
          <w:b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E8B8456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Mededelingen vanuit de directie</w:t>
      </w:r>
      <w:r w:rsidRPr="1E8B8456" w:rsidR="269BCB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:</w:t>
      </w:r>
    </w:p>
    <w:p w:rsidR="547FC5FA" w:rsidP="1E8B8456" w:rsidRDefault="547FC5FA" w14:paraId="6F4599BE" w14:textId="3D1C7C40">
      <w:pPr>
        <w:pStyle w:val="Normaalweb"/>
        <w:numPr>
          <w:ilvl w:val="0"/>
          <w:numId w:val="4"/>
        </w:numPr>
        <w:bidi w:val="0"/>
        <w:spacing w:beforeAutospacing="on" w:afterAutospacing="on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E8B8456" w:rsidR="7E418F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V</w:t>
      </w:r>
      <w:r w:rsidRPr="1E8B8456" w:rsidR="269BCB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oor de MR vergadering was er bij de Borne een bijeenkomst voor p</w:t>
      </w:r>
      <w:r w:rsidRPr="1E8B8456" w:rsidR="547FC5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eer-</w:t>
      </w:r>
      <w:proofErr w:type="spellStart"/>
      <w:r w:rsidRPr="1E8B8456" w:rsidR="547FC5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group</w:t>
      </w:r>
      <w:proofErr w:type="spellEnd"/>
      <w:r w:rsidRPr="1E8B8456" w:rsidR="7431A8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, een samenwerking tussen vijf scholen voor </w:t>
      </w:r>
      <w:r w:rsidRPr="1E8B8456" w:rsidR="547FC5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1 </w:t>
      </w:r>
      <w:r w:rsidRPr="1E8B8456" w:rsidR="3B8BE2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à</w:t>
      </w:r>
      <w:r w:rsidRPr="1E8B8456" w:rsidR="547FC5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2 procent van </w:t>
      </w:r>
      <w:r w:rsidRPr="1E8B8456" w:rsidR="5BB53D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hoogbegaafde</w:t>
      </w:r>
      <w:r w:rsidRPr="1E8B8456" w:rsidR="514AE7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leerlingen van een</w:t>
      </w:r>
      <w:r w:rsidRPr="1E8B8456" w:rsidR="547FC5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1E8B8456" w:rsidR="547FC5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school</w:t>
      </w:r>
      <w:r w:rsidRPr="1E8B8456" w:rsidR="4B62F8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die anders vastlopen</w:t>
      </w:r>
      <w:r w:rsidRPr="1E8B8456" w:rsidR="547FC5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.</w:t>
      </w:r>
      <w:r w:rsidRPr="1E8B8456" w:rsidR="33CCF8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Zij </w:t>
      </w:r>
      <w:r w:rsidRPr="1E8B8456" w:rsidR="0679C1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werken samen met </w:t>
      </w:r>
      <w:proofErr w:type="spellStart"/>
      <w:r w:rsidRPr="1E8B8456" w:rsidR="0679C1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peers</w:t>
      </w:r>
      <w:proofErr w:type="spellEnd"/>
      <w:r w:rsidRPr="1E8B8456" w:rsidR="0679C1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binnen de wijk. </w:t>
      </w:r>
      <w:r w:rsidRPr="1E8B8456" w:rsidR="547FC5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</w:p>
    <w:p w:rsidR="5BF20963" w:rsidP="1E8B8456" w:rsidRDefault="5BF20963" w14:paraId="2F4EF601" w14:textId="36A2D661">
      <w:pPr>
        <w:pStyle w:val="Normaalweb"/>
        <w:numPr>
          <w:ilvl w:val="0"/>
          <w:numId w:val="5"/>
        </w:numPr>
        <w:bidi w:val="0"/>
        <w:spacing w:beforeAutospacing="on" w:afterAutospacing="on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E8B8456" w:rsidR="5BF209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Vergaderingen over de invulling, verdeling en vergroe</w:t>
      </w:r>
      <w:r w:rsidRPr="1E8B8456" w:rsidR="451EA7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n</w:t>
      </w:r>
      <w:r w:rsidRPr="1E8B8456" w:rsidR="5BF209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ing van het schoolplein lopen. </w:t>
      </w:r>
    </w:p>
    <w:p w:rsidR="58EBBD77" w:rsidP="4385498C" w:rsidRDefault="58EBBD77" w14:paraId="4C241079" w14:textId="55A75B94">
      <w:pPr>
        <w:pStyle w:val="Normaalweb"/>
        <w:numPr>
          <w:ilvl w:val="0"/>
          <w:numId w:val="6"/>
        </w:numPr>
        <w:bidi w:val="0"/>
        <w:spacing w:beforeAutospacing="on" w:afterAutospacing="on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4385498C" w:rsidR="58EBBD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Zorg: lerarentekort is echt nijpend. De vervangingspo</w:t>
      </w:r>
      <w:r w:rsidRPr="4385498C" w:rsidR="7306E4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ule</w:t>
      </w:r>
      <w:r w:rsidRPr="4385498C" w:rsidR="58EBBD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4385498C" w:rsidR="6F84E5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is leeg</w:t>
      </w:r>
      <w:r w:rsidRPr="4385498C" w:rsidR="58EBBD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. Janne</w:t>
      </w:r>
      <w:r w:rsidRPr="4385498C" w:rsidR="595A8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ke wil communiceren naar ouders dat er de </w:t>
      </w:r>
      <w:r w:rsidRPr="4385498C" w:rsidR="595A8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mogelijkheid</w:t>
      </w:r>
      <w:r w:rsidRPr="4385498C" w:rsidR="595A8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is dat er geen</w:t>
      </w:r>
      <w:r w:rsidRPr="4385498C" w:rsidR="18281E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vervanging</w:t>
      </w:r>
      <w:r w:rsidRPr="4385498C" w:rsidR="595A8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is bij ziekte van </w:t>
      </w:r>
      <w:r w:rsidRPr="4385498C" w:rsidR="17F15C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een </w:t>
      </w:r>
      <w:r w:rsidRPr="4385498C" w:rsidR="595A8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vaste </w:t>
      </w:r>
      <w:r w:rsidRPr="4385498C" w:rsidR="3FAB0B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leerkracht</w:t>
      </w:r>
      <w:r w:rsidRPr="4385498C" w:rsidR="595A8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. Het moet </w:t>
      </w:r>
      <w:r w:rsidRPr="4385498C" w:rsidR="595A8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du</w:t>
      </w:r>
      <w:r w:rsidRPr="4385498C" w:rsidR="4CF540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i</w:t>
      </w:r>
      <w:r w:rsidRPr="4385498C" w:rsidR="595A8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delijk</w:t>
      </w:r>
      <w:r w:rsidRPr="4385498C" w:rsidR="595A8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zijn voor ouder</w:t>
      </w:r>
      <w:r w:rsidRPr="4385498C" w:rsidR="7AFB0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s dat het </w:t>
      </w:r>
      <w:r w:rsidRPr="4385498C" w:rsidR="04BAB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leraren</w:t>
      </w:r>
      <w:r w:rsidRPr="4385498C" w:rsidR="7AFB0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tekort niet alleen in de randstad, maar ook hier</w:t>
      </w:r>
      <w:r w:rsidRPr="4385498C" w:rsidR="2B21CA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is</w:t>
      </w:r>
      <w:r w:rsidRPr="4385498C" w:rsidR="7AFB0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. </w:t>
      </w:r>
      <w:proofErr w:type="spellStart"/>
      <w:r w:rsidRPr="4385498C" w:rsidR="7AFB0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Kids</w:t>
      </w:r>
      <w:proofErr w:type="spellEnd"/>
      <w:r w:rsidRPr="4385498C" w:rsidR="7AFB0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at school had maatschappelijke projecten (geen lessen</w:t>
      </w:r>
      <w:r w:rsidRPr="4385498C" w:rsidR="7AFB0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)</w:t>
      </w:r>
      <w:r w:rsidRPr="4385498C" w:rsidR="039AD8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,</w:t>
      </w:r>
      <w:r w:rsidRPr="4385498C" w:rsidR="039AD8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maar we waren daar niet enthousiast over. </w:t>
      </w:r>
      <w:proofErr w:type="spellStart"/>
      <w:r w:rsidRPr="4385498C" w:rsidR="7AFB0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Qrabbel</w:t>
      </w:r>
      <w:proofErr w:type="spellEnd"/>
      <w:r w:rsidRPr="4385498C" w:rsidR="7DB874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zou wel iets kunnen zijn. Goede studenten van de PABO extra opleiden is misschien een optie</w:t>
      </w:r>
      <w:r w:rsidRPr="4385498C" w:rsidR="226D1E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door </w:t>
      </w:r>
      <w:r w:rsidRPr="4385498C" w:rsidR="226D1E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bijv</w:t>
      </w:r>
      <w:r w:rsidRPr="4385498C" w:rsidR="236FE5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oorbeeld</w:t>
      </w:r>
      <w:r w:rsidRPr="4385498C" w:rsidR="226D1E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leerwerkplekken</w:t>
      </w:r>
      <w:r w:rsidRPr="4385498C" w:rsidR="7DB874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. Groepen opdelen gaat voor </w:t>
      </w:r>
      <w:r w:rsidRPr="4385498C" w:rsidR="7DB874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l</w:t>
      </w:r>
      <w:r w:rsidRPr="4385498C" w:rsidR="5EE88B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eerlingen</w:t>
      </w:r>
      <w:r w:rsidRPr="4385498C" w:rsidR="7DB874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naar huis sturen</w:t>
      </w:r>
      <w:r w:rsidRPr="4385498C" w:rsidR="09003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. We willen proberen</w:t>
      </w:r>
      <w:r w:rsidRPr="4385498C" w:rsidR="48BFBF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4385498C" w:rsidR="603715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de vaste </w:t>
      </w:r>
      <w:r w:rsidRPr="4385498C" w:rsidR="09003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vervangers vanuit de </w:t>
      </w:r>
      <w:r w:rsidRPr="4385498C" w:rsidR="09003B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verva</w:t>
      </w:r>
      <w:r w:rsidRPr="4385498C" w:rsidR="749BA8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ngin</w:t>
      </w:r>
      <w:r w:rsidRPr="4385498C" w:rsidR="3C56A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g</w:t>
      </w:r>
      <w:r w:rsidRPr="4385498C" w:rsidR="749BA8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spoel</w:t>
      </w:r>
      <w:r w:rsidRPr="4385498C" w:rsidR="749BA8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4385498C" w:rsidR="5DA884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voor een langere periode </w:t>
      </w:r>
      <w:r w:rsidRPr="4385498C" w:rsidR="1571E9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in te zetten</w:t>
      </w:r>
      <w:r w:rsidRPr="4385498C" w:rsidR="749BA8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.</w:t>
      </w:r>
      <w:r w:rsidRPr="4385498C" w:rsidR="2F8E8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4385498C" w:rsidR="2F8E8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Maar wie krijgt dan wie en </w:t>
      </w:r>
      <w:r w:rsidRPr="4385498C" w:rsidR="2F8E8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wanneer</w:t>
      </w:r>
      <w:r w:rsidRPr="4385498C" w:rsidR="2F8E8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en wat heeft voorrang</w:t>
      </w:r>
      <w:r w:rsidRPr="4385498C" w:rsidR="0671A9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? Dat zijn nog punten waarover gediscussieerd moet worden.</w:t>
      </w:r>
      <w:r w:rsidRPr="4385498C" w:rsidR="2F8E8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4385498C" w:rsidR="4DB038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De OMR geeft aan dat v</w:t>
      </w:r>
      <w:r w:rsidRPr="4385498C" w:rsidR="39A723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aste invallers ouders een fijner gevoel</w:t>
      </w:r>
      <w:r w:rsidRPr="4385498C" w:rsidR="15F50C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geven, omdat ze dan toch weten wie er voor de groep staat</w:t>
      </w:r>
      <w:r w:rsidRPr="4385498C" w:rsidR="39A723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. </w:t>
      </w:r>
    </w:p>
    <w:p w:rsidR="16EB500E" w:rsidP="1E8B8456" w:rsidRDefault="16EB500E" w14:paraId="4C8AA01A" w14:textId="4C45119E">
      <w:pPr>
        <w:pStyle w:val="Normaalweb"/>
        <w:numPr>
          <w:ilvl w:val="0"/>
          <w:numId w:val="7"/>
        </w:numPr>
        <w:bidi w:val="0"/>
        <w:spacing w:beforeAutospacing="on" w:afterAutospacing="on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E8B8456" w:rsidR="16EB50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Ouders </w:t>
      </w:r>
      <w:r w:rsidRPr="1E8B8456" w:rsidR="2E78C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weer </w:t>
      </w:r>
      <w:r w:rsidRPr="1E8B8456" w:rsidR="16EB50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in de school wordt als positief ervaren. </w:t>
      </w:r>
      <w:r w:rsidRPr="1E8B8456" w:rsidR="68F85C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Het bloemetje bij ontvangst was leuk. Er zijn al wat o</w:t>
      </w:r>
      <w:r w:rsidRPr="1E8B8456" w:rsidR="16EB50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uders die iets verteld hebben over hun beroep </w:t>
      </w:r>
      <w:r w:rsidRPr="1E8B8456" w:rsidR="648882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in de groep </w:t>
      </w:r>
      <w:r w:rsidRPr="1E8B8456" w:rsidR="39C8A0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en ook dat </w:t>
      </w:r>
      <w:r w:rsidRPr="1E8B8456" w:rsidR="16EB50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was</w:t>
      </w:r>
      <w:r w:rsidRPr="1E8B8456" w:rsidR="35BB5F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ontzettend</w:t>
      </w:r>
      <w:r w:rsidRPr="1E8B8456" w:rsidR="16EB50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leuk.  Mensen blijve</w:t>
      </w:r>
      <w:r w:rsidRPr="1E8B8456" w:rsidR="69F4C8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n niet lang hangen op de gangen, het lijkt minder druk, ook door de bredere gangen. Ouders lijken het niet erg te vinden dat ze de klas niet in</w:t>
      </w:r>
      <w:r w:rsidRPr="1E8B8456" w:rsidR="3C709C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1E8B8456" w:rsidR="69F4C8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mogen.</w:t>
      </w:r>
    </w:p>
    <w:p w:rsidR="55F07F54" w:rsidP="55F07F54" w:rsidRDefault="55F07F54" w14:paraId="72CD5610" w14:textId="2E048D15">
      <w:pPr>
        <w:pStyle w:val="Normaalweb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6CF1693E" w:rsidP="55F07F54" w:rsidRDefault="6CF1693E" w14:paraId="386AB136" w14:textId="76C47606">
      <w:pPr>
        <w:pStyle w:val="Normaalweb"/>
        <w:numPr>
          <w:ilvl w:val="0"/>
          <w:numId w:val="2"/>
        </w:numPr>
        <w:rPr>
          <w:b w:val="1"/>
          <w:b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5F07F54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Formatieoverzicht n.a.v. teldatum 1 oktober</w:t>
      </w:r>
    </w:p>
    <w:p w:rsidR="412BA27E" w:rsidP="1E8B8456" w:rsidRDefault="412BA27E" w14:paraId="19D70574" w14:textId="2C105AA4">
      <w:pPr>
        <w:pStyle w:val="Normaalweb"/>
        <w:numPr>
          <w:ilvl w:val="0"/>
          <w:numId w:val="8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412BA2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Vorig jaar: 325</w:t>
      </w:r>
      <w:r w:rsidRPr="1E8B8456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1E8B8456" w:rsidR="316C4E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leerlingen</w:t>
      </w:r>
    </w:p>
    <w:p w:rsidR="37D78805" w:rsidP="1E8B8456" w:rsidRDefault="37D78805" w14:paraId="5CE6F5CD" w14:textId="477F9731">
      <w:pPr>
        <w:pStyle w:val="Normaalweb"/>
        <w:numPr>
          <w:ilvl w:val="0"/>
          <w:numId w:val="9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37D788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Dit jaar hadden we 325 </w:t>
      </w:r>
      <w:r w:rsidRPr="1E8B8456" w:rsidR="12F7F4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leerlingen </w:t>
      </w:r>
      <w:r w:rsidRPr="1E8B8456" w:rsidR="37D788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begroot en hebben we 1 </w:t>
      </w:r>
      <w:r w:rsidRPr="1E8B8456" w:rsidR="04B680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leerling </w:t>
      </w:r>
      <w:r w:rsidRPr="1E8B8456" w:rsidR="37D788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meer, dus 326</w:t>
      </w:r>
      <w:r w:rsidRPr="1E8B8456" w:rsidR="29B3CD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leerlingen.</w:t>
      </w:r>
    </w:p>
    <w:p w:rsidR="37D78805" w:rsidP="1E8B8456" w:rsidRDefault="37D78805" w14:paraId="21DFAC5E" w14:textId="16A630A2">
      <w:pPr>
        <w:pStyle w:val="Normaalweb"/>
        <w:numPr>
          <w:ilvl w:val="0"/>
          <w:numId w:val="10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3CF4CF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Gemiddeld gaat </w:t>
      </w:r>
      <w:r w:rsidRPr="1E8B8456" w:rsidR="37D788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80% </w:t>
      </w:r>
      <w:r w:rsidRPr="1E8B8456" w:rsidR="1056B8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van </w:t>
      </w:r>
      <w:r w:rsidRPr="1E8B8456" w:rsidR="6A609D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</w:t>
      </w:r>
      <w:r w:rsidRPr="1E8B8456" w:rsidR="1056B8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uitgaven </w:t>
      </w:r>
      <w:r w:rsidRPr="1E8B8456" w:rsidR="37D788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naar personeel</w:t>
      </w:r>
      <w:r w:rsidRPr="1E8B8456" w:rsidR="5AAE5E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en </w:t>
      </w:r>
      <w:r w:rsidRPr="1E8B8456" w:rsidR="37D788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20% naar </w:t>
      </w:r>
      <w:r w:rsidRPr="1E8B8456" w:rsidR="3A712A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materiaal.</w:t>
      </w:r>
      <w:r w:rsidRPr="1E8B8456" w:rsidR="1C4741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1E8B8456" w:rsidR="37D788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Bij ons is dat iets meer dan 80%, omdat we meer op personeel inzetten, zoals de meest</w:t>
      </w:r>
      <w:r w:rsidRPr="1E8B8456" w:rsidR="2CE37EA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</w:t>
      </w:r>
      <w:r w:rsidRPr="1E8B8456" w:rsidR="37D788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OPMAAT-scholen.</w:t>
      </w:r>
    </w:p>
    <w:p w:rsidR="37D78805" w:rsidP="1E8B8456" w:rsidRDefault="37D78805" w14:paraId="0EDF94F5" w14:textId="3EC26B22">
      <w:pPr>
        <w:pStyle w:val="Normaalweb"/>
        <w:numPr>
          <w:ilvl w:val="0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37D788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Gelden voor passend onderwijs vanuit de gemeente zijn wat lager. Voorheen moest de school betalen voor kinderen met doorverwijzingen, nu wordt dat op de grote hoop gegooid. </w:t>
      </w:r>
    </w:p>
    <w:p w:rsidR="1DC7DF7A" w:rsidP="1E8B8456" w:rsidRDefault="1DC7DF7A" w14:paraId="37F8B3EE" w14:textId="65CD1226">
      <w:pPr>
        <w:pStyle w:val="Normaalweb"/>
        <w:numPr>
          <w:ilvl w:val="0"/>
          <w:numId w:val="12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1DC7D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LEA-gelden voor</w:t>
      </w:r>
      <w:r w:rsidRPr="1E8B8456" w:rsidR="3BBF37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bijv. Engels (</w:t>
      </w:r>
      <w:proofErr w:type="spellStart"/>
      <w:r w:rsidRPr="1E8B8456" w:rsidR="3BBF37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vrijroosteren</w:t>
      </w:r>
      <w:proofErr w:type="spellEnd"/>
      <w:r w:rsidRPr="1E8B8456" w:rsidR="3BBF37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Engels</w:t>
      </w:r>
      <w:r w:rsidRPr="1E8B8456" w:rsidR="0A1BE2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</w:t>
      </w:r>
      <w:r w:rsidRPr="1E8B8456" w:rsidR="3BBF37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expert</w:t>
      </w:r>
      <w:r w:rsidRPr="1E8B8456" w:rsidR="2CB42C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 Engelse boeken</w:t>
      </w:r>
      <w:r w:rsidRPr="1E8B8456" w:rsidR="3BBF37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  <w:r w:rsidRPr="1E8B8456" w:rsidR="3F46AE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1DC7DF7A" w:rsidP="1E8B8456" w:rsidRDefault="1DC7DF7A" w14:paraId="7DC0EAEB" w14:textId="50F75FD7">
      <w:pPr>
        <w:pStyle w:val="Normaalweb"/>
        <w:numPr>
          <w:ilvl w:val="0"/>
          <w:numId w:val="13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108279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de w</w:t>
      </w:r>
      <w:r w:rsidRPr="1E8B8456" w:rsidR="1DC7D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erkdrukmiddelen hebben we o.a. </w:t>
      </w:r>
      <w:r w:rsidRPr="1E8B8456" w:rsidR="57B009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gekozen voor </w:t>
      </w:r>
      <w:r w:rsidRPr="1E8B8456" w:rsidR="1DC7D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</w:t>
      </w:r>
      <w:r w:rsidRPr="1E8B8456" w:rsidR="4113F8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-</w:t>
      </w:r>
      <w:r w:rsidRPr="1E8B8456" w:rsidR="65F317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leerkrachten</w:t>
      </w:r>
      <w:r w:rsidRPr="1E8B8456" w:rsidR="1DC7D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</w:t>
      </w:r>
    </w:p>
    <w:p w:rsidR="1DC7DF7A" w:rsidP="1E8B8456" w:rsidRDefault="1DC7DF7A" w14:paraId="4BD985CD" w14:textId="3A1C588D">
      <w:pPr>
        <w:pStyle w:val="Normaalweb"/>
        <w:numPr>
          <w:ilvl w:val="0"/>
          <w:numId w:val="14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04A847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v</w:t>
      </w:r>
      <w:r w:rsidRPr="1E8B8456" w:rsidR="1DC7D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erwachting is dat er geen grote uitgaven zullen zijn (net nieuw meubilair en </w:t>
      </w:r>
      <w:proofErr w:type="spellStart"/>
      <w:r w:rsidRPr="1E8B8456" w:rsidR="1DC7D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chromebooks</w:t>
      </w:r>
      <w:proofErr w:type="spellEnd"/>
      <w:r w:rsidRPr="1E8B8456" w:rsidR="1DC7D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  <w:r w:rsidRPr="1E8B8456" w:rsidR="4EA558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</w:t>
      </w:r>
      <w:r w:rsidRPr="1E8B8456" w:rsidR="1DC7D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Alleen </w:t>
      </w:r>
      <w:r w:rsidRPr="1E8B8456" w:rsidR="520B7B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het </w:t>
      </w:r>
      <w:r w:rsidRPr="1E8B8456" w:rsidR="1DC7D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groen</w:t>
      </w:r>
      <w:r w:rsidRPr="1E8B8456" w:rsidR="4EAB3B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</w:t>
      </w:r>
      <w:r w:rsidRPr="1E8B8456" w:rsidR="1DC7D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schoolplein</w:t>
      </w:r>
      <w:r w:rsidRPr="1E8B8456" w:rsidR="345C35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moet nog wel bekostigd worden</w:t>
      </w:r>
      <w:r w:rsidRPr="1E8B8456" w:rsidR="1DC7D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42A4B2A9" w:rsidP="1E8B8456" w:rsidRDefault="42A4B2A9" w14:paraId="37A60ADC" w14:textId="701ADB3D">
      <w:pPr>
        <w:pStyle w:val="Normaalweb"/>
        <w:numPr>
          <w:ilvl w:val="0"/>
          <w:numId w:val="15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42A4B2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Ons schoolgebouw is over 5 </w:t>
      </w:r>
      <w:r w:rsidRPr="1E8B8456" w:rsidR="6BF2E6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à</w:t>
      </w:r>
      <w:r w:rsidRPr="1E8B8456" w:rsidR="42A4B2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10 jaar aan de beurt om vernieuwd te worden. Lastig </w:t>
      </w:r>
      <w:r w:rsidRPr="1E8B8456" w:rsidR="75009D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 daarbij dat we nu veel ruimte hebben en dat graag willen behouden. N</w:t>
      </w:r>
      <w:r w:rsidRPr="1E8B8456" w:rsidR="7F78B7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ieuwe bouwbesluiten geven vaak kleine hokjes aan.</w:t>
      </w:r>
      <w:r w:rsidRPr="1E8B8456" w:rsidR="7F78B7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</w:t>
      </w:r>
    </w:p>
    <w:p w:rsidR="55F07F54" w:rsidP="55F07F54" w:rsidRDefault="55F07F54" w14:paraId="3D0DF07A" w14:textId="143494CD">
      <w:pPr>
        <w:pStyle w:val="Normaalweb"/>
        <w:ind w:left="0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6CF1693E" w:rsidP="55F07F54" w:rsidRDefault="6CF1693E" w14:paraId="66A31CF5" w14:textId="721B94F1">
      <w:pPr>
        <w:pStyle w:val="Normaalweb"/>
        <w:numPr>
          <w:ilvl w:val="0"/>
          <w:numId w:val="2"/>
        </w:numPr>
        <w:rPr>
          <w:b w:val="1"/>
          <w:b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E8B8456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Toelichting op jaarplan school</w:t>
      </w:r>
    </w:p>
    <w:p w:rsidR="1E8B8456" w:rsidP="1E8B8456" w:rsidRDefault="1E8B8456" w14:paraId="36CB2229" w14:textId="14AA30F5">
      <w:pPr>
        <w:pStyle w:val="Normaalweb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F1E3808" w:rsidP="55F07F54" w:rsidRDefault="5F1E3808" w14:paraId="6BC4F2E1" w14:textId="7AAE9AA0">
      <w:pPr>
        <w:pStyle w:val="Normaalweb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5F07F54" w:rsidR="5F1E38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 hebben de schoolambitiekaarten voor 2020-2024</w:t>
      </w:r>
    </w:p>
    <w:p w:rsidR="5F1E3808" w:rsidP="55F07F54" w:rsidRDefault="5F1E3808" w14:paraId="4F2A8459" w14:textId="5F8AF65A">
      <w:pPr>
        <w:pStyle w:val="Normaalweb"/>
        <w:numPr>
          <w:ilvl w:val="0"/>
          <w:numId w:val="3"/>
        </w:numPr>
        <w:rPr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5F07F54" w:rsidR="5F1E38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Taal/Spelling</w:t>
      </w:r>
    </w:p>
    <w:p w:rsidR="5F1E3808" w:rsidP="55F07F54" w:rsidRDefault="5F1E3808" w14:paraId="0CB96471" w14:textId="771A3723">
      <w:pPr>
        <w:pStyle w:val="Normaalweb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spellStart"/>
      <w:r w:rsidRPr="55F07F54" w:rsidR="5F1E38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Techisch</w:t>
      </w:r>
      <w:proofErr w:type="spellEnd"/>
      <w:r w:rsidRPr="55F07F54" w:rsidR="5F1E38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lezen/Begrijpend lezen</w:t>
      </w:r>
    </w:p>
    <w:p w:rsidR="5F1E3808" w:rsidP="55F07F54" w:rsidRDefault="5F1E3808" w14:paraId="572A70EF" w14:textId="4D67D24F">
      <w:pPr>
        <w:pStyle w:val="Normaalweb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5F07F54" w:rsidR="5F1E38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VVTO Engels</w:t>
      </w:r>
    </w:p>
    <w:p w:rsidR="5F1E3808" w:rsidP="55F07F54" w:rsidRDefault="5F1E3808" w14:paraId="0BC326F0" w14:textId="5E110066">
      <w:pPr>
        <w:pStyle w:val="Normaalweb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5F07F54" w:rsidR="5F1E38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Wereldoriëntatie</w:t>
      </w:r>
    </w:p>
    <w:p w:rsidR="5F1E3808" w:rsidP="1E8B8456" w:rsidRDefault="5F1E3808" w14:paraId="105071B7" w14:textId="2B39A7EC">
      <w:pPr>
        <w:pStyle w:val="Normaalweb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5F1E38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EDI</w:t>
      </w:r>
    </w:p>
    <w:p w:rsidR="1E8B8456" w:rsidP="1E8B8456" w:rsidRDefault="1E8B8456" w14:paraId="5F1B108F" w14:textId="60720E3B">
      <w:pPr>
        <w:pStyle w:val="Normaalweb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6AEA30EA" w:rsidP="1E8B8456" w:rsidRDefault="6AEA30EA" w14:paraId="7F2685B5" w14:textId="6994236A">
      <w:pPr>
        <w:pStyle w:val="Normaalweb"/>
        <w:numPr>
          <w:ilvl w:val="0"/>
          <w:numId w:val="16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4BECF6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a</w:t>
      </w:r>
      <w:r w:rsidRPr="1E8B8456" w:rsidR="6AEA30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mbities liggen vast. CMKT staat er niet meer bij, omdat we geen nieuw traject aangaan. We nemen dat weer in eigen hand</w:t>
      </w:r>
      <w:r w:rsidRPr="1E8B8456" w:rsidR="2AD3E9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(ook bij NKC)</w:t>
      </w:r>
      <w:r w:rsidRPr="1E8B8456" w:rsidR="027AF2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en we behouden de kwaliteitskaarten.</w:t>
      </w:r>
    </w:p>
    <w:p w:rsidR="2F14B69F" w:rsidP="1E8B8456" w:rsidRDefault="2F14B69F" w14:paraId="04D39209" w14:textId="53E4B660">
      <w:pPr>
        <w:pStyle w:val="Normaalweb"/>
        <w:numPr>
          <w:ilvl w:val="0"/>
          <w:numId w:val="17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spellStart"/>
      <w:r w:rsidRPr="1E8B8456" w:rsidR="2F14B6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Closereading</w:t>
      </w:r>
      <w:r w:rsidRPr="1E8B8456" w:rsidR="2F14B6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bij begrijpend lezen willen we gaan koppelen aan NKC.</w:t>
      </w:r>
      <w:proofErr w:type="spellEnd"/>
    </w:p>
    <w:p w:rsidR="2F14B69F" w:rsidP="1E8B8456" w:rsidRDefault="2F14B69F" w14:paraId="7A308D93" w14:textId="7DC23169">
      <w:pPr>
        <w:pStyle w:val="Normaalweb"/>
        <w:numPr>
          <w:ilvl w:val="0"/>
          <w:numId w:val="18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2F14B6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Engels: 9 leerkrachten hebben inmiddels het B2 niveau behaald. Er ko</w:t>
      </w:r>
      <w:r w:rsidRPr="1E8B8456" w:rsidR="7C285F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men buitenlandse studenten voor een project</w:t>
      </w:r>
      <w:r w:rsidRPr="1E8B8456" w:rsidR="0B9D89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(vorig jaar ook, maar </w:t>
      </w:r>
      <w:r w:rsidRPr="1E8B8456" w:rsidR="378863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toen</w:t>
      </w:r>
      <w:r w:rsidRPr="1E8B8456" w:rsidR="0B9D89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online)</w:t>
      </w:r>
      <w:r w:rsidRPr="1E8B8456" w:rsidR="7C285F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</w:t>
      </w:r>
      <w:r w:rsidRPr="1E8B8456" w:rsidR="7E77A5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Positieve geluiden, want de l</w:t>
      </w:r>
      <w:r w:rsidRPr="1E8B8456" w:rsidR="2C4B16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eerlingen leren veel van native speakers</w:t>
      </w:r>
    </w:p>
    <w:p w:rsidR="3EE6C396" w:rsidP="1E8B8456" w:rsidRDefault="3EE6C396" w14:paraId="63C4C4D6" w14:textId="337EB587">
      <w:pPr>
        <w:pStyle w:val="Normaalweb"/>
        <w:numPr>
          <w:ilvl w:val="0"/>
          <w:numId w:val="19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3EE6C3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NKC: uitgebreid behandeld in de vorige vergadering. Ouders vragen zich wel af wanneer het gaat beginnen en wanneer er meer informatie komt. Er is </w:t>
      </w:r>
      <w:r w:rsidRPr="1E8B8456" w:rsidR="58C49C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stappenplan gemaakt en het maken van de lessen is veelomvattend</w:t>
      </w:r>
      <w:r w:rsidRPr="1E8B8456" w:rsidR="23B27C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maar we zijn er druk mee bezig. </w:t>
      </w:r>
      <w:r w:rsidRPr="1E8B8456" w:rsidR="01555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Janneke neemt het puntje communicatie mee. </w:t>
      </w:r>
    </w:p>
    <w:p w:rsidR="127F8033" w:rsidP="1E8B8456" w:rsidRDefault="127F8033" w14:paraId="2085F332" w14:textId="147F8C9E">
      <w:pPr>
        <w:pStyle w:val="Normaalweb"/>
        <w:numPr>
          <w:ilvl w:val="0"/>
          <w:numId w:val="20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127F80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EDI: alle </w:t>
      </w:r>
      <w:r w:rsidRPr="1E8B8456" w:rsidR="6FC6B2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leerkrachten</w:t>
      </w:r>
      <w:r w:rsidRPr="1E8B8456" w:rsidR="127F80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werken met effectieve directe instruc</w:t>
      </w:r>
      <w:r w:rsidRPr="1E8B8456" w:rsidR="31E6D4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tie.</w:t>
      </w:r>
    </w:p>
    <w:p w:rsidR="55F07F54" w:rsidP="55F07F54" w:rsidRDefault="55F07F54" w14:paraId="42911786" w14:textId="357A6249">
      <w:pPr>
        <w:pStyle w:val="Normaalweb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6CF1693E" w:rsidP="55F07F54" w:rsidRDefault="6CF1693E" w14:paraId="3D9998DD" w14:textId="6C7F3AF5">
      <w:pPr>
        <w:pStyle w:val="Normaalweb"/>
        <w:numPr>
          <w:ilvl w:val="0"/>
          <w:numId w:val="2"/>
        </w:numPr>
        <w:rPr>
          <w:b w:val="1"/>
          <w:b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5F07F54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ruist er...</w:t>
      </w:r>
    </w:p>
    <w:p w:rsidR="21A2F863" w:rsidP="4385498C" w:rsidRDefault="21A2F863" w14:paraId="5D9E31DE" w14:textId="147CACBB">
      <w:pPr>
        <w:pStyle w:val="Heading5"/>
        <w:numPr>
          <w:ilvl w:val="0"/>
          <w:numId w:val="21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2"/>
          <w:szCs w:val="22"/>
          <w:lang w:val="nl-NL"/>
        </w:rPr>
      </w:pPr>
      <w:r w:rsidRPr="4385498C" w:rsidR="45DA29B3">
        <w:rPr>
          <w:rFonts w:ascii="Arial" w:hAnsi="Arial" w:eastAsia="Arial" w:cs="Arial"/>
          <w:noProof w:val="0"/>
          <w:color w:val="auto"/>
          <w:lang w:val="nl-NL"/>
        </w:rPr>
        <w:t xml:space="preserve">25,- klassenbudget vanuit de OR wordt </w:t>
      </w:r>
      <w:r w:rsidRPr="4385498C" w:rsidR="54D2513A">
        <w:rPr>
          <w:rFonts w:ascii="Arial" w:hAnsi="Arial" w:eastAsia="Arial" w:cs="Arial"/>
          <w:noProof w:val="0"/>
          <w:color w:val="auto"/>
          <w:lang w:val="nl-NL"/>
        </w:rPr>
        <w:t xml:space="preserve">waarschijnlijk </w:t>
      </w:r>
      <w:r w:rsidRPr="4385498C" w:rsidR="45DA29B3">
        <w:rPr>
          <w:rFonts w:ascii="Arial" w:hAnsi="Arial" w:eastAsia="Arial" w:cs="Arial"/>
          <w:noProof w:val="0"/>
          <w:color w:val="auto"/>
          <w:lang w:val="nl-NL"/>
        </w:rPr>
        <w:t>niet meer bekostigd</w:t>
      </w:r>
      <w:r w:rsidRPr="4385498C" w:rsidR="366C30C6">
        <w:rPr>
          <w:rFonts w:ascii="Arial" w:hAnsi="Arial" w:eastAsia="Arial" w:cs="Arial"/>
          <w:noProof w:val="0"/>
          <w:color w:val="auto"/>
          <w:lang w:val="nl-NL"/>
        </w:rPr>
        <w:t xml:space="preserve"> door de ouderraad</w:t>
      </w:r>
      <w:r w:rsidRPr="4385498C" w:rsidR="45DA29B3">
        <w:rPr>
          <w:rFonts w:ascii="Arial" w:hAnsi="Arial" w:eastAsia="Arial" w:cs="Arial"/>
          <w:noProof w:val="0"/>
          <w:color w:val="auto"/>
          <w:lang w:val="nl-NL"/>
        </w:rPr>
        <w:t xml:space="preserve">. </w:t>
      </w:r>
      <w:r w:rsidRPr="4385498C" w:rsidR="162D6C09">
        <w:rPr>
          <w:rFonts w:ascii="Arial" w:hAnsi="Arial" w:eastAsia="Arial" w:cs="Arial"/>
          <w:noProof w:val="0"/>
          <w:color w:val="auto"/>
          <w:lang w:val="nl-NL"/>
        </w:rPr>
        <w:t xml:space="preserve">LK kopen daarvoor veelal knutselspullen bij de Action. </w:t>
      </w:r>
      <w:r w:rsidRPr="4385498C" w:rsidR="1F4A380A">
        <w:rPr>
          <w:rFonts w:ascii="Arial" w:hAnsi="Arial" w:eastAsia="Arial" w:cs="Arial"/>
          <w:noProof w:val="0"/>
          <w:color w:val="auto"/>
          <w:lang w:val="nl-NL"/>
        </w:rPr>
        <w:t xml:space="preserve">De school moet alles bij Reijnders bestellen. </w:t>
      </w:r>
    </w:p>
    <w:p w:rsidR="55F07F54" w:rsidP="55F07F54" w:rsidRDefault="55F07F54" w14:paraId="373808CF" w14:textId="03972C09">
      <w:pPr>
        <w:pStyle w:val="Normaalweb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6CF1693E" w:rsidP="1E8B8456" w:rsidRDefault="6CF1693E" w14:paraId="6A368707" w14:textId="1B353129">
      <w:pPr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7B92A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---------------------- </w:t>
      </w:r>
      <w:r w:rsidRPr="1E8B8456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Bij onderstaande punten is Janneke niet aanwezig</w:t>
      </w:r>
      <w:r w:rsidRPr="1E8B8456" w:rsidR="737713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--------------------------------</w:t>
      </w:r>
    </w:p>
    <w:p w:rsidR="6CF1693E" w:rsidP="55F07F54" w:rsidRDefault="6CF1693E" w14:paraId="15055959" w14:textId="1E9C709E">
      <w:pPr>
        <w:pStyle w:val="Lijstalinea"/>
        <w:numPr>
          <w:ilvl w:val="0"/>
          <w:numId w:val="2"/>
        </w:numPr>
        <w:spacing w:after="16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5F07F54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Mededelingen uit GMR </w:t>
      </w:r>
    </w:p>
    <w:p w:rsidR="7B4C54DF" w:rsidP="1E8B8456" w:rsidRDefault="7B4C54DF" w14:paraId="431ACBFD" w14:textId="6A26F45E">
      <w:pPr>
        <w:pStyle w:val="Lijstalinea"/>
        <w:numPr>
          <w:ilvl w:val="0"/>
          <w:numId w:val="23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7B4C54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R.V.</w:t>
      </w:r>
      <w:r w:rsidRPr="1E8B8456" w:rsidR="0D88EB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1E8B8456" w:rsidR="7B4C54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is gestopt. Er moet een nieuwe ouder komen die </w:t>
      </w:r>
      <w:r w:rsidRPr="1E8B8456" w:rsidR="46808B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bij </w:t>
      </w:r>
      <w:r w:rsidRPr="1E8B8456" w:rsidR="7B4C54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GMR</w:t>
      </w:r>
      <w:r w:rsidRPr="1E8B8456" w:rsidR="5FAFDC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-</w:t>
      </w:r>
      <w:r w:rsidRPr="1E8B8456" w:rsidR="7B4C54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vergaderingen </w:t>
      </w:r>
      <w:r w:rsidRPr="1E8B8456" w:rsidR="3B6136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gaat </w:t>
      </w:r>
      <w:r w:rsidRPr="1E8B8456" w:rsidR="198A03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aansluiten</w:t>
      </w:r>
      <w:r w:rsidRPr="1E8B8456" w:rsidR="3B6136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 J</w:t>
      </w:r>
      <w:r w:rsidRPr="1E8B8456" w:rsidR="67637D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1E8B8456" w:rsidR="3B6136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v/d H is er vanuit de </w:t>
      </w:r>
      <w:r w:rsidRPr="1E8B8456" w:rsidR="79ABED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leerkrachten</w:t>
      </w:r>
      <w:r w:rsidRPr="1E8B8456" w:rsidR="3B6136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en zal z.s.m. de notulen doorsturen</w:t>
      </w:r>
      <w:r w:rsidRPr="1E8B8456" w:rsidR="7A061B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van de laatste vergadering (18-10-2021). </w:t>
      </w:r>
      <w:r w:rsidRPr="1E8B8456" w:rsidR="4D0F93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 willen graag op de hoogte zijn van alle stukken, maar vanuit de MR gaat er geen ouder naar de GMR. We zullen een oproep </w:t>
      </w:r>
      <w:r w:rsidRPr="1E8B8456" w:rsidR="6EB01B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plaatsen op de schoolapp. </w:t>
      </w:r>
    </w:p>
    <w:p w:rsidR="1E8B8456" w:rsidP="1E8B8456" w:rsidRDefault="1E8B8456" w14:paraId="604F770F" w14:textId="1A322B64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CF1693E" w:rsidP="55F07F54" w:rsidRDefault="6CF1693E" w14:paraId="57EB3380" w14:textId="24A0D293">
      <w:pPr>
        <w:pStyle w:val="Lijstalinea"/>
        <w:numPr>
          <w:ilvl w:val="0"/>
          <w:numId w:val="2"/>
        </w:numPr>
        <w:spacing w:after="16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5F07F54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Mededelingen uit de OR-vergadering  </w:t>
      </w:r>
    </w:p>
    <w:p w:rsidR="594945E4" w:rsidP="1E8B8456" w:rsidRDefault="594945E4" w14:paraId="1567AE34" w14:textId="5BD74DE4">
      <w:pPr>
        <w:pStyle w:val="Lijstalinea"/>
        <w:numPr>
          <w:ilvl w:val="0"/>
          <w:numId w:val="24"/>
        </w:numPr>
        <w:spacing w:after="16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594945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Nog geen </w:t>
      </w:r>
      <w:r w:rsidRPr="1E8B8456" w:rsidR="594945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officiële</w:t>
      </w:r>
      <w:r w:rsidRPr="1E8B8456" w:rsidR="594945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aanmeldingen voor de algemene ledenvergadering. </w:t>
      </w:r>
    </w:p>
    <w:p w:rsidR="1E8B8456" w:rsidP="1E8B8456" w:rsidRDefault="1E8B8456" w14:paraId="24007C70" w14:textId="3448CEDC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CF1693E" w:rsidP="55F07F54" w:rsidRDefault="6CF1693E" w14:paraId="76C4403E" w14:textId="3A884B49">
      <w:pPr>
        <w:pStyle w:val="Lijstalinea"/>
        <w:numPr>
          <w:ilvl w:val="0"/>
          <w:numId w:val="2"/>
        </w:numPr>
        <w:spacing w:after="16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5F07F54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Mededelingen en bijzonderheden uit de leerteams </w:t>
      </w:r>
    </w:p>
    <w:p w:rsidR="671FAAC0" w:rsidP="1E8B8456" w:rsidRDefault="671FAAC0" w14:paraId="4279C737" w14:textId="26EFE4DB">
      <w:pPr>
        <w:pStyle w:val="Lijstalinea"/>
        <w:numPr>
          <w:ilvl w:val="0"/>
          <w:numId w:val="25"/>
        </w:numPr>
        <w:spacing w:after="16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671FAA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Onderbouw en m</w:t>
      </w:r>
      <w:r w:rsidRPr="1E8B8456" w:rsidR="26FF40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iddenbouw: technisch lezen</w:t>
      </w:r>
      <w:r w:rsidRPr="1E8B8456" w:rsidR="466B71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(afronden voor de herfstvakantie)</w:t>
      </w:r>
    </w:p>
    <w:p w:rsidR="26FF4073" w:rsidP="1E8B8456" w:rsidRDefault="26FF4073" w14:paraId="049DBE48" w14:textId="7F9D6227">
      <w:pPr>
        <w:pStyle w:val="Lijstalinea"/>
        <w:numPr>
          <w:ilvl w:val="0"/>
          <w:numId w:val="26"/>
        </w:numPr>
        <w:spacing w:after="16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26FF40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Bovenbouw: </w:t>
      </w:r>
      <w:proofErr w:type="spellStart"/>
      <w:r w:rsidRPr="1E8B8456" w:rsidR="26FF40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closereading</w:t>
      </w:r>
      <w:proofErr w:type="spellEnd"/>
      <w:r w:rsidRPr="1E8B8456" w:rsidR="14D3E1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en uitstroom niveau Engels (A2, B1</w:t>
      </w:r>
      <w:r w:rsidRPr="1E8B8456" w:rsidR="44F698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1E8B8456" w:rsidP="1E8B8456" w:rsidRDefault="1E8B8456" w14:paraId="45001ACB" w14:textId="67B11F6B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CF1693E" w:rsidP="55F07F54" w:rsidRDefault="6CF1693E" w14:paraId="528CB661" w14:textId="0CD524F8">
      <w:pPr>
        <w:pStyle w:val="Lijstalinea"/>
        <w:numPr>
          <w:ilvl w:val="0"/>
          <w:numId w:val="2"/>
        </w:numPr>
        <w:spacing w:after="16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5F07F54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Ontruimingsplan (Bram)</w:t>
      </w:r>
    </w:p>
    <w:p w:rsidR="07934EE2" w:rsidP="1E8B8456" w:rsidRDefault="07934EE2" w14:paraId="2E8CB286" w14:textId="0608EE9C">
      <w:pPr>
        <w:pStyle w:val="Lijstalinea"/>
        <w:numPr>
          <w:ilvl w:val="0"/>
          <w:numId w:val="27"/>
        </w:numPr>
        <w:spacing w:after="16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07934E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3x per jaar ontruimen. 2x gepland en 1x ongepland. M</w:t>
      </w:r>
      <w:r w:rsidRPr="1E8B8456" w:rsidR="772774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1E8B8456" w:rsidR="017C40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v/d B</w:t>
      </w:r>
      <w:r w:rsidRPr="1E8B8456" w:rsidR="07934E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is hoofd </w:t>
      </w:r>
      <w:proofErr w:type="gramStart"/>
      <w:r w:rsidRPr="1E8B8456" w:rsidR="07934E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BHV-er</w:t>
      </w:r>
      <w:proofErr w:type="gramEnd"/>
      <w:r w:rsidRPr="1E8B8456" w:rsidR="07934E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naast M</w:t>
      </w:r>
      <w:r w:rsidRPr="1E8B8456" w:rsidR="3C9A70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.B</w:t>
      </w:r>
      <w:r w:rsidRPr="1E8B8456" w:rsidR="07934E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</w:t>
      </w:r>
    </w:p>
    <w:p w:rsidR="07934EE2" w:rsidP="1E8B8456" w:rsidRDefault="07934EE2" w14:paraId="60565A1C" w14:textId="3C9BC208">
      <w:pPr>
        <w:pStyle w:val="Lijstalinea"/>
        <w:numPr>
          <w:ilvl w:val="0"/>
          <w:numId w:val="28"/>
        </w:numPr>
        <w:spacing w:after="16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07934E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Bij een</w:t>
      </w:r>
      <w:r w:rsidRPr="1E8B8456" w:rsidR="42904C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1E8B8456" w:rsidR="07934E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ontruiming houden</w:t>
      </w:r>
      <w:r w:rsidRPr="1E8B8456" w:rsidR="75D65C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leerkrachten</w:t>
      </w:r>
      <w:r w:rsidRPr="1E8B8456" w:rsidR="07934E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een groene of rode kaart omhoog als ze compleet/incompleet zijn. </w:t>
      </w:r>
      <w:r w:rsidRPr="1E8B8456" w:rsidR="4F80B0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20-10-2021 is de eerste geplande ontruiming. </w:t>
      </w:r>
    </w:p>
    <w:p w:rsidR="1E8B8456" w:rsidP="1E8B8456" w:rsidRDefault="1E8B8456" w14:paraId="6855B15D" w14:textId="7BE27D70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CF1693E" w:rsidP="55F07F54" w:rsidRDefault="6CF1693E" w14:paraId="6F78D346" w14:textId="4C46F18B">
      <w:pPr>
        <w:pStyle w:val="Lijstalinea"/>
        <w:numPr>
          <w:ilvl w:val="0"/>
          <w:numId w:val="2"/>
        </w:numPr>
        <w:spacing w:after="16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5F07F54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Kwaliteitskaart MR</w:t>
      </w:r>
    </w:p>
    <w:p w:rsidR="0D58D9CB" w:rsidP="1E8B8456" w:rsidRDefault="0D58D9CB" w14:paraId="20D6BE0E" w14:textId="2D758DD4">
      <w:pPr>
        <w:pStyle w:val="Lijstalinea"/>
        <w:numPr>
          <w:ilvl w:val="0"/>
          <w:numId w:val="29"/>
        </w:numPr>
        <w:spacing w:after="16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0D58D9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Jaarkalender uit de MR-start map hebben we gekoppeld aan de jaarplanning. Dat is super uitgebreid</w:t>
      </w:r>
      <w:r w:rsidRPr="1E8B8456" w:rsidR="2B5031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(een leidraad)</w:t>
      </w:r>
      <w:r w:rsidRPr="1E8B8456" w:rsidR="0D58D9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dus we moeten gaan kijken </w:t>
      </w:r>
      <w:r w:rsidRPr="1E8B8456" w:rsidR="35A4FD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welke punten belangrijk zijn. </w:t>
      </w:r>
      <w:r w:rsidRPr="1E8B8456" w:rsidR="08519F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Samen met </w:t>
      </w:r>
      <w:r w:rsidRPr="1E8B8456" w:rsidR="5DAC1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Janneke </w:t>
      </w:r>
      <w:r w:rsidRPr="1E8B8456" w:rsidR="0EB835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gaan we</w:t>
      </w:r>
      <w:r w:rsidRPr="1E8B8456" w:rsidR="5DAC1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kijken of de punten kloppen met de maanden (of je het dan </w:t>
      </w:r>
      <w:r w:rsidRPr="1E8B8456" w:rsidR="5F1D12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ook daadwerkelijk </w:t>
      </w:r>
      <w:r w:rsidRPr="1E8B8456" w:rsidR="5DAC1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kan bespreken). </w:t>
      </w:r>
    </w:p>
    <w:p w:rsidR="3A069CB6" w:rsidP="1E8B8456" w:rsidRDefault="3A069CB6" w14:paraId="055CF2A9" w14:textId="7320B653">
      <w:pPr>
        <w:pStyle w:val="Lijstalinea"/>
        <w:numPr>
          <w:ilvl w:val="0"/>
          <w:numId w:val="30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3A069C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MR jaarverslag, begroting en fin</w:t>
      </w:r>
      <w:r w:rsidRPr="1E8B8456" w:rsidR="08D5D1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ancieel j</w:t>
      </w:r>
      <w:r w:rsidRPr="1E8B8456" w:rsidR="3A069C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aarverslag loop nu per kalenderjaar. Moet dat niet per schooljaar gaan worden als je kijkt naar de MR-start m</w:t>
      </w:r>
      <w:r w:rsidRPr="1E8B8456" w:rsidR="51975E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ap? Navraag doen!</w:t>
      </w:r>
    </w:p>
    <w:p w:rsidR="1E8B8456" w:rsidP="1E8B8456" w:rsidRDefault="1E8B8456" w14:paraId="0A6C1993" w14:textId="168200BD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CF1693E" w:rsidP="55F07F54" w:rsidRDefault="6CF1693E" w14:paraId="57712ADD" w14:textId="6AEAF906">
      <w:pPr>
        <w:pStyle w:val="Lijstalinea"/>
        <w:numPr>
          <w:ilvl w:val="0"/>
          <w:numId w:val="2"/>
        </w:numPr>
        <w:spacing w:after="16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5F07F54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Post </w:t>
      </w:r>
    </w:p>
    <w:p w:rsidR="06F24367" w:rsidP="1E8B8456" w:rsidRDefault="06F24367" w14:paraId="2190B1E2" w14:textId="2E578CFA">
      <w:pPr>
        <w:pStyle w:val="Lijstalinea"/>
        <w:numPr>
          <w:ilvl w:val="0"/>
          <w:numId w:val="31"/>
        </w:numPr>
        <w:spacing w:after="160" w:line="24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06F243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Geen post.</w:t>
      </w:r>
    </w:p>
    <w:p w:rsidR="1E8B8456" w:rsidP="1E8B8456" w:rsidRDefault="1E8B8456" w14:paraId="49BD5583" w14:textId="4ECF3D66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CF1693E" w:rsidP="55F07F54" w:rsidRDefault="6CF1693E" w14:paraId="791D4CCD" w14:textId="12C1E6DA">
      <w:pPr>
        <w:pStyle w:val="Lijstalinea"/>
        <w:numPr>
          <w:ilvl w:val="0"/>
          <w:numId w:val="2"/>
        </w:numPr>
        <w:spacing w:after="16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5F07F54" w:rsidR="6CF169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Rondvraag</w:t>
      </w:r>
    </w:p>
    <w:p w:rsidR="200B2F0A" w:rsidP="1E8B8456" w:rsidRDefault="200B2F0A" w14:paraId="0AF09AD7" w14:textId="03ADFCDA">
      <w:pPr>
        <w:pStyle w:val="Lijstalinea"/>
        <w:numPr>
          <w:ilvl w:val="0"/>
          <w:numId w:val="32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E8B8456" w:rsidR="200B2F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Schoolgids op de website is niet up </w:t>
      </w:r>
      <w:proofErr w:type="spellStart"/>
      <w:r w:rsidRPr="1E8B8456" w:rsidR="200B2F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</w:t>
      </w:r>
      <w:proofErr w:type="spellEnd"/>
      <w:r w:rsidRPr="1E8B8456" w:rsidR="200B2F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date. </w:t>
      </w:r>
    </w:p>
    <w:p w:rsidR="1E8B8456" w:rsidP="1E8B8456" w:rsidRDefault="1E8B8456" w14:paraId="48650025" w14:textId="2D72E0DC">
      <w:pPr>
        <w:pStyle w:val="Standaard"/>
        <w:spacing w:after="160" w:line="240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sectPr w:rsidRPr="0090059F" w:rsidR="0057582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9C0B5B"/>
    <w:multiLevelType w:val="hybridMultilevel"/>
    <w:tmpl w:val="3684D51C"/>
    <w:lvl w:ilvl="0" w:tplc="B9A68B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9F"/>
    <w:rsid w:val="00231B6A"/>
    <w:rsid w:val="00452E1D"/>
    <w:rsid w:val="00467CAC"/>
    <w:rsid w:val="004F3EE6"/>
    <w:rsid w:val="004F6752"/>
    <w:rsid w:val="00510B22"/>
    <w:rsid w:val="00575825"/>
    <w:rsid w:val="005E6DD9"/>
    <w:rsid w:val="008478C4"/>
    <w:rsid w:val="008B411A"/>
    <w:rsid w:val="008C37FA"/>
    <w:rsid w:val="0090059F"/>
    <w:rsid w:val="00A048C3"/>
    <w:rsid w:val="00A42754"/>
    <w:rsid w:val="00A76363"/>
    <w:rsid w:val="00B11AC4"/>
    <w:rsid w:val="00BC42EE"/>
    <w:rsid w:val="00C22CF0"/>
    <w:rsid w:val="00C342AE"/>
    <w:rsid w:val="00DD5CA9"/>
    <w:rsid w:val="01521354"/>
    <w:rsid w:val="01544F0D"/>
    <w:rsid w:val="01555531"/>
    <w:rsid w:val="016C3DE2"/>
    <w:rsid w:val="017C4017"/>
    <w:rsid w:val="0246D878"/>
    <w:rsid w:val="027AF251"/>
    <w:rsid w:val="03460DEF"/>
    <w:rsid w:val="039AD892"/>
    <w:rsid w:val="04A8471A"/>
    <w:rsid w:val="04B68034"/>
    <w:rsid w:val="04BAB780"/>
    <w:rsid w:val="0588D9D0"/>
    <w:rsid w:val="06241854"/>
    <w:rsid w:val="0671A9AF"/>
    <w:rsid w:val="0679C1D8"/>
    <w:rsid w:val="067B2993"/>
    <w:rsid w:val="06C7B9D5"/>
    <w:rsid w:val="06F24367"/>
    <w:rsid w:val="07256CA8"/>
    <w:rsid w:val="07934EE2"/>
    <w:rsid w:val="07F75741"/>
    <w:rsid w:val="0816F9F4"/>
    <w:rsid w:val="08519F25"/>
    <w:rsid w:val="08D5D147"/>
    <w:rsid w:val="09003B10"/>
    <w:rsid w:val="09BF2329"/>
    <w:rsid w:val="09F63389"/>
    <w:rsid w:val="0A1BE2B2"/>
    <w:rsid w:val="0B9D892C"/>
    <w:rsid w:val="0D0E745C"/>
    <w:rsid w:val="0D2DD44B"/>
    <w:rsid w:val="0D58D9CB"/>
    <w:rsid w:val="0D83C2CC"/>
    <w:rsid w:val="0D88EB40"/>
    <w:rsid w:val="0DF6F79C"/>
    <w:rsid w:val="0EB83589"/>
    <w:rsid w:val="0EE29F52"/>
    <w:rsid w:val="0EF2A043"/>
    <w:rsid w:val="1056B8C4"/>
    <w:rsid w:val="10827916"/>
    <w:rsid w:val="10C12BE1"/>
    <w:rsid w:val="10CC4EEE"/>
    <w:rsid w:val="125CFC42"/>
    <w:rsid w:val="127F8033"/>
    <w:rsid w:val="12F7F4FF"/>
    <w:rsid w:val="133796D8"/>
    <w:rsid w:val="13A79EFF"/>
    <w:rsid w:val="13C61166"/>
    <w:rsid w:val="142885D5"/>
    <w:rsid w:val="14D3E18B"/>
    <w:rsid w:val="1571E95F"/>
    <w:rsid w:val="15EA6AEE"/>
    <w:rsid w:val="15F50C14"/>
    <w:rsid w:val="162D6C09"/>
    <w:rsid w:val="16D10EB5"/>
    <w:rsid w:val="16EB500E"/>
    <w:rsid w:val="17352CE6"/>
    <w:rsid w:val="17685186"/>
    <w:rsid w:val="17C0544C"/>
    <w:rsid w:val="17ED4635"/>
    <w:rsid w:val="17F15CFB"/>
    <w:rsid w:val="18281EFC"/>
    <w:rsid w:val="198A0341"/>
    <w:rsid w:val="1AA388B5"/>
    <w:rsid w:val="1B5BD11A"/>
    <w:rsid w:val="1C47419A"/>
    <w:rsid w:val="1C5576EB"/>
    <w:rsid w:val="1CEF540A"/>
    <w:rsid w:val="1DC7DF7A"/>
    <w:rsid w:val="1E8B246B"/>
    <w:rsid w:val="1E8B8456"/>
    <w:rsid w:val="1F4A380A"/>
    <w:rsid w:val="1F4E8FDD"/>
    <w:rsid w:val="1F73636B"/>
    <w:rsid w:val="200B2F0A"/>
    <w:rsid w:val="201619E0"/>
    <w:rsid w:val="210AF717"/>
    <w:rsid w:val="211F230D"/>
    <w:rsid w:val="21A2F863"/>
    <w:rsid w:val="226D1E4A"/>
    <w:rsid w:val="23231B00"/>
    <w:rsid w:val="235E958E"/>
    <w:rsid w:val="236FE5BC"/>
    <w:rsid w:val="23B27CB4"/>
    <w:rsid w:val="251520E8"/>
    <w:rsid w:val="25222DDA"/>
    <w:rsid w:val="269BCBF0"/>
    <w:rsid w:val="26D367F2"/>
    <w:rsid w:val="26FF4073"/>
    <w:rsid w:val="27A61502"/>
    <w:rsid w:val="2859CE9C"/>
    <w:rsid w:val="289089A9"/>
    <w:rsid w:val="29B3CD30"/>
    <w:rsid w:val="2A2C5A0A"/>
    <w:rsid w:val="2AD3E9A5"/>
    <w:rsid w:val="2AD50A83"/>
    <w:rsid w:val="2B139253"/>
    <w:rsid w:val="2B21CAAD"/>
    <w:rsid w:val="2B503195"/>
    <w:rsid w:val="2BC63904"/>
    <w:rsid w:val="2C4B1693"/>
    <w:rsid w:val="2CB42C37"/>
    <w:rsid w:val="2CE37EA8"/>
    <w:rsid w:val="2D0DC545"/>
    <w:rsid w:val="2D63FACC"/>
    <w:rsid w:val="2DF37F27"/>
    <w:rsid w:val="2E5DB20C"/>
    <w:rsid w:val="2E78C846"/>
    <w:rsid w:val="2EA37DDC"/>
    <w:rsid w:val="2F14B69F"/>
    <w:rsid w:val="2F6B07DF"/>
    <w:rsid w:val="2F8E85F2"/>
    <w:rsid w:val="2FF9826D"/>
    <w:rsid w:val="303F4E3D"/>
    <w:rsid w:val="30E5963E"/>
    <w:rsid w:val="316C4E8D"/>
    <w:rsid w:val="31B6D334"/>
    <w:rsid w:val="31E6D48D"/>
    <w:rsid w:val="31FFF22C"/>
    <w:rsid w:val="33057BDB"/>
    <w:rsid w:val="33A1DE18"/>
    <w:rsid w:val="33CCF8A9"/>
    <w:rsid w:val="344F53EE"/>
    <w:rsid w:val="345C3522"/>
    <w:rsid w:val="35A4FD89"/>
    <w:rsid w:val="35BB5F18"/>
    <w:rsid w:val="366C30C6"/>
    <w:rsid w:val="378863C7"/>
    <w:rsid w:val="37D78805"/>
    <w:rsid w:val="38F887F9"/>
    <w:rsid w:val="3922C511"/>
    <w:rsid w:val="39A723E4"/>
    <w:rsid w:val="39BEB714"/>
    <w:rsid w:val="39C8A05C"/>
    <w:rsid w:val="39E63083"/>
    <w:rsid w:val="3A069CB6"/>
    <w:rsid w:val="3A712AA4"/>
    <w:rsid w:val="3A735027"/>
    <w:rsid w:val="3AE30EF1"/>
    <w:rsid w:val="3B6136A1"/>
    <w:rsid w:val="3B6EF051"/>
    <w:rsid w:val="3B8BE200"/>
    <w:rsid w:val="3BBF3744"/>
    <w:rsid w:val="3BDD3CE6"/>
    <w:rsid w:val="3C56ABB3"/>
    <w:rsid w:val="3C5A4FA8"/>
    <w:rsid w:val="3C709CDF"/>
    <w:rsid w:val="3C7EDF52"/>
    <w:rsid w:val="3C9A7096"/>
    <w:rsid w:val="3CF4CF01"/>
    <w:rsid w:val="3D12AE38"/>
    <w:rsid w:val="3E6DE189"/>
    <w:rsid w:val="3E9D3CEB"/>
    <w:rsid w:val="3EDAEC3B"/>
    <w:rsid w:val="3EE6C396"/>
    <w:rsid w:val="3F3BF175"/>
    <w:rsid w:val="3F46AE71"/>
    <w:rsid w:val="3F9A502D"/>
    <w:rsid w:val="3FAB0B71"/>
    <w:rsid w:val="40E25B19"/>
    <w:rsid w:val="4113F872"/>
    <w:rsid w:val="412BA27E"/>
    <w:rsid w:val="41AF72A7"/>
    <w:rsid w:val="41E61F5B"/>
    <w:rsid w:val="42904C14"/>
    <w:rsid w:val="42A4B2A9"/>
    <w:rsid w:val="43489D27"/>
    <w:rsid w:val="43545CA9"/>
    <w:rsid w:val="4385498C"/>
    <w:rsid w:val="43B1A8EE"/>
    <w:rsid w:val="43F63A3B"/>
    <w:rsid w:val="4489F137"/>
    <w:rsid w:val="44A38417"/>
    <w:rsid w:val="44F6983D"/>
    <w:rsid w:val="451EA709"/>
    <w:rsid w:val="459BD5AC"/>
    <w:rsid w:val="45DA29B3"/>
    <w:rsid w:val="466B71C1"/>
    <w:rsid w:val="46808B4E"/>
    <w:rsid w:val="46B9907E"/>
    <w:rsid w:val="47C421AF"/>
    <w:rsid w:val="47CA3D3A"/>
    <w:rsid w:val="481C0E4A"/>
    <w:rsid w:val="48BFBF49"/>
    <w:rsid w:val="48C3573D"/>
    <w:rsid w:val="48C9AB5E"/>
    <w:rsid w:val="4974FCFC"/>
    <w:rsid w:val="49B7DEAB"/>
    <w:rsid w:val="4A701502"/>
    <w:rsid w:val="4A7587FC"/>
    <w:rsid w:val="4A7B6C2A"/>
    <w:rsid w:val="4B01DDFC"/>
    <w:rsid w:val="4B411E07"/>
    <w:rsid w:val="4B62F825"/>
    <w:rsid w:val="4BECF688"/>
    <w:rsid w:val="4C72BF44"/>
    <w:rsid w:val="4C95031C"/>
    <w:rsid w:val="4CF5406F"/>
    <w:rsid w:val="4D0F93C5"/>
    <w:rsid w:val="4D757E9A"/>
    <w:rsid w:val="4DB0382C"/>
    <w:rsid w:val="4E3EEAAD"/>
    <w:rsid w:val="4E4C1B56"/>
    <w:rsid w:val="4EA558F2"/>
    <w:rsid w:val="4EAB3B56"/>
    <w:rsid w:val="4EE138F4"/>
    <w:rsid w:val="4F438625"/>
    <w:rsid w:val="4F80B040"/>
    <w:rsid w:val="4F974F73"/>
    <w:rsid w:val="5092FFEC"/>
    <w:rsid w:val="513B0D5A"/>
    <w:rsid w:val="514AE70A"/>
    <w:rsid w:val="51975E1C"/>
    <w:rsid w:val="51FB025E"/>
    <w:rsid w:val="520B7B8D"/>
    <w:rsid w:val="52181B00"/>
    <w:rsid w:val="52430ED5"/>
    <w:rsid w:val="525BC6F8"/>
    <w:rsid w:val="531777B5"/>
    <w:rsid w:val="534C2FEC"/>
    <w:rsid w:val="53DC14FE"/>
    <w:rsid w:val="543BCF92"/>
    <w:rsid w:val="547DD129"/>
    <w:rsid w:val="547FC5FA"/>
    <w:rsid w:val="54AB50F3"/>
    <w:rsid w:val="54D2513A"/>
    <w:rsid w:val="54E8004D"/>
    <w:rsid w:val="557BB749"/>
    <w:rsid w:val="55F07F54"/>
    <w:rsid w:val="55F55620"/>
    <w:rsid w:val="564900ED"/>
    <w:rsid w:val="56F20679"/>
    <w:rsid w:val="572F381B"/>
    <w:rsid w:val="57B00939"/>
    <w:rsid w:val="57FDF480"/>
    <w:rsid w:val="581FA10F"/>
    <w:rsid w:val="58748167"/>
    <w:rsid w:val="58C49CDC"/>
    <w:rsid w:val="58EBBD77"/>
    <w:rsid w:val="590662A3"/>
    <w:rsid w:val="594945E4"/>
    <w:rsid w:val="595A8621"/>
    <w:rsid w:val="59D5EFFB"/>
    <w:rsid w:val="5AAE5E18"/>
    <w:rsid w:val="5B5F2F57"/>
    <w:rsid w:val="5BA6291C"/>
    <w:rsid w:val="5BB53D45"/>
    <w:rsid w:val="5BF20963"/>
    <w:rsid w:val="5C02C545"/>
    <w:rsid w:val="5CED1DE5"/>
    <w:rsid w:val="5D116493"/>
    <w:rsid w:val="5D6DA0D1"/>
    <w:rsid w:val="5DA8842C"/>
    <w:rsid w:val="5DAC1C20"/>
    <w:rsid w:val="5DC5C714"/>
    <w:rsid w:val="5E199062"/>
    <w:rsid w:val="5E96D019"/>
    <w:rsid w:val="5EE88B2E"/>
    <w:rsid w:val="5EF42AF8"/>
    <w:rsid w:val="5F1D1204"/>
    <w:rsid w:val="5F1E3808"/>
    <w:rsid w:val="5FAFDC48"/>
    <w:rsid w:val="6011C8FB"/>
    <w:rsid w:val="6024BEA7"/>
    <w:rsid w:val="6037158D"/>
    <w:rsid w:val="60490555"/>
    <w:rsid w:val="608FFB59"/>
    <w:rsid w:val="60F1D274"/>
    <w:rsid w:val="6186315C"/>
    <w:rsid w:val="61F8C87C"/>
    <w:rsid w:val="6237FF3C"/>
    <w:rsid w:val="628E9EF4"/>
    <w:rsid w:val="6322C073"/>
    <w:rsid w:val="63D8D6F2"/>
    <w:rsid w:val="6401EA10"/>
    <w:rsid w:val="648882F3"/>
    <w:rsid w:val="649BE279"/>
    <w:rsid w:val="65F31757"/>
    <w:rsid w:val="663E3810"/>
    <w:rsid w:val="66435E0B"/>
    <w:rsid w:val="671FAAC0"/>
    <w:rsid w:val="67637DC1"/>
    <w:rsid w:val="676CA95A"/>
    <w:rsid w:val="68F85C42"/>
    <w:rsid w:val="69811A58"/>
    <w:rsid w:val="69F4C800"/>
    <w:rsid w:val="6A609DB0"/>
    <w:rsid w:val="6ADDCC6C"/>
    <w:rsid w:val="6AEA30EA"/>
    <w:rsid w:val="6BD2AE00"/>
    <w:rsid w:val="6BF2E606"/>
    <w:rsid w:val="6CB29F8F"/>
    <w:rsid w:val="6CF1693E"/>
    <w:rsid w:val="6DAD9557"/>
    <w:rsid w:val="6DB72D1F"/>
    <w:rsid w:val="6DC2C281"/>
    <w:rsid w:val="6DDDDC45"/>
    <w:rsid w:val="6E4E6FF0"/>
    <w:rsid w:val="6E64CE4F"/>
    <w:rsid w:val="6E8FA839"/>
    <w:rsid w:val="6EB01BF8"/>
    <w:rsid w:val="6F4E16C1"/>
    <w:rsid w:val="6F59360D"/>
    <w:rsid w:val="6F7FA0F3"/>
    <w:rsid w:val="6F84E5DA"/>
    <w:rsid w:val="6FC6B294"/>
    <w:rsid w:val="6FED7730"/>
    <w:rsid w:val="7012503D"/>
    <w:rsid w:val="7047BC92"/>
    <w:rsid w:val="71A50523"/>
    <w:rsid w:val="7271A8B6"/>
    <w:rsid w:val="7279D3A5"/>
    <w:rsid w:val="7306E4C1"/>
    <w:rsid w:val="7335B277"/>
    <w:rsid w:val="7377135B"/>
    <w:rsid w:val="737F5D54"/>
    <w:rsid w:val="73FAF3A5"/>
    <w:rsid w:val="7431A84A"/>
    <w:rsid w:val="746D90A1"/>
    <w:rsid w:val="749BA84E"/>
    <w:rsid w:val="74E5C160"/>
    <w:rsid w:val="75009D34"/>
    <w:rsid w:val="75799046"/>
    <w:rsid w:val="75CDD466"/>
    <w:rsid w:val="75D65CCD"/>
    <w:rsid w:val="76A3655F"/>
    <w:rsid w:val="76F246E0"/>
    <w:rsid w:val="77097CC9"/>
    <w:rsid w:val="77277422"/>
    <w:rsid w:val="774519D9"/>
    <w:rsid w:val="774B1F95"/>
    <w:rsid w:val="781D6222"/>
    <w:rsid w:val="7867513F"/>
    <w:rsid w:val="794FEA4E"/>
    <w:rsid w:val="79ABED0C"/>
    <w:rsid w:val="7A061BD2"/>
    <w:rsid w:val="7A46BB25"/>
    <w:rsid w:val="7AFB0E54"/>
    <w:rsid w:val="7B4C54DF"/>
    <w:rsid w:val="7B92AB76"/>
    <w:rsid w:val="7C078D8E"/>
    <w:rsid w:val="7C285FE0"/>
    <w:rsid w:val="7C3D15EA"/>
    <w:rsid w:val="7CF0D345"/>
    <w:rsid w:val="7DB8744F"/>
    <w:rsid w:val="7E1CAE4A"/>
    <w:rsid w:val="7E418FE6"/>
    <w:rsid w:val="7E4FF0A2"/>
    <w:rsid w:val="7E77A572"/>
    <w:rsid w:val="7E984FD2"/>
    <w:rsid w:val="7F78B751"/>
    <w:rsid w:val="7F9DB243"/>
    <w:rsid w:val="7FA7D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84AA"/>
  <w15:chartTrackingRefBased/>
  <w15:docId w15:val="{C18E7672-D21D-4A7B-B81B-F69B532B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059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048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paragraph" w:customStyle="1">
    <w:name w:val="paragraph"/>
    <w:basedOn w:val="Standaard"/>
    <w:rsid w:val="00A048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A048C3"/>
  </w:style>
  <w:style w:type="character" w:styleId="eop" w:customStyle="1">
    <w:name w:val="eop"/>
    <w:basedOn w:val="Standaardalinea-lettertype"/>
    <w:rsid w:val="00A048C3"/>
  </w:style>
  <w:style w:type="character" w:styleId="contextualspellingandgrammarerror" w:customStyle="1">
    <w:name w:val="contextualspellingandgrammarerror"/>
    <w:basedOn w:val="Standaardalinea-lettertype"/>
    <w:rsid w:val="00A048C3"/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Standaardalinea-lettertype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Standaard"/>
    <w:next xmlns:w="http://schemas.openxmlformats.org/wordprocessingml/2006/main" w:val="Standaard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505B3D7AD545BCC98BA6FCD987AB" ma:contentTypeVersion="10" ma:contentTypeDescription="Een nieuw document maken." ma:contentTypeScope="" ma:versionID="a5f8be9754ecbd09c45dbe59bf96a9d4">
  <xsd:schema xmlns:xsd="http://www.w3.org/2001/XMLSchema" xmlns:xs="http://www.w3.org/2001/XMLSchema" xmlns:p="http://schemas.microsoft.com/office/2006/metadata/properties" xmlns:ns2="fef7c811-ff5a-4a38-898a-1fc1977b21b0" xmlns:ns3="1c12f069-1ffe-417a-93e7-8828a1ddcacd" targetNamespace="http://schemas.microsoft.com/office/2006/metadata/properties" ma:root="true" ma:fieldsID="488d5ef4709fcd6e8320949496a155e2" ns2:_="" ns3:_="">
    <xsd:import namespace="fef7c811-ff5a-4a38-898a-1fc1977b21b0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c811-ff5a-4a38-898a-1fc1977b2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DBBFA-84AC-4780-BF72-D1BA9C83A561}"/>
</file>

<file path=customXml/itemProps2.xml><?xml version="1.0" encoding="utf-8"?>
<ds:datastoreItem xmlns:ds="http://schemas.openxmlformats.org/officeDocument/2006/customXml" ds:itemID="{03EAD5D0-E734-41FC-8CD4-194647A2A768}"/>
</file>

<file path=customXml/itemProps3.xml><?xml version="1.0" encoding="utf-8"?>
<ds:datastoreItem xmlns:ds="http://schemas.openxmlformats.org/officeDocument/2006/customXml" ds:itemID="{4885F01F-740E-4899-8D35-DB67FE2FFC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joost van mier</dc:creator>
  <keywords/>
  <dc:description/>
  <lastModifiedBy>Lieke Vingerhoets</lastModifiedBy>
  <revision>7</revision>
  <dcterms:created xsi:type="dcterms:W3CDTF">2021-09-29T13:26:00.0000000Z</dcterms:created>
  <dcterms:modified xsi:type="dcterms:W3CDTF">2021-11-30T18:36:53.6207856Z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0x0101001DA8505B3D7AD545BCC98BA6FCD987AB</vt:lpwstr>
  </property>
</Properties>
</file>