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A8E4D7F" w:rsidP="7A8E4D7F" w:rsidRDefault="7A8E4D7F" w14:paraId="01134F23" w14:textId="6D5D3C73">
      <w:pPr>
        <w:spacing w:line="240" w:lineRule="auto"/>
      </w:pPr>
    </w:p>
    <w:p w:rsidR="006D7B5B" w:rsidP="7D017D94" w:rsidRDefault="5381C393" w14:paraId="3F4641E4" w14:textId="1C11F35F">
      <w:pPr>
        <w:spacing w:line="240" w:lineRule="auto"/>
      </w:pPr>
      <w:r>
        <w:rPr>
          <w:noProof/>
        </w:rPr>
        <w:drawing>
          <wp:inline distT="0" distB="0" distL="0" distR="0" wp14:anchorId="45C68375" wp14:editId="1CA920DC">
            <wp:extent cx="1885950" cy="1371600"/>
            <wp:effectExtent l="0" t="0" r="0" b="0"/>
            <wp:docPr id="277181957" name="Afbeelding 27718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5B" w:rsidP="7D017D94" w:rsidRDefault="25482306" w14:paraId="7C48EFDF" w14:textId="7D7F308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D017D94">
        <w:rPr>
          <w:rFonts w:ascii="Arial" w:hAnsi="Arial" w:eastAsia="Arial" w:cs="Arial"/>
          <w:b/>
          <w:bCs/>
          <w:color w:val="000000" w:themeColor="text1"/>
        </w:rPr>
        <w:t>MEDEZEGGENSCHAPSRAAD O.B.S DE BLAAK </w:t>
      </w:r>
      <w:r w:rsidRPr="7D017D94">
        <w:rPr>
          <w:rFonts w:ascii="Arial" w:hAnsi="Arial" w:eastAsia="Arial" w:cs="Arial"/>
          <w:color w:val="000000" w:themeColor="text1"/>
        </w:rPr>
        <w:t> </w:t>
      </w:r>
    </w:p>
    <w:p w:rsidR="006D7B5B" w:rsidP="1AA3F75A" w:rsidRDefault="25482306" w14:paraId="574DC248" w14:textId="131EDCB7">
      <w:pPr>
        <w:spacing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1AA3F75A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MR vergadering </w:t>
      </w:r>
      <w:r w:rsidRPr="1AA3F75A" w:rsidR="374F977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</w:t>
      </w:r>
      <w:r w:rsidRPr="1AA3F75A" w:rsidR="488C69F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</w:t>
      </w:r>
      <w:r w:rsidRPr="1AA3F75A" w:rsidR="18E9B50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-</w:t>
      </w:r>
      <w:r w:rsidRPr="1AA3F75A" w:rsidR="4024D4D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</w:t>
      </w:r>
      <w:r w:rsidRPr="1AA3F75A" w:rsidR="343A7FB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</w:t>
      </w:r>
      <w:r w:rsidRPr="1AA3F75A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-202</w:t>
      </w:r>
      <w:r w:rsidRPr="1AA3F75A" w:rsidR="01EDAF8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</w:p>
    <w:p w:rsidR="006D7B5B" w:rsidP="7A8E4D7F" w:rsidRDefault="25482306" w14:paraId="61E96DF0" w14:textId="610B121C">
      <w:pPr>
        <w:pStyle w:val="Standaard"/>
        <w:spacing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006D7B5B" w:rsidP="3D5B8D3A" w:rsidRDefault="25482306" w14:paraId="4378076D" w14:textId="7B856361">
      <w:pPr>
        <w:spacing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0783A36E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Notulant: </w:t>
      </w:r>
      <w:r w:rsidRPr="0783A36E" w:rsidR="193D1D2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Lieke</w:t>
      </w:r>
    </w:p>
    <w:p w:rsidR="006D7B5B" w:rsidP="7D017D94" w:rsidRDefault="25482306" w14:paraId="7FDE5F57" w14:textId="2D02FEB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D017D94">
        <w:rPr>
          <w:rFonts w:ascii="Arial" w:hAnsi="Arial" w:eastAsia="Arial" w:cs="Arial"/>
          <w:b/>
          <w:bCs/>
          <w:color w:val="000000" w:themeColor="text1"/>
        </w:rPr>
        <w:t>Voorzitter: John</w:t>
      </w:r>
      <w:r w:rsidRPr="7D017D94">
        <w:rPr>
          <w:rFonts w:ascii="Arial" w:hAnsi="Arial" w:eastAsia="Arial" w:cs="Arial"/>
          <w:color w:val="000000" w:themeColor="text1"/>
        </w:rPr>
        <w:t> </w:t>
      </w:r>
    </w:p>
    <w:p w:rsidR="0713BDA7" w:rsidP="497F0234" w:rsidRDefault="0713BDA7" w14:paraId="1F881CC7" w14:textId="672FCEE4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eastAsia="" w:eastAsiaTheme="minorEastAsia"/>
          <w:color w:val="000000" w:themeColor="text1" w:themeTint="FF" w:themeShade="FF"/>
        </w:rPr>
      </w:pPr>
      <w:r w:rsidRPr="1AA3F75A" w:rsidR="0713BDA7">
        <w:rPr>
          <w:rFonts w:ascii="Arial" w:hAnsi="Arial" w:eastAsia="Arial" w:cs="Arial"/>
          <w:color w:val="000000" w:themeColor="text1" w:themeTint="FF" w:themeShade="FF"/>
        </w:rPr>
        <w:t>Opening</w:t>
      </w:r>
      <w:r w:rsidRPr="1AA3F75A" w:rsidR="59363595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AA3F75A" w:rsidR="4EE25BFE">
        <w:rPr>
          <w:rFonts w:ascii="Arial" w:hAnsi="Arial" w:eastAsia="Arial" w:cs="Arial"/>
          <w:color w:val="000000" w:themeColor="text1" w:themeTint="FF" w:themeShade="FF"/>
        </w:rPr>
        <w:t>om 19.3</w:t>
      </w:r>
      <w:r w:rsidRPr="1AA3F75A" w:rsidR="61661100">
        <w:rPr>
          <w:rFonts w:ascii="Arial" w:hAnsi="Arial" w:eastAsia="Arial" w:cs="Arial"/>
          <w:color w:val="000000" w:themeColor="text1" w:themeTint="FF" w:themeShade="FF"/>
        </w:rPr>
        <w:t>4</w:t>
      </w:r>
      <w:r w:rsidRPr="1AA3F75A" w:rsidR="4EE25BFE">
        <w:rPr>
          <w:rFonts w:ascii="Arial" w:hAnsi="Arial" w:eastAsia="Arial" w:cs="Arial"/>
          <w:color w:val="000000" w:themeColor="text1" w:themeTint="FF" w:themeShade="FF"/>
        </w:rPr>
        <w:t xml:space="preserve"> uur door John.</w:t>
      </w:r>
      <w:r w:rsidRPr="1AA3F75A" w:rsidR="4E87C210">
        <w:rPr>
          <w:rFonts w:ascii="Arial" w:hAnsi="Arial" w:eastAsia="Arial" w:cs="Arial"/>
          <w:color w:val="000000" w:themeColor="text1" w:themeTint="FF" w:themeShade="FF"/>
        </w:rPr>
        <w:t xml:space="preserve"> Een speciaal welkom voor Sjoerd.</w:t>
      </w:r>
    </w:p>
    <w:p w:rsidR="079244D3" w:rsidP="1AA3F75A" w:rsidRDefault="079244D3" w14:paraId="6D036EDD" w14:textId="33477492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  <w:r w:rsidRPr="1AA3F75A" w:rsidR="079244D3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Ouderbijdrage OR (Sjoerd sluit </w:t>
      </w:r>
      <w:r w:rsidRPr="1AA3F75A" w:rsidR="4E52C21F">
        <w:rPr>
          <w:rFonts w:ascii="Arial" w:hAnsi="Arial" w:eastAsia="Arial" w:cs="Arial" w:eastAsiaTheme="minorEastAsia"/>
          <w:color w:val="000000" w:themeColor="text1" w:themeTint="FF" w:themeShade="FF"/>
        </w:rPr>
        <w:t>aan bij dit agendapunt)</w:t>
      </w:r>
    </w:p>
    <w:p w:rsidR="7ED936A8" w:rsidP="1AA3F75A" w:rsidRDefault="7ED936A8" w14:paraId="73AC7481" w14:textId="6EBAD19A">
      <w:pPr>
        <w:pStyle w:val="Lijstalinea"/>
        <w:numPr>
          <w:ilvl w:val="0"/>
          <w:numId w:val="36"/>
        </w:numPr>
        <w:spacing w:line="240" w:lineRule="auto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  <w:r w:rsidRPr="1AA3F75A" w:rsidR="7ED936A8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De MR moet de </w:t>
      </w:r>
      <w:r w:rsidRPr="1AA3F75A" w:rsidR="1D8AE6C9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vrijwillige </w:t>
      </w:r>
      <w:r w:rsidRPr="1AA3F75A" w:rsidR="7ED936A8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ouderbijdrage goedkeuren. De OR heeft besloten dat de </w:t>
      </w:r>
      <w:r w:rsidRPr="1AA3F75A" w:rsidR="699C73B5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vrijwillige </w:t>
      </w:r>
      <w:r w:rsidRPr="1AA3F75A" w:rsidR="7ED936A8">
        <w:rPr>
          <w:rFonts w:ascii="Arial" w:hAnsi="Arial" w:eastAsia="Arial" w:cs="Arial" w:eastAsiaTheme="minorEastAsia"/>
          <w:color w:val="000000" w:themeColor="text1" w:themeTint="FF" w:themeShade="FF"/>
        </w:rPr>
        <w:t>ouderbijdrage op</w:t>
      </w:r>
      <w:r w:rsidRPr="1AA3F75A" w:rsidR="584944FF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</w:t>
      </w:r>
      <w:r w:rsidRPr="1AA3F75A" w:rsidR="14E932FA">
        <w:rPr>
          <w:rFonts w:ascii="Arial" w:hAnsi="Arial" w:eastAsia="Arial" w:cs="Arial" w:eastAsiaTheme="minorEastAsia"/>
          <w:color w:val="000000" w:themeColor="text1" w:themeTint="FF" w:themeShade="FF"/>
        </w:rPr>
        <w:t>€</w:t>
      </w:r>
      <w:r w:rsidRPr="1AA3F75A" w:rsidR="584944FF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43,50 blijft. </w:t>
      </w:r>
      <w:r w:rsidRPr="1AA3F75A" w:rsidR="0F8207B9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De MR geeft hier nog </w:t>
      </w:r>
      <w:r w:rsidRPr="1AA3F75A" w:rsidR="70945EBB">
        <w:rPr>
          <w:rFonts w:ascii="Arial" w:hAnsi="Arial" w:eastAsia="Arial" w:cs="Arial" w:eastAsiaTheme="minorEastAsia"/>
          <w:color w:val="000000" w:themeColor="text1" w:themeTint="FF" w:themeShade="FF"/>
        </w:rPr>
        <w:t>niet direct</w:t>
      </w:r>
      <w:r w:rsidRPr="1AA3F75A" w:rsidR="0F8207B9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goedkeuring op</w:t>
      </w:r>
      <w:r w:rsidRPr="1AA3F75A" w:rsidR="5689BCF6">
        <w:rPr>
          <w:rFonts w:ascii="Arial" w:hAnsi="Arial" w:eastAsia="Arial" w:cs="Arial" w:eastAsiaTheme="minorEastAsia"/>
          <w:color w:val="000000" w:themeColor="text1" w:themeTint="FF" w:themeShade="FF"/>
        </w:rPr>
        <w:t>, maar zorgt voor een terugkoppeling per mail.</w:t>
      </w:r>
      <w:r w:rsidRPr="1AA3F75A" w:rsidR="0F8207B9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</w:t>
      </w:r>
      <w:r w:rsidRPr="1AA3F75A" w:rsidR="2E3F18C3">
        <w:rPr>
          <w:rFonts w:ascii="Arial" w:hAnsi="Arial" w:eastAsia="Arial" w:cs="Arial" w:eastAsiaTheme="minorEastAsia"/>
          <w:color w:val="000000" w:themeColor="text1" w:themeTint="FF" w:themeShade="FF"/>
        </w:rPr>
        <w:t>Sjoerd geeft de MR inzichten in de uitgaven middels een Excel bestand.</w:t>
      </w:r>
      <w:r w:rsidRPr="1AA3F75A" w:rsidR="014890B6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De grootste uitgave is het schoolreisje</w:t>
      </w:r>
      <w:r w:rsidRPr="1AA3F75A" w:rsidR="4C36708D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, maar de invulling daarvan zou ook anders kunnen </w:t>
      </w:r>
      <w:r w:rsidRPr="1AA3F75A" w:rsidR="0ADB55BF">
        <w:rPr>
          <w:rFonts w:ascii="Arial" w:hAnsi="Arial" w:eastAsia="Arial" w:cs="Arial" w:eastAsiaTheme="minorEastAsia"/>
          <w:color w:val="000000" w:themeColor="text1" w:themeTint="FF" w:themeShade="FF"/>
        </w:rPr>
        <w:t>worden.</w:t>
      </w:r>
    </w:p>
    <w:p w:rsidR="6079F07B" w:rsidP="1AA3F75A" w:rsidRDefault="6079F07B" w14:paraId="6855DF54" w14:textId="437BB6B0">
      <w:pPr>
        <w:pStyle w:val="Lijstalinea"/>
        <w:numPr>
          <w:ilvl w:val="0"/>
          <w:numId w:val="37"/>
        </w:numPr>
        <w:spacing w:line="240" w:lineRule="auto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  <w:r w:rsidRPr="1AA3F75A" w:rsidR="6079F07B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Per 1 januari 2024 wordt de ouderbijdrage vanuit </w:t>
      </w:r>
      <w:r w:rsidRPr="1AA3F75A" w:rsidR="00006E17">
        <w:rPr>
          <w:rFonts w:ascii="Arial" w:hAnsi="Arial" w:eastAsia="Arial" w:cs="Arial" w:eastAsiaTheme="minorEastAsia"/>
          <w:color w:val="000000" w:themeColor="text1" w:themeTint="FF" w:themeShade="FF"/>
        </w:rPr>
        <w:t>onze stichting</w:t>
      </w:r>
      <w:r w:rsidRPr="1AA3F75A" w:rsidR="6079F07B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</w:t>
      </w:r>
      <w:r w:rsidRPr="1AA3F75A" w:rsidR="3FCC6314">
        <w:rPr>
          <w:rFonts w:ascii="Arial" w:hAnsi="Arial" w:eastAsia="Arial" w:cs="Arial" w:eastAsiaTheme="minorEastAsia"/>
          <w:color w:val="000000" w:themeColor="text1" w:themeTint="FF" w:themeShade="FF"/>
        </w:rPr>
        <w:t>op €0,- gezet. In het kader van kansengelijkheid</w:t>
      </w:r>
      <w:r w:rsidRPr="1AA3F75A" w:rsidR="1BD8BC22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is hier unaniem voor gekozen door alle directeuren</w:t>
      </w:r>
      <w:r w:rsidRPr="1AA3F75A" w:rsidR="3FCC6314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. Er komt nog een </w:t>
      </w:r>
      <w:r w:rsidRPr="1AA3F75A" w:rsidR="0453AC88">
        <w:rPr>
          <w:rFonts w:ascii="Arial" w:hAnsi="Arial" w:eastAsia="Arial" w:cs="Arial" w:eastAsiaTheme="minorEastAsia"/>
          <w:color w:val="000000" w:themeColor="text1" w:themeTint="FF" w:themeShade="FF"/>
        </w:rPr>
        <w:t>officiële</w:t>
      </w:r>
      <w:r w:rsidRPr="1AA3F75A" w:rsidR="3FCC6314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brief vanuit de bestuurder.</w:t>
      </w:r>
    </w:p>
    <w:p w:rsidR="1AA3F75A" w:rsidP="1AA3F75A" w:rsidRDefault="1AA3F75A" w14:paraId="442F29F3" w14:textId="6CA79780">
      <w:pPr>
        <w:pStyle w:val="Standaard"/>
        <w:spacing w:line="240" w:lineRule="auto"/>
        <w:ind w:left="0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</w:p>
    <w:p w:rsidR="25482306" w:rsidP="497F0234" w:rsidRDefault="25482306" w14:paraId="2CF9D71F" w14:textId="6EFE715B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eastAsia="" w:eastAsiaTheme="minorEastAsia"/>
          <w:color w:val="000000" w:themeColor="text1" w:themeTint="FF" w:themeShade="FF"/>
        </w:rPr>
      </w:pPr>
      <w:r w:rsidRPr="1AA3F75A" w:rsidR="25482306">
        <w:rPr>
          <w:rFonts w:ascii="Arial" w:hAnsi="Arial" w:eastAsia="Arial" w:cs="Arial"/>
          <w:color w:val="000000" w:themeColor="text1" w:themeTint="FF" w:themeShade="FF"/>
        </w:rPr>
        <w:t xml:space="preserve">Notulen </w:t>
      </w:r>
      <w:r w:rsidRPr="1AA3F75A" w:rsidR="72B5BE2C">
        <w:rPr>
          <w:rFonts w:ascii="Arial" w:hAnsi="Arial" w:eastAsia="Arial" w:cs="Arial"/>
          <w:color w:val="000000" w:themeColor="text1" w:themeTint="FF" w:themeShade="FF"/>
        </w:rPr>
        <w:t>12</w:t>
      </w:r>
      <w:r w:rsidRPr="1AA3F75A" w:rsidR="513F492D">
        <w:rPr>
          <w:rFonts w:ascii="Arial" w:hAnsi="Arial" w:eastAsia="Arial" w:cs="Arial"/>
          <w:color w:val="000000" w:themeColor="text1" w:themeTint="FF" w:themeShade="FF"/>
        </w:rPr>
        <w:t>-0</w:t>
      </w:r>
      <w:r w:rsidRPr="1AA3F75A" w:rsidR="47C5B5B6">
        <w:rPr>
          <w:rFonts w:ascii="Arial" w:hAnsi="Arial" w:eastAsia="Arial" w:cs="Arial"/>
          <w:color w:val="000000" w:themeColor="text1" w:themeTint="FF" w:themeShade="FF"/>
        </w:rPr>
        <w:t>9</w:t>
      </w:r>
      <w:r w:rsidRPr="1AA3F75A" w:rsidR="25482306">
        <w:rPr>
          <w:rFonts w:ascii="Arial" w:hAnsi="Arial" w:eastAsia="Arial" w:cs="Arial"/>
          <w:color w:val="000000" w:themeColor="text1" w:themeTint="FF" w:themeShade="FF"/>
        </w:rPr>
        <w:t>-20</w:t>
      </w:r>
      <w:r w:rsidRPr="1AA3F75A" w:rsidR="0020738A">
        <w:rPr>
          <w:rFonts w:ascii="Arial" w:hAnsi="Arial" w:eastAsia="Arial" w:cs="Arial"/>
          <w:color w:val="000000" w:themeColor="text1" w:themeTint="FF" w:themeShade="FF"/>
        </w:rPr>
        <w:t>2</w:t>
      </w:r>
      <w:r w:rsidRPr="1AA3F75A" w:rsidR="09F9B8AA">
        <w:rPr>
          <w:rFonts w:ascii="Arial" w:hAnsi="Arial" w:eastAsia="Arial" w:cs="Arial"/>
          <w:color w:val="000000" w:themeColor="text1" w:themeTint="FF" w:themeShade="FF"/>
        </w:rPr>
        <w:t>3</w:t>
      </w:r>
      <w:r w:rsidRPr="1AA3F75A" w:rsidR="3A34033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AA3F75A" w:rsidR="37C362AF">
        <w:rPr>
          <w:rFonts w:ascii="Arial" w:hAnsi="Arial" w:eastAsia="Arial" w:cs="Arial"/>
          <w:color w:val="000000" w:themeColor="text1" w:themeTint="FF" w:themeShade="FF"/>
        </w:rPr>
        <w:t>is goedgekeurd.</w:t>
      </w:r>
    </w:p>
    <w:p w:rsidR="642F515D" w:rsidP="4725C169" w:rsidRDefault="642F515D" w14:paraId="5A9D299C" w14:textId="7C32EB37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AA3F75A" w:rsidR="7367F954">
        <w:rPr>
          <w:rFonts w:ascii="Arial" w:hAnsi="Arial" w:eastAsia="Arial" w:cs="Arial"/>
          <w:color w:val="000000" w:themeColor="text1" w:themeTint="FF" w:themeShade="FF"/>
        </w:rPr>
        <w:t xml:space="preserve">Mededelingen vanuit de </w:t>
      </w:r>
      <w:r w:rsidRPr="1AA3F75A" w:rsidR="7367F954">
        <w:rPr>
          <w:rFonts w:ascii="Arial" w:hAnsi="Arial" w:eastAsia="Arial" w:cs="Arial"/>
          <w:color w:val="000000" w:themeColor="text1" w:themeTint="FF" w:themeShade="FF"/>
        </w:rPr>
        <w:t>directie</w:t>
      </w:r>
      <w:r w:rsidRPr="1AA3F75A" w:rsidR="2E34CE97">
        <w:rPr>
          <w:rFonts w:ascii="Arial" w:hAnsi="Arial" w:eastAsia="Arial" w:cs="Arial"/>
          <w:color w:val="000000" w:themeColor="text1" w:themeTint="FF" w:themeShade="FF"/>
        </w:rPr>
        <w:t>:</w:t>
      </w:r>
    </w:p>
    <w:p w:rsidR="739871D1" w:rsidP="1AA3F75A" w:rsidRDefault="739871D1" w14:paraId="49B54988" w14:textId="531BB3B0">
      <w:pPr>
        <w:pStyle w:val="Lijstalinea"/>
        <w:numPr>
          <w:ilvl w:val="0"/>
          <w:numId w:val="35"/>
        </w:numPr>
        <w:spacing w:line="240" w:lineRule="auto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347FBB30" w:rsidR="739871D1">
        <w:rPr>
          <w:rFonts w:ascii="Arial" w:hAnsi="Arial" w:eastAsia="Arial" w:cs="Arial"/>
          <w:color w:val="000000" w:themeColor="text1" w:themeTint="FF" w:themeShade="FF"/>
        </w:rPr>
        <w:t xml:space="preserve">J gaat een andere uitdaging zoeken en zal per </w:t>
      </w:r>
      <w:r w:rsidRPr="347FBB30" w:rsidR="68933B47">
        <w:rPr>
          <w:rFonts w:ascii="Arial" w:hAnsi="Arial" w:eastAsia="Arial" w:cs="Arial"/>
          <w:color w:val="000000" w:themeColor="text1" w:themeTint="FF" w:themeShade="FF"/>
        </w:rPr>
        <w:t xml:space="preserve">januari 2024 niet meer werkzaam zijn </w:t>
      </w:r>
      <w:r w:rsidRPr="347FBB30" w:rsidR="47E5ADE0">
        <w:rPr>
          <w:rFonts w:ascii="Arial" w:hAnsi="Arial" w:eastAsia="Arial" w:cs="Arial"/>
          <w:color w:val="000000" w:themeColor="text1" w:themeTint="FF" w:themeShade="FF"/>
        </w:rPr>
        <w:t xml:space="preserve">in het onderwijs. </w:t>
      </w:r>
      <w:r w:rsidRPr="347FBB30" w:rsidR="0F362178">
        <w:rPr>
          <w:rFonts w:ascii="Arial" w:hAnsi="Arial" w:eastAsia="Arial" w:cs="Arial"/>
          <w:color w:val="000000" w:themeColor="text1" w:themeTint="FF" w:themeShade="FF"/>
        </w:rPr>
        <w:t>J (</w:t>
      </w:r>
      <w:r w:rsidRPr="347FBB30" w:rsidR="0F362178">
        <w:rPr>
          <w:rFonts w:ascii="Arial" w:hAnsi="Arial" w:eastAsia="Arial" w:cs="Arial"/>
          <w:color w:val="000000" w:themeColor="text1" w:themeTint="FF" w:themeShade="FF"/>
        </w:rPr>
        <w:t>Lio</w:t>
      </w:r>
      <w:r w:rsidRPr="347FBB30" w:rsidR="0F362178">
        <w:rPr>
          <w:rFonts w:ascii="Arial" w:hAnsi="Arial" w:eastAsia="Arial" w:cs="Arial"/>
          <w:color w:val="000000" w:themeColor="text1" w:themeTint="FF" w:themeShade="FF"/>
        </w:rPr>
        <w:t xml:space="preserve">-stagiaire) gaat ma-di-wo werken </w:t>
      </w:r>
      <w:r w:rsidRPr="347FBB30" w:rsidR="78B9A2F8">
        <w:rPr>
          <w:rFonts w:ascii="Arial" w:hAnsi="Arial" w:eastAsia="Arial" w:cs="Arial"/>
          <w:color w:val="000000" w:themeColor="text1" w:themeTint="FF" w:themeShade="FF"/>
        </w:rPr>
        <w:t xml:space="preserve">(met volledige goedkeuring van de PABO en de directie) </w:t>
      </w:r>
      <w:r w:rsidRPr="347FBB30" w:rsidR="0F362178">
        <w:rPr>
          <w:rFonts w:ascii="Arial" w:hAnsi="Arial" w:eastAsia="Arial" w:cs="Arial"/>
          <w:color w:val="000000" w:themeColor="text1" w:themeTint="FF" w:themeShade="FF"/>
        </w:rPr>
        <w:t xml:space="preserve">en N do-vr. </w:t>
      </w:r>
    </w:p>
    <w:p w:rsidR="34056E10" w:rsidP="1AA3F75A" w:rsidRDefault="34056E10" w14:paraId="314E1A81" w14:textId="250D4214">
      <w:pPr>
        <w:pStyle w:val="Lijstalinea"/>
        <w:numPr>
          <w:ilvl w:val="0"/>
          <w:numId w:val="35"/>
        </w:numPr>
        <w:spacing w:line="240" w:lineRule="auto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AA3F75A" w:rsidR="34056E10">
        <w:rPr>
          <w:rFonts w:ascii="Arial" w:hAnsi="Arial" w:eastAsia="Arial" w:cs="Arial"/>
          <w:color w:val="000000" w:themeColor="text1" w:themeTint="FF" w:themeShade="FF"/>
        </w:rPr>
        <w:t>Onthulling naam en logo</w:t>
      </w:r>
    </w:p>
    <w:p w:rsidR="1AA3F75A" w:rsidP="1AA3F75A" w:rsidRDefault="1AA3F75A" w14:paraId="0C0EED52" w14:textId="7D764A41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642F515D" w:rsidP="4725C169" w:rsidRDefault="642F515D" w14:paraId="1861EB6F" w14:textId="5BC3AE61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AA3F75A" w:rsidR="642F515D">
        <w:rPr>
          <w:rFonts w:ascii="Arial" w:hAnsi="Arial" w:eastAsia="Arial" w:cs="Arial"/>
          <w:color w:val="000000" w:themeColor="text1" w:themeTint="FF" w:themeShade="FF"/>
        </w:rPr>
        <w:t>Ontwikkelin</w:t>
      </w:r>
      <w:r w:rsidRPr="1AA3F75A" w:rsidR="11B8090A">
        <w:rPr>
          <w:rFonts w:ascii="Arial" w:hAnsi="Arial" w:eastAsia="Arial" w:cs="Arial"/>
          <w:color w:val="000000" w:themeColor="text1" w:themeTint="FF" w:themeShade="FF"/>
        </w:rPr>
        <w:t>g</w:t>
      </w:r>
      <w:r w:rsidRPr="1AA3F75A" w:rsidR="642F515D">
        <w:rPr>
          <w:rFonts w:ascii="Arial" w:hAnsi="Arial" w:eastAsia="Arial" w:cs="Arial"/>
          <w:color w:val="000000" w:themeColor="text1" w:themeTint="FF" w:themeShade="FF"/>
        </w:rPr>
        <w:t>en</w:t>
      </w:r>
      <w:r w:rsidRPr="1AA3F75A" w:rsidR="642F515D">
        <w:rPr>
          <w:rFonts w:ascii="Arial" w:hAnsi="Arial" w:eastAsia="Arial" w:cs="Arial"/>
          <w:color w:val="000000" w:themeColor="text1" w:themeTint="FF" w:themeShade="FF"/>
        </w:rPr>
        <w:t xml:space="preserve"> nieuwbou</w:t>
      </w:r>
      <w:r w:rsidRPr="1AA3F75A" w:rsidR="642F515D">
        <w:rPr>
          <w:rFonts w:ascii="Arial" w:hAnsi="Arial" w:eastAsia="Arial" w:cs="Arial"/>
          <w:color w:val="000000" w:themeColor="text1" w:themeTint="FF" w:themeShade="FF"/>
        </w:rPr>
        <w:t>w</w:t>
      </w:r>
    </w:p>
    <w:p w:rsidR="2782A0B8" w:rsidP="1AA3F75A" w:rsidRDefault="2782A0B8" w14:paraId="6D51A5A9" w14:textId="46593377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AA3F75A" w:rsidR="2782A0B8">
        <w:rPr>
          <w:rFonts w:ascii="Arial" w:hAnsi="Arial" w:eastAsia="Arial" w:cs="Arial"/>
          <w:color w:val="000000" w:themeColor="text1" w:themeTint="FF" w:themeShade="FF"/>
        </w:rPr>
        <w:t>Aankomend schooljaar blijven we nog in dit schoolgebouw</w:t>
      </w:r>
      <w:r w:rsidRPr="1AA3F75A" w:rsidR="7B0211B2">
        <w:rPr>
          <w:rFonts w:ascii="Arial" w:hAnsi="Arial" w:eastAsia="Arial" w:cs="Arial"/>
          <w:color w:val="000000" w:themeColor="text1" w:themeTint="FF" w:themeShade="FF"/>
        </w:rPr>
        <w:t xml:space="preserve">, daarna komen er noodvoorzieningen (ligt nog bij de gemeente). </w:t>
      </w:r>
      <w:r w:rsidRPr="1AA3F75A" w:rsidR="2782A0B8">
        <w:rPr>
          <w:rFonts w:ascii="Arial" w:hAnsi="Arial" w:eastAsia="Arial" w:cs="Arial"/>
          <w:color w:val="000000" w:themeColor="text1" w:themeTint="FF" w:themeShade="FF"/>
        </w:rPr>
        <w:t>De huurove</w:t>
      </w:r>
      <w:r w:rsidRPr="1AA3F75A" w:rsidR="32CA6778">
        <w:rPr>
          <w:rFonts w:ascii="Arial" w:hAnsi="Arial" w:eastAsia="Arial" w:cs="Arial"/>
          <w:color w:val="000000" w:themeColor="text1" w:themeTint="FF" w:themeShade="FF"/>
        </w:rPr>
        <w:t>reenkomst met de Grebbe</w:t>
      </w:r>
      <w:r w:rsidRPr="1AA3F75A" w:rsidR="2D5DFC3E">
        <w:rPr>
          <w:rFonts w:ascii="Arial" w:hAnsi="Arial" w:eastAsia="Arial" w:cs="Arial"/>
          <w:color w:val="000000" w:themeColor="text1" w:themeTint="FF" w:themeShade="FF"/>
        </w:rPr>
        <w:t xml:space="preserve"> loopt nog enkele jaren, hierover moet nog gecommuniceerd worden.</w:t>
      </w:r>
      <w:r w:rsidRPr="1AA3F75A" w:rsidR="32CA6778">
        <w:rPr>
          <w:rFonts w:ascii="Arial" w:hAnsi="Arial" w:eastAsia="Arial" w:cs="Arial"/>
          <w:color w:val="000000" w:themeColor="text1" w:themeTint="FF" w:themeShade="FF"/>
        </w:rPr>
        <w:t xml:space="preserve"> Er zijn ouders bezig met een vlindertuin, maar dat </w:t>
      </w:r>
      <w:r w:rsidRPr="1AA3F75A" w:rsidR="0CB06ED7">
        <w:rPr>
          <w:rFonts w:ascii="Arial" w:hAnsi="Arial" w:eastAsia="Arial" w:cs="Arial"/>
          <w:color w:val="000000" w:themeColor="text1" w:themeTint="FF" w:themeShade="FF"/>
        </w:rPr>
        <w:t>kan uitgesteld worden</w:t>
      </w:r>
      <w:r w:rsidRPr="1AA3F75A" w:rsidR="32CA6778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1AA3F75A" w:rsidR="4579F882">
        <w:rPr>
          <w:rFonts w:ascii="Arial" w:hAnsi="Arial" w:eastAsia="Arial" w:cs="Arial"/>
          <w:color w:val="000000" w:themeColor="text1" w:themeTint="FF" w:themeShade="FF"/>
        </w:rPr>
        <w:t>Op 6 december gaat het team nadenken over visie e</w:t>
      </w:r>
      <w:r w:rsidRPr="1AA3F75A" w:rsidR="3F90B807">
        <w:rPr>
          <w:rFonts w:ascii="Arial" w:hAnsi="Arial" w:eastAsia="Arial" w:cs="Arial"/>
          <w:color w:val="000000" w:themeColor="text1" w:themeTint="FF" w:themeShade="FF"/>
        </w:rPr>
        <w:t>n ontwikkeling.</w:t>
      </w:r>
      <w:r w:rsidRPr="1AA3F75A" w:rsidR="4579F882">
        <w:rPr>
          <w:rFonts w:ascii="Arial" w:hAnsi="Arial" w:eastAsia="Arial" w:cs="Arial"/>
          <w:color w:val="000000" w:themeColor="text1" w:themeTint="FF" w:themeShade="FF"/>
        </w:rPr>
        <w:t xml:space="preserve"> Hoe kun</w:t>
      </w:r>
      <w:r w:rsidRPr="1AA3F75A" w:rsidR="041EDDB4">
        <w:rPr>
          <w:rFonts w:ascii="Arial" w:hAnsi="Arial" w:eastAsia="Arial" w:cs="Arial"/>
          <w:color w:val="000000" w:themeColor="text1" w:themeTint="FF" w:themeShade="FF"/>
        </w:rPr>
        <w:t>nen we onze school onderscheiden? We gaan moodboards maken.</w:t>
      </w:r>
      <w:r w:rsidRPr="1AA3F75A" w:rsidR="784BDC15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AA3F75A" w:rsidR="041EDDB4">
        <w:rPr>
          <w:rFonts w:ascii="Arial" w:hAnsi="Arial" w:eastAsia="Arial" w:cs="Arial"/>
          <w:color w:val="000000" w:themeColor="text1" w:themeTint="FF" w:themeShade="FF"/>
        </w:rPr>
        <w:t>Janneke zou graag willen dat de MR ook een visie deelt (eventueel met een moodboard)</w:t>
      </w:r>
      <w:r w:rsidRPr="1AA3F75A" w:rsidR="301431DB">
        <w:rPr>
          <w:rFonts w:ascii="Arial" w:hAnsi="Arial" w:eastAsia="Arial" w:cs="Arial"/>
          <w:color w:val="000000" w:themeColor="text1" w:themeTint="FF" w:themeShade="FF"/>
        </w:rPr>
        <w:t>. Nadenken over aparte ruimtes</w:t>
      </w:r>
      <w:r w:rsidRPr="1AA3F75A" w:rsidR="499C3BE5">
        <w:rPr>
          <w:rFonts w:ascii="Arial" w:hAnsi="Arial" w:eastAsia="Arial" w:cs="Arial"/>
          <w:color w:val="000000" w:themeColor="text1" w:themeTint="FF" w:themeShade="FF"/>
        </w:rPr>
        <w:t xml:space="preserve"> etc.</w:t>
      </w:r>
    </w:p>
    <w:p w:rsidR="1695026E" w:rsidP="0783A36E" w:rsidRDefault="1695026E" w14:paraId="531B9C72" w14:textId="0F662156">
      <w:pPr>
        <w:pStyle w:val="Lijstalinea"/>
        <w:numPr>
          <w:ilvl w:val="0"/>
          <w:numId w:val="3"/>
        </w:numPr>
        <w:spacing w:after="160" w:line="240" w:lineRule="auto"/>
        <w:ind w:left="360" w:firstLine="0"/>
        <w:jc w:val="both"/>
        <w:rPr>
          <w:rFonts w:ascii="Arial" w:hAnsi="Arial" w:eastAsia="Arial" w:cs="Arial"/>
          <w:noProof w:val="0"/>
          <w:color w:val="000000" w:themeColor="text1" w:themeTint="FF" w:themeShade="FF"/>
          <w:lang w:val="nl-NL"/>
        </w:rPr>
      </w:pPr>
      <w:r w:rsidRPr="1AA3F75A" w:rsidR="6F3C0BC5">
        <w:rPr>
          <w:rFonts w:ascii="Arial" w:hAnsi="Arial" w:eastAsia="Arial" w:cs="Arial"/>
          <w:noProof w:val="0"/>
          <w:color w:val="000000" w:themeColor="text1" w:themeTint="FF" w:themeShade="FF"/>
          <w:lang w:val="nl-NL"/>
        </w:rPr>
        <w:t>Ontruimingsplan</w:t>
      </w:r>
    </w:p>
    <w:p w:rsidR="63E74954" w:rsidP="1AA3F75A" w:rsidRDefault="63E74954" w14:paraId="5766CAFD" w14:textId="62220CAA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noProof w:val="0"/>
          <w:color w:val="000000" w:themeColor="text1" w:themeTint="FF" w:themeShade="FF"/>
          <w:lang w:val="nl-NL"/>
        </w:rPr>
      </w:pPr>
      <w:r w:rsidRPr="1AA3F75A" w:rsidR="63E74954">
        <w:rPr>
          <w:rFonts w:ascii="Arial" w:hAnsi="Arial" w:eastAsia="Arial" w:cs="Arial"/>
          <w:noProof w:val="0"/>
          <w:color w:val="000000" w:themeColor="text1" w:themeTint="FF" w:themeShade="FF"/>
          <w:lang w:val="nl-NL"/>
        </w:rPr>
        <w:t xml:space="preserve">Vandaag was er een brandoefening en de hele school was binnen 5 minuten ontruimd. </w:t>
      </w:r>
    </w:p>
    <w:p w:rsidR="05A907B3" w:rsidP="1AA3F75A" w:rsidRDefault="05A907B3" w14:paraId="12047DE9" w14:textId="60D7A64E">
      <w:pPr>
        <w:pStyle w:val="Lijstalinea"/>
        <w:numPr>
          <w:ilvl w:val="0"/>
          <w:numId w:val="3"/>
        </w:numPr>
        <w:spacing w:after="160" w:line="240" w:lineRule="auto"/>
        <w:ind/>
        <w:jc w:val="both"/>
        <w:rPr>
          <w:color w:val="000000" w:themeColor="text1" w:themeTint="FF" w:themeShade="FF"/>
          <w:sz w:val="22"/>
          <w:szCs w:val="22"/>
        </w:rPr>
      </w:pPr>
      <w:r w:rsidRPr="1AA3F75A" w:rsidR="6F3C0B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Begroting </w:t>
      </w:r>
      <w:r w:rsidRPr="1AA3F75A" w:rsidR="1FD3D4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(presentatie door Janneke) </w:t>
      </w:r>
      <w:r w:rsidRPr="1AA3F75A" w:rsidR="1FD3D4F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MR heeft adviesrecht</w:t>
      </w:r>
      <w:r w:rsidRPr="1AA3F75A" w:rsidR="4FC9CB7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  </w:t>
      </w:r>
    </w:p>
    <w:p w:rsidR="05A907B3" w:rsidP="1AA3F75A" w:rsidRDefault="05A907B3" w14:paraId="5893C180" w14:textId="4DBA057E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61C3435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We hebben alles op orde. We kunnen kleine klassen vormen, we hebben gelden voor NKC</w:t>
      </w:r>
      <w:r w:rsidRPr="1AA3F75A" w:rsidR="34CCBB4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etc... De </w:t>
      </w:r>
      <w:r w:rsidRPr="1AA3F75A" w:rsidR="34CCBB4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leerlingprognose</w:t>
      </w:r>
      <w:r w:rsidRPr="1AA3F75A" w:rsidR="34CCBB4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is dat we iets gaan zakken in leerlingenaantal</w:t>
      </w:r>
      <w:r w:rsidRPr="1AA3F75A" w:rsidR="7D81674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maar we zijn een vrij stabiele school. </w:t>
      </w:r>
    </w:p>
    <w:p w:rsidR="05A907B3" w:rsidP="1AA3F75A" w:rsidRDefault="05A907B3" w14:paraId="5E86CC47" w14:textId="6DECC0B9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7D81674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Ambities</w:t>
      </w:r>
      <w:r w:rsidRPr="1AA3F75A" w:rsidR="56F1759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i</w:t>
      </w:r>
      <w:r w:rsidRPr="1AA3F75A" w:rsidR="7D81674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 het leerjaar 2024-2025</w:t>
      </w: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: </w:t>
      </w:r>
    </w:p>
    <w:p w:rsidR="05A907B3" w:rsidP="1AA3F75A" w:rsidRDefault="05A907B3" w14:paraId="5F1CC9B6" w14:textId="4692F2C1">
      <w:pPr>
        <w:pStyle w:val="Lijstalinea"/>
        <w:numPr>
          <w:ilvl w:val="0"/>
          <w:numId w:val="38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Technisch lezen en begrijpend lezen</w:t>
      </w:r>
    </w:p>
    <w:p w:rsidR="05A907B3" w:rsidP="1AA3F75A" w:rsidRDefault="05A907B3" w14:paraId="40F53373" w14:textId="3254150D">
      <w:pPr>
        <w:pStyle w:val="Lijstalinea"/>
        <w:numPr>
          <w:ilvl w:val="0"/>
          <w:numId w:val="38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VVTO Engels (gaat </w:t>
      </w:r>
      <w:r w:rsidRPr="1AA3F75A" w:rsidR="02E6C9C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nu nog </w:t>
      </w: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veelal via Lea middelen</w:t>
      </w:r>
      <w:r w:rsidRPr="1AA3F75A" w:rsidR="31EAB07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(gemeentelijke subsidies)</w:t>
      </w: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, maar er is ook ruimte in </w:t>
      </w: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 begroti</w:t>
      </w:r>
      <w:r w:rsidRPr="1AA3F75A" w:rsidR="08F5487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ng</w:t>
      </w:r>
      <w:r w:rsidRPr="1AA3F75A" w:rsidR="0480FB4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)</w:t>
      </w: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. </w:t>
      </w:r>
    </w:p>
    <w:p w:rsidR="05A907B3" w:rsidP="1AA3F75A" w:rsidRDefault="05A907B3" w14:paraId="141F8193" w14:textId="0A5BA0D4">
      <w:pPr>
        <w:pStyle w:val="Lijstalinea"/>
        <w:numPr>
          <w:ilvl w:val="0"/>
          <w:numId w:val="38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NKC (kwaliteitsimpuls via NPO</w:t>
      </w: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). </w:t>
      </w:r>
    </w:p>
    <w:p w:rsidR="05A907B3" w:rsidP="1AA3F75A" w:rsidRDefault="05A907B3" w14:paraId="2326B3CA" w14:textId="21BE851F">
      <w:pPr>
        <w:pStyle w:val="Lijstalinea"/>
        <w:numPr>
          <w:ilvl w:val="0"/>
          <w:numId w:val="38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EDI. We willen</w:t>
      </w:r>
      <w:r w:rsidRPr="1AA3F75A" w:rsidR="0FB3F68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verdieping</w:t>
      </w: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AA3F75A" w:rsidR="5EED027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(</w:t>
      </w: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compacten</w:t>
      </w:r>
      <w:r w:rsidRPr="1AA3F75A" w:rsidR="2EA6A39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en </w:t>
      </w:r>
      <w:r w:rsidRPr="1AA3F75A" w:rsidR="7BFF755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ver</w:t>
      </w:r>
      <w:r w:rsidRPr="1AA3F75A" w:rsidR="3BA94AB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ri</w:t>
      </w:r>
      <w:r w:rsidRPr="1AA3F75A" w:rsidR="7BFF755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jken</w:t>
      </w:r>
      <w:r w:rsidRPr="1AA3F75A" w:rsidR="5047211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)</w:t>
      </w:r>
      <w:r w:rsidRPr="1AA3F75A" w:rsidR="7BFF755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="05A907B3" w:rsidP="1AA3F75A" w:rsidRDefault="05A907B3" w14:paraId="4A737B06" w14:textId="2DEF9915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1F30CDF0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Leerlingenprognose:</w:t>
      </w:r>
      <w:r w:rsidRPr="1AA3F75A" w:rsidR="1F30CDF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De Blaak krimpt licht in 2024-2025. D</w:t>
      </w:r>
      <w:r w:rsidRPr="1AA3F75A" w:rsidR="171535D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</w:t>
      </w:r>
      <w:r w:rsidRPr="1AA3F75A" w:rsidR="1F30CDF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jaren daarop stijgt het leerlingenaantal. Komend jaar gaan we van 15 naar</w:t>
      </w:r>
      <w:r w:rsidRPr="1AA3F75A" w:rsidR="1D6AED6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AA3F75A" w:rsidR="1F30CDF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14 </w:t>
      </w:r>
      <w:r w:rsidRPr="1AA3F75A" w:rsidR="1FF46A3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groepen.</w:t>
      </w:r>
    </w:p>
    <w:p w:rsidR="05A907B3" w:rsidP="1AA3F75A" w:rsidRDefault="05A907B3" w14:paraId="10B6FAA8" w14:textId="0DD22219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5DD5B321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NPO:</w:t>
      </w:r>
      <w:r w:rsidRPr="1AA3F75A" w:rsidR="5DD5B3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AA3F75A" w:rsidR="3095E39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voor schooljaar 24-25 nemen we nog een stukje budget mee voor de kwaliteitsimpuls voor het NKC; aanschaf leermiddelen, borging midd</w:t>
      </w:r>
      <w:r w:rsidRPr="1AA3F75A" w:rsidR="27F6195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els een database.</w:t>
      </w:r>
    </w:p>
    <w:p w:rsidR="05A907B3" w:rsidP="1AA3F75A" w:rsidRDefault="05A907B3" w14:paraId="23DFF04A" w14:textId="306C95EF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27F61957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Nascholingsplan:</w:t>
      </w:r>
      <w:r w:rsidRPr="1AA3F75A" w:rsidR="27F6195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begeleiden op het gebied van Close reading, CPO, BHV, individuele scholing </w:t>
      </w:r>
      <w:r w:rsidRPr="1AA3F75A" w:rsidR="27F6195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pa</w:t>
      </w:r>
      <w:r w:rsidRPr="1AA3F75A" w:rsidR="45FBAA3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</w:t>
      </w:r>
      <w:r w:rsidRPr="1AA3F75A" w:rsidR="27F6195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send</w:t>
      </w:r>
      <w:r w:rsidRPr="1AA3F75A" w:rsidR="27F6195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bij onze ambities. </w:t>
      </w:r>
    </w:p>
    <w:p w:rsidR="05A907B3" w:rsidP="1AA3F75A" w:rsidRDefault="05A907B3" w14:paraId="7F9E8DA6" w14:textId="4B61D8FC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CAO: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nade</w:t>
      </w:r>
      <w:r w:rsidRPr="1AA3F75A" w:rsidR="6C0769C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te bepalen. Scholing is passend bij de school – of organisatieambities. </w:t>
      </w:r>
    </w:p>
    <w:p w:rsidR="05A907B3" w:rsidP="1AA3F75A" w:rsidRDefault="05A907B3" w14:paraId="026E7020" w14:textId="46D78C3E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Werkdrukmiddelen: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2 combinatiefunctionarissen sport. D</w:t>
      </w:r>
      <w:r w:rsidRPr="1AA3F75A" w:rsidR="2633519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 ligt nog 3 jaar vast. Extra handen in de klas; 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leraarondersteuner</w:t>
      </w:r>
      <w:r w:rsidRPr="1AA3F75A" w:rsidR="72F232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0,5 fte.</w:t>
      </w:r>
    </w:p>
    <w:p w:rsidR="05A907B3" w:rsidP="1AA3F75A" w:rsidRDefault="05A907B3" w14:paraId="1B2B9FD9" w14:textId="074E2685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71A0B6A4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 xml:space="preserve">Formatie: </w:t>
      </w:r>
    </w:p>
    <w:p w:rsidR="05A907B3" w:rsidP="1AA3F75A" w:rsidRDefault="05A907B3" w14:paraId="5BE20E83" w14:textId="5E794095">
      <w:pPr>
        <w:pStyle w:val="Lijstalinea"/>
        <w:numPr>
          <w:ilvl w:val="0"/>
          <w:numId w:val="40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71A0B6A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OP: 19,3 ft</w:t>
      </w:r>
      <w:r w:rsidRPr="1AA3F75A" w:rsidR="1655F54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e. We zetten 1,0 fte OP minder in door wegvallen </w:t>
      </w:r>
      <w:r w:rsidRPr="1AA3F75A" w:rsidR="1655F54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NPO subsidie</w:t>
      </w:r>
      <w:r w:rsidRPr="1AA3F75A" w:rsidR="1655F54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en lichte krimp. </w:t>
      </w:r>
      <w:r w:rsidRPr="1AA3F75A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Daarnaast nemen we waarschijnlijk afscheid van een langdurig ziek teamlid.</w:t>
      </w:r>
    </w:p>
    <w:p w:rsidR="05A907B3" w:rsidP="1AA3F75A" w:rsidRDefault="05A907B3" w14:paraId="3D85E721" w14:textId="37054629">
      <w:pPr>
        <w:pStyle w:val="Lijstalinea"/>
        <w:numPr>
          <w:ilvl w:val="0"/>
          <w:numId w:val="40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1F8600D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OOP: 2,3 fte (2 </w:t>
      </w:r>
      <w:r w:rsidRPr="01F8600D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leraarondersteuners</w:t>
      </w:r>
      <w:r w:rsidRPr="01F8600D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; samen 1 fte, </w:t>
      </w:r>
      <w:r w:rsidRPr="01F8600D" w:rsidR="02B3697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conciërge</w:t>
      </w:r>
      <w:r w:rsidRPr="01F8600D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0,7 fte en </w:t>
      </w:r>
      <w:r w:rsidRPr="01F8600D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adm</w:t>
      </w:r>
      <w:r w:rsidRPr="01F8600D" w:rsidR="0664AD5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01F8600D" w:rsidR="68DB3B1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0,6 fte)</w:t>
      </w:r>
    </w:p>
    <w:p w:rsidR="05A907B3" w:rsidP="1AA3F75A" w:rsidRDefault="05A907B3" w14:paraId="648837CA" w14:textId="4E336F03">
      <w:pPr>
        <w:pStyle w:val="Lijstalinea"/>
        <w:numPr>
          <w:ilvl w:val="0"/>
          <w:numId w:val="40"/>
        </w:numPr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39B9B85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Directie: 0,8 fte</w:t>
      </w:r>
    </w:p>
    <w:p w:rsidR="05A907B3" w:rsidP="1AA3F75A" w:rsidRDefault="05A907B3" w14:paraId="2B0F1258" w14:textId="2AFF3FA3">
      <w:pPr>
        <w:pStyle w:val="Standaard"/>
        <w:spacing w:after="160" w:line="240" w:lineRule="auto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1AA3F75A" w:rsidR="39B9B851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Investeringen:</w:t>
      </w:r>
      <w:r w:rsidRPr="1AA3F75A" w:rsidR="39B9B85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ICT is op orde, geen nieuwe methodes. Bedrag opgenomen voor onvoorziene kosten inrichting na nieuwbouw. </w:t>
      </w:r>
    </w:p>
    <w:p w:rsidR="05A907B3" w:rsidP="1AA3F75A" w:rsidRDefault="05A907B3" w14:paraId="3A999EBC" w14:textId="2AD4F796">
      <w:pPr>
        <w:pStyle w:val="Standaard"/>
        <w:spacing w:after="160" w:line="240" w:lineRule="auto"/>
        <w:ind/>
        <w:jc w:val="both"/>
        <w:rPr>
          <w:color w:val="000000" w:themeColor="text1" w:themeTint="FF" w:themeShade="FF"/>
          <w:sz w:val="22"/>
          <w:szCs w:val="22"/>
        </w:rPr>
      </w:pPr>
      <w:r w:rsidRPr="1AA3F75A" w:rsidR="39B9B851">
        <w:rPr>
          <w:rFonts w:ascii="Arial" w:hAnsi="Arial" w:eastAsia="Arial" w:cs="Arial"/>
          <w:color w:val="000000" w:themeColor="text1" w:themeTint="FF" w:themeShade="FF"/>
          <w:sz w:val="22"/>
          <w:szCs w:val="22"/>
          <w:u w:val="single"/>
        </w:rPr>
        <w:t>Overige baten en lasten:</w:t>
      </w:r>
      <w:r w:rsidRPr="1AA3F75A" w:rsidR="39B9B85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kosten voor energie, reproductie en schoonmaak moeten omhoog. </w:t>
      </w:r>
      <w:r w:rsidRPr="1AA3F75A" w:rsidR="4FC9CB7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="2B09A1B1" w:rsidP="4EDFF977" w:rsidRDefault="2B09A1B1" w14:paraId="6182CDA1" w14:textId="2DAC63A5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ascii="Arial" w:hAnsi="Arial" w:eastAsia="Arial" w:cs="Arial"/>
          <w:color w:val="auto" w:themeColor="text1"/>
        </w:rPr>
      </w:pPr>
      <w:r w:rsidRPr="1AA3F75A" w:rsidR="2D972DAF">
        <w:rPr>
          <w:rFonts w:ascii="Arial" w:hAnsi="Arial" w:eastAsia="Arial" w:cs="Arial"/>
          <w:color w:val="auto"/>
        </w:rPr>
        <w:t xml:space="preserve">Wat </w:t>
      </w:r>
      <w:r w:rsidRPr="1AA3F75A" w:rsidR="5DEA466E">
        <w:rPr>
          <w:rFonts w:ascii="Arial" w:hAnsi="Arial" w:eastAsia="Arial" w:cs="Arial"/>
          <w:color w:val="auto"/>
        </w:rPr>
        <w:t>er verder ter tafel komt...</w:t>
      </w:r>
    </w:p>
    <w:p w:rsidR="7DCCC229" w:rsidP="1AA3F75A" w:rsidRDefault="7DCCC229" w14:paraId="7B3C387D" w14:textId="6524C801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auto"/>
        </w:rPr>
      </w:pPr>
      <w:r w:rsidRPr="1AA3F75A" w:rsidR="7DCCC229">
        <w:rPr>
          <w:rFonts w:ascii="Arial" w:hAnsi="Arial" w:eastAsia="Arial" w:cs="Arial"/>
          <w:color w:val="auto"/>
        </w:rPr>
        <w:t xml:space="preserve">Vraag: </w:t>
      </w:r>
      <w:r w:rsidRPr="1AA3F75A" w:rsidR="080D6FB0">
        <w:rPr>
          <w:rFonts w:ascii="Arial" w:hAnsi="Arial" w:eastAsia="Arial" w:cs="Arial"/>
          <w:color w:val="auto"/>
        </w:rPr>
        <w:t>Waarom mogen kinderen niet mee naar de voortgangsgesprekken of rapportgesprekken? Er is nooit de noodzaak geweest o</w:t>
      </w:r>
      <w:r w:rsidRPr="1AA3F75A" w:rsidR="3402C3D7">
        <w:rPr>
          <w:rFonts w:ascii="Arial" w:hAnsi="Arial" w:eastAsia="Arial" w:cs="Arial"/>
          <w:color w:val="auto"/>
        </w:rPr>
        <w:t>m het daarover te hebben.</w:t>
      </w:r>
      <w:r w:rsidRPr="1AA3F75A" w:rsidR="05573A13">
        <w:rPr>
          <w:rFonts w:ascii="Arial" w:hAnsi="Arial" w:eastAsia="Arial" w:cs="Arial"/>
          <w:color w:val="auto"/>
        </w:rPr>
        <w:t xml:space="preserve"> We kiezen nu voor een inhoudelijk gesprek met ouders, waarin alles gezegd kan worden.</w:t>
      </w:r>
      <w:r w:rsidRPr="1AA3F75A" w:rsidR="3402C3D7">
        <w:rPr>
          <w:rFonts w:ascii="Arial" w:hAnsi="Arial" w:eastAsia="Arial" w:cs="Arial"/>
          <w:color w:val="auto"/>
        </w:rPr>
        <w:t xml:space="preserve"> </w:t>
      </w:r>
      <w:r w:rsidRPr="1AA3F75A" w:rsidR="10A15F9D">
        <w:rPr>
          <w:rFonts w:ascii="Arial" w:hAnsi="Arial" w:eastAsia="Arial" w:cs="Arial"/>
          <w:color w:val="auto"/>
        </w:rPr>
        <w:t xml:space="preserve">In groep 8 worden de kinderen wel bij de adviesgesprekken betrokken.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0"/>
      </w:tblGrid>
      <w:tr w:rsidR="173DCB34" w:rsidTr="4EDFF977" w14:paraId="36FED924" w14:textId="77777777">
        <w:tc>
          <w:tcPr>
            <w:tcW w:w="4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E84DC" w:rsidP="4EDFF977" w:rsidRDefault="23BE84DC" w14:paraId="1DFF6EE9" w14:textId="5183C44C">
            <w:pPr>
              <w:spacing w:line="240" w:lineRule="auto"/>
              <w:jc w:val="both"/>
              <w:rPr>
                <w:rFonts w:ascii="Arial" w:hAnsi="Arial" w:eastAsia="Arial" w:cs="Arial"/>
                <w:color w:val="auto" w:themeColor="text1"/>
                <w:sz w:val="20"/>
                <w:szCs w:val="20"/>
              </w:rPr>
            </w:pPr>
            <w:r w:rsidRPr="4EDFF977" w:rsidR="418EFFC6">
              <w:rPr>
                <w:rFonts w:ascii="Arial" w:hAnsi="Arial" w:eastAsia="Arial" w:cs="Arial"/>
                <w:color w:val="auto"/>
                <w:sz w:val="20"/>
                <w:szCs w:val="20"/>
              </w:rPr>
              <w:t>Bij onderstaande punten is Janneke niet aanwezig.</w:t>
            </w:r>
          </w:p>
        </w:tc>
      </w:tr>
    </w:tbl>
    <w:p w:rsidR="066A4997" w:rsidP="4EDFF977" w:rsidRDefault="066A4997" w14:paraId="5AAE5B11" w14:textId="697D0841">
      <w:pPr>
        <w:pStyle w:val="Standaard"/>
        <w:spacing w:line="240" w:lineRule="auto"/>
        <w:jc w:val="both"/>
        <w:rPr>
          <w:rFonts w:ascii="Arial" w:hAnsi="Arial" w:eastAsia="Arial" w:cs="Arial"/>
          <w:color w:val="auto" w:themeColor="text1" w:themeTint="FF" w:themeShade="FF"/>
        </w:rPr>
      </w:pPr>
    </w:p>
    <w:p w:rsidR="25482306" w:rsidP="4EDFF977" w:rsidRDefault="25482306" w14:paraId="68978F5A" w14:textId="0B2C41B7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color w:val="auto" w:themeColor="text1"/>
        </w:rPr>
      </w:pPr>
      <w:r w:rsidRPr="1AA3F75A" w:rsidR="25482306">
        <w:rPr>
          <w:rFonts w:ascii="Arial" w:hAnsi="Arial" w:eastAsia="Arial" w:cs="Arial"/>
          <w:color w:val="auto"/>
        </w:rPr>
        <w:t>Mededelingen uit GMR</w:t>
      </w:r>
      <w:r w:rsidRPr="1AA3F75A" w:rsidR="378C0AD6">
        <w:rPr>
          <w:rFonts w:ascii="Arial" w:hAnsi="Arial" w:eastAsia="Arial" w:cs="Arial"/>
          <w:color w:val="auto"/>
        </w:rPr>
        <w:t xml:space="preserve">. </w:t>
      </w:r>
    </w:p>
    <w:p w:rsidR="25482306" w:rsidP="1AA3F75A" w:rsidRDefault="25482306" w14:paraId="5A65F296" w14:textId="38F1E5DE">
      <w:pPr>
        <w:pStyle w:val="Standaard"/>
        <w:spacing w:line="240" w:lineRule="auto"/>
        <w:ind w:left="0" w:firstLine="0"/>
        <w:jc w:val="both"/>
        <w:rPr>
          <w:rFonts w:ascii="Arial" w:hAnsi="Arial" w:eastAsia="Arial" w:cs="Arial"/>
          <w:color w:val="auto" w:themeColor="text1"/>
        </w:rPr>
      </w:pPr>
      <w:r w:rsidRPr="1AA3F75A" w:rsidR="378C0AD6">
        <w:rPr>
          <w:rFonts w:ascii="Arial" w:hAnsi="Arial" w:eastAsia="Arial" w:cs="Arial"/>
          <w:color w:val="auto"/>
        </w:rPr>
        <w:t>Geen mededelingen. Er is een mail naar Paul gestuurd om de lijntjes kort te houden</w:t>
      </w:r>
      <w:r w:rsidRPr="1AA3F75A" w:rsidR="0A9582C9">
        <w:rPr>
          <w:rFonts w:ascii="Arial" w:hAnsi="Arial" w:eastAsia="Arial" w:cs="Arial"/>
          <w:color w:val="auto"/>
        </w:rPr>
        <w:t xml:space="preserve">. </w:t>
      </w:r>
    </w:p>
    <w:p w:rsidR="006D7B5B" w:rsidP="1AA3F75A" w:rsidRDefault="25482306" w14:paraId="3CA582DC" w14:textId="3B01CCC4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color w:val="auto" w:themeColor="text1"/>
        </w:rPr>
      </w:pPr>
      <w:r w:rsidRPr="1AA3F75A" w:rsidR="25482306">
        <w:rPr>
          <w:rFonts w:ascii="Arial" w:hAnsi="Arial" w:eastAsia="Arial" w:cs="Arial"/>
          <w:color w:val="auto"/>
        </w:rPr>
        <w:t>Mededelingen uit de OR</w:t>
      </w:r>
      <w:r w:rsidRPr="1AA3F75A" w:rsidR="4315DA4D">
        <w:rPr>
          <w:rFonts w:ascii="Arial" w:hAnsi="Arial" w:eastAsia="Arial" w:cs="Arial"/>
          <w:color w:val="auto"/>
        </w:rPr>
        <w:t>-</w:t>
      </w:r>
      <w:r w:rsidRPr="1AA3F75A" w:rsidR="25482306">
        <w:rPr>
          <w:rFonts w:ascii="Arial" w:hAnsi="Arial" w:eastAsia="Arial" w:cs="Arial"/>
          <w:color w:val="auto"/>
        </w:rPr>
        <w:t>vergadering</w:t>
      </w:r>
      <w:r w:rsidRPr="1AA3F75A" w:rsidR="310993F2">
        <w:rPr>
          <w:rFonts w:ascii="Arial" w:hAnsi="Arial" w:eastAsia="Arial" w:cs="Arial"/>
          <w:color w:val="auto"/>
        </w:rPr>
        <w:t xml:space="preserve">. </w:t>
      </w:r>
    </w:p>
    <w:p w:rsidR="006D7B5B" w:rsidP="1AA3F75A" w:rsidRDefault="25482306" w14:paraId="3F55089B" w14:textId="4F8E0BDE">
      <w:pPr>
        <w:pStyle w:val="Standaard"/>
        <w:spacing w:line="240" w:lineRule="auto"/>
        <w:ind w:left="0" w:firstLine="0"/>
        <w:jc w:val="both"/>
        <w:rPr>
          <w:rFonts w:ascii="Arial" w:hAnsi="Arial" w:eastAsia="Arial" w:cs="Arial"/>
          <w:color w:val="auto" w:themeColor="text1"/>
        </w:rPr>
      </w:pPr>
      <w:r w:rsidRPr="1AA3F75A" w:rsidR="310993F2">
        <w:rPr>
          <w:rFonts w:ascii="Arial" w:hAnsi="Arial" w:eastAsia="Arial" w:cs="Arial"/>
          <w:color w:val="auto"/>
        </w:rPr>
        <w:t>Alleen de ouderbijdrage.</w:t>
      </w:r>
      <w:r w:rsidRPr="1AA3F75A" w:rsidR="21824CCC">
        <w:rPr>
          <w:rFonts w:ascii="Arial" w:hAnsi="Arial" w:eastAsia="Arial" w:cs="Arial"/>
          <w:color w:val="auto"/>
        </w:rPr>
        <w:t xml:space="preserve"> De MR </w:t>
      </w:r>
      <w:r w:rsidRPr="1AA3F75A" w:rsidR="7C97866B">
        <w:rPr>
          <w:rFonts w:ascii="Arial" w:hAnsi="Arial" w:eastAsia="Arial" w:cs="Arial"/>
          <w:color w:val="auto"/>
        </w:rPr>
        <w:t xml:space="preserve">geeft goedkeuring op de vrijwillige ouderbijdrage </w:t>
      </w:r>
      <w:r>
        <w:tab/>
      </w:r>
      <w:r w:rsidRPr="1AA3F75A" w:rsidR="7C97866B">
        <w:rPr>
          <w:rFonts w:ascii="Arial" w:hAnsi="Arial" w:eastAsia="Arial" w:cs="Arial"/>
          <w:color w:val="auto"/>
        </w:rPr>
        <w:t>van €43,50</w:t>
      </w:r>
      <w:r w:rsidRPr="1AA3F75A" w:rsidR="036AC6A0">
        <w:rPr>
          <w:rFonts w:ascii="Arial" w:hAnsi="Arial" w:eastAsia="Arial" w:cs="Arial"/>
          <w:color w:val="auto"/>
        </w:rPr>
        <w:t xml:space="preserve"> en de bestemming van de middelen.</w:t>
      </w:r>
    </w:p>
    <w:p w:rsidR="5B4544DE" w:rsidP="1AA3F75A" w:rsidRDefault="5B4544DE" w14:paraId="6E09A5D5" w14:textId="2B44A3D2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="" w:eastAsiaTheme="minorEastAsia"/>
          <w:noProof w:val="0"/>
          <w:color w:val="000000" w:themeColor="text1" w:themeTint="FF" w:themeShade="FF"/>
          <w:lang w:val="nl-NL"/>
        </w:rPr>
      </w:pPr>
      <w:r w:rsidRPr="1AA3F75A" w:rsidR="25482306">
        <w:rPr>
          <w:rFonts w:ascii="Arial" w:hAnsi="Arial" w:eastAsia="Arial" w:cs="Arial"/>
          <w:color w:val="auto"/>
        </w:rPr>
        <w:t>Mededelingen en bijzonderheden uit de leerteams</w:t>
      </w:r>
      <w:r w:rsidRPr="1AA3F75A" w:rsidR="34C12517">
        <w:rPr>
          <w:rFonts w:ascii="Arial" w:hAnsi="Arial" w:eastAsia="Arial" w:cs="Arial"/>
          <w:color w:val="auto"/>
        </w:rPr>
        <w:t>.</w:t>
      </w:r>
    </w:p>
    <w:p w:rsidR="5B4544DE" w:rsidP="1AA3F75A" w:rsidRDefault="5B4544DE" w14:paraId="185898CE" w14:textId="47388156">
      <w:pPr>
        <w:pStyle w:val="Standaard"/>
        <w:spacing w:line="240" w:lineRule="auto"/>
        <w:ind w:left="0" w:firstLine="0"/>
        <w:jc w:val="both"/>
        <w:rPr>
          <w:rFonts w:eastAsia="" w:eastAsiaTheme="minorEastAsia"/>
          <w:noProof w:val="0"/>
          <w:color w:val="000000" w:themeColor="text1" w:themeTint="FF" w:themeShade="FF"/>
          <w:lang w:val="nl-NL"/>
        </w:rPr>
      </w:pPr>
      <w:r w:rsidRPr="1AA3F75A" w:rsidR="34C12517">
        <w:rPr>
          <w:rFonts w:ascii="Arial" w:hAnsi="Arial" w:eastAsia="Arial" w:cs="Arial"/>
          <w:color w:val="auto"/>
        </w:rPr>
        <w:t xml:space="preserve"> We zijn tot de kerstvakantie bezig met het schrijven van twee thema's voor NKC.</w:t>
      </w:r>
    </w:p>
    <w:p w:rsidR="771718F6" w:rsidP="1AA3F75A" w:rsidRDefault="771718F6" w14:paraId="56276C72" w14:textId="51AB897A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1AA3F75A" w:rsidR="771718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Evaluatie ouderparticipatie i.s.m. ouderraad, eventueel plan van aanpak</w:t>
      </w:r>
      <w:r w:rsidRPr="1AA3F75A" w:rsidR="320AE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. </w:t>
      </w:r>
    </w:p>
    <w:p w:rsidR="771718F6" w:rsidP="1AA3F75A" w:rsidRDefault="771718F6" w14:paraId="67226DE8" w14:textId="5310CCEF">
      <w:pPr>
        <w:pStyle w:val="Standaard"/>
        <w:spacing w:line="240" w:lineRule="auto"/>
        <w:ind w:lef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1AA3F75A" w:rsidR="3CBF21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Wisselende ouderparticipatie bij de Engelse spelletjes. Voorlezen bij de </w:t>
      </w:r>
      <w:r>
        <w:tab/>
      </w:r>
      <w:r>
        <w:tab/>
      </w:r>
      <w:r w:rsidRPr="1AA3F75A" w:rsidR="74FD6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K</w:t>
      </w:r>
      <w:r w:rsidRPr="1AA3F75A" w:rsidR="3CBF21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inderboekenweek wel, maar niet structureel</w:t>
      </w:r>
      <w:r w:rsidRPr="1AA3F75A" w:rsidR="3984B9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. </w:t>
      </w:r>
      <w:r w:rsidRPr="1AA3F75A" w:rsidR="291353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Communiceren met klassenouders als er in een groep weinig ouderparticipatie is. </w:t>
      </w:r>
    </w:p>
    <w:p w:rsidR="2F87D31D" w:rsidP="1AA3F75A" w:rsidRDefault="2F87D31D" w14:paraId="4F231EC6" w14:textId="7386B913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AA3F75A" w:rsidR="2F87D3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Evaluatie overblijven</w:t>
      </w:r>
      <w:r w:rsidRPr="1AA3F75A" w:rsidR="0865C5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</w:p>
    <w:p w:rsidR="2F87D31D" w:rsidP="1AA3F75A" w:rsidRDefault="2F87D31D" w14:paraId="5EDA1702" w14:textId="35088F63">
      <w:pPr>
        <w:pStyle w:val="Standaard"/>
        <w:spacing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AA3F75A" w:rsidR="0865C5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het plein gaat het prima. Er zijn meer kinderen, maar er zijn minder incidenten. De kinderen lopen eerder naar een leerk</w:t>
      </w:r>
      <w:r w:rsidRPr="1AA3F75A" w:rsidR="40A414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racht en voelen zich meer gehoord. De pau</w:t>
      </w:r>
      <w:r w:rsidRPr="1AA3F75A" w:rsidR="72FFFF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zes die de leerkrachten moeten buitenlopen zijn goed verdeeld. </w:t>
      </w:r>
    </w:p>
    <w:p w:rsidR="6BCF5236" w:rsidP="4EDFF977" w:rsidRDefault="6BCF5236" w14:paraId="1910B2A1" w14:textId="5546F7C4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1AA3F75A" w:rsidR="6BCF5236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Financieel jaarverslag en begroting MR </w:t>
      </w:r>
      <w:r w:rsidRPr="1AA3F75A" w:rsidR="6BCF5236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(Joost)</w:t>
      </w:r>
      <w:r w:rsidRPr="1AA3F75A" w:rsidR="1D222A97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. </w:t>
      </w:r>
    </w:p>
    <w:p w:rsidR="6BCF5236" w:rsidP="1AA3F75A" w:rsidRDefault="6BCF5236" w14:paraId="28F6A9D2" w14:textId="2E50E394">
      <w:pPr>
        <w:pStyle w:val="Standaard"/>
        <w:spacing w:line="240" w:lineRule="auto"/>
        <w:ind w:lef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1AA3F75A" w:rsidR="7BF25B72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We hebben het afgelopen jaar niet alle gelden opgemaakt, maar we hebben toch wat meer begroot i.v.m. inflatie.  </w:t>
      </w:r>
    </w:p>
    <w:p w:rsidR="01FE5027" w:rsidP="4EDFF977" w:rsidRDefault="01FE5027" w14:paraId="511727E4" w14:textId="6F46CF11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1AA3F75A" w:rsidR="01FE5027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Verkiezingen MR?</w:t>
      </w:r>
      <w:r w:rsidRPr="1AA3F75A" w:rsidR="3186BD58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</w:t>
      </w:r>
    </w:p>
    <w:p w:rsidR="01FE5027" w:rsidP="1AA3F75A" w:rsidRDefault="01FE5027" w14:paraId="3B4E8D53" w14:textId="07C520E4">
      <w:pPr>
        <w:pStyle w:val="Standaard"/>
        <w:spacing w:line="240" w:lineRule="auto"/>
        <w:ind w:lef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347FBB30" w:rsidR="3186BD58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Janneke heeft de vraag bij het team neergelegd of iemand J wil gaat vervangen. </w:t>
      </w:r>
      <w:r w:rsidRPr="347FBB30" w:rsidR="14074EF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Aan het eind van dit schooljaar moeten er verkiezingen gehouden worden voor de oudergeleding.</w:t>
      </w:r>
    </w:p>
    <w:p w:rsidR="1AA3F75A" w:rsidP="1AA3F75A" w:rsidRDefault="1AA3F75A" w14:paraId="028D8ED6" w14:textId="50FD3F7E">
      <w:pPr>
        <w:pStyle w:val="Standaard"/>
        <w:spacing w:line="240" w:lineRule="auto"/>
        <w:ind w:lef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</w:p>
    <w:p w:rsidR="006D7B5B" w:rsidP="1AA3F75A" w:rsidRDefault="25482306" w14:paraId="7643495D" w14:textId="08CEC6FC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color w:val="000000" w:themeColor="text1"/>
        </w:rPr>
      </w:pPr>
      <w:r w:rsidRPr="1AA3F75A" w:rsidR="25482306">
        <w:rPr>
          <w:rFonts w:ascii="Arial" w:hAnsi="Arial" w:eastAsia="Arial" w:cs="Arial"/>
          <w:color w:val="000000" w:themeColor="text1" w:themeTint="FF" w:themeShade="FF"/>
        </w:rPr>
        <w:t>Post</w:t>
      </w:r>
      <w:r w:rsidRPr="1AA3F75A" w:rsidR="64619A0C">
        <w:rPr>
          <w:rFonts w:ascii="Arial" w:hAnsi="Arial" w:eastAsia="Arial" w:cs="Arial"/>
          <w:color w:val="000000" w:themeColor="text1" w:themeTint="FF" w:themeShade="FF"/>
        </w:rPr>
        <w:t>. G</w:t>
      </w:r>
      <w:r w:rsidRPr="1AA3F75A" w:rsidR="64619A0C">
        <w:rPr>
          <w:rFonts w:ascii="Arial" w:hAnsi="Arial" w:eastAsia="Arial" w:cs="Arial"/>
          <w:color w:val="000000" w:themeColor="text1" w:themeTint="FF" w:themeShade="FF"/>
        </w:rPr>
        <w:t>een</w:t>
      </w:r>
      <w:r w:rsidRPr="1AA3F75A" w:rsidR="64619A0C">
        <w:rPr>
          <w:rFonts w:ascii="Arial" w:hAnsi="Arial" w:eastAsia="Arial" w:cs="Arial"/>
          <w:color w:val="000000" w:themeColor="text1" w:themeTint="FF" w:themeShade="FF"/>
        </w:rPr>
        <w:t xml:space="preserve"> post. </w:t>
      </w:r>
    </w:p>
    <w:p w:rsidR="1AA3F75A" w:rsidP="1AA3F75A" w:rsidRDefault="1AA3F75A" w14:paraId="004CEA21" w14:textId="764BAC52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25482306" w:rsidP="066A4997" w:rsidRDefault="25482306" w14:paraId="465F5EC3" w14:textId="654D42EE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1AA3F75A" w:rsidR="25482306">
        <w:rPr>
          <w:rFonts w:ascii="Arial" w:hAnsi="Arial" w:eastAsia="Arial" w:cs="Arial"/>
          <w:color w:val="000000" w:themeColor="text1" w:themeTint="FF" w:themeShade="FF"/>
        </w:rPr>
        <w:t>Rondvra</w:t>
      </w:r>
      <w:r w:rsidRPr="1AA3F75A" w:rsidR="4266440B">
        <w:rPr>
          <w:rFonts w:ascii="Arial" w:hAnsi="Arial" w:eastAsia="Arial" w:cs="Arial"/>
          <w:color w:val="000000" w:themeColor="text1" w:themeTint="FF" w:themeShade="FF"/>
        </w:rPr>
        <w:t>ag</w:t>
      </w:r>
      <w:r w:rsidRPr="1AA3F75A" w:rsidR="0AEA82FA">
        <w:rPr>
          <w:rFonts w:ascii="Arial" w:hAnsi="Arial" w:eastAsia="Arial" w:cs="Arial"/>
          <w:color w:val="000000" w:themeColor="text1" w:themeTint="FF" w:themeShade="FF"/>
        </w:rPr>
        <w:t>. Geen vragen meer.</w:t>
      </w:r>
    </w:p>
    <w:p w:rsidR="066A4997" w:rsidP="066A4997" w:rsidRDefault="066A4997" w14:paraId="270949DB" w14:textId="3C5F2B86">
      <w:pPr>
        <w:pStyle w:val="Standaard"/>
        <w:spacing w:line="240" w:lineRule="auto"/>
        <w:ind w:left="0"/>
        <w:jc w:val="both"/>
        <w:rPr>
          <w:rFonts w:eastAsia="" w:eastAsiaTheme="minorEastAsia"/>
          <w:color w:val="000000" w:themeColor="text1" w:themeTint="FF" w:themeShade="FF"/>
        </w:rPr>
      </w:pPr>
    </w:p>
    <w:p w:rsidR="25482306" w:rsidP="1AA3F75A" w:rsidRDefault="25482306" w14:paraId="64CE81EC" w14:textId="2F453E66">
      <w:pPr>
        <w:spacing w:line="240" w:lineRule="auto"/>
        <w:ind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  <w:r w:rsidRPr="1AA3F75A" w:rsidR="6439E98B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A</w:t>
      </w:r>
      <w:r w:rsidRPr="1AA3F75A" w:rsidR="556E8ADC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fspraken:</w:t>
      </w:r>
    </w:p>
    <w:p w:rsidR="25482306" w:rsidP="1AA3F75A" w:rsidRDefault="25482306" w14:paraId="07DD2B5E" w14:textId="695AD369">
      <w:pPr>
        <w:pStyle w:val="Lijstalinea"/>
        <w:numPr>
          <w:ilvl w:val="0"/>
          <w:numId w:val="39"/>
        </w:numPr>
        <w:spacing w:line="240" w:lineRule="auto"/>
        <w:ind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556E8ADC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Iedereen stuurt wat ideeën voor de nieuwbouw naar Lieke </w:t>
      </w:r>
      <w:r w:rsidRPr="1AA3F75A" w:rsidR="3A265FF3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voor </w:t>
      </w:r>
      <w:r w:rsidRPr="1AA3F75A" w:rsidR="3A265FF3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12 december</w:t>
      </w:r>
      <w:r w:rsidRPr="1AA3F75A" w:rsidR="556E8ADC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.</w:t>
      </w:r>
    </w:p>
    <w:p w:rsidR="25482306" w:rsidP="1AA3F75A" w:rsidRDefault="25482306" w14:paraId="66C0EA19" w14:textId="1BC109DE">
      <w:pPr>
        <w:pStyle w:val="Lijstalinea"/>
        <w:numPr>
          <w:ilvl w:val="0"/>
          <w:numId w:val="39"/>
        </w:numPr>
        <w:spacing w:line="240" w:lineRule="auto"/>
        <w:ind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5AD9B161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We maken een MR nieuwbouw bestandje met vragen, opmerkingen etc. </w:t>
      </w:r>
    </w:p>
    <w:p w:rsidR="25482306" w:rsidP="1AA3F75A" w:rsidRDefault="25482306" w14:paraId="59037516" w14:textId="551E02C6">
      <w:pPr>
        <w:pStyle w:val="Lijstalinea"/>
        <w:numPr>
          <w:ilvl w:val="0"/>
          <w:numId w:val="39"/>
        </w:numPr>
        <w:spacing w:line="240" w:lineRule="auto"/>
        <w:ind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5AD3ED5A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De MR</w:t>
      </w:r>
      <w:r w:rsidRPr="1AA3F75A" w:rsidR="0D7CC750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 geeft goedkeuring op de vrijwillige ouderbijdrage. John stuurt een mail naar Sjoerd.</w:t>
      </w:r>
    </w:p>
    <w:p w:rsidR="25482306" w:rsidP="1AA3F75A" w:rsidRDefault="25482306" w14:paraId="1B9C5978" w14:textId="12D7CA2D">
      <w:pPr>
        <w:pStyle w:val="Lijstalinea"/>
        <w:numPr>
          <w:ilvl w:val="0"/>
          <w:numId w:val="39"/>
        </w:numPr>
        <w:spacing w:line="240" w:lineRule="auto"/>
        <w:ind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1978D28C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De MR </w:t>
      </w:r>
      <w:r w:rsidRPr="1AA3F75A" w:rsidR="5DFB03A8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staat </w:t>
      </w:r>
      <w:r w:rsidRPr="1AA3F75A" w:rsidR="5DFB03A8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pos</w:t>
      </w:r>
      <w:r w:rsidRPr="1AA3F75A" w:rsidR="1F8C1424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i</w:t>
      </w:r>
      <w:r w:rsidRPr="1AA3F75A" w:rsidR="5DFB03A8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tief</w:t>
      </w:r>
      <w:r w:rsidRPr="1AA3F75A" w:rsidR="5DFB03A8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 xml:space="preserve"> tegenover de begroting. John stuurt Janneke een mail. </w:t>
      </w:r>
    </w:p>
    <w:p w:rsidR="25482306" w:rsidP="1AA3F75A" w:rsidRDefault="25482306" w14:paraId="69F9D5EF" w14:textId="36335DA5">
      <w:pPr>
        <w:pStyle w:val="Standaard"/>
        <w:spacing w:line="240" w:lineRule="auto"/>
        <w:ind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  <w:r w:rsidRPr="1AA3F75A" w:rsidR="556E8ADC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A</w:t>
      </w:r>
      <w:r w:rsidRPr="1AA3F75A" w:rsidR="6439E98B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gendapunten</w:t>
      </w:r>
      <w:r w:rsidRPr="1AA3F75A" w:rsidR="6439E98B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 xml:space="preserve"> voor de volgende vergadering:</w:t>
      </w:r>
    </w:p>
    <w:p w:rsidR="451EB03C" w:rsidP="1AA3F75A" w:rsidRDefault="451EB03C" w14:paraId="2CEED6D5" w14:textId="4B1AA56C">
      <w:pPr>
        <w:pStyle w:val="Lijstalinea"/>
        <w:numPr>
          <w:ilvl w:val="0"/>
          <w:numId w:val="34"/>
        </w:numPr>
        <w:spacing w:line="240" w:lineRule="auto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451EB03C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Koersplan</w:t>
      </w:r>
    </w:p>
    <w:p w:rsidR="067BC748" w:rsidP="1AA3F75A" w:rsidRDefault="067BC748" w14:paraId="56CFEBFF" w14:textId="3EDC5656">
      <w:pPr>
        <w:pStyle w:val="Lijstalinea"/>
        <w:numPr>
          <w:ilvl w:val="0"/>
          <w:numId w:val="34"/>
        </w:numPr>
        <w:spacing w:line="240" w:lineRule="auto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067BC748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Terugkoppeling studiedag nieuwbouw</w:t>
      </w:r>
    </w:p>
    <w:p w:rsidR="4C559950" w:rsidP="1AA3F75A" w:rsidRDefault="4C559950" w14:paraId="7548A11B" w14:textId="3115343F">
      <w:pPr>
        <w:pStyle w:val="Lijstalinea"/>
        <w:numPr>
          <w:ilvl w:val="0"/>
          <w:numId w:val="34"/>
        </w:numPr>
        <w:spacing w:line="240" w:lineRule="auto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</w:pPr>
      <w:r w:rsidRPr="1AA3F75A" w:rsidR="4C559950">
        <w:rPr>
          <w:rFonts w:ascii="Arial" w:hAnsi="Arial" w:eastAsia="Arial" w:cs="Arial"/>
          <w:b w:val="0"/>
          <w:bCs w:val="0"/>
          <w:color w:val="000000" w:themeColor="text1" w:themeTint="FF" w:themeShade="FF"/>
          <w:u w:val="none"/>
        </w:rPr>
        <w:t>Moodboard nieuwbouw</w:t>
      </w:r>
    </w:p>
    <w:sectPr w:rsidR="006D7B5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LysRywU" int2:invalidationBookmarkName="" int2:hashCode="p+YdL4QQmoyE5C" int2:id="BkK248PH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nsid w:val="798d2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2d7d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f4e5d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92407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1dc27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4808f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9a33a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bd3f8d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5b6a5154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3ee46dd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cfc6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2df43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5222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292f1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8b23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6cd86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58261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ee1d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2464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002a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6fea8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c358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0d1d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b09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b4f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034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904ce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41fc3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143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97cb6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681e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82085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b91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4ec5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ee823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BC051F"/>
    <w:multiLevelType w:val="hybridMultilevel"/>
    <w:tmpl w:val="5A281C22"/>
    <w:lvl w:ilvl="0" w:tplc="86B2D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42D0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21C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9C0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7689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A0F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8E5C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CE4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547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6B4A11"/>
    <w:multiLevelType w:val="hybridMultilevel"/>
    <w:tmpl w:val="43A4711C"/>
    <w:lvl w:ilvl="0" w:tplc="C6BEE2CE">
      <w:start w:val="2"/>
      <w:numFmt w:val="decimal"/>
      <w:lvlText w:val="%1."/>
      <w:lvlJc w:val="left"/>
      <w:pPr>
        <w:ind w:left="720" w:hanging="360"/>
      </w:pPr>
    </w:lvl>
    <w:lvl w:ilvl="1" w:tplc="8E26E312">
      <w:start w:val="1"/>
      <w:numFmt w:val="lowerLetter"/>
      <w:lvlText w:val="%2."/>
      <w:lvlJc w:val="left"/>
      <w:pPr>
        <w:ind w:left="1440" w:hanging="360"/>
      </w:pPr>
    </w:lvl>
    <w:lvl w:ilvl="2" w:tplc="C02010AA">
      <w:start w:val="1"/>
      <w:numFmt w:val="lowerRoman"/>
      <w:lvlText w:val="%3."/>
      <w:lvlJc w:val="right"/>
      <w:pPr>
        <w:ind w:left="2160" w:hanging="180"/>
      </w:pPr>
    </w:lvl>
    <w:lvl w:ilvl="3" w:tplc="C67897F6">
      <w:start w:val="1"/>
      <w:numFmt w:val="decimal"/>
      <w:lvlText w:val="%4."/>
      <w:lvlJc w:val="left"/>
      <w:pPr>
        <w:ind w:left="2880" w:hanging="360"/>
      </w:pPr>
    </w:lvl>
    <w:lvl w:ilvl="4" w:tplc="3A2AC824">
      <w:start w:val="1"/>
      <w:numFmt w:val="lowerLetter"/>
      <w:lvlText w:val="%5."/>
      <w:lvlJc w:val="left"/>
      <w:pPr>
        <w:ind w:left="3600" w:hanging="360"/>
      </w:pPr>
    </w:lvl>
    <w:lvl w:ilvl="5" w:tplc="C05C307C">
      <w:start w:val="1"/>
      <w:numFmt w:val="lowerRoman"/>
      <w:lvlText w:val="%6."/>
      <w:lvlJc w:val="right"/>
      <w:pPr>
        <w:ind w:left="4320" w:hanging="180"/>
      </w:pPr>
    </w:lvl>
    <w:lvl w:ilvl="6" w:tplc="672A228C">
      <w:start w:val="1"/>
      <w:numFmt w:val="decimal"/>
      <w:lvlText w:val="%7."/>
      <w:lvlJc w:val="left"/>
      <w:pPr>
        <w:ind w:left="5040" w:hanging="360"/>
      </w:pPr>
    </w:lvl>
    <w:lvl w:ilvl="7" w:tplc="D888782C">
      <w:start w:val="1"/>
      <w:numFmt w:val="lowerLetter"/>
      <w:lvlText w:val="%8."/>
      <w:lvlJc w:val="left"/>
      <w:pPr>
        <w:ind w:left="5760" w:hanging="360"/>
      </w:pPr>
    </w:lvl>
    <w:lvl w:ilvl="8" w:tplc="8A963C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8D0"/>
    <w:multiLevelType w:val="hybridMultilevel"/>
    <w:tmpl w:val="05C4A142"/>
    <w:lvl w:ilvl="0" w:tplc="D4125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20BE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284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035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E5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1AA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FE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86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8CA1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B979BD"/>
    <w:multiLevelType w:val="hybridMultilevel"/>
    <w:tmpl w:val="412A4BE4"/>
    <w:lvl w:ilvl="0">
      <w:start w:val="1"/>
      <w:numFmt w:val="decimal"/>
      <w:lvlText w:val="%1."/>
      <w:lvlJc w:val="left"/>
      <w:pPr>
        <w:ind w:left="720" w:hanging="360"/>
      </w:pPr>
    </w:lvl>
    <w:lvl w:ilvl="1" w:tplc="BEE84F72">
      <w:start w:val="1"/>
      <w:numFmt w:val="lowerLetter"/>
      <w:lvlText w:val="%2."/>
      <w:lvlJc w:val="left"/>
      <w:pPr>
        <w:ind w:left="1440" w:hanging="360"/>
      </w:pPr>
    </w:lvl>
    <w:lvl w:ilvl="2" w:tplc="298058D0">
      <w:start w:val="1"/>
      <w:numFmt w:val="lowerRoman"/>
      <w:lvlText w:val="%3."/>
      <w:lvlJc w:val="right"/>
      <w:pPr>
        <w:ind w:left="2160" w:hanging="180"/>
      </w:pPr>
    </w:lvl>
    <w:lvl w:ilvl="3" w:tplc="87429442">
      <w:start w:val="1"/>
      <w:numFmt w:val="decimal"/>
      <w:lvlText w:val="%4."/>
      <w:lvlJc w:val="left"/>
      <w:pPr>
        <w:ind w:left="2880" w:hanging="360"/>
      </w:pPr>
    </w:lvl>
    <w:lvl w:ilvl="4" w:tplc="14045774">
      <w:start w:val="1"/>
      <w:numFmt w:val="lowerLetter"/>
      <w:lvlText w:val="%5."/>
      <w:lvlJc w:val="left"/>
      <w:pPr>
        <w:ind w:left="3600" w:hanging="360"/>
      </w:pPr>
    </w:lvl>
    <w:lvl w:ilvl="5" w:tplc="84D8D756">
      <w:start w:val="1"/>
      <w:numFmt w:val="lowerRoman"/>
      <w:lvlText w:val="%6."/>
      <w:lvlJc w:val="right"/>
      <w:pPr>
        <w:ind w:left="4320" w:hanging="180"/>
      </w:pPr>
    </w:lvl>
    <w:lvl w:ilvl="6" w:tplc="BFF258BA">
      <w:start w:val="1"/>
      <w:numFmt w:val="decimal"/>
      <w:lvlText w:val="%7."/>
      <w:lvlJc w:val="left"/>
      <w:pPr>
        <w:ind w:left="5040" w:hanging="360"/>
      </w:pPr>
    </w:lvl>
    <w:lvl w:ilvl="7" w:tplc="48BCA8F4">
      <w:start w:val="1"/>
      <w:numFmt w:val="lowerLetter"/>
      <w:lvlText w:val="%8."/>
      <w:lvlJc w:val="left"/>
      <w:pPr>
        <w:ind w:left="5760" w:hanging="360"/>
      </w:pPr>
    </w:lvl>
    <w:lvl w:ilvl="8" w:tplc="309EA3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1127"/>
    <w:multiLevelType w:val="hybridMultilevel"/>
    <w:tmpl w:val="6B8A0356"/>
    <w:lvl w:ilvl="0" w:tplc="4B8ED650">
      <w:start w:val="1"/>
      <w:numFmt w:val="decimal"/>
      <w:lvlText w:val="%1."/>
      <w:lvlJc w:val="left"/>
      <w:pPr>
        <w:ind w:left="720" w:hanging="360"/>
      </w:pPr>
    </w:lvl>
    <w:lvl w:ilvl="1" w:tplc="6F5690C4">
      <w:start w:val="1"/>
      <w:numFmt w:val="lowerLetter"/>
      <w:lvlText w:val="%2."/>
      <w:lvlJc w:val="left"/>
      <w:pPr>
        <w:ind w:left="1440" w:hanging="360"/>
      </w:pPr>
    </w:lvl>
    <w:lvl w:ilvl="2" w:tplc="12EE90A2">
      <w:start w:val="1"/>
      <w:numFmt w:val="lowerRoman"/>
      <w:lvlText w:val="%3."/>
      <w:lvlJc w:val="right"/>
      <w:pPr>
        <w:ind w:left="2160" w:hanging="180"/>
      </w:pPr>
    </w:lvl>
    <w:lvl w:ilvl="3" w:tplc="1EF272AC">
      <w:start w:val="1"/>
      <w:numFmt w:val="decimal"/>
      <w:lvlText w:val="%4."/>
      <w:lvlJc w:val="left"/>
      <w:pPr>
        <w:ind w:left="2880" w:hanging="360"/>
      </w:pPr>
    </w:lvl>
    <w:lvl w:ilvl="4" w:tplc="9FEA3BB2">
      <w:start w:val="1"/>
      <w:numFmt w:val="lowerLetter"/>
      <w:lvlText w:val="%5."/>
      <w:lvlJc w:val="left"/>
      <w:pPr>
        <w:ind w:left="3600" w:hanging="360"/>
      </w:pPr>
    </w:lvl>
    <w:lvl w:ilvl="5" w:tplc="8CBC9628">
      <w:start w:val="1"/>
      <w:numFmt w:val="lowerRoman"/>
      <w:lvlText w:val="%6."/>
      <w:lvlJc w:val="right"/>
      <w:pPr>
        <w:ind w:left="4320" w:hanging="180"/>
      </w:pPr>
    </w:lvl>
    <w:lvl w:ilvl="6" w:tplc="0EC4F304">
      <w:start w:val="1"/>
      <w:numFmt w:val="decimal"/>
      <w:lvlText w:val="%7."/>
      <w:lvlJc w:val="left"/>
      <w:pPr>
        <w:ind w:left="5040" w:hanging="360"/>
      </w:pPr>
    </w:lvl>
    <w:lvl w:ilvl="7" w:tplc="86B2FE66">
      <w:start w:val="1"/>
      <w:numFmt w:val="lowerLetter"/>
      <w:lvlText w:val="%8."/>
      <w:lvlJc w:val="left"/>
      <w:pPr>
        <w:ind w:left="5760" w:hanging="360"/>
      </w:pPr>
    </w:lvl>
    <w:lvl w:ilvl="8" w:tplc="18609210">
      <w:start w:val="1"/>
      <w:numFmt w:val="lowerRoman"/>
      <w:lvlText w:val="%9."/>
      <w:lvlJc w:val="right"/>
      <w:pPr>
        <w:ind w:left="6480" w:hanging="180"/>
      </w:p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868F5D"/>
    <w:rsid w:val="00006E17"/>
    <w:rsid w:val="0002E980"/>
    <w:rsid w:val="0004ECF2"/>
    <w:rsid w:val="000704DA"/>
    <w:rsid w:val="0007497F"/>
    <w:rsid w:val="000A2027"/>
    <w:rsid w:val="000B5F0A"/>
    <w:rsid w:val="000E3E53"/>
    <w:rsid w:val="00183AA2"/>
    <w:rsid w:val="0020738A"/>
    <w:rsid w:val="00274103"/>
    <w:rsid w:val="002BD191"/>
    <w:rsid w:val="00340BAE"/>
    <w:rsid w:val="00457922"/>
    <w:rsid w:val="0048657D"/>
    <w:rsid w:val="004B3ED2"/>
    <w:rsid w:val="004F06DD"/>
    <w:rsid w:val="0061CA94"/>
    <w:rsid w:val="00641ED2"/>
    <w:rsid w:val="006D7B5B"/>
    <w:rsid w:val="0070235B"/>
    <w:rsid w:val="00720E69"/>
    <w:rsid w:val="007B7E1A"/>
    <w:rsid w:val="007CE468"/>
    <w:rsid w:val="00842E23"/>
    <w:rsid w:val="00892906"/>
    <w:rsid w:val="00994DE6"/>
    <w:rsid w:val="0099C735"/>
    <w:rsid w:val="009A5FA3"/>
    <w:rsid w:val="009D6696"/>
    <w:rsid w:val="009D748D"/>
    <w:rsid w:val="00B812B4"/>
    <w:rsid w:val="00B82AE4"/>
    <w:rsid w:val="00C137FE"/>
    <w:rsid w:val="00C1645B"/>
    <w:rsid w:val="00C8403B"/>
    <w:rsid w:val="00D22E64"/>
    <w:rsid w:val="00D57DD4"/>
    <w:rsid w:val="00D7C39C"/>
    <w:rsid w:val="00DB0639"/>
    <w:rsid w:val="00E06283"/>
    <w:rsid w:val="00FB4F37"/>
    <w:rsid w:val="00FE6E00"/>
    <w:rsid w:val="0111547E"/>
    <w:rsid w:val="011FF4BE"/>
    <w:rsid w:val="014890B6"/>
    <w:rsid w:val="0190BD3D"/>
    <w:rsid w:val="019F2570"/>
    <w:rsid w:val="01EAA000"/>
    <w:rsid w:val="01EDAF8E"/>
    <w:rsid w:val="01F8600D"/>
    <w:rsid w:val="01FE5027"/>
    <w:rsid w:val="020F3B22"/>
    <w:rsid w:val="0217FF02"/>
    <w:rsid w:val="02359796"/>
    <w:rsid w:val="02B36977"/>
    <w:rsid w:val="02CC5838"/>
    <w:rsid w:val="02E6C9C6"/>
    <w:rsid w:val="0312521D"/>
    <w:rsid w:val="033514E1"/>
    <w:rsid w:val="036AC6A0"/>
    <w:rsid w:val="03734D3A"/>
    <w:rsid w:val="037FAA33"/>
    <w:rsid w:val="0382D618"/>
    <w:rsid w:val="03C07E13"/>
    <w:rsid w:val="03C0B2A3"/>
    <w:rsid w:val="03C1C934"/>
    <w:rsid w:val="03C94CFB"/>
    <w:rsid w:val="04151958"/>
    <w:rsid w:val="041EDDB4"/>
    <w:rsid w:val="042CBDF2"/>
    <w:rsid w:val="044A86AC"/>
    <w:rsid w:val="0453AC88"/>
    <w:rsid w:val="04682899"/>
    <w:rsid w:val="0472B8C0"/>
    <w:rsid w:val="04733B44"/>
    <w:rsid w:val="0480FB42"/>
    <w:rsid w:val="048E4511"/>
    <w:rsid w:val="04C8671C"/>
    <w:rsid w:val="0502410F"/>
    <w:rsid w:val="050A6537"/>
    <w:rsid w:val="05573A13"/>
    <w:rsid w:val="055DB86C"/>
    <w:rsid w:val="05763703"/>
    <w:rsid w:val="05A907B3"/>
    <w:rsid w:val="05A9E6D5"/>
    <w:rsid w:val="05DBD5F1"/>
    <w:rsid w:val="06468444"/>
    <w:rsid w:val="0664AD52"/>
    <w:rsid w:val="066A407B"/>
    <w:rsid w:val="066A4997"/>
    <w:rsid w:val="067BC748"/>
    <w:rsid w:val="069193C9"/>
    <w:rsid w:val="06940FD4"/>
    <w:rsid w:val="06F85365"/>
    <w:rsid w:val="06FC36A5"/>
    <w:rsid w:val="07003558"/>
    <w:rsid w:val="0713BDA7"/>
    <w:rsid w:val="0720BCCE"/>
    <w:rsid w:val="07316E51"/>
    <w:rsid w:val="0783A36E"/>
    <w:rsid w:val="079244D3"/>
    <w:rsid w:val="080D6FB0"/>
    <w:rsid w:val="0865C5CA"/>
    <w:rsid w:val="08778BD3"/>
    <w:rsid w:val="08794958"/>
    <w:rsid w:val="0880542C"/>
    <w:rsid w:val="0893EF36"/>
    <w:rsid w:val="08AB57E9"/>
    <w:rsid w:val="08D21AE9"/>
    <w:rsid w:val="08E0AD31"/>
    <w:rsid w:val="08F5487E"/>
    <w:rsid w:val="08F61526"/>
    <w:rsid w:val="08FCB9E1"/>
    <w:rsid w:val="091C6663"/>
    <w:rsid w:val="095748E5"/>
    <w:rsid w:val="097FC4A3"/>
    <w:rsid w:val="09831150"/>
    <w:rsid w:val="09A8C8D0"/>
    <w:rsid w:val="09F9B8AA"/>
    <w:rsid w:val="0A2FBF97"/>
    <w:rsid w:val="0A9582C9"/>
    <w:rsid w:val="0ADB55BF"/>
    <w:rsid w:val="0AEA82FA"/>
    <w:rsid w:val="0B20E206"/>
    <w:rsid w:val="0B3AA34D"/>
    <w:rsid w:val="0B4B0850"/>
    <w:rsid w:val="0B60D278"/>
    <w:rsid w:val="0B79024D"/>
    <w:rsid w:val="0C701712"/>
    <w:rsid w:val="0C87593F"/>
    <w:rsid w:val="0C8B088D"/>
    <w:rsid w:val="0CACEAE3"/>
    <w:rsid w:val="0CB06ED7"/>
    <w:rsid w:val="0CBAB212"/>
    <w:rsid w:val="0CD2E969"/>
    <w:rsid w:val="0CE06992"/>
    <w:rsid w:val="0CF443B6"/>
    <w:rsid w:val="0D07D6B3"/>
    <w:rsid w:val="0D0C0C2A"/>
    <w:rsid w:val="0D41B213"/>
    <w:rsid w:val="0D4E37FC"/>
    <w:rsid w:val="0D50CB29"/>
    <w:rsid w:val="0D58D692"/>
    <w:rsid w:val="0D7CC750"/>
    <w:rsid w:val="0DA044D1"/>
    <w:rsid w:val="0DA0B897"/>
    <w:rsid w:val="0DF48472"/>
    <w:rsid w:val="0E02D9BB"/>
    <w:rsid w:val="0E0CFD21"/>
    <w:rsid w:val="0E4855BE"/>
    <w:rsid w:val="0E568273"/>
    <w:rsid w:val="0E9427D9"/>
    <w:rsid w:val="0E98733A"/>
    <w:rsid w:val="0ED1FBFB"/>
    <w:rsid w:val="0EE00DF6"/>
    <w:rsid w:val="0EFEFBAC"/>
    <w:rsid w:val="0F362178"/>
    <w:rsid w:val="0F65B8F3"/>
    <w:rsid w:val="0F8207B9"/>
    <w:rsid w:val="0FB3F68E"/>
    <w:rsid w:val="0FDEF167"/>
    <w:rsid w:val="0FF947B9"/>
    <w:rsid w:val="101122C1"/>
    <w:rsid w:val="108331FF"/>
    <w:rsid w:val="108FA060"/>
    <w:rsid w:val="10947098"/>
    <w:rsid w:val="1095A9F6"/>
    <w:rsid w:val="10A15F9D"/>
    <w:rsid w:val="10F7FCAC"/>
    <w:rsid w:val="1107FA0B"/>
    <w:rsid w:val="110A3EA7"/>
    <w:rsid w:val="11B8090A"/>
    <w:rsid w:val="11BD36C0"/>
    <w:rsid w:val="11C79FBA"/>
    <w:rsid w:val="11E92CD4"/>
    <w:rsid w:val="1203F3BF"/>
    <w:rsid w:val="121CC8DB"/>
    <w:rsid w:val="123911D2"/>
    <w:rsid w:val="1266BB18"/>
    <w:rsid w:val="12AA204C"/>
    <w:rsid w:val="12AEE4C2"/>
    <w:rsid w:val="12E0BF6B"/>
    <w:rsid w:val="131C2C67"/>
    <w:rsid w:val="132FEE6A"/>
    <w:rsid w:val="133B7DD5"/>
    <w:rsid w:val="1363701B"/>
    <w:rsid w:val="137D8811"/>
    <w:rsid w:val="13E92ED2"/>
    <w:rsid w:val="14074EFB"/>
    <w:rsid w:val="142C0C80"/>
    <w:rsid w:val="1430B84B"/>
    <w:rsid w:val="146414C2"/>
    <w:rsid w:val="14E932FA"/>
    <w:rsid w:val="14EADEFB"/>
    <w:rsid w:val="14F8A92C"/>
    <w:rsid w:val="15021958"/>
    <w:rsid w:val="156A2D63"/>
    <w:rsid w:val="15809046"/>
    <w:rsid w:val="15B24572"/>
    <w:rsid w:val="15B5B618"/>
    <w:rsid w:val="15C44B58"/>
    <w:rsid w:val="15E17C50"/>
    <w:rsid w:val="15FB013F"/>
    <w:rsid w:val="16014E4F"/>
    <w:rsid w:val="160D9CBB"/>
    <w:rsid w:val="162A016D"/>
    <w:rsid w:val="16379A44"/>
    <w:rsid w:val="1655F54D"/>
    <w:rsid w:val="165DF6B8"/>
    <w:rsid w:val="16673BE8"/>
    <w:rsid w:val="1695026E"/>
    <w:rsid w:val="169DE9B9"/>
    <w:rsid w:val="16A7EC90"/>
    <w:rsid w:val="16C114ED"/>
    <w:rsid w:val="16C62ABA"/>
    <w:rsid w:val="16E40963"/>
    <w:rsid w:val="1702D6A2"/>
    <w:rsid w:val="171535D5"/>
    <w:rsid w:val="173DCB34"/>
    <w:rsid w:val="1754263D"/>
    <w:rsid w:val="176B8567"/>
    <w:rsid w:val="17D36AA5"/>
    <w:rsid w:val="180BFAB7"/>
    <w:rsid w:val="1825E886"/>
    <w:rsid w:val="182C408D"/>
    <w:rsid w:val="18426CF8"/>
    <w:rsid w:val="18707840"/>
    <w:rsid w:val="1879AC19"/>
    <w:rsid w:val="1890EAA3"/>
    <w:rsid w:val="18970AA7"/>
    <w:rsid w:val="18B143E4"/>
    <w:rsid w:val="18E9B50E"/>
    <w:rsid w:val="190755C8"/>
    <w:rsid w:val="190800E2"/>
    <w:rsid w:val="192562F9"/>
    <w:rsid w:val="19318803"/>
    <w:rsid w:val="1934C589"/>
    <w:rsid w:val="193D1D20"/>
    <w:rsid w:val="1978D28C"/>
    <w:rsid w:val="19C326D8"/>
    <w:rsid w:val="1A0A2652"/>
    <w:rsid w:val="1A647E1F"/>
    <w:rsid w:val="1A6EF54D"/>
    <w:rsid w:val="1A6FF2E8"/>
    <w:rsid w:val="1A7BE3E8"/>
    <w:rsid w:val="1A8161C9"/>
    <w:rsid w:val="1A960B51"/>
    <w:rsid w:val="1AA3F75A"/>
    <w:rsid w:val="1B1A8397"/>
    <w:rsid w:val="1B4AF0A9"/>
    <w:rsid w:val="1BD8BC22"/>
    <w:rsid w:val="1BDCCB35"/>
    <w:rsid w:val="1BF257B8"/>
    <w:rsid w:val="1C0FA011"/>
    <w:rsid w:val="1C4B0D08"/>
    <w:rsid w:val="1CA2B526"/>
    <w:rsid w:val="1CA920DC"/>
    <w:rsid w:val="1CBBE9B1"/>
    <w:rsid w:val="1D222A97"/>
    <w:rsid w:val="1D6AED6B"/>
    <w:rsid w:val="1D7D76D1"/>
    <w:rsid w:val="1D8AE6C9"/>
    <w:rsid w:val="1DAED832"/>
    <w:rsid w:val="1DC6A136"/>
    <w:rsid w:val="1DCF5D3D"/>
    <w:rsid w:val="1E16CBEC"/>
    <w:rsid w:val="1E1A76BE"/>
    <w:rsid w:val="1E5E56A7"/>
    <w:rsid w:val="1E80E99A"/>
    <w:rsid w:val="1E84294E"/>
    <w:rsid w:val="1E90555F"/>
    <w:rsid w:val="1EB85AB3"/>
    <w:rsid w:val="1EFFC93F"/>
    <w:rsid w:val="1F0A9DD0"/>
    <w:rsid w:val="1F30CDF0"/>
    <w:rsid w:val="1F3D8146"/>
    <w:rsid w:val="1F4E35B8"/>
    <w:rsid w:val="1F62B460"/>
    <w:rsid w:val="1F6B2D9E"/>
    <w:rsid w:val="1F730223"/>
    <w:rsid w:val="1F7AB150"/>
    <w:rsid w:val="1F8C1424"/>
    <w:rsid w:val="1FD3D4F5"/>
    <w:rsid w:val="1FF46A37"/>
    <w:rsid w:val="20144C0A"/>
    <w:rsid w:val="20218998"/>
    <w:rsid w:val="203C6861"/>
    <w:rsid w:val="20CB2AB3"/>
    <w:rsid w:val="20D951A7"/>
    <w:rsid w:val="20EC857B"/>
    <w:rsid w:val="20FA7DDA"/>
    <w:rsid w:val="21045649"/>
    <w:rsid w:val="21534104"/>
    <w:rsid w:val="21824CCC"/>
    <w:rsid w:val="21C12EB0"/>
    <w:rsid w:val="21EEDCA5"/>
    <w:rsid w:val="21FF0E4B"/>
    <w:rsid w:val="22021274"/>
    <w:rsid w:val="225346D5"/>
    <w:rsid w:val="229DB182"/>
    <w:rsid w:val="22A06FFE"/>
    <w:rsid w:val="22C93357"/>
    <w:rsid w:val="22D90231"/>
    <w:rsid w:val="2301F6F1"/>
    <w:rsid w:val="232623B3"/>
    <w:rsid w:val="234F29E2"/>
    <w:rsid w:val="23557382"/>
    <w:rsid w:val="23638E6D"/>
    <w:rsid w:val="239B525D"/>
    <w:rsid w:val="23BE84DC"/>
    <w:rsid w:val="2419160C"/>
    <w:rsid w:val="244FD924"/>
    <w:rsid w:val="2456DA7C"/>
    <w:rsid w:val="24FAB7AE"/>
    <w:rsid w:val="251D66EB"/>
    <w:rsid w:val="2521F977"/>
    <w:rsid w:val="25482306"/>
    <w:rsid w:val="2553C690"/>
    <w:rsid w:val="25784E77"/>
    <w:rsid w:val="25BD773C"/>
    <w:rsid w:val="25CA704D"/>
    <w:rsid w:val="25D243F3"/>
    <w:rsid w:val="25DDB6BA"/>
    <w:rsid w:val="25F5E4FA"/>
    <w:rsid w:val="261F6EED"/>
    <w:rsid w:val="262DB06B"/>
    <w:rsid w:val="26335198"/>
    <w:rsid w:val="2638AB28"/>
    <w:rsid w:val="263FF27F"/>
    <w:rsid w:val="265AAA0D"/>
    <w:rsid w:val="2687C260"/>
    <w:rsid w:val="2696880F"/>
    <w:rsid w:val="26E36D37"/>
    <w:rsid w:val="27159233"/>
    <w:rsid w:val="273D0F38"/>
    <w:rsid w:val="273EF14B"/>
    <w:rsid w:val="277CCDA9"/>
    <w:rsid w:val="2782A0B8"/>
    <w:rsid w:val="278D43BC"/>
    <w:rsid w:val="27BA0F46"/>
    <w:rsid w:val="27E3E31E"/>
    <w:rsid w:val="27F61957"/>
    <w:rsid w:val="2815C69D"/>
    <w:rsid w:val="28193013"/>
    <w:rsid w:val="281E93A6"/>
    <w:rsid w:val="28327556"/>
    <w:rsid w:val="283F6E73"/>
    <w:rsid w:val="286EA2BF"/>
    <w:rsid w:val="28771CBD"/>
    <w:rsid w:val="2887518E"/>
    <w:rsid w:val="28A42A03"/>
    <w:rsid w:val="28D5ACEE"/>
    <w:rsid w:val="28D8DF99"/>
    <w:rsid w:val="28EADCBA"/>
    <w:rsid w:val="29135331"/>
    <w:rsid w:val="29184A60"/>
    <w:rsid w:val="291908BF"/>
    <w:rsid w:val="2956EB3F"/>
    <w:rsid w:val="2970E914"/>
    <w:rsid w:val="297AC7D4"/>
    <w:rsid w:val="29A1A203"/>
    <w:rsid w:val="29BA4A2B"/>
    <w:rsid w:val="29E4D14D"/>
    <w:rsid w:val="29F0C2EF"/>
    <w:rsid w:val="29F0CA1C"/>
    <w:rsid w:val="29F4A430"/>
    <w:rsid w:val="2A438583"/>
    <w:rsid w:val="2A4C7366"/>
    <w:rsid w:val="2A550484"/>
    <w:rsid w:val="2A6DCBE0"/>
    <w:rsid w:val="2A80C72F"/>
    <w:rsid w:val="2A9EF3E4"/>
    <w:rsid w:val="2B09A1B1"/>
    <w:rsid w:val="2B0CB975"/>
    <w:rsid w:val="2B31E097"/>
    <w:rsid w:val="2B776150"/>
    <w:rsid w:val="2B874D56"/>
    <w:rsid w:val="2BAF02E5"/>
    <w:rsid w:val="2BBB7B66"/>
    <w:rsid w:val="2BE7A36C"/>
    <w:rsid w:val="2BF30C9A"/>
    <w:rsid w:val="2C8D2ECF"/>
    <w:rsid w:val="2CB0B484"/>
    <w:rsid w:val="2CC5D179"/>
    <w:rsid w:val="2CD675ED"/>
    <w:rsid w:val="2D2B3C8D"/>
    <w:rsid w:val="2D353F64"/>
    <w:rsid w:val="2D578A54"/>
    <w:rsid w:val="2D5DFC3E"/>
    <w:rsid w:val="2D6EBF40"/>
    <w:rsid w:val="2D820A2E"/>
    <w:rsid w:val="2D972DAF"/>
    <w:rsid w:val="2DAE32CF"/>
    <w:rsid w:val="2DB3CD0D"/>
    <w:rsid w:val="2DCBA287"/>
    <w:rsid w:val="2DCD938C"/>
    <w:rsid w:val="2DD35185"/>
    <w:rsid w:val="2DD601B8"/>
    <w:rsid w:val="2DD713DB"/>
    <w:rsid w:val="2E328A8C"/>
    <w:rsid w:val="2E34CE97"/>
    <w:rsid w:val="2E3F18C3"/>
    <w:rsid w:val="2E53F064"/>
    <w:rsid w:val="2E5D158D"/>
    <w:rsid w:val="2E7C5D01"/>
    <w:rsid w:val="2E7EC128"/>
    <w:rsid w:val="2EA6A392"/>
    <w:rsid w:val="2EADC1B6"/>
    <w:rsid w:val="2ECEFE25"/>
    <w:rsid w:val="2F5D3556"/>
    <w:rsid w:val="2F630678"/>
    <w:rsid w:val="2F87D31D"/>
    <w:rsid w:val="2F980487"/>
    <w:rsid w:val="2FE84A71"/>
    <w:rsid w:val="2FF0C0D0"/>
    <w:rsid w:val="301431DB"/>
    <w:rsid w:val="306BF21E"/>
    <w:rsid w:val="30814F3A"/>
    <w:rsid w:val="3095E394"/>
    <w:rsid w:val="30B094BA"/>
    <w:rsid w:val="310993F2"/>
    <w:rsid w:val="310EB49D"/>
    <w:rsid w:val="31724023"/>
    <w:rsid w:val="3186BD58"/>
    <w:rsid w:val="31985E3B"/>
    <w:rsid w:val="319D9E6A"/>
    <w:rsid w:val="31C3B674"/>
    <w:rsid w:val="31EAB077"/>
    <w:rsid w:val="320AEF7A"/>
    <w:rsid w:val="3231686B"/>
    <w:rsid w:val="3243239F"/>
    <w:rsid w:val="325272A0"/>
    <w:rsid w:val="325C17CF"/>
    <w:rsid w:val="3273CF2B"/>
    <w:rsid w:val="327F8B1B"/>
    <w:rsid w:val="3280B26B"/>
    <w:rsid w:val="329B1FF4"/>
    <w:rsid w:val="32A6C2A8"/>
    <w:rsid w:val="32CA6778"/>
    <w:rsid w:val="32E0F8EE"/>
    <w:rsid w:val="330881BD"/>
    <w:rsid w:val="3341E741"/>
    <w:rsid w:val="3343C119"/>
    <w:rsid w:val="337FF235"/>
    <w:rsid w:val="33956E4D"/>
    <w:rsid w:val="33B8EFFC"/>
    <w:rsid w:val="33E0C7D8"/>
    <w:rsid w:val="3402C3D7"/>
    <w:rsid w:val="34056E10"/>
    <w:rsid w:val="340F6635"/>
    <w:rsid w:val="3411DB26"/>
    <w:rsid w:val="341EA75D"/>
    <w:rsid w:val="343A7FBD"/>
    <w:rsid w:val="344EF162"/>
    <w:rsid w:val="347FBB30"/>
    <w:rsid w:val="348CEE54"/>
    <w:rsid w:val="34C12517"/>
    <w:rsid w:val="34CCBB49"/>
    <w:rsid w:val="350808AE"/>
    <w:rsid w:val="350D04D2"/>
    <w:rsid w:val="353B9800"/>
    <w:rsid w:val="354A2A6E"/>
    <w:rsid w:val="354CDEDA"/>
    <w:rsid w:val="35507B55"/>
    <w:rsid w:val="35A75EAE"/>
    <w:rsid w:val="36173BC7"/>
    <w:rsid w:val="361EAA5B"/>
    <w:rsid w:val="36710F8D"/>
    <w:rsid w:val="369E15BB"/>
    <w:rsid w:val="36C749A6"/>
    <w:rsid w:val="36E4D73F"/>
    <w:rsid w:val="36FB4AB3"/>
    <w:rsid w:val="37085FE5"/>
    <w:rsid w:val="373E6B1B"/>
    <w:rsid w:val="3747404E"/>
    <w:rsid w:val="374F977A"/>
    <w:rsid w:val="376E1E12"/>
    <w:rsid w:val="378AAB41"/>
    <w:rsid w:val="378C0AD6"/>
    <w:rsid w:val="37C362AF"/>
    <w:rsid w:val="37C73F01"/>
    <w:rsid w:val="37F4EE37"/>
    <w:rsid w:val="381F9672"/>
    <w:rsid w:val="3834D6E2"/>
    <w:rsid w:val="38D99318"/>
    <w:rsid w:val="38F30C0C"/>
    <w:rsid w:val="38F30C0C"/>
    <w:rsid w:val="38F7F4FC"/>
    <w:rsid w:val="3913294E"/>
    <w:rsid w:val="39194E3D"/>
    <w:rsid w:val="3925BE70"/>
    <w:rsid w:val="393322B7"/>
    <w:rsid w:val="3938170B"/>
    <w:rsid w:val="394EDC89"/>
    <w:rsid w:val="3984B958"/>
    <w:rsid w:val="39B9B851"/>
    <w:rsid w:val="39CA2D05"/>
    <w:rsid w:val="3A265FF3"/>
    <w:rsid w:val="3A340336"/>
    <w:rsid w:val="3AA3709F"/>
    <w:rsid w:val="3AB68C00"/>
    <w:rsid w:val="3AE9F591"/>
    <w:rsid w:val="3B082EF9"/>
    <w:rsid w:val="3B1970F9"/>
    <w:rsid w:val="3B2E945F"/>
    <w:rsid w:val="3B4B0855"/>
    <w:rsid w:val="3B7EEE0C"/>
    <w:rsid w:val="3B8BCC60"/>
    <w:rsid w:val="3BA94AB5"/>
    <w:rsid w:val="3BEEC222"/>
    <w:rsid w:val="3C16A032"/>
    <w:rsid w:val="3C22E415"/>
    <w:rsid w:val="3C25D26B"/>
    <w:rsid w:val="3C360DFC"/>
    <w:rsid w:val="3C39392E"/>
    <w:rsid w:val="3C3DAE90"/>
    <w:rsid w:val="3C4ACA10"/>
    <w:rsid w:val="3C867D4B"/>
    <w:rsid w:val="3CA3FF5A"/>
    <w:rsid w:val="3CBF2117"/>
    <w:rsid w:val="3CD8C50D"/>
    <w:rsid w:val="3CE11F53"/>
    <w:rsid w:val="3CF30795"/>
    <w:rsid w:val="3D0D079B"/>
    <w:rsid w:val="3D2E74BF"/>
    <w:rsid w:val="3D3C39BB"/>
    <w:rsid w:val="3D5B8D3A"/>
    <w:rsid w:val="3DAD1567"/>
    <w:rsid w:val="3DB6E39D"/>
    <w:rsid w:val="3DD3DD13"/>
    <w:rsid w:val="3DD84D7C"/>
    <w:rsid w:val="3DF3EA73"/>
    <w:rsid w:val="3DF6A4D9"/>
    <w:rsid w:val="3E2D3D4E"/>
    <w:rsid w:val="3E8ED7F6"/>
    <w:rsid w:val="3F0E4A33"/>
    <w:rsid w:val="3F548661"/>
    <w:rsid w:val="3F826AD2"/>
    <w:rsid w:val="3F8A29CA"/>
    <w:rsid w:val="3F90B807"/>
    <w:rsid w:val="3FCC6314"/>
    <w:rsid w:val="4024D4D9"/>
    <w:rsid w:val="4035DD94"/>
    <w:rsid w:val="407D2496"/>
    <w:rsid w:val="408D85A0"/>
    <w:rsid w:val="40A41497"/>
    <w:rsid w:val="40E982B9"/>
    <w:rsid w:val="40FF70C9"/>
    <w:rsid w:val="411E3B33"/>
    <w:rsid w:val="4132D707"/>
    <w:rsid w:val="4153CCD5"/>
    <w:rsid w:val="418EFFC6"/>
    <w:rsid w:val="41BBAFBA"/>
    <w:rsid w:val="41F5739B"/>
    <w:rsid w:val="4232BD31"/>
    <w:rsid w:val="4262CBA1"/>
    <w:rsid w:val="4266440B"/>
    <w:rsid w:val="42866576"/>
    <w:rsid w:val="42BA0B94"/>
    <w:rsid w:val="42CEB694"/>
    <w:rsid w:val="42DBDF19"/>
    <w:rsid w:val="42E1F283"/>
    <w:rsid w:val="42FFA4D3"/>
    <w:rsid w:val="43129744"/>
    <w:rsid w:val="4315DA4D"/>
    <w:rsid w:val="432A478B"/>
    <w:rsid w:val="4333A040"/>
    <w:rsid w:val="43710F4B"/>
    <w:rsid w:val="4388DAA3"/>
    <w:rsid w:val="4415230F"/>
    <w:rsid w:val="44B8D035"/>
    <w:rsid w:val="451EB03C"/>
    <w:rsid w:val="4550C642"/>
    <w:rsid w:val="455D4E48"/>
    <w:rsid w:val="456091E3"/>
    <w:rsid w:val="45758EEF"/>
    <w:rsid w:val="4579F882"/>
    <w:rsid w:val="45A45A1B"/>
    <w:rsid w:val="45B6E908"/>
    <w:rsid w:val="45C0384A"/>
    <w:rsid w:val="45DD8500"/>
    <w:rsid w:val="45E75D72"/>
    <w:rsid w:val="45FBAA3B"/>
    <w:rsid w:val="46043302"/>
    <w:rsid w:val="461426E5"/>
    <w:rsid w:val="46195391"/>
    <w:rsid w:val="46201B81"/>
    <w:rsid w:val="465E33CF"/>
    <w:rsid w:val="46A7B660"/>
    <w:rsid w:val="46AC9D3B"/>
    <w:rsid w:val="46C83D48"/>
    <w:rsid w:val="46E93ED2"/>
    <w:rsid w:val="47115BB7"/>
    <w:rsid w:val="471385FD"/>
    <w:rsid w:val="4725C169"/>
    <w:rsid w:val="47486763"/>
    <w:rsid w:val="475C8DBE"/>
    <w:rsid w:val="476319B5"/>
    <w:rsid w:val="47832DD3"/>
    <w:rsid w:val="478858EB"/>
    <w:rsid w:val="479836F4"/>
    <w:rsid w:val="47C5B5B6"/>
    <w:rsid w:val="47CE5548"/>
    <w:rsid w:val="47E5ADE0"/>
    <w:rsid w:val="4819AAD4"/>
    <w:rsid w:val="48567495"/>
    <w:rsid w:val="48612268"/>
    <w:rsid w:val="488C69F8"/>
    <w:rsid w:val="48C35404"/>
    <w:rsid w:val="48E7186E"/>
    <w:rsid w:val="48E9FAEB"/>
    <w:rsid w:val="490E053F"/>
    <w:rsid w:val="49380BAA"/>
    <w:rsid w:val="4945625C"/>
    <w:rsid w:val="494642D0"/>
    <w:rsid w:val="497F0234"/>
    <w:rsid w:val="499202D4"/>
    <w:rsid w:val="4993496B"/>
    <w:rsid w:val="499C3BE5"/>
    <w:rsid w:val="49F081C8"/>
    <w:rsid w:val="4A252CED"/>
    <w:rsid w:val="4A2CDC1D"/>
    <w:rsid w:val="4A48A470"/>
    <w:rsid w:val="4A7C241B"/>
    <w:rsid w:val="4A831B56"/>
    <w:rsid w:val="4A9E5783"/>
    <w:rsid w:val="4AA74952"/>
    <w:rsid w:val="4AB3FFEE"/>
    <w:rsid w:val="4AC295D2"/>
    <w:rsid w:val="4AFA6CCA"/>
    <w:rsid w:val="4AFE7118"/>
    <w:rsid w:val="4B45AD9E"/>
    <w:rsid w:val="4B45F2F8"/>
    <w:rsid w:val="4B543B72"/>
    <w:rsid w:val="4B5A47F6"/>
    <w:rsid w:val="4B8C5229"/>
    <w:rsid w:val="4B9FB80F"/>
    <w:rsid w:val="4BABC4EC"/>
    <w:rsid w:val="4BAF68C3"/>
    <w:rsid w:val="4BD09AE9"/>
    <w:rsid w:val="4C01A972"/>
    <w:rsid w:val="4C1215B6"/>
    <w:rsid w:val="4C1F9A64"/>
    <w:rsid w:val="4C2AA0F9"/>
    <w:rsid w:val="4C35F0F1"/>
    <w:rsid w:val="4C36708D"/>
    <w:rsid w:val="4C559950"/>
    <w:rsid w:val="4C6FAC6C"/>
    <w:rsid w:val="4C88D4C9"/>
    <w:rsid w:val="4CA0512D"/>
    <w:rsid w:val="4CA48E9B"/>
    <w:rsid w:val="4CCD0FB1"/>
    <w:rsid w:val="4CE17DFF"/>
    <w:rsid w:val="4D28228A"/>
    <w:rsid w:val="4D34938B"/>
    <w:rsid w:val="4D54E0E4"/>
    <w:rsid w:val="4D54E0E4"/>
    <w:rsid w:val="4DBB6AC5"/>
    <w:rsid w:val="4DC84E05"/>
    <w:rsid w:val="4DD10F71"/>
    <w:rsid w:val="4DDDC04A"/>
    <w:rsid w:val="4DE3C5F5"/>
    <w:rsid w:val="4E4B6130"/>
    <w:rsid w:val="4E52C21F"/>
    <w:rsid w:val="4E87C210"/>
    <w:rsid w:val="4E99413B"/>
    <w:rsid w:val="4EC3F2EB"/>
    <w:rsid w:val="4EC5B8C2"/>
    <w:rsid w:val="4ED063EC"/>
    <w:rsid w:val="4EDA33AF"/>
    <w:rsid w:val="4EDFF977"/>
    <w:rsid w:val="4EE25BFE"/>
    <w:rsid w:val="4EF45753"/>
    <w:rsid w:val="4EF54EB7"/>
    <w:rsid w:val="4F974147"/>
    <w:rsid w:val="4F99516F"/>
    <w:rsid w:val="4FB77ED4"/>
    <w:rsid w:val="4FC9CB72"/>
    <w:rsid w:val="5047211A"/>
    <w:rsid w:val="5048B9A7"/>
    <w:rsid w:val="504E9581"/>
    <w:rsid w:val="5055672C"/>
    <w:rsid w:val="50732932"/>
    <w:rsid w:val="5079C666"/>
    <w:rsid w:val="50A5C5F1"/>
    <w:rsid w:val="50BCA761"/>
    <w:rsid w:val="50CF1E2A"/>
    <w:rsid w:val="50D6B6C2"/>
    <w:rsid w:val="50DFD72D"/>
    <w:rsid w:val="513F492D"/>
    <w:rsid w:val="516F0907"/>
    <w:rsid w:val="51E11522"/>
    <w:rsid w:val="521EE715"/>
    <w:rsid w:val="5256190D"/>
    <w:rsid w:val="528DB132"/>
    <w:rsid w:val="52934A53"/>
    <w:rsid w:val="52A2E265"/>
    <w:rsid w:val="52B73718"/>
    <w:rsid w:val="532A107C"/>
    <w:rsid w:val="5334D25A"/>
    <w:rsid w:val="5361217F"/>
    <w:rsid w:val="537CE583"/>
    <w:rsid w:val="5381C393"/>
    <w:rsid w:val="539DFD65"/>
    <w:rsid w:val="53B3F326"/>
    <w:rsid w:val="53FEB304"/>
    <w:rsid w:val="541311B2"/>
    <w:rsid w:val="544896C0"/>
    <w:rsid w:val="546D56F6"/>
    <w:rsid w:val="547BFBD1"/>
    <w:rsid w:val="548D395E"/>
    <w:rsid w:val="54A21618"/>
    <w:rsid w:val="54AB1C90"/>
    <w:rsid w:val="54AB1C90"/>
    <w:rsid w:val="54AFA080"/>
    <w:rsid w:val="54BA5EE4"/>
    <w:rsid w:val="54C966A2"/>
    <w:rsid w:val="54E5A1FD"/>
    <w:rsid w:val="550193A7"/>
    <w:rsid w:val="5535F680"/>
    <w:rsid w:val="553C5F11"/>
    <w:rsid w:val="556E8ADC"/>
    <w:rsid w:val="55793714"/>
    <w:rsid w:val="557DCCDD"/>
    <w:rsid w:val="55FF6259"/>
    <w:rsid w:val="56168EB2"/>
    <w:rsid w:val="5689BCF6"/>
    <w:rsid w:val="5692963B"/>
    <w:rsid w:val="569E8E64"/>
    <w:rsid w:val="56B48645"/>
    <w:rsid w:val="56C24D74"/>
    <w:rsid w:val="56C867A4"/>
    <w:rsid w:val="56CFF1DB"/>
    <w:rsid w:val="56E39289"/>
    <w:rsid w:val="56F1759E"/>
    <w:rsid w:val="571E1DF1"/>
    <w:rsid w:val="5726AE99"/>
    <w:rsid w:val="574C8AD1"/>
    <w:rsid w:val="577D5DF6"/>
    <w:rsid w:val="57996E6D"/>
    <w:rsid w:val="57A87D82"/>
    <w:rsid w:val="57FA8054"/>
    <w:rsid w:val="584944FF"/>
    <w:rsid w:val="589E3480"/>
    <w:rsid w:val="58B3CCB9"/>
    <w:rsid w:val="58CADAAD"/>
    <w:rsid w:val="591A49BD"/>
    <w:rsid w:val="591BAF9E"/>
    <w:rsid w:val="59363595"/>
    <w:rsid w:val="594971AB"/>
    <w:rsid w:val="597A1AEC"/>
    <w:rsid w:val="59A90CAB"/>
    <w:rsid w:val="59AEA7D3"/>
    <w:rsid w:val="59EC2707"/>
    <w:rsid w:val="5A18BE23"/>
    <w:rsid w:val="5A204FA9"/>
    <w:rsid w:val="5A513517"/>
    <w:rsid w:val="5A68C5C3"/>
    <w:rsid w:val="5A6F2A18"/>
    <w:rsid w:val="5A7DE652"/>
    <w:rsid w:val="5AA1CCCF"/>
    <w:rsid w:val="5AD3ED5A"/>
    <w:rsid w:val="5AD9B161"/>
    <w:rsid w:val="5AEEDC71"/>
    <w:rsid w:val="5B4544DE"/>
    <w:rsid w:val="5B78D29A"/>
    <w:rsid w:val="5BBC790D"/>
    <w:rsid w:val="5BFD7361"/>
    <w:rsid w:val="5C078A32"/>
    <w:rsid w:val="5C21FA7B"/>
    <w:rsid w:val="5C5C9BF2"/>
    <w:rsid w:val="5C6A65BF"/>
    <w:rsid w:val="5CBC75A3"/>
    <w:rsid w:val="5CE8882B"/>
    <w:rsid w:val="5D007F8C"/>
    <w:rsid w:val="5D43D757"/>
    <w:rsid w:val="5D58496E"/>
    <w:rsid w:val="5D5D04FA"/>
    <w:rsid w:val="5D5F2B02"/>
    <w:rsid w:val="5DBA61F6"/>
    <w:rsid w:val="5DCDFB74"/>
    <w:rsid w:val="5DD5B321"/>
    <w:rsid w:val="5DE54E7C"/>
    <w:rsid w:val="5DEA466E"/>
    <w:rsid w:val="5DEF20C1"/>
    <w:rsid w:val="5DF86C53"/>
    <w:rsid w:val="5DFB03A8"/>
    <w:rsid w:val="5E01D745"/>
    <w:rsid w:val="5E21A097"/>
    <w:rsid w:val="5E493EB6"/>
    <w:rsid w:val="5EA177DA"/>
    <w:rsid w:val="5EAFC08D"/>
    <w:rsid w:val="5ECBF8E9"/>
    <w:rsid w:val="5EE01E58"/>
    <w:rsid w:val="5EE2EA16"/>
    <w:rsid w:val="5EEC2F46"/>
    <w:rsid w:val="5EED0276"/>
    <w:rsid w:val="5EF2F114"/>
    <w:rsid w:val="5EF844FF"/>
    <w:rsid w:val="5F5DDD2F"/>
    <w:rsid w:val="5F8D0BB5"/>
    <w:rsid w:val="5FB4B14B"/>
    <w:rsid w:val="60177C88"/>
    <w:rsid w:val="60452DFC"/>
    <w:rsid w:val="60518E5A"/>
    <w:rsid w:val="60525A63"/>
    <w:rsid w:val="60588B88"/>
    <w:rsid w:val="6079F07B"/>
    <w:rsid w:val="60800A43"/>
    <w:rsid w:val="6083B63C"/>
    <w:rsid w:val="6098D1FD"/>
    <w:rsid w:val="609F0057"/>
    <w:rsid w:val="60F7C8C0"/>
    <w:rsid w:val="611E0017"/>
    <w:rsid w:val="6126C183"/>
    <w:rsid w:val="61661100"/>
    <w:rsid w:val="6180DF78"/>
    <w:rsid w:val="61852CD1"/>
    <w:rsid w:val="61C34356"/>
    <w:rsid w:val="61D4F4E1"/>
    <w:rsid w:val="61F013F0"/>
    <w:rsid w:val="61F8278E"/>
    <w:rsid w:val="6205001B"/>
    <w:rsid w:val="62B6034B"/>
    <w:rsid w:val="62C659EF"/>
    <w:rsid w:val="62D75ACE"/>
    <w:rsid w:val="6304B8FA"/>
    <w:rsid w:val="637758AA"/>
    <w:rsid w:val="6398C2A5"/>
    <w:rsid w:val="63E74954"/>
    <w:rsid w:val="63EA2083"/>
    <w:rsid w:val="642F515D"/>
    <w:rsid w:val="6439E98B"/>
    <w:rsid w:val="644AF3C6"/>
    <w:rsid w:val="64619A0C"/>
    <w:rsid w:val="64A22588"/>
    <w:rsid w:val="64D539ED"/>
    <w:rsid w:val="65245633"/>
    <w:rsid w:val="6529820D"/>
    <w:rsid w:val="654B47E3"/>
    <w:rsid w:val="6592985E"/>
    <w:rsid w:val="659B2772"/>
    <w:rsid w:val="65A1C6EC"/>
    <w:rsid w:val="6600DEE4"/>
    <w:rsid w:val="660FE895"/>
    <w:rsid w:val="6644F5C7"/>
    <w:rsid w:val="66D52ADF"/>
    <w:rsid w:val="66D93393"/>
    <w:rsid w:val="66EA9E09"/>
    <w:rsid w:val="66F9E5E4"/>
    <w:rsid w:val="670784C9"/>
    <w:rsid w:val="67258B1B"/>
    <w:rsid w:val="673D4E11"/>
    <w:rsid w:val="673F3807"/>
    <w:rsid w:val="673FDC32"/>
    <w:rsid w:val="675543C7"/>
    <w:rsid w:val="676AA846"/>
    <w:rsid w:val="677659D9"/>
    <w:rsid w:val="679F9FCF"/>
    <w:rsid w:val="67E2162F"/>
    <w:rsid w:val="68113F30"/>
    <w:rsid w:val="68667A70"/>
    <w:rsid w:val="688ABB85"/>
    <w:rsid w:val="68933B47"/>
    <w:rsid w:val="68BAD4E2"/>
    <w:rsid w:val="68DB3B1D"/>
    <w:rsid w:val="6922215B"/>
    <w:rsid w:val="692D0D89"/>
    <w:rsid w:val="69464A18"/>
    <w:rsid w:val="696CBDC4"/>
    <w:rsid w:val="69969643"/>
    <w:rsid w:val="699C73B5"/>
    <w:rsid w:val="69CB060B"/>
    <w:rsid w:val="69DB1003"/>
    <w:rsid w:val="69E0F527"/>
    <w:rsid w:val="69FBBF0C"/>
    <w:rsid w:val="6A0A3857"/>
    <w:rsid w:val="6A4AB1EA"/>
    <w:rsid w:val="6A76D8C9"/>
    <w:rsid w:val="6A77BBDE"/>
    <w:rsid w:val="6A868F5D"/>
    <w:rsid w:val="6AA00563"/>
    <w:rsid w:val="6B03A649"/>
    <w:rsid w:val="6B03D4F3"/>
    <w:rsid w:val="6B33FC9D"/>
    <w:rsid w:val="6B5392DE"/>
    <w:rsid w:val="6B8D14A5"/>
    <w:rsid w:val="6BAE657D"/>
    <w:rsid w:val="6BCF5236"/>
    <w:rsid w:val="6BE6824B"/>
    <w:rsid w:val="6BF307DF"/>
    <w:rsid w:val="6C0769C2"/>
    <w:rsid w:val="6C097ECB"/>
    <w:rsid w:val="6C6894B1"/>
    <w:rsid w:val="6CACBF28"/>
    <w:rsid w:val="6CAD3C29"/>
    <w:rsid w:val="6CE3EADF"/>
    <w:rsid w:val="6CF9C5F0"/>
    <w:rsid w:val="6D29A243"/>
    <w:rsid w:val="6DC061A9"/>
    <w:rsid w:val="6DFD41D5"/>
    <w:rsid w:val="6E17FB0F"/>
    <w:rsid w:val="6E2B80B0"/>
    <w:rsid w:val="6E4CBE3F"/>
    <w:rsid w:val="6E516E44"/>
    <w:rsid w:val="6E96E54F"/>
    <w:rsid w:val="6F1F6F20"/>
    <w:rsid w:val="6F2B8754"/>
    <w:rsid w:val="6F3223E9"/>
    <w:rsid w:val="6F3C0BC5"/>
    <w:rsid w:val="6F56FF81"/>
    <w:rsid w:val="6F9B7D40"/>
    <w:rsid w:val="7016A8B9"/>
    <w:rsid w:val="702827E9"/>
    <w:rsid w:val="7035AEF0"/>
    <w:rsid w:val="7049F847"/>
    <w:rsid w:val="7050FDF3"/>
    <w:rsid w:val="7068D67C"/>
    <w:rsid w:val="706B0090"/>
    <w:rsid w:val="707979DB"/>
    <w:rsid w:val="70820CEE"/>
    <w:rsid w:val="70945EBB"/>
    <w:rsid w:val="70A8861F"/>
    <w:rsid w:val="70C54073"/>
    <w:rsid w:val="70E895AF"/>
    <w:rsid w:val="7128A625"/>
    <w:rsid w:val="71297DCD"/>
    <w:rsid w:val="7135EC4D"/>
    <w:rsid w:val="71436CF2"/>
    <w:rsid w:val="71463711"/>
    <w:rsid w:val="7180A890"/>
    <w:rsid w:val="71A0B6A4"/>
    <w:rsid w:val="72154A3C"/>
    <w:rsid w:val="7279A671"/>
    <w:rsid w:val="72833B9A"/>
    <w:rsid w:val="72A2A944"/>
    <w:rsid w:val="72B5BE2C"/>
    <w:rsid w:val="72ECE6FF"/>
    <w:rsid w:val="72F23248"/>
    <w:rsid w:val="72F71FB3"/>
    <w:rsid w:val="72F9FAAD"/>
    <w:rsid w:val="72FFFF22"/>
    <w:rsid w:val="731C78F1"/>
    <w:rsid w:val="734A6559"/>
    <w:rsid w:val="7364C4C7"/>
    <w:rsid w:val="7367F954"/>
    <w:rsid w:val="738C51A7"/>
    <w:rsid w:val="739871D1"/>
    <w:rsid w:val="73C6FE84"/>
    <w:rsid w:val="73C6FE84"/>
    <w:rsid w:val="73D5C433"/>
    <w:rsid w:val="742A5F22"/>
    <w:rsid w:val="74475871"/>
    <w:rsid w:val="745A7E39"/>
    <w:rsid w:val="74702764"/>
    <w:rsid w:val="74A71999"/>
    <w:rsid w:val="74C647F2"/>
    <w:rsid w:val="74DADEE3"/>
    <w:rsid w:val="74FC636A"/>
    <w:rsid w:val="74FD6FE4"/>
    <w:rsid w:val="75009528"/>
    <w:rsid w:val="75282208"/>
    <w:rsid w:val="757E1826"/>
    <w:rsid w:val="75ACB9C2"/>
    <w:rsid w:val="75BA32C2"/>
    <w:rsid w:val="75C20AF2"/>
    <w:rsid w:val="75EF2B5D"/>
    <w:rsid w:val="75F64E9A"/>
    <w:rsid w:val="76187312"/>
    <w:rsid w:val="7626E9B4"/>
    <w:rsid w:val="763234A6"/>
    <w:rsid w:val="7642041F"/>
    <w:rsid w:val="765844E3"/>
    <w:rsid w:val="76A26113"/>
    <w:rsid w:val="76ADF28E"/>
    <w:rsid w:val="76C37C96"/>
    <w:rsid w:val="76E8BB5F"/>
    <w:rsid w:val="76F03D8B"/>
    <w:rsid w:val="77110910"/>
    <w:rsid w:val="7714B12F"/>
    <w:rsid w:val="771718F6"/>
    <w:rsid w:val="774FB51B"/>
    <w:rsid w:val="77560323"/>
    <w:rsid w:val="7794DF90"/>
    <w:rsid w:val="7797B871"/>
    <w:rsid w:val="77C26AE4"/>
    <w:rsid w:val="77C57499"/>
    <w:rsid w:val="7814F277"/>
    <w:rsid w:val="784BDC15"/>
    <w:rsid w:val="787DFFFB"/>
    <w:rsid w:val="78848BC0"/>
    <w:rsid w:val="78A24F3A"/>
    <w:rsid w:val="78A4FEA3"/>
    <w:rsid w:val="78B7D79E"/>
    <w:rsid w:val="78B9A2F8"/>
    <w:rsid w:val="78D5620B"/>
    <w:rsid w:val="78E31347"/>
    <w:rsid w:val="78F1D384"/>
    <w:rsid w:val="78F27D1E"/>
    <w:rsid w:val="791A204A"/>
    <w:rsid w:val="79206CB0"/>
    <w:rsid w:val="796FD36A"/>
    <w:rsid w:val="79D51C25"/>
    <w:rsid w:val="79E8155B"/>
    <w:rsid w:val="7A35484C"/>
    <w:rsid w:val="7A48A9D2"/>
    <w:rsid w:val="7A6A78B1"/>
    <w:rsid w:val="7A8E4D7F"/>
    <w:rsid w:val="7A9DCDF1"/>
    <w:rsid w:val="7ABC3D11"/>
    <w:rsid w:val="7AC9BFBD"/>
    <w:rsid w:val="7AD1A2D5"/>
    <w:rsid w:val="7ADDC1D6"/>
    <w:rsid w:val="7AF6912A"/>
    <w:rsid w:val="7B0211B2"/>
    <w:rsid w:val="7B050C92"/>
    <w:rsid w:val="7B243659"/>
    <w:rsid w:val="7B248C44"/>
    <w:rsid w:val="7B72AAE5"/>
    <w:rsid w:val="7B84F1CE"/>
    <w:rsid w:val="7B9EC67B"/>
    <w:rsid w:val="7BD45709"/>
    <w:rsid w:val="7BF25B72"/>
    <w:rsid w:val="7BFF755E"/>
    <w:rsid w:val="7C104BE9"/>
    <w:rsid w:val="7C348764"/>
    <w:rsid w:val="7C3D758C"/>
    <w:rsid w:val="7C46E8AD"/>
    <w:rsid w:val="7C80CF37"/>
    <w:rsid w:val="7C893F54"/>
    <w:rsid w:val="7C8B4C5A"/>
    <w:rsid w:val="7C97866B"/>
    <w:rsid w:val="7CB51799"/>
    <w:rsid w:val="7CBB70AE"/>
    <w:rsid w:val="7CC4AB89"/>
    <w:rsid w:val="7CCB48BD"/>
    <w:rsid w:val="7D017D94"/>
    <w:rsid w:val="7D08F777"/>
    <w:rsid w:val="7D0FB448"/>
    <w:rsid w:val="7D24C823"/>
    <w:rsid w:val="7D2762D4"/>
    <w:rsid w:val="7D2E9332"/>
    <w:rsid w:val="7D2EFCE9"/>
    <w:rsid w:val="7D6180C2"/>
    <w:rsid w:val="7D6CE90E"/>
    <w:rsid w:val="7D816747"/>
    <w:rsid w:val="7DCCC229"/>
    <w:rsid w:val="7DFFBBD2"/>
    <w:rsid w:val="7E250FB5"/>
    <w:rsid w:val="7E4D1604"/>
    <w:rsid w:val="7E717CD6"/>
    <w:rsid w:val="7EAFC572"/>
    <w:rsid w:val="7ED894D7"/>
    <w:rsid w:val="7ED936A8"/>
    <w:rsid w:val="7EEF4CA8"/>
    <w:rsid w:val="7F40D6AA"/>
    <w:rsid w:val="7F421613"/>
    <w:rsid w:val="7F6082EA"/>
    <w:rsid w:val="7F713F14"/>
    <w:rsid w:val="7F75841C"/>
    <w:rsid w:val="7FAE5B76"/>
    <w:rsid w:val="7FAF4971"/>
    <w:rsid w:val="7FB9AEBD"/>
    <w:rsid w:val="7FE968E8"/>
    <w:rsid w:val="7FF1F79D"/>
    <w:rsid w:val="7FFD741E"/>
    <w:rsid w:val="7F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F5D"/>
  <w15:chartTrackingRefBased/>
  <w15:docId w15:val="{77362054-1FDD-4643-AB79-64266F4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Onopgemaaktetabel3">
    <w:name w:val="Plain Table 3"/>
    <w:basedOn w:val="Standaardtabe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ormaltextrun" w:customStyle="true">
    <w:uiPriority w:val="1"/>
    <w:name w:val="normaltextrun"/>
    <w:basedOn w:val="Standaardalinea-lettertype"/>
    <w:rsid w:val="2D2B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362e227d49cc48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Janneke Swinkels-Heesakkers</DisplayName>
        <AccountId>244</AccountId>
        <AccountType/>
      </UserInfo>
      <UserInfo>
        <DisplayName>John Bertens</DisplayName>
        <AccountId>11037</AccountId>
        <AccountType/>
      </UserInfo>
      <UserInfo>
        <DisplayName>wjnkerstholt</DisplayName>
        <AccountId>22659</AccountId>
        <AccountType/>
      </UserInfo>
      <UserInfo>
        <DisplayName>ywerger</DisplayName>
        <AccountId>21033</AccountId>
        <AccountType/>
      </UserInfo>
      <UserInfo>
        <DisplayName>Bram Mutsaers</DisplayName>
        <AccountId>143</AccountId>
        <AccountType/>
      </UserInfo>
      <UserInfo>
        <DisplayName>Joost van Mier</DisplayName>
        <AccountId>631</AccountId>
        <AccountType/>
      </UserInfo>
      <UserInfo>
        <DisplayName>Lieke Vingerhoets</DisplayName>
        <AccountId>287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2" ma:contentTypeDescription="Een nieuw document maken." ma:contentTypeScope="" ma:versionID="fa8876e3c9f896f3e7dfc5c22c28a41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0306a282ed4657bff18fa00d3934172f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D11CB-D570-428F-BC7B-EBB3E472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677A-D189-4CCB-99DA-DDA770B1AFE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12f069-1ffe-417a-93e7-8828a1ddcacd"/>
    <ds:schemaRef ds:uri="fef7c811-ff5a-4a38-898a-1fc1977b21b0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B9C9E7-F7CB-4B64-80D6-381D2689E1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Vingerhoets</dc:creator>
  <cp:keywords/>
  <dc:description/>
  <cp:lastModifiedBy>Bram Mutsaers</cp:lastModifiedBy>
  <cp:revision>35</cp:revision>
  <dcterms:created xsi:type="dcterms:W3CDTF">2022-02-15T20:27:00Z</dcterms:created>
  <dcterms:modified xsi:type="dcterms:W3CDTF">2024-03-11T12:42:05Z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