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6C6B5" w14:textId="77777777" w:rsidR="00F24914" w:rsidRPr="00476013" w:rsidRDefault="00A72B9A" w:rsidP="00476013">
      <w:pPr>
        <w:pStyle w:val="Kop1"/>
      </w:pPr>
      <w:bookmarkStart w:id="0" w:name="_Toc18152754"/>
      <w:r w:rsidRPr="00476013">
        <w:t>Voorblad voor op de site</w:t>
      </w:r>
      <w:bookmarkEnd w:id="0"/>
    </w:p>
    <w:p w14:paraId="6A71F24E" w14:textId="77777777" w:rsidR="00A72B9A" w:rsidRPr="00476013" w:rsidRDefault="00F568AA" w:rsidP="00476013">
      <w:pPr>
        <w:pStyle w:val="Kop1"/>
        <w:rPr>
          <w:rFonts w:eastAsia="Times New Roman"/>
          <w:lang w:eastAsia="nl-NL"/>
        </w:rPr>
      </w:pPr>
      <w:hyperlink r:id="rId6" w:history="1">
        <w:bookmarkStart w:id="1" w:name="_Toc18152755"/>
        <w:r w:rsidR="00A72B9A" w:rsidRPr="00476013">
          <w:rPr>
            <w:rFonts w:eastAsia="Times New Roman"/>
            <w:lang w:eastAsia="nl-NL"/>
          </w:rPr>
          <w:t>Medezeggenschapsraad</w:t>
        </w:r>
        <w:bookmarkEnd w:id="1"/>
      </w:hyperlink>
      <w:r w:rsidR="00A72B9A" w:rsidRPr="00476013">
        <w:rPr>
          <w:rFonts w:eastAsia="Times New Roman"/>
          <w:lang w:eastAsia="nl-NL"/>
        </w:rPr>
        <w:t xml:space="preserve"> </w:t>
      </w:r>
    </w:p>
    <w:p w14:paraId="30699166" w14:textId="77777777" w:rsidR="00A72B9A" w:rsidRPr="00476013" w:rsidRDefault="00A72B9A" w:rsidP="00A72B9A">
      <w:pPr>
        <w:spacing w:after="150" w:line="315" w:lineRule="atLeast"/>
        <w:rPr>
          <w:rFonts w:eastAsia="Times New Roman" w:cs="Calibri"/>
          <w:szCs w:val="20"/>
          <w:lang w:eastAsia="nl-NL"/>
        </w:rPr>
      </w:pPr>
      <w:r w:rsidRPr="00476013">
        <w:rPr>
          <w:rFonts w:eastAsia="Times New Roman" w:cs="Calibri"/>
          <w:szCs w:val="20"/>
          <w:lang w:eastAsia="nl-NL"/>
        </w:rPr>
        <w:t>De medezeggenschapsraad geeft adviezen en neemt besluiten over onderwerpen die met het beleid van de school of het bestuur van de vereniging te maken hebben. De MR heeft instemmings- of adviesrecht over diverse zaken, zoals de vakantieregeling, ouderparticipatie, de veiligheid, het financieel beleid.</w:t>
      </w:r>
      <w:bookmarkStart w:id="2" w:name="_GoBack"/>
      <w:bookmarkEnd w:id="2"/>
      <w:r w:rsidRPr="00476013">
        <w:rPr>
          <w:rFonts w:eastAsia="Times New Roman" w:cs="Calibri"/>
          <w:szCs w:val="20"/>
          <w:lang w:eastAsia="nl-NL"/>
        </w:rPr>
        <w:br/>
        <w:t>De taken en bevoegdheden van de MR staan beschreven in het Reglement Medezeggenschapsraad. Dit reglement ligt op school ter inzage. Binnen de MR werken wij met een jaarplan. Hierin kunt u o.a. lezen wat er dit schooljaar op de agenda staat van de MR.</w:t>
      </w:r>
    </w:p>
    <w:p w14:paraId="5CFBC195" w14:textId="77777777" w:rsidR="00A72B9A" w:rsidRPr="00476013" w:rsidRDefault="00A72B9A" w:rsidP="00A72B9A">
      <w:pPr>
        <w:spacing w:after="150" w:line="315" w:lineRule="atLeast"/>
        <w:rPr>
          <w:rFonts w:eastAsia="Times New Roman" w:cs="Calibri"/>
          <w:szCs w:val="20"/>
          <w:lang w:eastAsia="nl-NL"/>
        </w:rPr>
      </w:pPr>
      <w:r w:rsidRPr="00476013">
        <w:rPr>
          <w:rFonts w:eastAsia="Times New Roman" w:cs="Calibri"/>
          <w:szCs w:val="20"/>
          <w:lang w:eastAsia="nl-NL"/>
        </w:rPr>
        <w:t xml:space="preserve"> De Medezeggenschapsraad bestaat uit 3 </w:t>
      </w:r>
      <w:r w:rsidR="00913CD5">
        <w:rPr>
          <w:rFonts w:eastAsia="Times New Roman" w:cs="Calibri"/>
          <w:szCs w:val="20"/>
          <w:lang w:eastAsia="nl-NL"/>
        </w:rPr>
        <w:t>ouders en 3 teamleden, te weten</w:t>
      </w:r>
      <w:r w:rsidRPr="00476013">
        <w:rPr>
          <w:rFonts w:eastAsia="Times New Roman" w:cs="Calibri"/>
          <w:szCs w:val="20"/>
          <w:lang w:eastAsia="nl-NL"/>
        </w:rPr>
        <w:t>:</w:t>
      </w:r>
    </w:p>
    <w:tbl>
      <w:tblPr>
        <w:tblStyle w:val="Tabelraster"/>
        <w:tblW w:w="10060" w:type="dxa"/>
        <w:tblLook w:val="04A0" w:firstRow="1" w:lastRow="0" w:firstColumn="1" w:lastColumn="0" w:noHBand="0" w:noVBand="1"/>
      </w:tblPr>
      <w:tblGrid>
        <w:gridCol w:w="4390"/>
        <w:gridCol w:w="2126"/>
        <w:gridCol w:w="3544"/>
      </w:tblGrid>
      <w:tr w:rsidR="00C3063C" w:rsidRPr="00476013" w14:paraId="4FAD7C2D" w14:textId="77777777" w:rsidTr="00F568AA">
        <w:trPr>
          <w:trHeight w:val="177"/>
        </w:trPr>
        <w:tc>
          <w:tcPr>
            <w:tcW w:w="4390" w:type="dxa"/>
          </w:tcPr>
          <w:p w14:paraId="413E4E91" w14:textId="77777777" w:rsidR="00C3063C" w:rsidRPr="00476013" w:rsidRDefault="00C3063C" w:rsidP="00C665D3">
            <w:pPr>
              <w:rPr>
                <w:b/>
                <w:sz w:val="18"/>
                <w:szCs w:val="18"/>
              </w:rPr>
            </w:pPr>
            <w:r w:rsidRPr="00476013">
              <w:rPr>
                <w:b/>
                <w:sz w:val="18"/>
                <w:szCs w:val="18"/>
              </w:rPr>
              <w:t>Naam</w:t>
            </w:r>
          </w:p>
        </w:tc>
        <w:tc>
          <w:tcPr>
            <w:tcW w:w="2126" w:type="dxa"/>
          </w:tcPr>
          <w:p w14:paraId="0E58D790" w14:textId="77777777" w:rsidR="00C3063C" w:rsidRPr="00476013" w:rsidRDefault="00C3063C" w:rsidP="00C665D3">
            <w:pPr>
              <w:rPr>
                <w:b/>
                <w:sz w:val="18"/>
                <w:szCs w:val="18"/>
              </w:rPr>
            </w:pPr>
            <w:r w:rsidRPr="00476013">
              <w:rPr>
                <w:b/>
                <w:sz w:val="18"/>
                <w:szCs w:val="18"/>
              </w:rPr>
              <w:t>Taak</w:t>
            </w:r>
          </w:p>
        </w:tc>
        <w:tc>
          <w:tcPr>
            <w:tcW w:w="3544" w:type="dxa"/>
          </w:tcPr>
          <w:p w14:paraId="01525C59" w14:textId="77777777" w:rsidR="00C3063C" w:rsidRPr="00476013" w:rsidRDefault="00C3063C" w:rsidP="00C665D3">
            <w:pPr>
              <w:rPr>
                <w:b/>
                <w:sz w:val="18"/>
                <w:szCs w:val="18"/>
              </w:rPr>
            </w:pPr>
            <w:r>
              <w:rPr>
                <w:b/>
                <w:sz w:val="18"/>
                <w:szCs w:val="18"/>
              </w:rPr>
              <w:t>Mailadres</w:t>
            </w:r>
          </w:p>
        </w:tc>
      </w:tr>
      <w:tr w:rsidR="00C3063C" w:rsidRPr="00476013" w14:paraId="68C91BF8" w14:textId="77777777" w:rsidTr="00F568AA">
        <w:trPr>
          <w:trHeight w:val="541"/>
        </w:trPr>
        <w:tc>
          <w:tcPr>
            <w:tcW w:w="4390" w:type="dxa"/>
          </w:tcPr>
          <w:p w14:paraId="4D81ACE1" w14:textId="77777777" w:rsidR="00C3063C" w:rsidRPr="00476013" w:rsidRDefault="00C3063C" w:rsidP="005402FB">
            <w:pPr>
              <w:rPr>
                <w:sz w:val="18"/>
                <w:szCs w:val="18"/>
              </w:rPr>
            </w:pPr>
            <w:r w:rsidRPr="00476013">
              <w:rPr>
                <w:sz w:val="18"/>
                <w:szCs w:val="18"/>
              </w:rPr>
              <w:t xml:space="preserve">Sepha </w:t>
            </w:r>
            <w:r>
              <w:rPr>
                <w:sz w:val="18"/>
                <w:szCs w:val="18"/>
              </w:rPr>
              <w:t>van Dijk-</w:t>
            </w:r>
            <w:r w:rsidRPr="00476013">
              <w:rPr>
                <w:sz w:val="18"/>
                <w:szCs w:val="18"/>
              </w:rPr>
              <w:t>Smit</w:t>
            </w:r>
          </w:p>
          <w:p w14:paraId="40E382C2" w14:textId="1500F421" w:rsidR="00F568AA" w:rsidRDefault="00F568AA" w:rsidP="007F00D6">
            <w:pPr>
              <w:rPr>
                <w:rFonts w:eastAsia="Times New Roman" w:cs="Calibri"/>
                <w:sz w:val="18"/>
                <w:szCs w:val="18"/>
                <w:lang w:eastAsia="nl-NL"/>
              </w:rPr>
            </w:pPr>
            <w:r>
              <w:rPr>
                <w:rFonts w:eastAsia="Times New Roman" w:cs="Calibri"/>
                <w:sz w:val="18"/>
                <w:szCs w:val="18"/>
                <w:lang w:eastAsia="nl-NL"/>
              </w:rPr>
              <w:t>moeder van Max en Robijn</w:t>
            </w:r>
            <w:r w:rsidR="00C3063C" w:rsidRPr="00476013">
              <w:rPr>
                <w:rFonts w:eastAsia="Times New Roman" w:cs="Calibri"/>
                <w:sz w:val="18"/>
                <w:szCs w:val="18"/>
                <w:lang w:eastAsia="nl-NL"/>
              </w:rPr>
              <w:t xml:space="preserve"> </w:t>
            </w:r>
          </w:p>
          <w:p w14:paraId="5045AE17" w14:textId="731C25DD" w:rsidR="00C3063C" w:rsidRPr="00476013" w:rsidRDefault="00C3063C" w:rsidP="007F00D6">
            <w:pPr>
              <w:rPr>
                <w:sz w:val="18"/>
                <w:szCs w:val="18"/>
              </w:rPr>
            </w:pPr>
            <w:r w:rsidRPr="00476013">
              <w:rPr>
                <w:rFonts w:eastAsia="Times New Roman" w:cs="Calibri"/>
                <w:sz w:val="18"/>
                <w:szCs w:val="18"/>
                <w:lang w:eastAsia="nl-NL"/>
              </w:rPr>
              <w:t>middenbouw Sparrenlaan</w:t>
            </w:r>
          </w:p>
        </w:tc>
        <w:tc>
          <w:tcPr>
            <w:tcW w:w="2126" w:type="dxa"/>
          </w:tcPr>
          <w:p w14:paraId="1C349156" w14:textId="77777777" w:rsidR="00C3063C" w:rsidRPr="00476013" w:rsidRDefault="00C3063C" w:rsidP="00C665D3">
            <w:pPr>
              <w:pStyle w:val="Default"/>
              <w:rPr>
                <w:rFonts w:ascii="Verdana" w:hAnsi="Verdana"/>
                <w:sz w:val="18"/>
                <w:szCs w:val="18"/>
              </w:rPr>
            </w:pPr>
            <w:r w:rsidRPr="00476013">
              <w:rPr>
                <w:rFonts w:ascii="Verdana" w:hAnsi="Verdana"/>
                <w:sz w:val="18"/>
                <w:szCs w:val="18"/>
              </w:rPr>
              <w:t xml:space="preserve">Oudergeleding; </w:t>
            </w:r>
          </w:p>
          <w:p w14:paraId="27B846B8" w14:textId="77777777" w:rsidR="00C3063C" w:rsidRPr="00476013" w:rsidRDefault="00C3063C" w:rsidP="00C665D3">
            <w:pPr>
              <w:rPr>
                <w:sz w:val="18"/>
                <w:szCs w:val="18"/>
              </w:rPr>
            </w:pPr>
            <w:r w:rsidRPr="00476013">
              <w:rPr>
                <w:sz w:val="18"/>
                <w:szCs w:val="18"/>
              </w:rPr>
              <w:t>Lid</w:t>
            </w:r>
            <w:r>
              <w:rPr>
                <w:sz w:val="18"/>
                <w:szCs w:val="18"/>
              </w:rPr>
              <w:t xml:space="preserve"> en voorzitter</w:t>
            </w:r>
          </w:p>
        </w:tc>
        <w:tc>
          <w:tcPr>
            <w:tcW w:w="3544" w:type="dxa"/>
          </w:tcPr>
          <w:p w14:paraId="637DB657" w14:textId="77777777" w:rsidR="00C3063C" w:rsidRPr="00476013" w:rsidRDefault="00C3063C" w:rsidP="00C665D3">
            <w:pPr>
              <w:pStyle w:val="Default"/>
              <w:rPr>
                <w:rFonts w:ascii="Verdana" w:hAnsi="Verdana"/>
                <w:sz w:val="18"/>
                <w:szCs w:val="18"/>
              </w:rPr>
            </w:pPr>
            <w:r>
              <w:rPr>
                <w:rFonts w:ascii="Verdana" w:hAnsi="Verdana"/>
                <w:sz w:val="18"/>
                <w:szCs w:val="18"/>
              </w:rPr>
              <w:t>sephasmit@gmail.com</w:t>
            </w:r>
          </w:p>
        </w:tc>
      </w:tr>
      <w:tr w:rsidR="00C3063C" w:rsidRPr="00476013" w14:paraId="038C830F" w14:textId="77777777" w:rsidTr="00F568AA">
        <w:trPr>
          <w:trHeight w:val="532"/>
        </w:trPr>
        <w:tc>
          <w:tcPr>
            <w:tcW w:w="4390" w:type="dxa"/>
          </w:tcPr>
          <w:p w14:paraId="0642D64F" w14:textId="720BD651" w:rsidR="00C3063C" w:rsidRPr="00476013" w:rsidRDefault="00F568AA" w:rsidP="00C665D3">
            <w:pPr>
              <w:rPr>
                <w:sz w:val="18"/>
                <w:szCs w:val="18"/>
              </w:rPr>
            </w:pPr>
            <w:r>
              <w:rPr>
                <w:sz w:val="18"/>
                <w:szCs w:val="18"/>
              </w:rPr>
              <w:t>Sander Asma</w:t>
            </w:r>
          </w:p>
          <w:p w14:paraId="0BF93C25" w14:textId="77777777" w:rsidR="00F568AA" w:rsidRDefault="00F568AA" w:rsidP="00F568AA">
            <w:pPr>
              <w:rPr>
                <w:rFonts w:eastAsia="Times New Roman" w:cs="Calibri"/>
                <w:sz w:val="18"/>
                <w:szCs w:val="18"/>
                <w:lang w:eastAsia="nl-NL"/>
              </w:rPr>
            </w:pPr>
            <w:r>
              <w:rPr>
                <w:rFonts w:eastAsia="Times New Roman" w:cs="Calibri"/>
                <w:sz w:val="18"/>
                <w:szCs w:val="18"/>
                <w:lang w:eastAsia="nl-NL"/>
              </w:rPr>
              <w:t xml:space="preserve">vader van Fedde en Evi </w:t>
            </w:r>
            <w:r w:rsidR="00C3063C">
              <w:rPr>
                <w:rFonts w:eastAsia="Times New Roman" w:cs="Calibri"/>
                <w:sz w:val="18"/>
                <w:szCs w:val="18"/>
                <w:lang w:eastAsia="nl-NL"/>
              </w:rPr>
              <w:t xml:space="preserve"> </w:t>
            </w:r>
          </w:p>
          <w:p w14:paraId="4D2446AD" w14:textId="5095219D" w:rsidR="00C3063C" w:rsidRPr="00476013" w:rsidRDefault="00F568AA" w:rsidP="00F568AA">
            <w:pPr>
              <w:rPr>
                <w:sz w:val="18"/>
                <w:szCs w:val="18"/>
              </w:rPr>
            </w:pPr>
            <w:r>
              <w:rPr>
                <w:rFonts w:eastAsia="Times New Roman" w:cs="Calibri"/>
                <w:sz w:val="18"/>
                <w:szCs w:val="18"/>
                <w:lang w:eastAsia="nl-NL"/>
              </w:rPr>
              <w:t>midden- en bovenbouw Sparrenlaan</w:t>
            </w:r>
          </w:p>
        </w:tc>
        <w:tc>
          <w:tcPr>
            <w:tcW w:w="2126" w:type="dxa"/>
          </w:tcPr>
          <w:p w14:paraId="03B83A9C" w14:textId="77777777" w:rsidR="00C3063C" w:rsidRPr="00476013" w:rsidRDefault="00C3063C" w:rsidP="00C665D3">
            <w:pPr>
              <w:pStyle w:val="Default"/>
              <w:rPr>
                <w:rFonts w:ascii="Verdana" w:hAnsi="Verdana"/>
                <w:sz w:val="18"/>
                <w:szCs w:val="18"/>
              </w:rPr>
            </w:pPr>
            <w:r w:rsidRPr="00476013">
              <w:rPr>
                <w:rFonts w:ascii="Verdana" w:hAnsi="Verdana"/>
                <w:sz w:val="18"/>
                <w:szCs w:val="18"/>
              </w:rPr>
              <w:t xml:space="preserve">Oudergeleding; </w:t>
            </w:r>
          </w:p>
          <w:p w14:paraId="4DAD2B64" w14:textId="77777777" w:rsidR="00C3063C" w:rsidRPr="00476013" w:rsidRDefault="00C3063C" w:rsidP="00C665D3">
            <w:pPr>
              <w:rPr>
                <w:sz w:val="18"/>
                <w:szCs w:val="18"/>
              </w:rPr>
            </w:pPr>
            <w:r w:rsidRPr="00476013">
              <w:rPr>
                <w:sz w:val="18"/>
                <w:szCs w:val="18"/>
              </w:rPr>
              <w:t>Lid</w:t>
            </w:r>
          </w:p>
        </w:tc>
        <w:tc>
          <w:tcPr>
            <w:tcW w:w="3544" w:type="dxa"/>
          </w:tcPr>
          <w:p w14:paraId="0766886D" w14:textId="7B663341" w:rsidR="00C3063C" w:rsidRPr="00476013" w:rsidRDefault="00F568AA" w:rsidP="00C665D3">
            <w:pPr>
              <w:pStyle w:val="Default"/>
              <w:rPr>
                <w:rFonts w:ascii="Verdana" w:hAnsi="Verdana"/>
                <w:sz w:val="18"/>
                <w:szCs w:val="18"/>
              </w:rPr>
            </w:pPr>
            <w:r>
              <w:rPr>
                <w:rFonts w:ascii="Verdana" w:hAnsi="Verdana"/>
                <w:sz w:val="18"/>
                <w:szCs w:val="18"/>
              </w:rPr>
              <w:t>sjasma76@gmail.com</w:t>
            </w:r>
          </w:p>
        </w:tc>
      </w:tr>
      <w:tr w:rsidR="00C3063C" w:rsidRPr="00476013" w14:paraId="66BCA82B" w14:textId="77777777" w:rsidTr="00F568AA">
        <w:trPr>
          <w:trHeight w:val="541"/>
        </w:trPr>
        <w:tc>
          <w:tcPr>
            <w:tcW w:w="4390" w:type="dxa"/>
          </w:tcPr>
          <w:p w14:paraId="408C9889" w14:textId="37E8901E" w:rsidR="00C3063C" w:rsidRDefault="00F568AA" w:rsidP="00C665D3">
            <w:pPr>
              <w:rPr>
                <w:sz w:val="18"/>
                <w:szCs w:val="18"/>
              </w:rPr>
            </w:pPr>
            <w:r>
              <w:rPr>
                <w:sz w:val="18"/>
                <w:szCs w:val="18"/>
              </w:rPr>
              <w:t>Lex-Jan Bolijn</w:t>
            </w:r>
          </w:p>
          <w:p w14:paraId="26CEE843" w14:textId="675E3B7E" w:rsidR="00F568AA" w:rsidRDefault="00F568AA" w:rsidP="00F568AA">
            <w:pPr>
              <w:rPr>
                <w:rFonts w:eastAsia="Times New Roman" w:cs="Calibri"/>
                <w:sz w:val="18"/>
                <w:szCs w:val="18"/>
                <w:lang w:eastAsia="nl-NL"/>
              </w:rPr>
            </w:pPr>
            <w:r>
              <w:rPr>
                <w:rFonts w:eastAsia="Times New Roman" w:cs="Calibri"/>
                <w:sz w:val="18"/>
                <w:szCs w:val="18"/>
                <w:lang w:eastAsia="nl-NL"/>
              </w:rPr>
              <w:t xml:space="preserve">vader van Elin en Jurre  </w:t>
            </w:r>
          </w:p>
          <w:p w14:paraId="6CC4A18C" w14:textId="0437588F" w:rsidR="00C3063C" w:rsidRPr="00476013" w:rsidRDefault="00F568AA" w:rsidP="00F568AA">
            <w:pPr>
              <w:rPr>
                <w:sz w:val="18"/>
                <w:szCs w:val="18"/>
              </w:rPr>
            </w:pPr>
            <w:r>
              <w:rPr>
                <w:rFonts w:eastAsia="Times New Roman" w:cs="Calibri"/>
                <w:sz w:val="18"/>
                <w:szCs w:val="18"/>
                <w:lang w:eastAsia="nl-NL"/>
              </w:rPr>
              <w:t>onder- en middenbouw Sparrenlaan</w:t>
            </w:r>
          </w:p>
        </w:tc>
        <w:tc>
          <w:tcPr>
            <w:tcW w:w="2126" w:type="dxa"/>
          </w:tcPr>
          <w:p w14:paraId="4E7679A2" w14:textId="77777777" w:rsidR="00C3063C" w:rsidRPr="00476013" w:rsidRDefault="00C3063C" w:rsidP="00C665D3">
            <w:pPr>
              <w:pStyle w:val="Default"/>
              <w:rPr>
                <w:rFonts w:ascii="Verdana" w:hAnsi="Verdana"/>
                <w:sz w:val="18"/>
                <w:szCs w:val="18"/>
              </w:rPr>
            </w:pPr>
            <w:r w:rsidRPr="00476013">
              <w:rPr>
                <w:rFonts w:ascii="Verdana" w:hAnsi="Verdana"/>
                <w:sz w:val="18"/>
                <w:szCs w:val="18"/>
              </w:rPr>
              <w:t xml:space="preserve">Oudergeleding; </w:t>
            </w:r>
          </w:p>
          <w:p w14:paraId="32252CC5" w14:textId="77777777" w:rsidR="00C3063C" w:rsidRPr="00476013" w:rsidRDefault="00C3063C" w:rsidP="00C665D3">
            <w:pPr>
              <w:rPr>
                <w:sz w:val="18"/>
                <w:szCs w:val="18"/>
              </w:rPr>
            </w:pPr>
            <w:r w:rsidRPr="00476013">
              <w:rPr>
                <w:sz w:val="18"/>
                <w:szCs w:val="18"/>
              </w:rPr>
              <w:t>Lid</w:t>
            </w:r>
          </w:p>
        </w:tc>
        <w:tc>
          <w:tcPr>
            <w:tcW w:w="3544" w:type="dxa"/>
          </w:tcPr>
          <w:p w14:paraId="57335124" w14:textId="76BDD6ED" w:rsidR="00C3063C" w:rsidRPr="00476013" w:rsidRDefault="00F568AA" w:rsidP="00C665D3">
            <w:pPr>
              <w:pStyle w:val="Default"/>
              <w:rPr>
                <w:rFonts w:ascii="Verdana" w:hAnsi="Verdana"/>
                <w:sz w:val="18"/>
                <w:szCs w:val="18"/>
              </w:rPr>
            </w:pPr>
            <w:r>
              <w:rPr>
                <w:rFonts w:ascii="Verdana" w:hAnsi="Verdana"/>
                <w:sz w:val="18"/>
                <w:szCs w:val="18"/>
              </w:rPr>
              <w:t>l.bolijn@hotmail.com</w:t>
            </w:r>
          </w:p>
        </w:tc>
      </w:tr>
      <w:tr w:rsidR="00C3063C" w:rsidRPr="00476013" w14:paraId="0E448AAE" w14:textId="77777777" w:rsidTr="00F568AA">
        <w:trPr>
          <w:trHeight w:val="532"/>
        </w:trPr>
        <w:tc>
          <w:tcPr>
            <w:tcW w:w="4390" w:type="dxa"/>
          </w:tcPr>
          <w:p w14:paraId="5D545502" w14:textId="77777777" w:rsidR="00F568AA" w:rsidRDefault="00F568AA" w:rsidP="00C3063C">
            <w:pPr>
              <w:rPr>
                <w:rFonts w:eastAsia="Times New Roman" w:cs="Calibri"/>
                <w:sz w:val="18"/>
                <w:szCs w:val="18"/>
                <w:lang w:eastAsia="nl-NL"/>
              </w:rPr>
            </w:pPr>
            <w:r>
              <w:rPr>
                <w:rFonts w:ascii="Calibri" w:hAnsi="Calibri" w:cs="Calibri"/>
                <w:color w:val="222222"/>
                <w:sz w:val="22"/>
                <w:shd w:val="clear" w:color="auto" w:fill="FFFFFF"/>
              </w:rPr>
              <w:t>Marianne Haalboom</w:t>
            </w:r>
            <w:r w:rsidRPr="00476013">
              <w:rPr>
                <w:rFonts w:eastAsia="Times New Roman" w:cs="Calibri"/>
                <w:sz w:val="18"/>
                <w:szCs w:val="18"/>
                <w:lang w:eastAsia="nl-NL"/>
              </w:rPr>
              <w:t xml:space="preserve"> </w:t>
            </w:r>
          </w:p>
          <w:p w14:paraId="1C7858DB" w14:textId="5BCF25F2" w:rsidR="00C3063C" w:rsidRPr="00476013" w:rsidRDefault="00C3063C" w:rsidP="00F568AA">
            <w:pPr>
              <w:rPr>
                <w:sz w:val="18"/>
                <w:szCs w:val="18"/>
              </w:rPr>
            </w:pPr>
            <w:r w:rsidRPr="00476013">
              <w:rPr>
                <w:rFonts w:eastAsia="Times New Roman" w:cs="Calibri"/>
                <w:sz w:val="18"/>
                <w:szCs w:val="18"/>
                <w:lang w:eastAsia="nl-NL"/>
              </w:rPr>
              <w:t xml:space="preserve">leerkracht </w:t>
            </w:r>
            <w:r>
              <w:rPr>
                <w:rFonts w:eastAsia="Times New Roman" w:cs="Calibri"/>
                <w:sz w:val="18"/>
                <w:szCs w:val="18"/>
                <w:lang w:eastAsia="nl-NL"/>
              </w:rPr>
              <w:t>Sparrenlaan</w:t>
            </w:r>
          </w:p>
        </w:tc>
        <w:tc>
          <w:tcPr>
            <w:tcW w:w="2126" w:type="dxa"/>
          </w:tcPr>
          <w:p w14:paraId="4FF58520" w14:textId="77777777" w:rsidR="00C3063C" w:rsidRPr="00476013" w:rsidRDefault="00C3063C" w:rsidP="00C665D3">
            <w:pPr>
              <w:pStyle w:val="Default"/>
              <w:rPr>
                <w:rFonts w:ascii="Verdana" w:hAnsi="Verdana"/>
                <w:sz w:val="18"/>
                <w:szCs w:val="18"/>
              </w:rPr>
            </w:pPr>
            <w:r w:rsidRPr="00476013">
              <w:rPr>
                <w:rFonts w:ascii="Verdana" w:hAnsi="Verdana"/>
                <w:sz w:val="18"/>
                <w:szCs w:val="18"/>
              </w:rPr>
              <w:t xml:space="preserve">Personeelsgeleding; </w:t>
            </w:r>
          </w:p>
          <w:p w14:paraId="190105FA" w14:textId="77777777" w:rsidR="00C3063C" w:rsidRPr="00476013" w:rsidRDefault="00C3063C" w:rsidP="00C665D3">
            <w:pPr>
              <w:rPr>
                <w:sz w:val="18"/>
                <w:szCs w:val="18"/>
              </w:rPr>
            </w:pPr>
            <w:r w:rsidRPr="00476013">
              <w:rPr>
                <w:sz w:val="18"/>
                <w:szCs w:val="18"/>
              </w:rPr>
              <w:t>Secretaris</w:t>
            </w:r>
          </w:p>
        </w:tc>
        <w:tc>
          <w:tcPr>
            <w:tcW w:w="3544" w:type="dxa"/>
          </w:tcPr>
          <w:p w14:paraId="574F0A21" w14:textId="4BC97CCE" w:rsidR="00F568AA" w:rsidRPr="00476013" w:rsidRDefault="00F568AA" w:rsidP="00C665D3">
            <w:pPr>
              <w:pStyle w:val="Default"/>
              <w:rPr>
                <w:rFonts w:ascii="Verdana" w:hAnsi="Verdana"/>
                <w:sz w:val="18"/>
                <w:szCs w:val="18"/>
              </w:rPr>
            </w:pPr>
            <w:r>
              <w:rPr>
                <w:rFonts w:ascii="Verdana" w:hAnsi="Verdana"/>
                <w:sz w:val="18"/>
                <w:szCs w:val="18"/>
              </w:rPr>
              <w:t>mhaalboom@dekringdriebergen.nl</w:t>
            </w:r>
          </w:p>
        </w:tc>
      </w:tr>
      <w:tr w:rsidR="00C3063C" w:rsidRPr="00476013" w14:paraId="37F8E795" w14:textId="77777777" w:rsidTr="00F568AA">
        <w:trPr>
          <w:trHeight w:val="355"/>
        </w:trPr>
        <w:tc>
          <w:tcPr>
            <w:tcW w:w="4390" w:type="dxa"/>
          </w:tcPr>
          <w:p w14:paraId="7688DDE5" w14:textId="77777777" w:rsidR="00C3063C" w:rsidRDefault="00C3063C" w:rsidP="00C665D3">
            <w:pPr>
              <w:rPr>
                <w:sz w:val="18"/>
                <w:szCs w:val="18"/>
              </w:rPr>
            </w:pPr>
            <w:r>
              <w:rPr>
                <w:sz w:val="18"/>
                <w:szCs w:val="18"/>
              </w:rPr>
              <w:t>Arianne Brouwer</w:t>
            </w:r>
          </w:p>
          <w:p w14:paraId="7BB58C3B" w14:textId="0A1501CA" w:rsidR="00C3063C" w:rsidRPr="008E65C7" w:rsidRDefault="00C3063C" w:rsidP="00F568AA">
            <w:pPr>
              <w:rPr>
                <w:sz w:val="18"/>
                <w:szCs w:val="18"/>
              </w:rPr>
            </w:pPr>
            <w:r>
              <w:rPr>
                <w:sz w:val="18"/>
                <w:szCs w:val="18"/>
              </w:rPr>
              <w:t xml:space="preserve">leerkracht </w:t>
            </w:r>
            <w:r w:rsidR="00F568AA">
              <w:rPr>
                <w:sz w:val="18"/>
                <w:szCs w:val="18"/>
              </w:rPr>
              <w:t>Akkerweg</w:t>
            </w:r>
          </w:p>
        </w:tc>
        <w:tc>
          <w:tcPr>
            <w:tcW w:w="2126" w:type="dxa"/>
          </w:tcPr>
          <w:p w14:paraId="7ED19EF4" w14:textId="77777777" w:rsidR="00C3063C" w:rsidRPr="00476013" w:rsidRDefault="00C3063C" w:rsidP="00C665D3">
            <w:pPr>
              <w:pStyle w:val="Default"/>
              <w:rPr>
                <w:rFonts w:ascii="Verdana" w:hAnsi="Verdana"/>
                <w:sz w:val="18"/>
                <w:szCs w:val="18"/>
              </w:rPr>
            </w:pPr>
            <w:r w:rsidRPr="00476013">
              <w:rPr>
                <w:rFonts w:ascii="Verdana" w:hAnsi="Verdana"/>
                <w:sz w:val="18"/>
                <w:szCs w:val="18"/>
              </w:rPr>
              <w:t xml:space="preserve">Personeelsgeleding; </w:t>
            </w:r>
          </w:p>
          <w:p w14:paraId="4ACBE9A8" w14:textId="77777777" w:rsidR="00C3063C" w:rsidRPr="00476013" w:rsidRDefault="00C3063C" w:rsidP="00C665D3">
            <w:pPr>
              <w:rPr>
                <w:sz w:val="18"/>
                <w:szCs w:val="18"/>
              </w:rPr>
            </w:pPr>
            <w:r w:rsidRPr="00476013">
              <w:rPr>
                <w:sz w:val="18"/>
                <w:szCs w:val="18"/>
              </w:rPr>
              <w:t>Lid</w:t>
            </w:r>
          </w:p>
        </w:tc>
        <w:tc>
          <w:tcPr>
            <w:tcW w:w="3544" w:type="dxa"/>
          </w:tcPr>
          <w:p w14:paraId="0BCFA4FB" w14:textId="77777777" w:rsidR="00C3063C" w:rsidRPr="00476013" w:rsidRDefault="00C3063C" w:rsidP="00C3063C">
            <w:pPr>
              <w:pStyle w:val="Default"/>
              <w:rPr>
                <w:rFonts w:ascii="Verdana" w:hAnsi="Verdana"/>
                <w:sz w:val="18"/>
                <w:szCs w:val="18"/>
              </w:rPr>
            </w:pPr>
            <w:r>
              <w:rPr>
                <w:rFonts w:ascii="Verdana" w:hAnsi="Verdana"/>
                <w:sz w:val="18"/>
                <w:szCs w:val="18"/>
              </w:rPr>
              <w:t>abrouwer@dekringdriebergen.nl</w:t>
            </w:r>
            <w:r w:rsidRPr="00C3063C">
              <w:rPr>
                <w:rFonts w:ascii="Verdana" w:hAnsi="Verdana"/>
                <w:sz w:val="18"/>
                <w:szCs w:val="18"/>
              </w:rPr>
              <w:t xml:space="preserve"> </w:t>
            </w:r>
          </w:p>
        </w:tc>
      </w:tr>
      <w:tr w:rsidR="00C3063C" w:rsidRPr="00476013" w14:paraId="14E0F2C7" w14:textId="77777777" w:rsidTr="00F568AA">
        <w:trPr>
          <w:trHeight w:val="364"/>
        </w:trPr>
        <w:tc>
          <w:tcPr>
            <w:tcW w:w="4390" w:type="dxa"/>
          </w:tcPr>
          <w:p w14:paraId="62D91405" w14:textId="77777777" w:rsidR="00C3063C" w:rsidRDefault="00C3063C" w:rsidP="00C665D3">
            <w:pPr>
              <w:rPr>
                <w:sz w:val="18"/>
                <w:szCs w:val="18"/>
              </w:rPr>
            </w:pPr>
            <w:r>
              <w:rPr>
                <w:sz w:val="18"/>
                <w:szCs w:val="18"/>
              </w:rPr>
              <w:t>Gerda Proctor</w:t>
            </w:r>
          </w:p>
          <w:p w14:paraId="3CE1FC4D" w14:textId="77777777" w:rsidR="00C3063C" w:rsidRPr="008E65C7" w:rsidRDefault="00C3063C" w:rsidP="00C665D3">
            <w:pPr>
              <w:rPr>
                <w:sz w:val="18"/>
                <w:szCs w:val="18"/>
              </w:rPr>
            </w:pPr>
            <w:r>
              <w:rPr>
                <w:sz w:val="18"/>
                <w:szCs w:val="18"/>
              </w:rPr>
              <w:t>IB’er</w:t>
            </w:r>
          </w:p>
        </w:tc>
        <w:tc>
          <w:tcPr>
            <w:tcW w:w="2126" w:type="dxa"/>
          </w:tcPr>
          <w:p w14:paraId="4498F2CF" w14:textId="77777777" w:rsidR="00C3063C" w:rsidRPr="00476013" w:rsidRDefault="00C3063C" w:rsidP="00C665D3">
            <w:pPr>
              <w:pStyle w:val="Default"/>
              <w:rPr>
                <w:rFonts w:ascii="Verdana" w:hAnsi="Verdana"/>
                <w:sz w:val="18"/>
                <w:szCs w:val="18"/>
              </w:rPr>
            </w:pPr>
            <w:r w:rsidRPr="00476013">
              <w:rPr>
                <w:rFonts w:ascii="Verdana" w:hAnsi="Verdana"/>
                <w:sz w:val="18"/>
                <w:szCs w:val="18"/>
              </w:rPr>
              <w:t xml:space="preserve">Personeelsgeleding; </w:t>
            </w:r>
          </w:p>
          <w:p w14:paraId="3AA7CB10" w14:textId="77777777" w:rsidR="00C3063C" w:rsidRPr="00476013" w:rsidRDefault="00C3063C" w:rsidP="00C665D3">
            <w:pPr>
              <w:rPr>
                <w:sz w:val="18"/>
                <w:szCs w:val="18"/>
              </w:rPr>
            </w:pPr>
            <w:r w:rsidRPr="00476013">
              <w:rPr>
                <w:sz w:val="18"/>
                <w:szCs w:val="18"/>
              </w:rPr>
              <w:t>Lid</w:t>
            </w:r>
          </w:p>
        </w:tc>
        <w:tc>
          <w:tcPr>
            <w:tcW w:w="3544" w:type="dxa"/>
          </w:tcPr>
          <w:p w14:paraId="5225F2D0" w14:textId="77777777" w:rsidR="00C3063C" w:rsidRPr="00476013" w:rsidRDefault="00C3063C" w:rsidP="00C665D3">
            <w:pPr>
              <w:pStyle w:val="Default"/>
              <w:rPr>
                <w:rFonts w:ascii="Verdana" w:hAnsi="Verdana"/>
                <w:sz w:val="18"/>
                <w:szCs w:val="18"/>
              </w:rPr>
            </w:pPr>
            <w:r>
              <w:rPr>
                <w:rFonts w:ascii="Verdana" w:hAnsi="Verdana"/>
                <w:sz w:val="18"/>
                <w:szCs w:val="18"/>
              </w:rPr>
              <w:t>ib@dekringdriebergen.nl</w:t>
            </w:r>
          </w:p>
        </w:tc>
      </w:tr>
    </w:tbl>
    <w:p w14:paraId="14CE6E46" w14:textId="77777777" w:rsidR="00476013" w:rsidRPr="00476013" w:rsidRDefault="00476013" w:rsidP="00476013">
      <w:pPr>
        <w:spacing w:after="150" w:line="315" w:lineRule="atLeast"/>
        <w:rPr>
          <w:rFonts w:eastAsia="Times New Roman" w:cs="Calibri"/>
          <w:i/>
          <w:szCs w:val="20"/>
          <w:lang w:eastAsia="nl-NL"/>
        </w:rPr>
      </w:pPr>
    </w:p>
    <w:p w14:paraId="4E692CD3" w14:textId="77777777" w:rsidR="00A72B9A" w:rsidRPr="00476013" w:rsidRDefault="00A72B9A" w:rsidP="00A72B9A">
      <w:pPr>
        <w:spacing w:after="150" w:line="315" w:lineRule="atLeast"/>
        <w:rPr>
          <w:rFonts w:eastAsia="Times New Roman" w:cs="Calibri"/>
          <w:szCs w:val="20"/>
          <w:lang w:eastAsia="nl-NL"/>
        </w:rPr>
      </w:pPr>
      <w:r w:rsidRPr="00476013">
        <w:rPr>
          <w:rFonts w:eastAsia="Times New Roman" w:cs="Calibri"/>
          <w:szCs w:val="20"/>
          <w:lang w:eastAsia="nl-NL"/>
        </w:rPr>
        <w:t>De oudergeleding wordt middels een verkiezing voor 3 jaar benoemd door ouders/ verzorgers van de school.</w:t>
      </w:r>
    </w:p>
    <w:p w14:paraId="33E979BD" w14:textId="77777777" w:rsidR="00C3063C" w:rsidRPr="00F568AA" w:rsidRDefault="00C3063C" w:rsidP="00A72B9A">
      <w:pPr>
        <w:spacing w:after="150" w:line="315" w:lineRule="atLeast"/>
        <w:rPr>
          <w:rFonts w:ascii="Arial" w:hAnsi="Arial" w:cs="Arial"/>
          <w:color w:val="3C3C3D"/>
          <w:sz w:val="21"/>
          <w:szCs w:val="21"/>
          <w:shd w:val="clear" w:color="auto" w:fill="FFFFFF"/>
        </w:rPr>
      </w:pPr>
      <w:r>
        <w:rPr>
          <w:rFonts w:ascii="Arial" w:hAnsi="Arial" w:cs="Arial"/>
          <w:color w:val="3C3C3D"/>
          <w:sz w:val="21"/>
          <w:szCs w:val="21"/>
          <w:shd w:val="clear" w:color="auto" w:fill="FFFFFF"/>
        </w:rPr>
        <w:t xml:space="preserve">Indien u als ouder vragen wilt stellen aan de MR , dan kunt u altijd bij één van de MR-leden terecht via </w:t>
      </w:r>
      <w:r w:rsidRPr="00F568AA">
        <w:rPr>
          <w:rFonts w:ascii="Arial" w:hAnsi="Arial" w:cs="Arial"/>
          <w:color w:val="3C3C3D"/>
          <w:sz w:val="21"/>
          <w:szCs w:val="21"/>
          <w:shd w:val="clear" w:color="auto" w:fill="FFFFFF"/>
        </w:rPr>
        <w:t>de mail of op het schoolplein.</w:t>
      </w:r>
    </w:p>
    <w:p w14:paraId="1EF00E65" w14:textId="77777777" w:rsidR="00A72B9A" w:rsidRPr="00476013" w:rsidRDefault="00D35B48" w:rsidP="00A72B9A">
      <w:pPr>
        <w:spacing w:after="150" w:line="315" w:lineRule="atLeast"/>
        <w:rPr>
          <w:rFonts w:eastAsia="Times New Roman" w:cs="Calibri"/>
          <w:szCs w:val="20"/>
          <w:lang w:eastAsia="nl-NL"/>
        </w:rPr>
      </w:pPr>
      <w:r w:rsidRPr="00F568AA">
        <w:rPr>
          <w:rFonts w:eastAsia="Times New Roman" w:cs="Calibri"/>
          <w:color w:val="000000" w:themeColor="text1"/>
          <w:szCs w:val="20"/>
          <w:lang w:eastAsia="nl-NL"/>
        </w:rPr>
        <w:t>Jasper</w:t>
      </w:r>
      <w:r w:rsidR="002175B7" w:rsidRPr="00F568AA">
        <w:rPr>
          <w:rFonts w:eastAsia="Times New Roman" w:cs="Calibri"/>
          <w:color w:val="000000" w:themeColor="text1"/>
          <w:szCs w:val="20"/>
          <w:lang w:eastAsia="nl-NL"/>
        </w:rPr>
        <w:t xml:space="preserve"> de Vries</w:t>
      </w:r>
      <w:r w:rsidRPr="00F568AA">
        <w:rPr>
          <w:rFonts w:eastAsia="Times New Roman" w:cs="Calibri"/>
          <w:color w:val="000000" w:themeColor="text1"/>
          <w:szCs w:val="20"/>
          <w:lang w:eastAsia="nl-NL"/>
        </w:rPr>
        <w:t xml:space="preserve"> </w:t>
      </w:r>
      <w:r w:rsidR="00A72B9A" w:rsidRPr="00F568AA">
        <w:rPr>
          <w:rFonts w:eastAsia="Times New Roman" w:cs="Calibri"/>
          <w:color w:val="000000" w:themeColor="text1"/>
          <w:szCs w:val="20"/>
          <w:lang w:eastAsia="nl-NL"/>
        </w:rPr>
        <w:t>(</w:t>
      </w:r>
      <w:r w:rsidRPr="00F568AA">
        <w:rPr>
          <w:rFonts w:eastAsia="Times New Roman" w:cs="Calibri"/>
          <w:color w:val="000000" w:themeColor="text1"/>
          <w:szCs w:val="20"/>
          <w:lang w:eastAsia="nl-NL"/>
        </w:rPr>
        <w:t xml:space="preserve">vader </w:t>
      </w:r>
      <w:r w:rsidR="00A72B9A" w:rsidRPr="00F568AA">
        <w:rPr>
          <w:rFonts w:eastAsia="Times New Roman" w:cs="Calibri"/>
          <w:color w:val="000000" w:themeColor="text1"/>
          <w:szCs w:val="20"/>
          <w:lang w:eastAsia="nl-NL"/>
        </w:rPr>
        <w:t xml:space="preserve">van </w:t>
      </w:r>
      <w:r w:rsidR="008E65C7" w:rsidRPr="00F568AA">
        <w:rPr>
          <w:rFonts w:eastAsia="Times New Roman" w:cs="Calibri"/>
          <w:color w:val="000000" w:themeColor="text1"/>
          <w:szCs w:val="20"/>
          <w:lang w:eastAsia="nl-NL"/>
        </w:rPr>
        <w:t>Lisa, Nils en Saar op de</w:t>
      </w:r>
      <w:r w:rsidRPr="00F568AA">
        <w:rPr>
          <w:rFonts w:eastAsia="Times New Roman" w:cs="Calibri"/>
          <w:color w:val="000000" w:themeColor="text1"/>
          <w:szCs w:val="20"/>
          <w:lang w:eastAsia="nl-NL"/>
        </w:rPr>
        <w:t xml:space="preserve"> Sparrenlaan</w:t>
      </w:r>
      <w:r w:rsidR="00092613" w:rsidRPr="00F568AA">
        <w:rPr>
          <w:rFonts w:eastAsia="Times New Roman" w:cs="Calibri"/>
          <w:color w:val="000000" w:themeColor="text1"/>
          <w:szCs w:val="20"/>
          <w:lang w:eastAsia="nl-NL"/>
        </w:rPr>
        <w:t>) </w:t>
      </w:r>
      <w:r w:rsidR="00A72B9A" w:rsidRPr="00F568AA">
        <w:rPr>
          <w:rFonts w:eastAsia="Times New Roman" w:cs="Calibri"/>
          <w:szCs w:val="20"/>
          <w:lang w:eastAsia="nl-NL"/>
        </w:rPr>
        <w:t xml:space="preserve">vertegenwoordigt de </w:t>
      </w:r>
      <w:r w:rsidRPr="00F568AA">
        <w:rPr>
          <w:rFonts w:eastAsia="Times New Roman" w:cs="Calibri"/>
          <w:szCs w:val="20"/>
          <w:lang w:eastAsia="nl-NL"/>
        </w:rPr>
        <w:t>Kring</w:t>
      </w:r>
      <w:r w:rsidR="00A72B9A" w:rsidRPr="00F568AA">
        <w:rPr>
          <w:rFonts w:eastAsia="Times New Roman" w:cs="Calibri"/>
          <w:szCs w:val="20"/>
          <w:lang w:eastAsia="nl-NL"/>
        </w:rPr>
        <w:t xml:space="preserve"> in de GMR, net als</w:t>
      </w:r>
      <w:r w:rsidR="00F45014" w:rsidRPr="00F568AA">
        <w:rPr>
          <w:rFonts w:eastAsia="Times New Roman" w:cs="Calibri"/>
          <w:szCs w:val="20"/>
          <w:lang w:eastAsia="nl-NL"/>
        </w:rPr>
        <w:t xml:space="preserve"> </w:t>
      </w:r>
      <w:r w:rsidR="008E65C7" w:rsidRPr="00F568AA">
        <w:rPr>
          <w:rFonts w:eastAsia="Times New Roman" w:cs="Calibri"/>
          <w:szCs w:val="20"/>
          <w:lang w:eastAsia="nl-NL"/>
        </w:rPr>
        <w:t>Gerda Proctor (IB’er</w:t>
      </w:r>
      <w:r w:rsidR="00F45014" w:rsidRPr="00F568AA">
        <w:rPr>
          <w:rFonts w:eastAsia="Times New Roman" w:cs="Calibri"/>
          <w:szCs w:val="20"/>
          <w:lang w:eastAsia="nl-NL"/>
        </w:rPr>
        <w:t>)</w:t>
      </w:r>
      <w:r w:rsidR="00092613" w:rsidRPr="00F568AA">
        <w:rPr>
          <w:rFonts w:eastAsia="Times New Roman" w:cs="Calibri"/>
          <w:szCs w:val="20"/>
          <w:lang w:eastAsia="nl-NL"/>
        </w:rPr>
        <w:t>.</w:t>
      </w:r>
    </w:p>
    <w:p w14:paraId="7A64FE26" w14:textId="77777777" w:rsidR="00A72B9A" w:rsidRPr="00476013" w:rsidRDefault="00A72B9A" w:rsidP="00A72B9A">
      <w:pPr>
        <w:spacing w:after="150" w:line="315" w:lineRule="atLeast"/>
        <w:rPr>
          <w:rFonts w:eastAsia="Times New Roman" w:cs="Calibri"/>
          <w:szCs w:val="20"/>
          <w:lang w:eastAsia="nl-NL"/>
        </w:rPr>
      </w:pPr>
      <w:r w:rsidRPr="00476013">
        <w:rPr>
          <w:rFonts w:eastAsia="Times New Roman" w:cs="Calibri"/>
          <w:szCs w:val="20"/>
          <w:lang w:eastAsia="nl-NL"/>
        </w:rPr>
        <w:t>Hier vindt u het jaarplan</w:t>
      </w:r>
      <w:r w:rsidR="00C3063C">
        <w:rPr>
          <w:rFonts w:eastAsia="Times New Roman" w:cs="Calibri"/>
          <w:szCs w:val="20"/>
          <w:lang w:eastAsia="nl-NL"/>
        </w:rPr>
        <w:t xml:space="preserve"> 2021-2022</w:t>
      </w:r>
      <w:r w:rsidRPr="00476013">
        <w:rPr>
          <w:rFonts w:eastAsia="Times New Roman" w:cs="Calibri"/>
          <w:szCs w:val="20"/>
          <w:lang w:eastAsia="nl-NL"/>
        </w:rPr>
        <w:t xml:space="preserve"> van de MR:</w:t>
      </w:r>
    </w:p>
    <w:p w14:paraId="0F76E042" w14:textId="77777777" w:rsidR="00C41FB2" w:rsidRDefault="00C41FB2">
      <w:pPr>
        <w:rPr>
          <w:rFonts w:ascii="Corbel" w:hAnsi="Corbel"/>
          <w:szCs w:val="20"/>
        </w:rPr>
      </w:pPr>
      <w:r>
        <w:rPr>
          <w:rFonts w:ascii="Corbel" w:hAnsi="Corbel"/>
          <w:szCs w:val="20"/>
        </w:rPr>
        <w:br w:type="page"/>
      </w:r>
    </w:p>
    <w:p w14:paraId="5E85FF8B" w14:textId="77777777" w:rsidR="00C41FB2" w:rsidRDefault="00C41FB2" w:rsidP="00C41FB2">
      <w:pPr>
        <w:pStyle w:val="Default"/>
      </w:pPr>
    </w:p>
    <w:p w14:paraId="55A960D8" w14:textId="77777777" w:rsidR="00C41FB2" w:rsidRPr="00476013" w:rsidRDefault="00C41FB2" w:rsidP="00C41FB2">
      <w:pPr>
        <w:pStyle w:val="Default"/>
        <w:jc w:val="center"/>
        <w:rPr>
          <w:rFonts w:ascii="Verdana" w:hAnsi="Verdana"/>
          <w:sz w:val="72"/>
          <w:szCs w:val="72"/>
        </w:rPr>
      </w:pPr>
      <w:r w:rsidRPr="00476013">
        <w:rPr>
          <w:rFonts w:ascii="Verdana" w:hAnsi="Verdana"/>
          <w:b/>
          <w:bCs/>
          <w:sz w:val="72"/>
          <w:szCs w:val="72"/>
        </w:rPr>
        <w:t>Jaarplan</w:t>
      </w:r>
    </w:p>
    <w:p w14:paraId="5DF52724" w14:textId="77777777" w:rsidR="00C41FB2" w:rsidRPr="00476013" w:rsidRDefault="00C3063C" w:rsidP="00C41FB2">
      <w:pPr>
        <w:pStyle w:val="Default"/>
        <w:jc w:val="center"/>
        <w:rPr>
          <w:rFonts w:ascii="Verdana" w:hAnsi="Verdana"/>
          <w:sz w:val="72"/>
          <w:szCs w:val="72"/>
        </w:rPr>
      </w:pPr>
      <w:r>
        <w:rPr>
          <w:rFonts w:ascii="Verdana" w:hAnsi="Verdana"/>
          <w:b/>
          <w:bCs/>
          <w:sz w:val="72"/>
          <w:szCs w:val="72"/>
        </w:rPr>
        <w:t>2021</w:t>
      </w:r>
      <w:r w:rsidR="00C41FB2" w:rsidRPr="00476013">
        <w:rPr>
          <w:rFonts w:ascii="Verdana" w:hAnsi="Verdana"/>
          <w:b/>
          <w:bCs/>
          <w:sz w:val="72"/>
          <w:szCs w:val="72"/>
        </w:rPr>
        <w:t>-</w:t>
      </w:r>
      <w:r>
        <w:rPr>
          <w:rFonts w:ascii="Verdana" w:hAnsi="Verdana"/>
          <w:b/>
          <w:bCs/>
          <w:sz w:val="72"/>
          <w:szCs w:val="72"/>
        </w:rPr>
        <w:t>2022</w:t>
      </w:r>
    </w:p>
    <w:p w14:paraId="20EB86C4" w14:textId="77777777" w:rsidR="00C41FB2" w:rsidRPr="00476013" w:rsidRDefault="00C41FB2" w:rsidP="00C41FB2">
      <w:pPr>
        <w:pStyle w:val="Default"/>
        <w:jc w:val="center"/>
        <w:rPr>
          <w:rFonts w:ascii="Verdana" w:hAnsi="Verdana"/>
          <w:sz w:val="52"/>
          <w:szCs w:val="52"/>
        </w:rPr>
      </w:pPr>
      <w:r w:rsidRPr="00476013">
        <w:rPr>
          <w:rFonts w:ascii="Verdana" w:hAnsi="Verdana"/>
          <w:b/>
          <w:bCs/>
          <w:sz w:val="52"/>
          <w:szCs w:val="52"/>
        </w:rPr>
        <w:t>Medezeggenschapsraad</w:t>
      </w:r>
    </w:p>
    <w:p w14:paraId="069DDC42" w14:textId="77777777" w:rsidR="00C41FB2" w:rsidRPr="00476013" w:rsidRDefault="00C41FB2" w:rsidP="00C41FB2">
      <w:pPr>
        <w:pStyle w:val="Default"/>
        <w:jc w:val="center"/>
        <w:rPr>
          <w:rFonts w:ascii="Verdana" w:hAnsi="Verdana"/>
          <w:sz w:val="22"/>
          <w:szCs w:val="22"/>
        </w:rPr>
      </w:pPr>
      <w:r w:rsidRPr="00476013">
        <w:rPr>
          <w:rFonts w:ascii="Verdana" w:hAnsi="Verdana"/>
          <w:b/>
          <w:bCs/>
          <w:sz w:val="52"/>
          <w:szCs w:val="52"/>
        </w:rPr>
        <w:t>De Kring</w:t>
      </w:r>
    </w:p>
    <w:p w14:paraId="7117754A" w14:textId="77777777" w:rsidR="00C41FB2" w:rsidRPr="00476013" w:rsidRDefault="00C41FB2" w:rsidP="00C41FB2">
      <w:pPr>
        <w:pStyle w:val="Default"/>
        <w:rPr>
          <w:rFonts w:ascii="Verdana" w:hAnsi="Verdana"/>
          <w:color w:val="auto"/>
        </w:rPr>
      </w:pPr>
    </w:p>
    <w:p w14:paraId="2BFB8342" w14:textId="77777777" w:rsidR="00C41FB2" w:rsidRPr="00476013" w:rsidRDefault="00C41FB2" w:rsidP="00C41FB2">
      <w:pPr>
        <w:pStyle w:val="Default"/>
        <w:rPr>
          <w:rFonts w:ascii="Verdana" w:hAnsi="Verdana"/>
          <w:color w:val="auto"/>
        </w:rPr>
      </w:pPr>
    </w:p>
    <w:p w14:paraId="6AE739B0" w14:textId="77777777" w:rsidR="00C41FB2" w:rsidRDefault="00C41FB2">
      <w:pPr>
        <w:rPr>
          <w:rFonts w:asciiTheme="majorHAnsi" w:eastAsiaTheme="majorEastAsia" w:hAnsiTheme="majorHAnsi" w:cstheme="majorBidi"/>
          <w:color w:val="2E74B5" w:themeColor="accent1" w:themeShade="BF"/>
          <w:sz w:val="32"/>
          <w:szCs w:val="32"/>
        </w:rPr>
      </w:pPr>
      <w:r>
        <w:br w:type="page"/>
      </w:r>
    </w:p>
    <w:sdt>
      <w:sdtPr>
        <w:rPr>
          <w:rFonts w:ascii="Verdana" w:eastAsiaTheme="minorHAnsi" w:hAnsi="Verdana" w:cstheme="minorBidi"/>
          <w:color w:val="auto"/>
          <w:sz w:val="20"/>
          <w:szCs w:val="22"/>
          <w:lang w:eastAsia="en-US"/>
        </w:rPr>
        <w:id w:val="1671915423"/>
        <w:docPartObj>
          <w:docPartGallery w:val="Table of Contents"/>
          <w:docPartUnique/>
        </w:docPartObj>
      </w:sdtPr>
      <w:sdtEndPr>
        <w:rPr>
          <w:b/>
          <w:bCs/>
        </w:rPr>
      </w:sdtEndPr>
      <w:sdtContent>
        <w:p w14:paraId="439D166A" w14:textId="77777777" w:rsidR="00A22B20" w:rsidRPr="00A22B20" w:rsidRDefault="00A22B20">
          <w:pPr>
            <w:pStyle w:val="Kopvaninhoudsopgave"/>
            <w:rPr>
              <w:rFonts w:ascii="Verdana" w:hAnsi="Verdana"/>
            </w:rPr>
          </w:pPr>
          <w:r w:rsidRPr="00A22B20">
            <w:rPr>
              <w:rFonts w:ascii="Verdana" w:hAnsi="Verdana"/>
            </w:rPr>
            <w:t>Inhoudsopgave</w:t>
          </w:r>
        </w:p>
        <w:p w14:paraId="7C71B58C" w14:textId="77777777" w:rsidR="00A22B20" w:rsidRPr="00A22B20" w:rsidRDefault="00A22B20">
          <w:pPr>
            <w:pStyle w:val="Inhopg1"/>
            <w:tabs>
              <w:tab w:val="right" w:leader="dot" w:pos="9062"/>
            </w:tabs>
            <w:rPr>
              <w:rFonts w:eastAsiaTheme="minorEastAsia"/>
              <w:noProof/>
              <w:sz w:val="22"/>
              <w:lang w:eastAsia="nl-NL"/>
            </w:rPr>
          </w:pPr>
          <w:r w:rsidRPr="00A22B20">
            <w:rPr>
              <w:b/>
              <w:bCs/>
            </w:rPr>
            <w:fldChar w:fldCharType="begin"/>
          </w:r>
          <w:r w:rsidRPr="00A22B20">
            <w:rPr>
              <w:b/>
              <w:bCs/>
            </w:rPr>
            <w:instrText xml:space="preserve"> TOC \o "1-1" \h \z \u </w:instrText>
          </w:r>
          <w:r w:rsidRPr="00A22B20">
            <w:rPr>
              <w:b/>
              <w:bCs/>
            </w:rPr>
            <w:fldChar w:fldCharType="separate"/>
          </w:r>
        </w:p>
        <w:p w14:paraId="314EC248" w14:textId="77777777" w:rsidR="00A22B20" w:rsidRPr="00A22B20" w:rsidRDefault="00F568AA">
          <w:pPr>
            <w:pStyle w:val="Inhopg1"/>
            <w:tabs>
              <w:tab w:val="left" w:pos="440"/>
              <w:tab w:val="right" w:leader="dot" w:pos="9062"/>
            </w:tabs>
            <w:rPr>
              <w:rFonts w:eastAsiaTheme="minorEastAsia"/>
              <w:noProof/>
              <w:sz w:val="22"/>
              <w:lang w:eastAsia="nl-NL"/>
            </w:rPr>
          </w:pPr>
          <w:hyperlink w:anchor="_Toc18152756" w:history="1">
            <w:r w:rsidR="00A22B20" w:rsidRPr="00A22B20">
              <w:rPr>
                <w:rStyle w:val="Hyperlink"/>
                <w:noProof/>
              </w:rPr>
              <w:t>1.</w:t>
            </w:r>
            <w:r w:rsidR="00A22B20" w:rsidRPr="00A22B20">
              <w:rPr>
                <w:rFonts w:eastAsiaTheme="minorEastAsia"/>
                <w:noProof/>
                <w:sz w:val="22"/>
                <w:lang w:eastAsia="nl-NL"/>
              </w:rPr>
              <w:tab/>
            </w:r>
            <w:r w:rsidR="00A22B20" w:rsidRPr="00A22B20">
              <w:rPr>
                <w:rStyle w:val="Hyperlink"/>
                <w:noProof/>
              </w:rPr>
              <w:t>Inleiding</w:t>
            </w:r>
            <w:r w:rsidR="00A22B20" w:rsidRPr="00A22B20">
              <w:rPr>
                <w:noProof/>
                <w:webHidden/>
              </w:rPr>
              <w:tab/>
            </w:r>
            <w:r w:rsidR="00A22B20" w:rsidRPr="00A22B20">
              <w:rPr>
                <w:noProof/>
                <w:webHidden/>
              </w:rPr>
              <w:fldChar w:fldCharType="begin"/>
            </w:r>
            <w:r w:rsidR="00A22B20" w:rsidRPr="00A22B20">
              <w:rPr>
                <w:noProof/>
                <w:webHidden/>
              </w:rPr>
              <w:instrText xml:space="preserve"> PAGEREF _Toc18152756 \h </w:instrText>
            </w:r>
            <w:r w:rsidR="00A22B20" w:rsidRPr="00A22B20">
              <w:rPr>
                <w:noProof/>
                <w:webHidden/>
              </w:rPr>
            </w:r>
            <w:r w:rsidR="00A22B20" w:rsidRPr="00A22B20">
              <w:rPr>
                <w:noProof/>
                <w:webHidden/>
              </w:rPr>
              <w:fldChar w:fldCharType="separate"/>
            </w:r>
            <w:r w:rsidR="00092613">
              <w:rPr>
                <w:noProof/>
                <w:webHidden/>
              </w:rPr>
              <w:t>4</w:t>
            </w:r>
            <w:r w:rsidR="00A22B20" w:rsidRPr="00A22B20">
              <w:rPr>
                <w:noProof/>
                <w:webHidden/>
              </w:rPr>
              <w:fldChar w:fldCharType="end"/>
            </w:r>
          </w:hyperlink>
        </w:p>
        <w:p w14:paraId="358018E7" w14:textId="77777777" w:rsidR="00A22B20" w:rsidRPr="00A22B20" w:rsidRDefault="00F568AA">
          <w:pPr>
            <w:pStyle w:val="Inhopg1"/>
            <w:tabs>
              <w:tab w:val="left" w:pos="440"/>
              <w:tab w:val="right" w:leader="dot" w:pos="9062"/>
            </w:tabs>
            <w:rPr>
              <w:rFonts w:eastAsiaTheme="minorEastAsia"/>
              <w:noProof/>
              <w:sz w:val="22"/>
              <w:lang w:eastAsia="nl-NL"/>
            </w:rPr>
          </w:pPr>
          <w:hyperlink w:anchor="_Toc18152757" w:history="1">
            <w:r w:rsidR="00A22B20" w:rsidRPr="00A22B20">
              <w:rPr>
                <w:rStyle w:val="Hyperlink"/>
                <w:noProof/>
              </w:rPr>
              <w:t>2.</w:t>
            </w:r>
            <w:r w:rsidR="00A22B20" w:rsidRPr="00A22B20">
              <w:rPr>
                <w:rFonts w:eastAsiaTheme="minorEastAsia"/>
                <w:noProof/>
                <w:sz w:val="22"/>
                <w:lang w:eastAsia="nl-NL"/>
              </w:rPr>
              <w:tab/>
            </w:r>
            <w:r w:rsidR="00A22B20" w:rsidRPr="00A22B20">
              <w:rPr>
                <w:rStyle w:val="Hyperlink"/>
                <w:noProof/>
              </w:rPr>
              <w:t>Taken en samenstelling MR</w:t>
            </w:r>
            <w:r w:rsidR="00A22B20" w:rsidRPr="00A22B20">
              <w:rPr>
                <w:noProof/>
                <w:webHidden/>
              </w:rPr>
              <w:tab/>
            </w:r>
            <w:r w:rsidR="00A22B20" w:rsidRPr="00A22B20">
              <w:rPr>
                <w:noProof/>
                <w:webHidden/>
              </w:rPr>
              <w:fldChar w:fldCharType="begin"/>
            </w:r>
            <w:r w:rsidR="00A22B20" w:rsidRPr="00A22B20">
              <w:rPr>
                <w:noProof/>
                <w:webHidden/>
              </w:rPr>
              <w:instrText xml:space="preserve"> PAGEREF _Toc18152757 \h </w:instrText>
            </w:r>
            <w:r w:rsidR="00A22B20" w:rsidRPr="00A22B20">
              <w:rPr>
                <w:noProof/>
                <w:webHidden/>
              </w:rPr>
            </w:r>
            <w:r w:rsidR="00A22B20" w:rsidRPr="00A22B20">
              <w:rPr>
                <w:noProof/>
                <w:webHidden/>
              </w:rPr>
              <w:fldChar w:fldCharType="separate"/>
            </w:r>
            <w:r w:rsidR="00092613">
              <w:rPr>
                <w:noProof/>
                <w:webHidden/>
              </w:rPr>
              <w:t>4</w:t>
            </w:r>
            <w:r w:rsidR="00A22B20" w:rsidRPr="00A22B20">
              <w:rPr>
                <w:noProof/>
                <w:webHidden/>
              </w:rPr>
              <w:fldChar w:fldCharType="end"/>
            </w:r>
          </w:hyperlink>
        </w:p>
        <w:p w14:paraId="0E481A1B" w14:textId="77777777" w:rsidR="00A22B20" w:rsidRPr="00A22B20" w:rsidRDefault="00F568AA">
          <w:pPr>
            <w:pStyle w:val="Inhopg1"/>
            <w:tabs>
              <w:tab w:val="left" w:pos="440"/>
              <w:tab w:val="right" w:leader="dot" w:pos="9062"/>
            </w:tabs>
            <w:rPr>
              <w:rFonts w:eastAsiaTheme="minorEastAsia"/>
              <w:noProof/>
              <w:sz w:val="22"/>
              <w:lang w:eastAsia="nl-NL"/>
            </w:rPr>
          </w:pPr>
          <w:hyperlink w:anchor="_Toc18152758" w:history="1">
            <w:r w:rsidR="00A22B20" w:rsidRPr="00A22B20">
              <w:rPr>
                <w:rStyle w:val="Hyperlink"/>
                <w:noProof/>
              </w:rPr>
              <w:t>3.</w:t>
            </w:r>
            <w:r w:rsidR="00A22B20" w:rsidRPr="00A22B20">
              <w:rPr>
                <w:rFonts w:eastAsiaTheme="minorEastAsia"/>
                <w:noProof/>
                <w:sz w:val="22"/>
                <w:lang w:eastAsia="nl-NL"/>
              </w:rPr>
              <w:tab/>
            </w:r>
            <w:r w:rsidR="00A22B20" w:rsidRPr="00A22B20">
              <w:rPr>
                <w:rStyle w:val="Hyperlink"/>
                <w:noProof/>
              </w:rPr>
              <w:t>Vereniging De Oorsprong en GMR</w:t>
            </w:r>
            <w:r w:rsidR="00A22B20" w:rsidRPr="00A22B20">
              <w:rPr>
                <w:noProof/>
                <w:webHidden/>
              </w:rPr>
              <w:tab/>
            </w:r>
            <w:r w:rsidR="00A22B20" w:rsidRPr="00A22B20">
              <w:rPr>
                <w:noProof/>
                <w:webHidden/>
              </w:rPr>
              <w:fldChar w:fldCharType="begin"/>
            </w:r>
            <w:r w:rsidR="00A22B20" w:rsidRPr="00A22B20">
              <w:rPr>
                <w:noProof/>
                <w:webHidden/>
              </w:rPr>
              <w:instrText xml:space="preserve"> PAGEREF _Toc18152758 \h </w:instrText>
            </w:r>
            <w:r w:rsidR="00A22B20" w:rsidRPr="00A22B20">
              <w:rPr>
                <w:noProof/>
                <w:webHidden/>
              </w:rPr>
            </w:r>
            <w:r w:rsidR="00A22B20" w:rsidRPr="00A22B20">
              <w:rPr>
                <w:noProof/>
                <w:webHidden/>
              </w:rPr>
              <w:fldChar w:fldCharType="separate"/>
            </w:r>
            <w:r w:rsidR="00092613">
              <w:rPr>
                <w:noProof/>
                <w:webHidden/>
              </w:rPr>
              <w:t>5</w:t>
            </w:r>
            <w:r w:rsidR="00A22B20" w:rsidRPr="00A22B20">
              <w:rPr>
                <w:noProof/>
                <w:webHidden/>
              </w:rPr>
              <w:fldChar w:fldCharType="end"/>
            </w:r>
          </w:hyperlink>
        </w:p>
        <w:p w14:paraId="7F1E3C85" w14:textId="77777777" w:rsidR="00A22B20" w:rsidRPr="00A22B20" w:rsidRDefault="00F568AA">
          <w:pPr>
            <w:pStyle w:val="Inhopg1"/>
            <w:tabs>
              <w:tab w:val="left" w:pos="440"/>
              <w:tab w:val="right" w:leader="dot" w:pos="9062"/>
            </w:tabs>
            <w:rPr>
              <w:rFonts w:eastAsiaTheme="minorEastAsia"/>
              <w:noProof/>
              <w:sz w:val="22"/>
              <w:lang w:eastAsia="nl-NL"/>
            </w:rPr>
          </w:pPr>
          <w:hyperlink w:anchor="_Toc18152759" w:history="1">
            <w:r w:rsidR="00A22B20" w:rsidRPr="00A22B20">
              <w:rPr>
                <w:rStyle w:val="Hyperlink"/>
                <w:noProof/>
              </w:rPr>
              <w:t>4.</w:t>
            </w:r>
            <w:r w:rsidR="00A22B20" w:rsidRPr="00A22B20">
              <w:rPr>
                <w:rFonts w:eastAsiaTheme="minorEastAsia"/>
                <w:noProof/>
                <w:sz w:val="22"/>
                <w:lang w:eastAsia="nl-NL"/>
              </w:rPr>
              <w:tab/>
            </w:r>
            <w:r w:rsidR="00A22B20" w:rsidRPr="00A22B20">
              <w:rPr>
                <w:rStyle w:val="Hyperlink"/>
                <w:noProof/>
              </w:rPr>
              <w:t>Onderwerpen MR</w:t>
            </w:r>
            <w:r w:rsidR="00A22B20" w:rsidRPr="00A22B20">
              <w:rPr>
                <w:noProof/>
                <w:webHidden/>
              </w:rPr>
              <w:tab/>
            </w:r>
            <w:r w:rsidR="00A22B20" w:rsidRPr="00A22B20">
              <w:rPr>
                <w:noProof/>
                <w:webHidden/>
              </w:rPr>
              <w:fldChar w:fldCharType="begin"/>
            </w:r>
            <w:r w:rsidR="00A22B20" w:rsidRPr="00A22B20">
              <w:rPr>
                <w:noProof/>
                <w:webHidden/>
              </w:rPr>
              <w:instrText xml:space="preserve"> PAGEREF _Toc18152759 \h </w:instrText>
            </w:r>
            <w:r w:rsidR="00A22B20" w:rsidRPr="00A22B20">
              <w:rPr>
                <w:noProof/>
                <w:webHidden/>
              </w:rPr>
            </w:r>
            <w:r w:rsidR="00A22B20" w:rsidRPr="00A22B20">
              <w:rPr>
                <w:noProof/>
                <w:webHidden/>
              </w:rPr>
              <w:fldChar w:fldCharType="separate"/>
            </w:r>
            <w:r w:rsidR="00092613">
              <w:rPr>
                <w:noProof/>
                <w:webHidden/>
              </w:rPr>
              <w:t>6</w:t>
            </w:r>
            <w:r w:rsidR="00A22B20" w:rsidRPr="00A22B20">
              <w:rPr>
                <w:noProof/>
                <w:webHidden/>
              </w:rPr>
              <w:fldChar w:fldCharType="end"/>
            </w:r>
          </w:hyperlink>
        </w:p>
        <w:p w14:paraId="4604BBCB" w14:textId="77777777" w:rsidR="00A22B20" w:rsidRPr="00A22B20" w:rsidRDefault="00F568AA">
          <w:pPr>
            <w:pStyle w:val="Inhopg1"/>
            <w:tabs>
              <w:tab w:val="left" w:pos="440"/>
              <w:tab w:val="right" w:leader="dot" w:pos="9062"/>
            </w:tabs>
            <w:rPr>
              <w:rFonts w:eastAsiaTheme="minorEastAsia"/>
              <w:noProof/>
              <w:sz w:val="22"/>
              <w:lang w:eastAsia="nl-NL"/>
            </w:rPr>
          </w:pPr>
          <w:hyperlink w:anchor="_Toc18152760" w:history="1">
            <w:r w:rsidR="00A22B20" w:rsidRPr="00A22B20">
              <w:rPr>
                <w:rStyle w:val="Hyperlink"/>
                <w:noProof/>
              </w:rPr>
              <w:t>5.</w:t>
            </w:r>
            <w:r w:rsidR="00A22B20" w:rsidRPr="00A22B20">
              <w:rPr>
                <w:rFonts w:eastAsiaTheme="minorEastAsia"/>
                <w:noProof/>
                <w:sz w:val="22"/>
                <w:lang w:eastAsia="nl-NL"/>
              </w:rPr>
              <w:tab/>
            </w:r>
            <w:r w:rsidR="00A22B20" w:rsidRPr="00A22B20">
              <w:rPr>
                <w:rStyle w:val="Hyperlink"/>
                <w:noProof/>
              </w:rPr>
              <w:t>Jaarplanning MR</w:t>
            </w:r>
            <w:r w:rsidR="00A22B20" w:rsidRPr="00A22B20">
              <w:rPr>
                <w:noProof/>
                <w:webHidden/>
              </w:rPr>
              <w:tab/>
            </w:r>
            <w:r w:rsidR="00A22B20" w:rsidRPr="00A22B20">
              <w:rPr>
                <w:noProof/>
                <w:webHidden/>
              </w:rPr>
              <w:fldChar w:fldCharType="begin"/>
            </w:r>
            <w:r w:rsidR="00A22B20" w:rsidRPr="00A22B20">
              <w:rPr>
                <w:noProof/>
                <w:webHidden/>
              </w:rPr>
              <w:instrText xml:space="preserve"> PAGEREF _Toc18152760 \h </w:instrText>
            </w:r>
            <w:r w:rsidR="00A22B20" w:rsidRPr="00A22B20">
              <w:rPr>
                <w:noProof/>
                <w:webHidden/>
              </w:rPr>
            </w:r>
            <w:r w:rsidR="00A22B20" w:rsidRPr="00A22B20">
              <w:rPr>
                <w:noProof/>
                <w:webHidden/>
              </w:rPr>
              <w:fldChar w:fldCharType="separate"/>
            </w:r>
            <w:r w:rsidR="00092613">
              <w:rPr>
                <w:noProof/>
                <w:webHidden/>
              </w:rPr>
              <w:t>6</w:t>
            </w:r>
            <w:r w:rsidR="00A22B20" w:rsidRPr="00A22B20">
              <w:rPr>
                <w:noProof/>
                <w:webHidden/>
              </w:rPr>
              <w:fldChar w:fldCharType="end"/>
            </w:r>
          </w:hyperlink>
        </w:p>
        <w:p w14:paraId="3EA52FCA" w14:textId="77777777" w:rsidR="00A22B20" w:rsidRPr="00A22B20" w:rsidRDefault="00F568AA">
          <w:pPr>
            <w:pStyle w:val="Inhopg1"/>
            <w:tabs>
              <w:tab w:val="left" w:pos="440"/>
              <w:tab w:val="right" w:leader="dot" w:pos="9062"/>
            </w:tabs>
            <w:rPr>
              <w:rFonts w:eastAsiaTheme="minorEastAsia"/>
              <w:noProof/>
              <w:sz w:val="22"/>
              <w:lang w:eastAsia="nl-NL"/>
            </w:rPr>
          </w:pPr>
          <w:hyperlink w:anchor="_Toc18152761" w:history="1">
            <w:r w:rsidR="00A22B20" w:rsidRPr="00A22B20">
              <w:rPr>
                <w:rStyle w:val="Hyperlink"/>
                <w:noProof/>
              </w:rPr>
              <w:t>6.</w:t>
            </w:r>
            <w:r w:rsidR="00A22B20" w:rsidRPr="00A22B20">
              <w:rPr>
                <w:rFonts w:eastAsiaTheme="minorEastAsia"/>
                <w:noProof/>
                <w:sz w:val="22"/>
                <w:lang w:eastAsia="nl-NL"/>
              </w:rPr>
              <w:tab/>
            </w:r>
            <w:r w:rsidR="00A22B20" w:rsidRPr="00A22B20">
              <w:rPr>
                <w:rStyle w:val="Hyperlink"/>
                <w:noProof/>
              </w:rPr>
              <w:t>Uitleg van de specifieke onderwerpen van de MR (3 t/m 10)</w:t>
            </w:r>
            <w:r w:rsidR="00A22B20" w:rsidRPr="00A22B20">
              <w:rPr>
                <w:noProof/>
                <w:webHidden/>
              </w:rPr>
              <w:tab/>
            </w:r>
            <w:r w:rsidR="00A22B20" w:rsidRPr="00A22B20">
              <w:rPr>
                <w:noProof/>
                <w:webHidden/>
              </w:rPr>
              <w:fldChar w:fldCharType="begin"/>
            </w:r>
            <w:r w:rsidR="00A22B20" w:rsidRPr="00A22B20">
              <w:rPr>
                <w:noProof/>
                <w:webHidden/>
              </w:rPr>
              <w:instrText xml:space="preserve"> PAGEREF _Toc18152761 \h </w:instrText>
            </w:r>
            <w:r w:rsidR="00A22B20" w:rsidRPr="00A22B20">
              <w:rPr>
                <w:noProof/>
                <w:webHidden/>
              </w:rPr>
            </w:r>
            <w:r w:rsidR="00A22B20" w:rsidRPr="00A22B20">
              <w:rPr>
                <w:noProof/>
                <w:webHidden/>
              </w:rPr>
              <w:fldChar w:fldCharType="separate"/>
            </w:r>
            <w:r w:rsidR="00092613">
              <w:rPr>
                <w:noProof/>
                <w:webHidden/>
              </w:rPr>
              <w:t>10</w:t>
            </w:r>
            <w:r w:rsidR="00A22B20" w:rsidRPr="00A22B20">
              <w:rPr>
                <w:noProof/>
                <w:webHidden/>
              </w:rPr>
              <w:fldChar w:fldCharType="end"/>
            </w:r>
          </w:hyperlink>
        </w:p>
        <w:p w14:paraId="62273870" w14:textId="77777777" w:rsidR="00A22B20" w:rsidRPr="00A22B20" w:rsidRDefault="00F568AA">
          <w:pPr>
            <w:pStyle w:val="Inhopg1"/>
            <w:tabs>
              <w:tab w:val="left" w:pos="440"/>
              <w:tab w:val="right" w:leader="dot" w:pos="9062"/>
            </w:tabs>
            <w:rPr>
              <w:rFonts w:eastAsiaTheme="minorEastAsia"/>
              <w:noProof/>
              <w:sz w:val="22"/>
              <w:lang w:eastAsia="nl-NL"/>
            </w:rPr>
          </w:pPr>
          <w:hyperlink w:anchor="_Toc18152762" w:history="1">
            <w:r w:rsidR="00A22B20" w:rsidRPr="00A22B20">
              <w:rPr>
                <w:rStyle w:val="Hyperlink"/>
                <w:noProof/>
              </w:rPr>
              <w:t>7.</w:t>
            </w:r>
            <w:r w:rsidR="00A22B20" w:rsidRPr="00A22B20">
              <w:rPr>
                <w:rFonts w:eastAsiaTheme="minorEastAsia"/>
                <w:noProof/>
                <w:sz w:val="22"/>
                <w:lang w:eastAsia="nl-NL"/>
              </w:rPr>
              <w:tab/>
            </w:r>
            <w:r w:rsidR="00A22B20" w:rsidRPr="00A22B20">
              <w:rPr>
                <w:rStyle w:val="Hyperlink"/>
                <w:noProof/>
              </w:rPr>
              <w:t>Werkwijze MR</w:t>
            </w:r>
            <w:r w:rsidR="00A22B20" w:rsidRPr="00A22B20">
              <w:rPr>
                <w:noProof/>
                <w:webHidden/>
              </w:rPr>
              <w:tab/>
            </w:r>
            <w:r w:rsidR="00A22B20" w:rsidRPr="00A22B20">
              <w:rPr>
                <w:noProof/>
                <w:webHidden/>
              </w:rPr>
              <w:fldChar w:fldCharType="begin"/>
            </w:r>
            <w:r w:rsidR="00A22B20" w:rsidRPr="00A22B20">
              <w:rPr>
                <w:noProof/>
                <w:webHidden/>
              </w:rPr>
              <w:instrText xml:space="preserve"> PAGEREF _Toc18152762 \h </w:instrText>
            </w:r>
            <w:r w:rsidR="00A22B20" w:rsidRPr="00A22B20">
              <w:rPr>
                <w:noProof/>
                <w:webHidden/>
              </w:rPr>
            </w:r>
            <w:r w:rsidR="00A22B20" w:rsidRPr="00A22B20">
              <w:rPr>
                <w:noProof/>
                <w:webHidden/>
              </w:rPr>
              <w:fldChar w:fldCharType="separate"/>
            </w:r>
            <w:r w:rsidR="00092613">
              <w:rPr>
                <w:noProof/>
                <w:webHidden/>
              </w:rPr>
              <w:t>11</w:t>
            </w:r>
            <w:r w:rsidR="00A22B20" w:rsidRPr="00A22B20">
              <w:rPr>
                <w:noProof/>
                <w:webHidden/>
              </w:rPr>
              <w:fldChar w:fldCharType="end"/>
            </w:r>
          </w:hyperlink>
        </w:p>
        <w:p w14:paraId="15AD1BA6" w14:textId="77777777" w:rsidR="00A22B20" w:rsidRDefault="00A22B20">
          <w:r w:rsidRPr="00A22B20">
            <w:rPr>
              <w:b/>
              <w:bCs/>
            </w:rPr>
            <w:fldChar w:fldCharType="end"/>
          </w:r>
        </w:p>
      </w:sdtContent>
    </w:sdt>
    <w:p w14:paraId="2D0A658E" w14:textId="77777777" w:rsidR="00C41FB2" w:rsidRPr="00F219A0" w:rsidRDefault="00C41FB2">
      <w:pPr>
        <w:rPr>
          <w:rFonts w:eastAsiaTheme="majorEastAsia" w:cstheme="majorBidi"/>
          <w:color w:val="2E74B5" w:themeColor="accent1" w:themeShade="BF"/>
          <w:sz w:val="32"/>
          <w:szCs w:val="32"/>
        </w:rPr>
      </w:pPr>
      <w:r w:rsidRPr="00F219A0">
        <w:br w:type="page"/>
      </w:r>
    </w:p>
    <w:p w14:paraId="02E6BF8C" w14:textId="77777777" w:rsidR="00C41FB2" w:rsidRPr="00F219A0" w:rsidRDefault="00C41FB2" w:rsidP="00476013">
      <w:pPr>
        <w:pStyle w:val="Kop1"/>
        <w:numPr>
          <w:ilvl w:val="0"/>
          <w:numId w:val="14"/>
        </w:numPr>
      </w:pPr>
      <w:bookmarkStart w:id="3" w:name="_Toc18152756"/>
      <w:r w:rsidRPr="00F219A0">
        <w:lastRenderedPageBreak/>
        <w:t>Inleiding</w:t>
      </w:r>
      <w:bookmarkEnd w:id="3"/>
      <w:r w:rsidRPr="00F219A0">
        <w:t xml:space="preserve"> </w:t>
      </w:r>
    </w:p>
    <w:p w14:paraId="694F11DB" w14:textId="77777777" w:rsidR="005B5AF1" w:rsidRPr="00F219A0" w:rsidRDefault="005B5AF1" w:rsidP="000F57C2">
      <w:pPr>
        <w:pStyle w:val="Default"/>
        <w:rPr>
          <w:rFonts w:ascii="Verdana" w:hAnsi="Verdana"/>
          <w:color w:val="auto"/>
          <w:sz w:val="20"/>
          <w:szCs w:val="20"/>
        </w:rPr>
      </w:pPr>
      <w:r w:rsidRPr="00F219A0">
        <w:rPr>
          <w:rFonts w:ascii="Verdana" w:hAnsi="Verdana"/>
          <w:color w:val="auto"/>
          <w:sz w:val="20"/>
          <w:szCs w:val="20"/>
        </w:rPr>
        <w:t>De MR van de Kring geeft in dit jaarplan de uitgangspunten, planning en taakverdeling voor het komende schooljaar weer. Het jaarplan biedt de MR houvast bij de planning van de werkzaamheden. Ook is het bedoeld om andere betrokkenen (directie, teamleden, ouders) te informeren over de geplande activiteite</w:t>
      </w:r>
      <w:r w:rsidR="000F57C2" w:rsidRPr="00F219A0">
        <w:rPr>
          <w:rFonts w:ascii="Verdana" w:hAnsi="Verdana"/>
          <w:color w:val="auto"/>
          <w:sz w:val="20"/>
          <w:szCs w:val="20"/>
        </w:rPr>
        <w:t xml:space="preserve">n van de MR in het schooljaar. </w:t>
      </w:r>
    </w:p>
    <w:p w14:paraId="196D0104" w14:textId="77777777" w:rsidR="005B5AF1" w:rsidRPr="00F219A0" w:rsidRDefault="005B5AF1" w:rsidP="00476013">
      <w:pPr>
        <w:pStyle w:val="Kop1"/>
        <w:numPr>
          <w:ilvl w:val="0"/>
          <w:numId w:val="14"/>
        </w:numPr>
      </w:pPr>
      <w:bookmarkStart w:id="4" w:name="_Toc18152757"/>
      <w:r w:rsidRPr="00F219A0">
        <w:t>Taken en samenstelling MR</w:t>
      </w:r>
      <w:bookmarkEnd w:id="4"/>
      <w:r w:rsidRPr="00F219A0">
        <w:t xml:space="preserve"> </w:t>
      </w:r>
    </w:p>
    <w:p w14:paraId="05CCA3A4" w14:textId="77777777" w:rsidR="005B5AF1" w:rsidRPr="00F219A0" w:rsidRDefault="005B5AF1" w:rsidP="005B5AF1">
      <w:pPr>
        <w:pStyle w:val="Default"/>
        <w:rPr>
          <w:rFonts w:ascii="Verdana" w:hAnsi="Verdana"/>
          <w:color w:val="auto"/>
          <w:sz w:val="20"/>
          <w:szCs w:val="20"/>
        </w:rPr>
      </w:pPr>
      <w:r w:rsidRPr="00F219A0">
        <w:rPr>
          <w:rFonts w:ascii="Verdana" w:hAnsi="Verdana"/>
          <w:color w:val="auto"/>
          <w:sz w:val="20"/>
          <w:szCs w:val="20"/>
        </w:rPr>
        <w:t xml:space="preserve">De MR heeft als hoofdtaak het toetsen van het schoolbeleid volgens het schoolplan en activiteitenplan. Op basis van wettelijke regelgeving vraagt de directie de MR om instemming en/of advies, zodat het schoolbeleid formeel uitgevoerd kan worden. Daarnaast heeft de MR de mogelijkheid om ongevraagd advies uit te brengen aan de directie. </w:t>
      </w:r>
    </w:p>
    <w:p w14:paraId="16AE6C00" w14:textId="77777777" w:rsidR="005B5AF1" w:rsidRPr="00F219A0" w:rsidRDefault="005B5AF1" w:rsidP="005B5AF1">
      <w:pPr>
        <w:pStyle w:val="Default"/>
        <w:rPr>
          <w:rFonts w:ascii="Verdana" w:hAnsi="Verdana"/>
          <w:color w:val="auto"/>
          <w:sz w:val="20"/>
          <w:szCs w:val="20"/>
        </w:rPr>
      </w:pPr>
      <w:r w:rsidRPr="00F219A0">
        <w:rPr>
          <w:rFonts w:ascii="Verdana" w:hAnsi="Verdana"/>
          <w:color w:val="auto"/>
          <w:sz w:val="20"/>
          <w:szCs w:val="20"/>
        </w:rPr>
        <w:t xml:space="preserve">De MR houdt zich in haar werk aan de bepalingen in de volgende documenten: </w:t>
      </w:r>
    </w:p>
    <w:p w14:paraId="3C71EFED" w14:textId="77777777" w:rsidR="005B5AF1" w:rsidRPr="00F219A0" w:rsidRDefault="005B5AF1" w:rsidP="005B5AF1">
      <w:pPr>
        <w:pStyle w:val="Default"/>
        <w:spacing w:after="22"/>
        <w:rPr>
          <w:rFonts w:ascii="Verdana" w:hAnsi="Verdana"/>
          <w:color w:val="auto"/>
          <w:sz w:val="20"/>
          <w:szCs w:val="20"/>
        </w:rPr>
      </w:pPr>
      <w:r w:rsidRPr="00F219A0">
        <w:rPr>
          <w:rFonts w:ascii="Verdana" w:hAnsi="Verdana"/>
          <w:color w:val="auto"/>
          <w:sz w:val="20"/>
          <w:szCs w:val="20"/>
        </w:rPr>
        <w:t xml:space="preserve">a. De Wet Medezeggenschap op Scholen (WMS); </w:t>
      </w:r>
    </w:p>
    <w:p w14:paraId="7A0E2C37" w14:textId="77777777" w:rsidR="005B5AF1" w:rsidRPr="00F219A0" w:rsidRDefault="005B5AF1" w:rsidP="005B5AF1">
      <w:pPr>
        <w:pStyle w:val="Default"/>
        <w:rPr>
          <w:rFonts w:ascii="Verdana" w:hAnsi="Verdana"/>
          <w:color w:val="auto"/>
          <w:sz w:val="20"/>
          <w:szCs w:val="20"/>
        </w:rPr>
      </w:pPr>
      <w:r w:rsidRPr="00F219A0">
        <w:rPr>
          <w:rFonts w:ascii="Verdana" w:hAnsi="Verdana"/>
          <w:color w:val="auto"/>
          <w:sz w:val="20"/>
          <w:szCs w:val="20"/>
        </w:rPr>
        <w:t xml:space="preserve">b. Het medezeggenschapsreglement (= WMS basisreglement De Oorsprong). </w:t>
      </w:r>
    </w:p>
    <w:p w14:paraId="0CC32103" w14:textId="77777777" w:rsidR="005B5AF1" w:rsidRPr="00F219A0" w:rsidRDefault="005B5AF1" w:rsidP="005B5AF1">
      <w:pPr>
        <w:pStyle w:val="Default"/>
        <w:rPr>
          <w:rFonts w:ascii="Verdana" w:hAnsi="Verdana"/>
          <w:color w:val="auto"/>
          <w:sz w:val="20"/>
          <w:szCs w:val="20"/>
        </w:rPr>
      </w:pPr>
      <w:r w:rsidRPr="00F219A0">
        <w:rPr>
          <w:rFonts w:ascii="Verdana" w:hAnsi="Verdana"/>
          <w:color w:val="auto"/>
          <w:sz w:val="20"/>
          <w:szCs w:val="20"/>
        </w:rPr>
        <w:t xml:space="preserve">Deze documenten </w:t>
      </w:r>
      <w:r w:rsidR="008E65C7">
        <w:rPr>
          <w:rFonts w:ascii="Verdana" w:hAnsi="Verdana"/>
          <w:color w:val="auto"/>
          <w:sz w:val="20"/>
          <w:szCs w:val="20"/>
        </w:rPr>
        <w:t>worden opgenomen</w:t>
      </w:r>
      <w:r w:rsidRPr="00F219A0">
        <w:rPr>
          <w:rFonts w:ascii="Verdana" w:hAnsi="Verdana"/>
          <w:color w:val="auto"/>
          <w:sz w:val="20"/>
          <w:szCs w:val="20"/>
        </w:rPr>
        <w:t xml:space="preserve"> op het MR-deel van de site van de Kring in september. De rechten die de MR heeft, zijn als volgt in te delen: </w:t>
      </w:r>
    </w:p>
    <w:p w14:paraId="34D61A47" w14:textId="77777777" w:rsidR="005B5AF1" w:rsidRPr="00F219A0" w:rsidRDefault="005B5AF1" w:rsidP="005B5AF1">
      <w:pPr>
        <w:pStyle w:val="Default"/>
        <w:numPr>
          <w:ilvl w:val="0"/>
          <w:numId w:val="8"/>
        </w:numPr>
        <w:rPr>
          <w:rFonts w:ascii="Verdana" w:hAnsi="Verdana"/>
          <w:color w:val="auto"/>
          <w:sz w:val="20"/>
          <w:szCs w:val="20"/>
        </w:rPr>
      </w:pPr>
      <w:r w:rsidRPr="00F219A0">
        <w:rPr>
          <w:rFonts w:ascii="Verdana" w:hAnsi="Verdana"/>
          <w:color w:val="auto"/>
          <w:sz w:val="20"/>
          <w:szCs w:val="20"/>
        </w:rPr>
        <w:t xml:space="preserve">Informatierecht </w:t>
      </w:r>
    </w:p>
    <w:p w14:paraId="14BAD363" w14:textId="77777777" w:rsidR="005B5AF1" w:rsidRPr="00F219A0" w:rsidRDefault="005B5AF1" w:rsidP="005B5AF1">
      <w:pPr>
        <w:pStyle w:val="Default"/>
        <w:numPr>
          <w:ilvl w:val="0"/>
          <w:numId w:val="8"/>
        </w:numPr>
        <w:rPr>
          <w:rFonts w:ascii="Verdana" w:hAnsi="Verdana"/>
          <w:color w:val="auto"/>
          <w:sz w:val="20"/>
          <w:szCs w:val="20"/>
        </w:rPr>
      </w:pPr>
      <w:r w:rsidRPr="00F219A0">
        <w:rPr>
          <w:rFonts w:ascii="Verdana" w:hAnsi="Verdana"/>
          <w:color w:val="auto"/>
          <w:sz w:val="20"/>
          <w:szCs w:val="20"/>
        </w:rPr>
        <w:t xml:space="preserve">Adviesrecht </w:t>
      </w:r>
    </w:p>
    <w:p w14:paraId="5E4C3C47" w14:textId="77777777" w:rsidR="005B5AF1" w:rsidRPr="00F219A0" w:rsidRDefault="005B5AF1" w:rsidP="005B5AF1">
      <w:pPr>
        <w:pStyle w:val="Default"/>
        <w:numPr>
          <w:ilvl w:val="0"/>
          <w:numId w:val="8"/>
        </w:numPr>
        <w:rPr>
          <w:rFonts w:ascii="Verdana" w:hAnsi="Verdana"/>
          <w:color w:val="auto"/>
          <w:sz w:val="20"/>
          <w:szCs w:val="20"/>
        </w:rPr>
      </w:pPr>
      <w:r w:rsidRPr="00F219A0">
        <w:rPr>
          <w:rFonts w:ascii="Verdana" w:hAnsi="Verdana"/>
          <w:color w:val="auto"/>
          <w:sz w:val="20"/>
          <w:szCs w:val="20"/>
        </w:rPr>
        <w:t xml:space="preserve">Instemmingsrecht </w:t>
      </w:r>
    </w:p>
    <w:p w14:paraId="2DB15C4A" w14:textId="77777777" w:rsidR="005B5AF1" w:rsidRPr="00F219A0" w:rsidRDefault="005B5AF1" w:rsidP="005B5AF1">
      <w:pPr>
        <w:pStyle w:val="Default"/>
        <w:numPr>
          <w:ilvl w:val="0"/>
          <w:numId w:val="8"/>
        </w:numPr>
        <w:rPr>
          <w:rFonts w:ascii="Verdana" w:hAnsi="Verdana"/>
          <w:color w:val="auto"/>
          <w:sz w:val="20"/>
          <w:szCs w:val="20"/>
        </w:rPr>
      </w:pPr>
      <w:r w:rsidRPr="00F219A0">
        <w:rPr>
          <w:rFonts w:ascii="Verdana" w:hAnsi="Verdana"/>
          <w:color w:val="auto"/>
          <w:sz w:val="20"/>
          <w:szCs w:val="20"/>
        </w:rPr>
        <w:t xml:space="preserve">Recht op overleg </w:t>
      </w:r>
    </w:p>
    <w:p w14:paraId="082E5D53" w14:textId="77777777" w:rsidR="005B5AF1" w:rsidRPr="00F219A0" w:rsidRDefault="005B5AF1" w:rsidP="005B5AF1">
      <w:pPr>
        <w:pStyle w:val="Default"/>
        <w:numPr>
          <w:ilvl w:val="0"/>
          <w:numId w:val="8"/>
        </w:numPr>
        <w:rPr>
          <w:rFonts w:ascii="Verdana" w:hAnsi="Verdana"/>
          <w:color w:val="auto"/>
          <w:sz w:val="20"/>
          <w:szCs w:val="20"/>
        </w:rPr>
      </w:pPr>
      <w:r w:rsidRPr="00F219A0">
        <w:rPr>
          <w:rFonts w:ascii="Verdana" w:hAnsi="Verdana"/>
          <w:color w:val="auto"/>
          <w:sz w:val="20"/>
          <w:szCs w:val="20"/>
        </w:rPr>
        <w:t xml:space="preserve">Initiatiefrecht. </w:t>
      </w:r>
    </w:p>
    <w:p w14:paraId="75BEF5D7" w14:textId="77777777" w:rsidR="005B5AF1" w:rsidRPr="00F219A0" w:rsidRDefault="005B5AF1" w:rsidP="005B5AF1">
      <w:pPr>
        <w:pStyle w:val="Default"/>
        <w:rPr>
          <w:rFonts w:ascii="Verdana" w:hAnsi="Verdana"/>
          <w:color w:val="auto"/>
          <w:sz w:val="20"/>
          <w:szCs w:val="20"/>
        </w:rPr>
      </w:pPr>
      <w:r w:rsidRPr="00F219A0">
        <w:rPr>
          <w:rFonts w:ascii="Verdana" w:hAnsi="Verdana"/>
          <w:color w:val="auto"/>
          <w:sz w:val="20"/>
          <w:szCs w:val="20"/>
        </w:rPr>
        <w:t xml:space="preserve">Bij veel zaken gaat het om het instemmings- of adviesrecht van de MR. Om die reden lichten we die hieronder toe. </w:t>
      </w:r>
    </w:p>
    <w:p w14:paraId="39EA3E41" w14:textId="77777777" w:rsidR="005B5AF1" w:rsidRPr="00F219A0" w:rsidRDefault="005B5AF1" w:rsidP="005B5AF1">
      <w:pPr>
        <w:pStyle w:val="Default"/>
        <w:rPr>
          <w:rFonts w:ascii="Verdana" w:hAnsi="Verdana"/>
          <w:color w:val="auto"/>
          <w:sz w:val="20"/>
          <w:szCs w:val="20"/>
        </w:rPr>
      </w:pPr>
      <w:r w:rsidRPr="00F219A0">
        <w:rPr>
          <w:rFonts w:ascii="Verdana" w:hAnsi="Verdana"/>
          <w:color w:val="auto"/>
          <w:sz w:val="20"/>
          <w:szCs w:val="20"/>
        </w:rPr>
        <w:t xml:space="preserve">Bij </w:t>
      </w:r>
      <w:r w:rsidRPr="00F219A0">
        <w:rPr>
          <w:rFonts w:ascii="Verdana" w:hAnsi="Verdana"/>
          <w:b/>
          <w:bCs/>
          <w:color w:val="auto"/>
          <w:sz w:val="20"/>
          <w:szCs w:val="20"/>
        </w:rPr>
        <w:t>adviesrech</w:t>
      </w:r>
      <w:r w:rsidRPr="00F219A0">
        <w:rPr>
          <w:rFonts w:ascii="Verdana" w:hAnsi="Verdana"/>
          <w:color w:val="auto"/>
          <w:sz w:val="20"/>
          <w:szCs w:val="20"/>
        </w:rPr>
        <w:t xml:space="preserve">t gaat het bijvoorbeeld om onder andere de volgende onderwerpen: </w:t>
      </w:r>
    </w:p>
    <w:p w14:paraId="6A6314E9" w14:textId="77777777" w:rsidR="005B5AF1" w:rsidRPr="00F219A0" w:rsidRDefault="005B5AF1" w:rsidP="005B5AF1">
      <w:pPr>
        <w:pStyle w:val="Default"/>
        <w:numPr>
          <w:ilvl w:val="0"/>
          <w:numId w:val="11"/>
        </w:numPr>
        <w:rPr>
          <w:rFonts w:ascii="Verdana" w:hAnsi="Verdana"/>
          <w:color w:val="auto"/>
          <w:sz w:val="20"/>
          <w:szCs w:val="20"/>
        </w:rPr>
      </w:pPr>
      <w:r w:rsidRPr="00F219A0">
        <w:rPr>
          <w:rFonts w:ascii="Verdana" w:hAnsi="Verdana"/>
          <w:color w:val="auto"/>
          <w:sz w:val="20"/>
          <w:szCs w:val="20"/>
        </w:rPr>
        <w:t xml:space="preserve">Aanstelling, ontslag personeel. </w:t>
      </w:r>
    </w:p>
    <w:p w14:paraId="76260B8D" w14:textId="77777777" w:rsidR="005B5AF1" w:rsidRPr="00F219A0" w:rsidRDefault="005B5AF1" w:rsidP="005B5AF1">
      <w:pPr>
        <w:pStyle w:val="Default"/>
        <w:numPr>
          <w:ilvl w:val="0"/>
          <w:numId w:val="11"/>
        </w:numPr>
        <w:rPr>
          <w:rFonts w:ascii="Verdana" w:hAnsi="Verdana"/>
          <w:color w:val="auto"/>
          <w:sz w:val="20"/>
          <w:szCs w:val="20"/>
        </w:rPr>
      </w:pPr>
      <w:r w:rsidRPr="00F219A0">
        <w:rPr>
          <w:rFonts w:ascii="Verdana" w:hAnsi="Verdana"/>
          <w:color w:val="auto"/>
          <w:sz w:val="20"/>
          <w:szCs w:val="20"/>
        </w:rPr>
        <w:t xml:space="preserve">Taakverdeling. </w:t>
      </w:r>
    </w:p>
    <w:p w14:paraId="2C96296B" w14:textId="77777777" w:rsidR="005B5AF1" w:rsidRPr="00F219A0" w:rsidRDefault="005B5AF1" w:rsidP="005B5AF1">
      <w:pPr>
        <w:pStyle w:val="Default"/>
        <w:numPr>
          <w:ilvl w:val="0"/>
          <w:numId w:val="11"/>
        </w:numPr>
        <w:rPr>
          <w:rFonts w:ascii="Verdana" w:hAnsi="Verdana"/>
          <w:color w:val="auto"/>
          <w:sz w:val="20"/>
          <w:szCs w:val="20"/>
        </w:rPr>
      </w:pPr>
      <w:r w:rsidRPr="00F219A0">
        <w:rPr>
          <w:rFonts w:ascii="Verdana" w:hAnsi="Verdana"/>
          <w:color w:val="auto"/>
          <w:sz w:val="20"/>
          <w:szCs w:val="20"/>
        </w:rPr>
        <w:t xml:space="preserve">Vakantieregeling. </w:t>
      </w:r>
    </w:p>
    <w:p w14:paraId="17BFB7D4" w14:textId="77777777" w:rsidR="005B5AF1" w:rsidRPr="00F219A0" w:rsidRDefault="005B5AF1" w:rsidP="005B5AF1">
      <w:pPr>
        <w:pStyle w:val="Default"/>
        <w:numPr>
          <w:ilvl w:val="0"/>
          <w:numId w:val="11"/>
        </w:numPr>
        <w:rPr>
          <w:rFonts w:ascii="Verdana" w:hAnsi="Verdana"/>
          <w:color w:val="auto"/>
          <w:sz w:val="20"/>
          <w:szCs w:val="20"/>
        </w:rPr>
      </w:pPr>
      <w:r w:rsidRPr="00F219A0">
        <w:rPr>
          <w:rFonts w:ascii="Verdana" w:hAnsi="Verdana"/>
          <w:color w:val="auto"/>
          <w:sz w:val="20"/>
          <w:szCs w:val="20"/>
        </w:rPr>
        <w:t xml:space="preserve">Beleid voor onderhoud en huisvesting. </w:t>
      </w:r>
    </w:p>
    <w:p w14:paraId="30FBFE35" w14:textId="77777777" w:rsidR="005B5AF1" w:rsidRPr="00F219A0" w:rsidRDefault="005B5AF1" w:rsidP="005B5AF1">
      <w:pPr>
        <w:pStyle w:val="Default"/>
        <w:rPr>
          <w:rFonts w:ascii="Verdana" w:hAnsi="Verdana"/>
          <w:color w:val="auto"/>
          <w:sz w:val="20"/>
          <w:szCs w:val="20"/>
        </w:rPr>
      </w:pPr>
      <w:r w:rsidRPr="00F219A0">
        <w:rPr>
          <w:rFonts w:ascii="Verdana" w:hAnsi="Verdana"/>
          <w:color w:val="auto"/>
          <w:sz w:val="20"/>
          <w:szCs w:val="20"/>
        </w:rPr>
        <w:t xml:space="preserve">Bij </w:t>
      </w:r>
      <w:r w:rsidRPr="00F219A0">
        <w:rPr>
          <w:rFonts w:ascii="Verdana" w:hAnsi="Verdana"/>
          <w:b/>
          <w:bCs/>
          <w:color w:val="auto"/>
          <w:sz w:val="20"/>
          <w:szCs w:val="20"/>
        </w:rPr>
        <w:t xml:space="preserve">instemmingsrecht </w:t>
      </w:r>
      <w:r w:rsidRPr="00F219A0">
        <w:rPr>
          <w:rFonts w:ascii="Verdana" w:hAnsi="Verdana"/>
          <w:color w:val="auto"/>
          <w:sz w:val="20"/>
          <w:szCs w:val="20"/>
        </w:rPr>
        <w:t xml:space="preserve">gaat het om zaken die betrekking hebben op een voorgenomen beleid of die een wijziging van het beleid vragen zoals bij voorbeeld: </w:t>
      </w:r>
    </w:p>
    <w:p w14:paraId="4E5407F3" w14:textId="77777777" w:rsidR="005B5AF1" w:rsidRPr="00F219A0" w:rsidRDefault="005B5AF1" w:rsidP="005B5AF1">
      <w:pPr>
        <w:pStyle w:val="Default"/>
        <w:numPr>
          <w:ilvl w:val="0"/>
          <w:numId w:val="11"/>
        </w:numPr>
        <w:rPr>
          <w:rFonts w:ascii="Verdana" w:hAnsi="Verdana"/>
          <w:color w:val="auto"/>
          <w:sz w:val="20"/>
          <w:szCs w:val="20"/>
        </w:rPr>
      </w:pPr>
      <w:r w:rsidRPr="00F219A0">
        <w:rPr>
          <w:rFonts w:ascii="Verdana" w:hAnsi="Verdana"/>
          <w:color w:val="auto"/>
          <w:sz w:val="20"/>
          <w:szCs w:val="20"/>
        </w:rPr>
        <w:t xml:space="preserve">Verandering van de onderwijskundige doelstellingen van de school. </w:t>
      </w:r>
    </w:p>
    <w:p w14:paraId="08C1E72C" w14:textId="77777777" w:rsidR="005B5AF1" w:rsidRPr="00F219A0" w:rsidRDefault="005B5AF1" w:rsidP="005B5AF1">
      <w:pPr>
        <w:pStyle w:val="Default"/>
        <w:numPr>
          <w:ilvl w:val="0"/>
          <w:numId w:val="11"/>
        </w:numPr>
        <w:rPr>
          <w:rFonts w:ascii="Verdana" w:hAnsi="Verdana"/>
          <w:color w:val="auto"/>
          <w:sz w:val="20"/>
          <w:szCs w:val="20"/>
        </w:rPr>
      </w:pPr>
      <w:r w:rsidRPr="00F219A0">
        <w:rPr>
          <w:rFonts w:ascii="Verdana" w:hAnsi="Verdana"/>
          <w:color w:val="auto"/>
          <w:sz w:val="20"/>
          <w:szCs w:val="20"/>
        </w:rPr>
        <w:t xml:space="preserve">Vaststelling of wijziging van het schoolplan, zorgplan, leerplan, gedragsregels, schoolgids. </w:t>
      </w:r>
    </w:p>
    <w:p w14:paraId="11CE3A0F" w14:textId="77777777" w:rsidR="005B5AF1" w:rsidRPr="00F219A0" w:rsidRDefault="005B5AF1" w:rsidP="005B5AF1">
      <w:pPr>
        <w:pStyle w:val="Default"/>
        <w:numPr>
          <w:ilvl w:val="0"/>
          <w:numId w:val="11"/>
        </w:numPr>
        <w:rPr>
          <w:rFonts w:ascii="Verdana" w:hAnsi="Verdana"/>
          <w:color w:val="auto"/>
          <w:sz w:val="20"/>
          <w:szCs w:val="20"/>
        </w:rPr>
      </w:pPr>
      <w:r w:rsidRPr="00F219A0">
        <w:rPr>
          <w:rFonts w:ascii="Verdana" w:hAnsi="Verdana"/>
          <w:color w:val="auto"/>
          <w:sz w:val="20"/>
          <w:szCs w:val="20"/>
        </w:rPr>
        <w:t xml:space="preserve">Vaststelling of wijziging van het arbobeleid: veiligheid, gezondheid en welzijn. </w:t>
      </w:r>
    </w:p>
    <w:p w14:paraId="2F961855" w14:textId="77777777" w:rsidR="005B5AF1" w:rsidRPr="00F219A0" w:rsidRDefault="005B5AF1" w:rsidP="005B5AF1">
      <w:pPr>
        <w:pStyle w:val="Default"/>
        <w:numPr>
          <w:ilvl w:val="0"/>
          <w:numId w:val="11"/>
        </w:numPr>
        <w:rPr>
          <w:rFonts w:ascii="Verdana" w:hAnsi="Verdana"/>
          <w:color w:val="auto"/>
          <w:sz w:val="20"/>
          <w:szCs w:val="20"/>
        </w:rPr>
      </w:pPr>
      <w:r w:rsidRPr="00F219A0">
        <w:rPr>
          <w:rFonts w:ascii="Verdana" w:hAnsi="Verdana"/>
          <w:color w:val="auto"/>
          <w:sz w:val="20"/>
          <w:szCs w:val="20"/>
        </w:rPr>
        <w:t>Wijziging van het (G)MR-reglement.</w:t>
      </w:r>
    </w:p>
    <w:p w14:paraId="2C304847" w14:textId="77777777" w:rsidR="00CD4A2D" w:rsidRPr="00F219A0" w:rsidRDefault="00CD4A2D" w:rsidP="00CD4A2D">
      <w:pPr>
        <w:pStyle w:val="Default"/>
        <w:rPr>
          <w:rFonts w:ascii="Verdana" w:hAnsi="Verdana"/>
          <w:color w:val="auto"/>
          <w:sz w:val="20"/>
          <w:szCs w:val="20"/>
        </w:rPr>
      </w:pPr>
    </w:p>
    <w:p w14:paraId="535185A3" w14:textId="77777777" w:rsidR="005B5AF1" w:rsidRPr="00F219A0" w:rsidRDefault="005B5AF1" w:rsidP="005B5AF1">
      <w:pPr>
        <w:pStyle w:val="Kop2"/>
        <w:rPr>
          <w:szCs w:val="20"/>
        </w:rPr>
      </w:pPr>
      <w:r w:rsidRPr="00F219A0">
        <w:rPr>
          <w:szCs w:val="20"/>
        </w:rPr>
        <w:t>Instemmingsrecht personeelsgeleding (IP)</w:t>
      </w:r>
    </w:p>
    <w:p w14:paraId="7980A0BE" w14:textId="77777777" w:rsidR="005B5AF1" w:rsidRPr="00F219A0" w:rsidRDefault="005B5AF1" w:rsidP="005B5AF1">
      <w:pPr>
        <w:pStyle w:val="Default"/>
        <w:rPr>
          <w:rFonts w:ascii="Verdana" w:hAnsi="Verdana"/>
          <w:color w:val="auto"/>
          <w:sz w:val="20"/>
          <w:szCs w:val="20"/>
        </w:rPr>
      </w:pPr>
      <w:r w:rsidRPr="00F219A0">
        <w:rPr>
          <w:rFonts w:ascii="Verdana" w:hAnsi="Verdana"/>
          <w:color w:val="auto"/>
          <w:sz w:val="20"/>
          <w:szCs w:val="20"/>
        </w:rPr>
        <w:t xml:space="preserve">Als vuistregel kunnen we stellen dat de personeelsgeleding instemmingsrecht heeft bij alle zaken die direct over personeelsbeleid of arbeidsvoorwaarden gaan, formatiebeleid, de werktijden, nascholing, werkoverleg, verlof, promotiebeleid, taakbeleid, nieuwe functies, beoordelingen. Ook voor de gevolgen voor het personeel van grote besluiten als fusies, samenwerking met anderen en verandering van het financieel beleid geldt dit instemmingsrecht. Als één geleding instemmingsrecht heeft, dan heeft de andere geleding adviesrecht. </w:t>
      </w:r>
    </w:p>
    <w:p w14:paraId="56A393C1" w14:textId="77777777" w:rsidR="00CD4A2D" w:rsidRPr="00F219A0" w:rsidRDefault="00CD4A2D" w:rsidP="005B5AF1">
      <w:pPr>
        <w:pStyle w:val="Default"/>
        <w:rPr>
          <w:rFonts w:ascii="Verdana" w:hAnsi="Verdana"/>
          <w:color w:val="auto"/>
          <w:sz w:val="20"/>
          <w:szCs w:val="20"/>
        </w:rPr>
      </w:pPr>
    </w:p>
    <w:p w14:paraId="5C684155" w14:textId="77777777" w:rsidR="005B5AF1" w:rsidRPr="00F219A0" w:rsidRDefault="005B5AF1" w:rsidP="005B5AF1">
      <w:pPr>
        <w:pStyle w:val="Kop2"/>
        <w:rPr>
          <w:szCs w:val="20"/>
        </w:rPr>
      </w:pPr>
      <w:r w:rsidRPr="00F219A0">
        <w:rPr>
          <w:szCs w:val="20"/>
        </w:rPr>
        <w:t xml:space="preserve">Instemmingsrecht oudergeleding (IO) </w:t>
      </w:r>
    </w:p>
    <w:p w14:paraId="269F3B23" w14:textId="77777777" w:rsidR="005B5AF1" w:rsidRPr="00F219A0" w:rsidRDefault="005B5AF1" w:rsidP="005B5AF1">
      <w:pPr>
        <w:pStyle w:val="Default"/>
        <w:rPr>
          <w:rFonts w:ascii="Verdana" w:hAnsi="Verdana"/>
          <w:color w:val="auto"/>
          <w:sz w:val="20"/>
          <w:szCs w:val="20"/>
        </w:rPr>
      </w:pPr>
      <w:r w:rsidRPr="00F219A0">
        <w:rPr>
          <w:rFonts w:ascii="Verdana" w:hAnsi="Verdana"/>
          <w:color w:val="auto"/>
          <w:sz w:val="20"/>
          <w:szCs w:val="20"/>
        </w:rPr>
        <w:t xml:space="preserve">De oudergeleding heeft onder meer instemmingsrecht over sponsoring, het beleid ten aanzien van de leerling-voorzieningen, veiligheid op school, de klachtenregeling. In deze gevallen heeft de personeelsgeleding adviesrecht. </w:t>
      </w:r>
    </w:p>
    <w:p w14:paraId="45AC7EB6" w14:textId="77777777" w:rsidR="00CD4A2D" w:rsidRPr="00F219A0" w:rsidRDefault="00CD4A2D" w:rsidP="005B5AF1">
      <w:pPr>
        <w:pStyle w:val="Default"/>
        <w:rPr>
          <w:rFonts w:ascii="Verdana" w:hAnsi="Verdana"/>
          <w:color w:val="auto"/>
          <w:sz w:val="20"/>
          <w:szCs w:val="20"/>
        </w:rPr>
      </w:pPr>
    </w:p>
    <w:p w14:paraId="0585F386" w14:textId="77777777" w:rsidR="005B5AF1" w:rsidRPr="00F219A0" w:rsidRDefault="005B5AF1" w:rsidP="005B5AF1">
      <w:pPr>
        <w:pStyle w:val="Kop2"/>
        <w:rPr>
          <w:szCs w:val="20"/>
        </w:rPr>
      </w:pPr>
      <w:r w:rsidRPr="00F219A0">
        <w:rPr>
          <w:szCs w:val="20"/>
        </w:rPr>
        <w:t>Samenstelling MR</w:t>
      </w:r>
    </w:p>
    <w:p w14:paraId="7EDC0244" w14:textId="77777777" w:rsidR="005B5AF1" w:rsidRPr="00F219A0" w:rsidRDefault="005B5AF1" w:rsidP="005B5AF1">
      <w:pPr>
        <w:pStyle w:val="Default"/>
        <w:rPr>
          <w:rFonts w:ascii="Verdana" w:hAnsi="Verdana"/>
          <w:color w:val="auto"/>
          <w:sz w:val="20"/>
          <w:szCs w:val="20"/>
        </w:rPr>
      </w:pPr>
      <w:r w:rsidRPr="00F219A0">
        <w:rPr>
          <w:rFonts w:ascii="Verdana" w:hAnsi="Verdana"/>
          <w:color w:val="auto"/>
          <w:sz w:val="20"/>
          <w:szCs w:val="20"/>
        </w:rPr>
        <w:t xml:space="preserve">De MR bestaat, zoals de wet voorschrijft, uit een oudergeleding (3 personen) en een personeelsgeleding (3 personen). De vergaderingen van de MR zijn openbaar, tenzij de MR anders beslist (bijvoorbeeld bij persoonsgebonden onderwerpen). </w:t>
      </w:r>
    </w:p>
    <w:p w14:paraId="594FD972" w14:textId="77777777" w:rsidR="005B5AF1" w:rsidRPr="00F219A0" w:rsidRDefault="005B5AF1" w:rsidP="005B5AF1">
      <w:pPr>
        <w:pStyle w:val="Default"/>
        <w:rPr>
          <w:rFonts w:ascii="Verdana" w:hAnsi="Verdana"/>
          <w:color w:val="auto"/>
          <w:sz w:val="20"/>
          <w:szCs w:val="20"/>
        </w:rPr>
      </w:pPr>
      <w:r w:rsidRPr="00F219A0">
        <w:rPr>
          <w:rFonts w:ascii="Verdana" w:hAnsi="Verdana"/>
          <w:color w:val="auto"/>
          <w:sz w:val="20"/>
          <w:szCs w:val="20"/>
        </w:rPr>
        <w:t xml:space="preserve">Een aantal keer per jaar zal de GMR aansluiten om thema’s die overkoepeld zijn te bespreken en te borgen dat </w:t>
      </w:r>
      <w:r w:rsidR="00CD4A2D" w:rsidRPr="00F219A0">
        <w:rPr>
          <w:rFonts w:ascii="Verdana" w:hAnsi="Verdana"/>
          <w:color w:val="auto"/>
          <w:sz w:val="20"/>
          <w:szCs w:val="20"/>
        </w:rPr>
        <w:t>zowel de</w:t>
      </w:r>
      <w:r w:rsidRPr="00F219A0">
        <w:rPr>
          <w:rFonts w:ascii="Verdana" w:hAnsi="Verdana"/>
          <w:color w:val="auto"/>
          <w:sz w:val="20"/>
          <w:szCs w:val="20"/>
        </w:rPr>
        <w:t xml:space="preserve"> MR </w:t>
      </w:r>
      <w:r w:rsidR="00CD4A2D" w:rsidRPr="00F219A0">
        <w:rPr>
          <w:rFonts w:ascii="Verdana" w:hAnsi="Verdana"/>
          <w:color w:val="auto"/>
          <w:sz w:val="20"/>
          <w:szCs w:val="20"/>
        </w:rPr>
        <w:t>als de</w:t>
      </w:r>
      <w:r w:rsidRPr="00F219A0">
        <w:rPr>
          <w:rFonts w:ascii="Verdana" w:hAnsi="Verdana"/>
          <w:color w:val="auto"/>
          <w:sz w:val="20"/>
          <w:szCs w:val="20"/>
        </w:rPr>
        <w:t xml:space="preserve"> GMR slagvaardig en effectief </w:t>
      </w:r>
      <w:r w:rsidR="00CD4A2D" w:rsidRPr="00F219A0">
        <w:rPr>
          <w:rFonts w:ascii="Verdana" w:hAnsi="Verdana"/>
          <w:color w:val="auto"/>
          <w:sz w:val="20"/>
          <w:szCs w:val="20"/>
        </w:rPr>
        <w:t>kan opereren</w:t>
      </w:r>
      <w:r w:rsidRPr="00F219A0">
        <w:rPr>
          <w:rFonts w:ascii="Verdana" w:hAnsi="Verdana"/>
          <w:color w:val="auto"/>
          <w:sz w:val="20"/>
          <w:szCs w:val="20"/>
        </w:rPr>
        <w:t>.</w:t>
      </w:r>
    </w:p>
    <w:p w14:paraId="6755D63C" w14:textId="77777777" w:rsidR="00CD4A2D" w:rsidRPr="00F219A0" w:rsidRDefault="00CD4A2D" w:rsidP="00CD4A2D">
      <w:pPr>
        <w:pStyle w:val="Kop2"/>
        <w:rPr>
          <w:szCs w:val="20"/>
        </w:rPr>
      </w:pPr>
    </w:p>
    <w:p w14:paraId="6308A43F" w14:textId="77777777" w:rsidR="00C41FB2" w:rsidRDefault="00CD4A2D" w:rsidP="00476013">
      <w:pPr>
        <w:pStyle w:val="Kop2"/>
        <w:rPr>
          <w:szCs w:val="20"/>
        </w:rPr>
      </w:pPr>
      <w:r w:rsidRPr="00F219A0">
        <w:rPr>
          <w:szCs w:val="20"/>
        </w:rPr>
        <w:t>Leden van de MR</w:t>
      </w:r>
    </w:p>
    <w:p w14:paraId="52FE7467" w14:textId="77777777" w:rsidR="00F568AA" w:rsidRPr="00476013" w:rsidRDefault="00F568AA" w:rsidP="00F568AA">
      <w:pPr>
        <w:spacing w:after="150" w:line="315" w:lineRule="atLeast"/>
        <w:rPr>
          <w:rFonts w:eastAsia="Times New Roman" w:cs="Calibri"/>
          <w:szCs w:val="20"/>
          <w:lang w:eastAsia="nl-NL"/>
        </w:rPr>
      </w:pPr>
      <w:r w:rsidRPr="00476013">
        <w:rPr>
          <w:rFonts w:eastAsia="Times New Roman" w:cs="Calibri"/>
          <w:szCs w:val="20"/>
          <w:lang w:eastAsia="nl-NL"/>
        </w:rPr>
        <w:t xml:space="preserve">Medezeggenschapsraad bestaat uit 3 </w:t>
      </w:r>
      <w:r>
        <w:rPr>
          <w:rFonts w:eastAsia="Times New Roman" w:cs="Calibri"/>
          <w:szCs w:val="20"/>
          <w:lang w:eastAsia="nl-NL"/>
        </w:rPr>
        <w:t>ouders en 3 teamleden, te weten</w:t>
      </w:r>
      <w:r w:rsidRPr="00476013">
        <w:rPr>
          <w:rFonts w:eastAsia="Times New Roman" w:cs="Calibri"/>
          <w:szCs w:val="20"/>
          <w:lang w:eastAsia="nl-NL"/>
        </w:rPr>
        <w:t>:</w:t>
      </w:r>
    </w:p>
    <w:tbl>
      <w:tblPr>
        <w:tblStyle w:val="Tabelraster"/>
        <w:tblW w:w="10060" w:type="dxa"/>
        <w:tblLook w:val="04A0" w:firstRow="1" w:lastRow="0" w:firstColumn="1" w:lastColumn="0" w:noHBand="0" w:noVBand="1"/>
      </w:tblPr>
      <w:tblGrid>
        <w:gridCol w:w="4390"/>
        <w:gridCol w:w="2126"/>
        <w:gridCol w:w="3544"/>
      </w:tblGrid>
      <w:tr w:rsidR="00F568AA" w:rsidRPr="00476013" w14:paraId="352BB866" w14:textId="77777777" w:rsidTr="00F568AA">
        <w:trPr>
          <w:trHeight w:val="177"/>
        </w:trPr>
        <w:tc>
          <w:tcPr>
            <w:tcW w:w="4390" w:type="dxa"/>
          </w:tcPr>
          <w:p w14:paraId="06C46552" w14:textId="77777777" w:rsidR="00F568AA" w:rsidRPr="00476013" w:rsidRDefault="00F568AA" w:rsidP="00F568AA">
            <w:pPr>
              <w:rPr>
                <w:b/>
                <w:sz w:val="18"/>
                <w:szCs w:val="18"/>
              </w:rPr>
            </w:pPr>
            <w:r w:rsidRPr="00476013">
              <w:rPr>
                <w:b/>
                <w:sz w:val="18"/>
                <w:szCs w:val="18"/>
              </w:rPr>
              <w:t>Naam</w:t>
            </w:r>
          </w:p>
        </w:tc>
        <w:tc>
          <w:tcPr>
            <w:tcW w:w="2126" w:type="dxa"/>
          </w:tcPr>
          <w:p w14:paraId="376F9C5C" w14:textId="77777777" w:rsidR="00F568AA" w:rsidRPr="00476013" w:rsidRDefault="00F568AA" w:rsidP="00F568AA">
            <w:pPr>
              <w:rPr>
                <w:b/>
                <w:sz w:val="18"/>
                <w:szCs w:val="18"/>
              </w:rPr>
            </w:pPr>
            <w:r w:rsidRPr="00476013">
              <w:rPr>
                <w:b/>
                <w:sz w:val="18"/>
                <w:szCs w:val="18"/>
              </w:rPr>
              <w:t>Taak</w:t>
            </w:r>
          </w:p>
        </w:tc>
        <w:tc>
          <w:tcPr>
            <w:tcW w:w="3544" w:type="dxa"/>
          </w:tcPr>
          <w:p w14:paraId="4FCE3749" w14:textId="77777777" w:rsidR="00F568AA" w:rsidRPr="00476013" w:rsidRDefault="00F568AA" w:rsidP="00F568AA">
            <w:pPr>
              <w:rPr>
                <w:b/>
                <w:sz w:val="18"/>
                <w:szCs w:val="18"/>
              </w:rPr>
            </w:pPr>
            <w:r>
              <w:rPr>
                <w:b/>
                <w:sz w:val="18"/>
                <w:szCs w:val="18"/>
              </w:rPr>
              <w:t>Mailadres</w:t>
            </w:r>
          </w:p>
        </w:tc>
      </w:tr>
      <w:tr w:rsidR="00F568AA" w:rsidRPr="00476013" w14:paraId="6C233675" w14:textId="77777777" w:rsidTr="00F568AA">
        <w:trPr>
          <w:trHeight w:val="541"/>
        </w:trPr>
        <w:tc>
          <w:tcPr>
            <w:tcW w:w="4390" w:type="dxa"/>
          </w:tcPr>
          <w:p w14:paraId="694DE277" w14:textId="77777777" w:rsidR="00F568AA" w:rsidRPr="00476013" w:rsidRDefault="00F568AA" w:rsidP="00F568AA">
            <w:pPr>
              <w:rPr>
                <w:sz w:val="18"/>
                <w:szCs w:val="18"/>
              </w:rPr>
            </w:pPr>
            <w:r w:rsidRPr="00476013">
              <w:rPr>
                <w:sz w:val="18"/>
                <w:szCs w:val="18"/>
              </w:rPr>
              <w:t xml:space="preserve">Sepha </w:t>
            </w:r>
            <w:r>
              <w:rPr>
                <w:sz w:val="18"/>
                <w:szCs w:val="18"/>
              </w:rPr>
              <w:t>van Dijk-</w:t>
            </w:r>
            <w:r w:rsidRPr="00476013">
              <w:rPr>
                <w:sz w:val="18"/>
                <w:szCs w:val="18"/>
              </w:rPr>
              <w:t>Smit</w:t>
            </w:r>
          </w:p>
          <w:p w14:paraId="6BF5DF05" w14:textId="77777777" w:rsidR="00F568AA" w:rsidRDefault="00F568AA" w:rsidP="00F568AA">
            <w:pPr>
              <w:rPr>
                <w:rFonts w:eastAsia="Times New Roman" w:cs="Calibri"/>
                <w:sz w:val="18"/>
                <w:szCs w:val="18"/>
                <w:lang w:eastAsia="nl-NL"/>
              </w:rPr>
            </w:pPr>
            <w:r>
              <w:rPr>
                <w:rFonts w:eastAsia="Times New Roman" w:cs="Calibri"/>
                <w:sz w:val="18"/>
                <w:szCs w:val="18"/>
                <w:lang w:eastAsia="nl-NL"/>
              </w:rPr>
              <w:t>moeder van Max en Robijn</w:t>
            </w:r>
            <w:r w:rsidRPr="00476013">
              <w:rPr>
                <w:rFonts w:eastAsia="Times New Roman" w:cs="Calibri"/>
                <w:sz w:val="18"/>
                <w:szCs w:val="18"/>
                <w:lang w:eastAsia="nl-NL"/>
              </w:rPr>
              <w:t xml:space="preserve"> </w:t>
            </w:r>
          </w:p>
          <w:p w14:paraId="5279C351" w14:textId="77777777" w:rsidR="00F568AA" w:rsidRPr="00476013" w:rsidRDefault="00F568AA" w:rsidP="00F568AA">
            <w:pPr>
              <w:rPr>
                <w:sz w:val="18"/>
                <w:szCs w:val="18"/>
              </w:rPr>
            </w:pPr>
            <w:r w:rsidRPr="00476013">
              <w:rPr>
                <w:rFonts w:eastAsia="Times New Roman" w:cs="Calibri"/>
                <w:sz w:val="18"/>
                <w:szCs w:val="18"/>
                <w:lang w:eastAsia="nl-NL"/>
              </w:rPr>
              <w:t>middenbouw Sparrenlaan</w:t>
            </w:r>
          </w:p>
        </w:tc>
        <w:tc>
          <w:tcPr>
            <w:tcW w:w="2126" w:type="dxa"/>
          </w:tcPr>
          <w:p w14:paraId="2446E80C" w14:textId="77777777" w:rsidR="00F568AA" w:rsidRPr="00476013" w:rsidRDefault="00F568AA" w:rsidP="00F568AA">
            <w:pPr>
              <w:pStyle w:val="Default"/>
              <w:rPr>
                <w:rFonts w:ascii="Verdana" w:hAnsi="Verdana"/>
                <w:sz w:val="18"/>
                <w:szCs w:val="18"/>
              </w:rPr>
            </w:pPr>
            <w:r w:rsidRPr="00476013">
              <w:rPr>
                <w:rFonts w:ascii="Verdana" w:hAnsi="Verdana"/>
                <w:sz w:val="18"/>
                <w:szCs w:val="18"/>
              </w:rPr>
              <w:t xml:space="preserve">Oudergeleding; </w:t>
            </w:r>
          </w:p>
          <w:p w14:paraId="4F40E43B" w14:textId="77777777" w:rsidR="00F568AA" w:rsidRPr="00476013" w:rsidRDefault="00F568AA" w:rsidP="00F568AA">
            <w:pPr>
              <w:rPr>
                <w:sz w:val="18"/>
                <w:szCs w:val="18"/>
              </w:rPr>
            </w:pPr>
            <w:r w:rsidRPr="00476013">
              <w:rPr>
                <w:sz w:val="18"/>
                <w:szCs w:val="18"/>
              </w:rPr>
              <w:t>Lid</w:t>
            </w:r>
            <w:r>
              <w:rPr>
                <w:sz w:val="18"/>
                <w:szCs w:val="18"/>
              </w:rPr>
              <w:t xml:space="preserve"> en voorzitter</w:t>
            </w:r>
          </w:p>
        </w:tc>
        <w:tc>
          <w:tcPr>
            <w:tcW w:w="3544" w:type="dxa"/>
          </w:tcPr>
          <w:p w14:paraId="07809D67" w14:textId="77777777" w:rsidR="00F568AA" w:rsidRPr="00476013" w:rsidRDefault="00F568AA" w:rsidP="00F568AA">
            <w:pPr>
              <w:pStyle w:val="Default"/>
              <w:rPr>
                <w:rFonts w:ascii="Verdana" w:hAnsi="Verdana"/>
                <w:sz w:val="18"/>
                <w:szCs w:val="18"/>
              </w:rPr>
            </w:pPr>
            <w:r>
              <w:rPr>
                <w:rFonts w:ascii="Verdana" w:hAnsi="Verdana"/>
                <w:sz w:val="18"/>
                <w:szCs w:val="18"/>
              </w:rPr>
              <w:t>sephasmit@gmail.com</w:t>
            </w:r>
          </w:p>
        </w:tc>
      </w:tr>
      <w:tr w:rsidR="00F568AA" w:rsidRPr="00476013" w14:paraId="52E6F341" w14:textId="77777777" w:rsidTr="00F568AA">
        <w:trPr>
          <w:trHeight w:val="532"/>
        </w:trPr>
        <w:tc>
          <w:tcPr>
            <w:tcW w:w="4390" w:type="dxa"/>
          </w:tcPr>
          <w:p w14:paraId="1DED0FA1" w14:textId="77777777" w:rsidR="00F568AA" w:rsidRPr="00476013" w:rsidRDefault="00F568AA" w:rsidP="00F568AA">
            <w:pPr>
              <w:rPr>
                <w:sz w:val="18"/>
                <w:szCs w:val="18"/>
              </w:rPr>
            </w:pPr>
            <w:r>
              <w:rPr>
                <w:sz w:val="18"/>
                <w:szCs w:val="18"/>
              </w:rPr>
              <w:t>Sander Asma</w:t>
            </w:r>
          </w:p>
          <w:p w14:paraId="2A7D6756" w14:textId="77777777" w:rsidR="00F568AA" w:rsidRDefault="00F568AA" w:rsidP="00F568AA">
            <w:pPr>
              <w:rPr>
                <w:rFonts w:eastAsia="Times New Roman" w:cs="Calibri"/>
                <w:sz w:val="18"/>
                <w:szCs w:val="18"/>
                <w:lang w:eastAsia="nl-NL"/>
              </w:rPr>
            </w:pPr>
            <w:r>
              <w:rPr>
                <w:rFonts w:eastAsia="Times New Roman" w:cs="Calibri"/>
                <w:sz w:val="18"/>
                <w:szCs w:val="18"/>
                <w:lang w:eastAsia="nl-NL"/>
              </w:rPr>
              <w:t xml:space="preserve">vader van Fedde en Evi  </w:t>
            </w:r>
          </w:p>
          <w:p w14:paraId="27F20B89" w14:textId="77777777" w:rsidR="00F568AA" w:rsidRPr="00476013" w:rsidRDefault="00F568AA" w:rsidP="00F568AA">
            <w:pPr>
              <w:rPr>
                <w:sz w:val="18"/>
                <w:szCs w:val="18"/>
              </w:rPr>
            </w:pPr>
            <w:r>
              <w:rPr>
                <w:rFonts w:eastAsia="Times New Roman" w:cs="Calibri"/>
                <w:sz w:val="18"/>
                <w:szCs w:val="18"/>
                <w:lang w:eastAsia="nl-NL"/>
              </w:rPr>
              <w:t>midden- en bovenbouw Sparrenlaan</w:t>
            </w:r>
          </w:p>
        </w:tc>
        <w:tc>
          <w:tcPr>
            <w:tcW w:w="2126" w:type="dxa"/>
          </w:tcPr>
          <w:p w14:paraId="0BB15094" w14:textId="77777777" w:rsidR="00F568AA" w:rsidRPr="00476013" w:rsidRDefault="00F568AA" w:rsidP="00F568AA">
            <w:pPr>
              <w:pStyle w:val="Default"/>
              <w:rPr>
                <w:rFonts w:ascii="Verdana" w:hAnsi="Verdana"/>
                <w:sz w:val="18"/>
                <w:szCs w:val="18"/>
              </w:rPr>
            </w:pPr>
            <w:r w:rsidRPr="00476013">
              <w:rPr>
                <w:rFonts w:ascii="Verdana" w:hAnsi="Verdana"/>
                <w:sz w:val="18"/>
                <w:szCs w:val="18"/>
              </w:rPr>
              <w:t xml:space="preserve">Oudergeleding; </w:t>
            </w:r>
          </w:p>
          <w:p w14:paraId="2C6CEE05" w14:textId="77777777" w:rsidR="00F568AA" w:rsidRPr="00476013" w:rsidRDefault="00F568AA" w:rsidP="00F568AA">
            <w:pPr>
              <w:rPr>
                <w:sz w:val="18"/>
                <w:szCs w:val="18"/>
              </w:rPr>
            </w:pPr>
            <w:r w:rsidRPr="00476013">
              <w:rPr>
                <w:sz w:val="18"/>
                <w:szCs w:val="18"/>
              </w:rPr>
              <w:t>Lid</w:t>
            </w:r>
          </w:p>
        </w:tc>
        <w:tc>
          <w:tcPr>
            <w:tcW w:w="3544" w:type="dxa"/>
          </w:tcPr>
          <w:p w14:paraId="69F40EC1" w14:textId="77777777" w:rsidR="00F568AA" w:rsidRPr="00476013" w:rsidRDefault="00F568AA" w:rsidP="00F568AA">
            <w:pPr>
              <w:pStyle w:val="Default"/>
              <w:rPr>
                <w:rFonts w:ascii="Verdana" w:hAnsi="Verdana"/>
                <w:sz w:val="18"/>
                <w:szCs w:val="18"/>
              </w:rPr>
            </w:pPr>
            <w:r>
              <w:rPr>
                <w:rFonts w:ascii="Verdana" w:hAnsi="Verdana"/>
                <w:sz w:val="18"/>
                <w:szCs w:val="18"/>
              </w:rPr>
              <w:t>sjasma76@gmail.com</w:t>
            </w:r>
          </w:p>
        </w:tc>
      </w:tr>
      <w:tr w:rsidR="00F568AA" w:rsidRPr="00476013" w14:paraId="5D0DAEA1" w14:textId="77777777" w:rsidTr="00F568AA">
        <w:trPr>
          <w:trHeight w:val="541"/>
        </w:trPr>
        <w:tc>
          <w:tcPr>
            <w:tcW w:w="4390" w:type="dxa"/>
          </w:tcPr>
          <w:p w14:paraId="010EE919" w14:textId="77777777" w:rsidR="00F568AA" w:rsidRDefault="00F568AA" w:rsidP="00F568AA">
            <w:pPr>
              <w:rPr>
                <w:sz w:val="18"/>
                <w:szCs w:val="18"/>
              </w:rPr>
            </w:pPr>
            <w:r>
              <w:rPr>
                <w:sz w:val="18"/>
                <w:szCs w:val="18"/>
              </w:rPr>
              <w:t>Lex-Jan Bolijn</w:t>
            </w:r>
          </w:p>
          <w:p w14:paraId="34110773" w14:textId="77777777" w:rsidR="00F568AA" w:rsidRDefault="00F568AA" w:rsidP="00F568AA">
            <w:pPr>
              <w:rPr>
                <w:rFonts w:eastAsia="Times New Roman" w:cs="Calibri"/>
                <w:sz w:val="18"/>
                <w:szCs w:val="18"/>
                <w:lang w:eastAsia="nl-NL"/>
              </w:rPr>
            </w:pPr>
            <w:r>
              <w:rPr>
                <w:rFonts w:eastAsia="Times New Roman" w:cs="Calibri"/>
                <w:sz w:val="18"/>
                <w:szCs w:val="18"/>
                <w:lang w:eastAsia="nl-NL"/>
              </w:rPr>
              <w:t xml:space="preserve">vader van Elin en Jurre  </w:t>
            </w:r>
          </w:p>
          <w:p w14:paraId="0C57966E" w14:textId="77777777" w:rsidR="00F568AA" w:rsidRPr="00476013" w:rsidRDefault="00F568AA" w:rsidP="00F568AA">
            <w:pPr>
              <w:rPr>
                <w:sz w:val="18"/>
                <w:szCs w:val="18"/>
              </w:rPr>
            </w:pPr>
            <w:r>
              <w:rPr>
                <w:rFonts w:eastAsia="Times New Roman" w:cs="Calibri"/>
                <w:sz w:val="18"/>
                <w:szCs w:val="18"/>
                <w:lang w:eastAsia="nl-NL"/>
              </w:rPr>
              <w:t>onder- en middenbouw Sparrenlaan</w:t>
            </w:r>
          </w:p>
        </w:tc>
        <w:tc>
          <w:tcPr>
            <w:tcW w:w="2126" w:type="dxa"/>
          </w:tcPr>
          <w:p w14:paraId="1732BC2A" w14:textId="77777777" w:rsidR="00F568AA" w:rsidRPr="00476013" w:rsidRDefault="00F568AA" w:rsidP="00F568AA">
            <w:pPr>
              <w:pStyle w:val="Default"/>
              <w:rPr>
                <w:rFonts w:ascii="Verdana" w:hAnsi="Verdana"/>
                <w:sz w:val="18"/>
                <w:szCs w:val="18"/>
              </w:rPr>
            </w:pPr>
            <w:r w:rsidRPr="00476013">
              <w:rPr>
                <w:rFonts w:ascii="Verdana" w:hAnsi="Verdana"/>
                <w:sz w:val="18"/>
                <w:szCs w:val="18"/>
              </w:rPr>
              <w:t xml:space="preserve">Oudergeleding; </w:t>
            </w:r>
          </w:p>
          <w:p w14:paraId="106949F3" w14:textId="77777777" w:rsidR="00F568AA" w:rsidRPr="00476013" w:rsidRDefault="00F568AA" w:rsidP="00F568AA">
            <w:pPr>
              <w:rPr>
                <w:sz w:val="18"/>
                <w:szCs w:val="18"/>
              </w:rPr>
            </w:pPr>
            <w:r w:rsidRPr="00476013">
              <w:rPr>
                <w:sz w:val="18"/>
                <w:szCs w:val="18"/>
              </w:rPr>
              <w:t>Lid</w:t>
            </w:r>
          </w:p>
        </w:tc>
        <w:tc>
          <w:tcPr>
            <w:tcW w:w="3544" w:type="dxa"/>
          </w:tcPr>
          <w:p w14:paraId="3246B154" w14:textId="77777777" w:rsidR="00F568AA" w:rsidRPr="00476013" w:rsidRDefault="00F568AA" w:rsidP="00F568AA">
            <w:pPr>
              <w:pStyle w:val="Default"/>
              <w:rPr>
                <w:rFonts w:ascii="Verdana" w:hAnsi="Verdana"/>
                <w:sz w:val="18"/>
                <w:szCs w:val="18"/>
              </w:rPr>
            </w:pPr>
            <w:r>
              <w:rPr>
                <w:rFonts w:ascii="Verdana" w:hAnsi="Verdana"/>
                <w:sz w:val="18"/>
                <w:szCs w:val="18"/>
              </w:rPr>
              <w:t>l.bolijn@hotmail.com</w:t>
            </w:r>
          </w:p>
        </w:tc>
      </w:tr>
      <w:tr w:rsidR="00F568AA" w:rsidRPr="00476013" w14:paraId="41D6D5DC" w14:textId="77777777" w:rsidTr="00F568AA">
        <w:trPr>
          <w:trHeight w:val="532"/>
        </w:trPr>
        <w:tc>
          <w:tcPr>
            <w:tcW w:w="4390" w:type="dxa"/>
          </w:tcPr>
          <w:p w14:paraId="70F14724" w14:textId="77777777" w:rsidR="00F568AA" w:rsidRDefault="00F568AA" w:rsidP="00F568AA">
            <w:pPr>
              <w:rPr>
                <w:rFonts w:eastAsia="Times New Roman" w:cs="Calibri"/>
                <w:sz w:val="18"/>
                <w:szCs w:val="18"/>
                <w:lang w:eastAsia="nl-NL"/>
              </w:rPr>
            </w:pPr>
            <w:r>
              <w:rPr>
                <w:rFonts w:ascii="Calibri" w:hAnsi="Calibri" w:cs="Calibri"/>
                <w:color w:val="222222"/>
                <w:sz w:val="22"/>
                <w:shd w:val="clear" w:color="auto" w:fill="FFFFFF"/>
              </w:rPr>
              <w:t>Marianne Haalboom</w:t>
            </w:r>
            <w:r w:rsidRPr="00476013">
              <w:rPr>
                <w:rFonts w:eastAsia="Times New Roman" w:cs="Calibri"/>
                <w:sz w:val="18"/>
                <w:szCs w:val="18"/>
                <w:lang w:eastAsia="nl-NL"/>
              </w:rPr>
              <w:t xml:space="preserve"> </w:t>
            </w:r>
          </w:p>
          <w:p w14:paraId="734320C4" w14:textId="77777777" w:rsidR="00F568AA" w:rsidRPr="00476013" w:rsidRDefault="00F568AA" w:rsidP="00F568AA">
            <w:pPr>
              <w:rPr>
                <w:sz w:val="18"/>
                <w:szCs w:val="18"/>
              </w:rPr>
            </w:pPr>
            <w:r w:rsidRPr="00476013">
              <w:rPr>
                <w:rFonts w:eastAsia="Times New Roman" w:cs="Calibri"/>
                <w:sz w:val="18"/>
                <w:szCs w:val="18"/>
                <w:lang w:eastAsia="nl-NL"/>
              </w:rPr>
              <w:t xml:space="preserve">leerkracht </w:t>
            </w:r>
            <w:r>
              <w:rPr>
                <w:rFonts w:eastAsia="Times New Roman" w:cs="Calibri"/>
                <w:sz w:val="18"/>
                <w:szCs w:val="18"/>
                <w:lang w:eastAsia="nl-NL"/>
              </w:rPr>
              <w:t>Sparrenlaan</w:t>
            </w:r>
          </w:p>
        </w:tc>
        <w:tc>
          <w:tcPr>
            <w:tcW w:w="2126" w:type="dxa"/>
          </w:tcPr>
          <w:p w14:paraId="714D0699" w14:textId="77777777" w:rsidR="00F568AA" w:rsidRPr="00476013" w:rsidRDefault="00F568AA" w:rsidP="00F568AA">
            <w:pPr>
              <w:pStyle w:val="Default"/>
              <w:rPr>
                <w:rFonts w:ascii="Verdana" w:hAnsi="Verdana"/>
                <w:sz w:val="18"/>
                <w:szCs w:val="18"/>
              </w:rPr>
            </w:pPr>
            <w:r w:rsidRPr="00476013">
              <w:rPr>
                <w:rFonts w:ascii="Verdana" w:hAnsi="Verdana"/>
                <w:sz w:val="18"/>
                <w:szCs w:val="18"/>
              </w:rPr>
              <w:t xml:space="preserve">Personeelsgeleding; </w:t>
            </w:r>
          </w:p>
          <w:p w14:paraId="3302FE1D" w14:textId="77777777" w:rsidR="00F568AA" w:rsidRPr="00476013" w:rsidRDefault="00F568AA" w:rsidP="00F568AA">
            <w:pPr>
              <w:rPr>
                <w:sz w:val="18"/>
                <w:szCs w:val="18"/>
              </w:rPr>
            </w:pPr>
            <w:r w:rsidRPr="00476013">
              <w:rPr>
                <w:sz w:val="18"/>
                <w:szCs w:val="18"/>
              </w:rPr>
              <w:t>Secretaris</w:t>
            </w:r>
          </w:p>
        </w:tc>
        <w:tc>
          <w:tcPr>
            <w:tcW w:w="3544" w:type="dxa"/>
          </w:tcPr>
          <w:p w14:paraId="14DB72FB" w14:textId="77777777" w:rsidR="00F568AA" w:rsidRPr="00476013" w:rsidRDefault="00F568AA" w:rsidP="00F568AA">
            <w:pPr>
              <w:pStyle w:val="Default"/>
              <w:rPr>
                <w:rFonts w:ascii="Verdana" w:hAnsi="Verdana"/>
                <w:sz w:val="18"/>
                <w:szCs w:val="18"/>
              </w:rPr>
            </w:pPr>
            <w:r>
              <w:rPr>
                <w:rFonts w:ascii="Verdana" w:hAnsi="Verdana"/>
                <w:sz w:val="18"/>
                <w:szCs w:val="18"/>
              </w:rPr>
              <w:t>mhaalboom@dekringdriebergen.nl</w:t>
            </w:r>
          </w:p>
        </w:tc>
      </w:tr>
      <w:tr w:rsidR="00F568AA" w:rsidRPr="00476013" w14:paraId="2BF474B6" w14:textId="77777777" w:rsidTr="00F568AA">
        <w:trPr>
          <w:trHeight w:val="355"/>
        </w:trPr>
        <w:tc>
          <w:tcPr>
            <w:tcW w:w="4390" w:type="dxa"/>
          </w:tcPr>
          <w:p w14:paraId="69D7281E" w14:textId="77777777" w:rsidR="00F568AA" w:rsidRDefault="00F568AA" w:rsidP="00F568AA">
            <w:pPr>
              <w:rPr>
                <w:sz w:val="18"/>
                <w:szCs w:val="18"/>
              </w:rPr>
            </w:pPr>
            <w:r>
              <w:rPr>
                <w:sz w:val="18"/>
                <w:szCs w:val="18"/>
              </w:rPr>
              <w:t>Arianne Brouwer</w:t>
            </w:r>
          </w:p>
          <w:p w14:paraId="7E2B06DF" w14:textId="77777777" w:rsidR="00F568AA" w:rsidRPr="008E65C7" w:rsidRDefault="00F568AA" w:rsidP="00F568AA">
            <w:pPr>
              <w:rPr>
                <w:sz w:val="18"/>
                <w:szCs w:val="18"/>
              </w:rPr>
            </w:pPr>
            <w:r>
              <w:rPr>
                <w:sz w:val="18"/>
                <w:szCs w:val="18"/>
              </w:rPr>
              <w:t>leerkracht Akkerweg</w:t>
            </w:r>
          </w:p>
        </w:tc>
        <w:tc>
          <w:tcPr>
            <w:tcW w:w="2126" w:type="dxa"/>
          </w:tcPr>
          <w:p w14:paraId="53B3A281" w14:textId="77777777" w:rsidR="00F568AA" w:rsidRPr="00476013" w:rsidRDefault="00F568AA" w:rsidP="00F568AA">
            <w:pPr>
              <w:pStyle w:val="Default"/>
              <w:rPr>
                <w:rFonts w:ascii="Verdana" w:hAnsi="Verdana"/>
                <w:sz w:val="18"/>
                <w:szCs w:val="18"/>
              </w:rPr>
            </w:pPr>
            <w:r w:rsidRPr="00476013">
              <w:rPr>
                <w:rFonts w:ascii="Verdana" w:hAnsi="Verdana"/>
                <w:sz w:val="18"/>
                <w:szCs w:val="18"/>
              </w:rPr>
              <w:t xml:space="preserve">Personeelsgeleding; </w:t>
            </w:r>
          </w:p>
          <w:p w14:paraId="2D6E14B1" w14:textId="77777777" w:rsidR="00F568AA" w:rsidRPr="00476013" w:rsidRDefault="00F568AA" w:rsidP="00F568AA">
            <w:pPr>
              <w:rPr>
                <w:sz w:val="18"/>
                <w:szCs w:val="18"/>
              </w:rPr>
            </w:pPr>
            <w:r w:rsidRPr="00476013">
              <w:rPr>
                <w:sz w:val="18"/>
                <w:szCs w:val="18"/>
              </w:rPr>
              <w:t>Lid</w:t>
            </w:r>
          </w:p>
        </w:tc>
        <w:tc>
          <w:tcPr>
            <w:tcW w:w="3544" w:type="dxa"/>
          </w:tcPr>
          <w:p w14:paraId="731C9E5E" w14:textId="77777777" w:rsidR="00F568AA" w:rsidRPr="00476013" w:rsidRDefault="00F568AA" w:rsidP="00F568AA">
            <w:pPr>
              <w:pStyle w:val="Default"/>
              <w:rPr>
                <w:rFonts w:ascii="Verdana" w:hAnsi="Verdana"/>
                <w:sz w:val="18"/>
                <w:szCs w:val="18"/>
              </w:rPr>
            </w:pPr>
            <w:r>
              <w:rPr>
                <w:rFonts w:ascii="Verdana" w:hAnsi="Verdana"/>
                <w:sz w:val="18"/>
                <w:szCs w:val="18"/>
              </w:rPr>
              <w:t>abrouwer@dekringdriebergen.nl</w:t>
            </w:r>
            <w:r w:rsidRPr="00C3063C">
              <w:rPr>
                <w:rFonts w:ascii="Verdana" w:hAnsi="Verdana"/>
                <w:sz w:val="18"/>
                <w:szCs w:val="18"/>
              </w:rPr>
              <w:t xml:space="preserve"> </w:t>
            </w:r>
          </w:p>
        </w:tc>
      </w:tr>
      <w:tr w:rsidR="00F568AA" w:rsidRPr="00476013" w14:paraId="1AE66A14" w14:textId="77777777" w:rsidTr="00F568AA">
        <w:trPr>
          <w:trHeight w:val="364"/>
        </w:trPr>
        <w:tc>
          <w:tcPr>
            <w:tcW w:w="4390" w:type="dxa"/>
          </w:tcPr>
          <w:p w14:paraId="5C2E27A2" w14:textId="77777777" w:rsidR="00F568AA" w:rsidRDefault="00F568AA" w:rsidP="00F568AA">
            <w:pPr>
              <w:rPr>
                <w:sz w:val="18"/>
                <w:szCs w:val="18"/>
              </w:rPr>
            </w:pPr>
            <w:r>
              <w:rPr>
                <w:sz w:val="18"/>
                <w:szCs w:val="18"/>
              </w:rPr>
              <w:t>Gerda Proctor</w:t>
            </w:r>
          </w:p>
          <w:p w14:paraId="71B3508F" w14:textId="77777777" w:rsidR="00F568AA" w:rsidRPr="008E65C7" w:rsidRDefault="00F568AA" w:rsidP="00F568AA">
            <w:pPr>
              <w:rPr>
                <w:sz w:val="18"/>
                <w:szCs w:val="18"/>
              </w:rPr>
            </w:pPr>
            <w:r>
              <w:rPr>
                <w:sz w:val="18"/>
                <w:szCs w:val="18"/>
              </w:rPr>
              <w:t>IB’er</w:t>
            </w:r>
          </w:p>
        </w:tc>
        <w:tc>
          <w:tcPr>
            <w:tcW w:w="2126" w:type="dxa"/>
          </w:tcPr>
          <w:p w14:paraId="07266E92" w14:textId="77777777" w:rsidR="00F568AA" w:rsidRPr="00476013" w:rsidRDefault="00F568AA" w:rsidP="00F568AA">
            <w:pPr>
              <w:pStyle w:val="Default"/>
              <w:rPr>
                <w:rFonts w:ascii="Verdana" w:hAnsi="Verdana"/>
                <w:sz w:val="18"/>
                <w:szCs w:val="18"/>
              </w:rPr>
            </w:pPr>
            <w:r w:rsidRPr="00476013">
              <w:rPr>
                <w:rFonts w:ascii="Verdana" w:hAnsi="Verdana"/>
                <w:sz w:val="18"/>
                <w:szCs w:val="18"/>
              </w:rPr>
              <w:t xml:space="preserve">Personeelsgeleding; </w:t>
            </w:r>
          </w:p>
          <w:p w14:paraId="686C8AD0" w14:textId="77777777" w:rsidR="00F568AA" w:rsidRPr="00476013" w:rsidRDefault="00F568AA" w:rsidP="00F568AA">
            <w:pPr>
              <w:rPr>
                <w:sz w:val="18"/>
                <w:szCs w:val="18"/>
              </w:rPr>
            </w:pPr>
            <w:r w:rsidRPr="00476013">
              <w:rPr>
                <w:sz w:val="18"/>
                <w:szCs w:val="18"/>
              </w:rPr>
              <w:t>Lid</w:t>
            </w:r>
          </w:p>
        </w:tc>
        <w:tc>
          <w:tcPr>
            <w:tcW w:w="3544" w:type="dxa"/>
          </w:tcPr>
          <w:p w14:paraId="27163B1C" w14:textId="77777777" w:rsidR="00F568AA" w:rsidRPr="00476013" w:rsidRDefault="00F568AA" w:rsidP="00F568AA">
            <w:pPr>
              <w:pStyle w:val="Default"/>
              <w:rPr>
                <w:rFonts w:ascii="Verdana" w:hAnsi="Verdana"/>
                <w:sz w:val="18"/>
                <w:szCs w:val="18"/>
              </w:rPr>
            </w:pPr>
            <w:r>
              <w:rPr>
                <w:rFonts w:ascii="Verdana" w:hAnsi="Verdana"/>
                <w:sz w:val="18"/>
                <w:szCs w:val="18"/>
              </w:rPr>
              <w:t>ib@dekringdriebergen.nl</w:t>
            </w:r>
          </w:p>
        </w:tc>
      </w:tr>
    </w:tbl>
    <w:p w14:paraId="148050FE" w14:textId="77777777" w:rsidR="00F568AA" w:rsidRPr="00476013" w:rsidRDefault="00F568AA" w:rsidP="00F568AA">
      <w:pPr>
        <w:spacing w:after="150" w:line="315" w:lineRule="atLeast"/>
        <w:rPr>
          <w:rFonts w:eastAsia="Times New Roman" w:cs="Calibri"/>
          <w:i/>
          <w:szCs w:val="20"/>
          <w:lang w:eastAsia="nl-NL"/>
        </w:rPr>
      </w:pPr>
    </w:p>
    <w:p w14:paraId="6B8B1DAD" w14:textId="77777777" w:rsidR="00F568AA" w:rsidRPr="00F568AA" w:rsidRDefault="00F568AA" w:rsidP="00F568AA"/>
    <w:tbl>
      <w:tblPr>
        <w:tblStyle w:val="Tabelraster"/>
        <w:tblW w:w="10060" w:type="dxa"/>
        <w:tblLook w:val="04A0" w:firstRow="1" w:lastRow="0" w:firstColumn="1" w:lastColumn="0" w:noHBand="0" w:noVBand="1"/>
      </w:tblPr>
      <w:tblGrid>
        <w:gridCol w:w="3397"/>
        <w:gridCol w:w="2268"/>
        <w:gridCol w:w="2127"/>
        <w:gridCol w:w="2268"/>
      </w:tblGrid>
      <w:tr w:rsidR="00CD4A2D" w:rsidRPr="00F219A0" w14:paraId="17E127D1" w14:textId="77777777" w:rsidTr="00B147F9">
        <w:tc>
          <w:tcPr>
            <w:tcW w:w="3397" w:type="dxa"/>
          </w:tcPr>
          <w:p w14:paraId="5D91E6AB" w14:textId="77777777" w:rsidR="00CD4A2D" w:rsidRPr="00F219A0" w:rsidRDefault="00CD4A2D" w:rsidP="00CD4A2D">
            <w:pPr>
              <w:rPr>
                <w:b/>
                <w:sz w:val="18"/>
                <w:szCs w:val="18"/>
              </w:rPr>
            </w:pPr>
            <w:r w:rsidRPr="00F219A0">
              <w:rPr>
                <w:b/>
                <w:sz w:val="18"/>
                <w:szCs w:val="18"/>
              </w:rPr>
              <w:t>Naam</w:t>
            </w:r>
          </w:p>
        </w:tc>
        <w:tc>
          <w:tcPr>
            <w:tcW w:w="2268" w:type="dxa"/>
          </w:tcPr>
          <w:p w14:paraId="414B0989" w14:textId="77777777" w:rsidR="00CD4A2D" w:rsidRPr="00F219A0" w:rsidRDefault="00CD4A2D" w:rsidP="00CD4A2D">
            <w:pPr>
              <w:rPr>
                <w:b/>
                <w:sz w:val="18"/>
                <w:szCs w:val="18"/>
              </w:rPr>
            </w:pPr>
            <w:r w:rsidRPr="00F219A0">
              <w:rPr>
                <w:b/>
                <w:sz w:val="18"/>
                <w:szCs w:val="18"/>
              </w:rPr>
              <w:t>Taak</w:t>
            </w:r>
          </w:p>
        </w:tc>
        <w:tc>
          <w:tcPr>
            <w:tcW w:w="2127" w:type="dxa"/>
          </w:tcPr>
          <w:p w14:paraId="76B99752" w14:textId="77777777" w:rsidR="00CD4A2D" w:rsidRPr="00F219A0" w:rsidRDefault="00CD4A2D" w:rsidP="00CD4A2D">
            <w:pPr>
              <w:rPr>
                <w:b/>
                <w:sz w:val="18"/>
                <w:szCs w:val="18"/>
              </w:rPr>
            </w:pPr>
            <w:r w:rsidRPr="00F219A0">
              <w:rPr>
                <w:b/>
                <w:sz w:val="18"/>
                <w:szCs w:val="18"/>
              </w:rPr>
              <w:t>MR-lid per</w:t>
            </w:r>
          </w:p>
        </w:tc>
        <w:tc>
          <w:tcPr>
            <w:tcW w:w="2268" w:type="dxa"/>
          </w:tcPr>
          <w:p w14:paraId="48EF1ABA" w14:textId="77777777" w:rsidR="00CD4A2D" w:rsidRPr="00F219A0" w:rsidRDefault="00CD4A2D" w:rsidP="00CD4A2D">
            <w:pPr>
              <w:rPr>
                <w:b/>
                <w:sz w:val="18"/>
                <w:szCs w:val="18"/>
              </w:rPr>
            </w:pPr>
            <w:r w:rsidRPr="00F219A0">
              <w:rPr>
                <w:b/>
                <w:sz w:val="18"/>
                <w:szCs w:val="18"/>
              </w:rPr>
              <w:t>Aftredend/ Herkiesbaar</w:t>
            </w:r>
          </w:p>
        </w:tc>
      </w:tr>
      <w:tr w:rsidR="00F568AA" w:rsidRPr="00F219A0" w14:paraId="08ED46D2" w14:textId="77777777" w:rsidTr="00B147F9">
        <w:tc>
          <w:tcPr>
            <w:tcW w:w="3397" w:type="dxa"/>
          </w:tcPr>
          <w:p w14:paraId="529FA211" w14:textId="77777777" w:rsidR="00F568AA" w:rsidRPr="00476013" w:rsidRDefault="00F568AA" w:rsidP="00F568AA">
            <w:pPr>
              <w:rPr>
                <w:sz w:val="18"/>
                <w:szCs w:val="18"/>
              </w:rPr>
            </w:pPr>
            <w:r w:rsidRPr="00476013">
              <w:rPr>
                <w:sz w:val="18"/>
                <w:szCs w:val="18"/>
              </w:rPr>
              <w:t xml:space="preserve">Sepha </w:t>
            </w:r>
            <w:r>
              <w:rPr>
                <w:sz w:val="18"/>
                <w:szCs w:val="18"/>
              </w:rPr>
              <w:t>van Dijk-</w:t>
            </w:r>
            <w:r w:rsidRPr="00476013">
              <w:rPr>
                <w:sz w:val="18"/>
                <w:szCs w:val="18"/>
              </w:rPr>
              <w:t>Smit</w:t>
            </w:r>
          </w:p>
          <w:p w14:paraId="511959F0" w14:textId="77777777" w:rsidR="00F568AA" w:rsidRDefault="00F568AA" w:rsidP="00F568AA">
            <w:pPr>
              <w:rPr>
                <w:rFonts w:eastAsia="Times New Roman" w:cs="Calibri"/>
                <w:sz w:val="18"/>
                <w:szCs w:val="18"/>
                <w:lang w:eastAsia="nl-NL"/>
              </w:rPr>
            </w:pPr>
            <w:r>
              <w:rPr>
                <w:rFonts w:eastAsia="Times New Roman" w:cs="Calibri"/>
                <w:sz w:val="18"/>
                <w:szCs w:val="18"/>
                <w:lang w:eastAsia="nl-NL"/>
              </w:rPr>
              <w:t>moeder van Max en Robijn</w:t>
            </w:r>
            <w:r w:rsidRPr="00476013">
              <w:rPr>
                <w:rFonts w:eastAsia="Times New Roman" w:cs="Calibri"/>
                <w:sz w:val="18"/>
                <w:szCs w:val="18"/>
                <w:lang w:eastAsia="nl-NL"/>
              </w:rPr>
              <w:t xml:space="preserve"> </w:t>
            </w:r>
          </w:p>
          <w:p w14:paraId="4CB912EB" w14:textId="549C3E61" w:rsidR="00F568AA" w:rsidRPr="00F219A0" w:rsidRDefault="00F568AA" w:rsidP="00F568AA">
            <w:pPr>
              <w:rPr>
                <w:sz w:val="18"/>
                <w:szCs w:val="18"/>
              </w:rPr>
            </w:pPr>
            <w:r w:rsidRPr="00476013">
              <w:rPr>
                <w:rFonts w:eastAsia="Times New Roman" w:cs="Calibri"/>
                <w:sz w:val="18"/>
                <w:szCs w:val="18"/>
                <w:lang w:eastAsia="nl-NL"/>
              </w:rPr>
              <w:t>middenbouw Sparrenlaan</w:t>
            </w:r>
          </w:p>
        </w:tc>
        <w:tc>
          <w:tcPr>
            <w:tcW w:w="2268" w:type="dxa"/>
          </w:tcPr>
          <w:p w14:paraId="73179CB5" w14:textId="77777777" w:rsidR="00F568AA" w:rsidRPr="00F219A0" w:rsidRDefault="00F568AA" w:rsidP="00F568AA">
            <w:pPr>
              <w:pStyle w:val="Default"/>
              <w:rPr>
                <w:rFonts w:ascii="Verdana" w:hAnsi="Verdana"/>
                <w:sz w:val="18"/>
                <w:szCs w:val="18"/>
              </w:rPr>
            </w:pPr>
            <w:r w:rsidRPr="00F219A0">
              <w:rPr>
                <w:rFonts w:ascii="Verdana" w:hAnsi="Verdana"/>
                <w:sz w:val="18"/>
                <w:szCs w:val="18"/>
              </w:rPr>
              <w:t xml:space="preserve">Oudergeleding; </w:t>
            </w:r>
          </w:p>
          <w:p w14:paraId="6BE3B5B3" w14:textId="77777777" w:rsidR="00F568AA" w:rsidRPr="00F219A0" w:rsidRDefault="00F568AA" w:rsidP="00F568AA">
            <w:pPr>
              <w:rPr>
                <w:sz w:val="18"/>
                <w:szCs w:val="18"/>
              </w:rPr>
            </w:pPr>
            <w:r w:rsidRPr="00F219A0">
              <w:rPr>
                <w:sz w:val="18"/>
                <w:szCs w:val="18"/>
              </w:rPr>
              <w:t>Lid</w:t>
            </w:r>
            <w:r>
              <w:rPr>
                <w:sz w:val="18"/>
                <w:szCs w:val="18"/>
              </w:rPr>
              <w:t xml:space="preserve"> en voorzitter</w:t>
            </w:r>
          </w:p>
        </w:tc>
        <w:tc>
          <w:tcPr>
            <w:tcW w:w="2127" w:type="dxa"/>
          </w:tcPr>
          <w:p w14:paraId="19BE8E3D" w14:textId="77777777" w:rsidR="00F568AA" w:rsidRPr="00F219A0" w:rsidRDefault="00F568AA" w:rsidP="00F568AA">
            <w:pPr>
              <w:rPr>
                <w:sz w:val="18"/>
                <w:szCs w:val="18"/>
              </w:rPr>
            </w:pPr>
            <w:r w:rsidRPr="00F219A0">
              <w:rPr>
                <w:sz w:val="18"/>
                <w:szCs w:val="18"/>
              </w:rPr>
              <w:t>september 2018</w:t>
            </w:r>
          </w:p>
        </w:tc>
        <w:tc>
          <w:tcPr>
            <w:tcW w:w="2268" w:type="dxa"/>
          </w:tcPr>
          <w:p w14:paraId="3E637787" w14:textId="77777777" w:rsidR="00F568AA" w:rsidRPr="00F219A0" w:rsidRDefault="00F568AA" w:rsidP="00F568AA">
            <w:pPr>
              <w:rPr>
                <w:sz w:val="18"/>
                <w:szCs w:val="18"/>
              </w:rPr>
            </w:pPr>
            <w:r>
              <w:rPr>
                <w:sz w:val="18"/>
                <w:szCs w:val="18"/>
              </w:rPr>
              <w:t>september 2024 (verlenging per september 2021)</w:t>
            </w:r>
          </w:p>
        </w:tc>
      </w:tr>
      <w:tr w:rsidR="00F568AA" w:rsidRPr="00F219A0" w14:paraId="6CFAEB63" w14:textId="77777777" w:rsidTr="008E65C7">
        <w:tc>
          <w:tcPr>
            <w:tcW w:w="3397" w:type="dxa"/>
            <w:shd w:val="clear" w:color="auto" w:fill="FFFFFF" w:themeFill="background1"/>
          </w:tcPr>
          <w:p w14:paraId="0911E230" w14:textId="77777777" w:rsidR="00F568AA" w:rsidRPr="00476013" w:rsidRDefault="00F568AA" w:rsidP="00F568AA">
            <w:pPr>
              <w:rPr>
                <w:sz w:val="18"/>
                <w:szCs w:val="18"/>
              </w:rPr>
            </w:pPr>
            <w:r>
              <w:rPr>
                <w:sz w:val="18"/>
                <w:szCs w:val="18"/>
              </w:rPr>
              <w:t>Sander Asma</w:t>
            </w:r>
          </w:p>
          <w:p w14:paraId="0E1F01D7" w14:textId="77777777" w:rsidR="00F568AA" w:rsidRDefault="00F568AA" w:rsidP="00F568AA">
            <w:pPr>
              <w:rPr>
                <w:rFonts w:eastAsia="Times New Roman" w:cs="Calibri"/>
                <w:sz w:val="18"/>
                <w:szCs w:val="18"/>
                <w:lang w:eastAsia="nl-NL"/>
              </w:rPr>
            </w:pPr>
            <w:r>
              <w:rPr>
                <w:rFonts w:eastAsia="Times New Roman" w:cs="Calibri"/>
                <w:sz w:val="18"/>
                <w:szCs w:val="18"/>
                <w:lang w:eastAsia="nl-NL"/>
              </w:rPr>
              <w:t xml:space="preserve">vader van Fedde en Evi  </w:t>
            </w:r>
          </w:p>
          <w:p w14:paraId="496C727B" w14:textId="569643A3" w:rsidR="00F568AA" w:rsidRPr="00F219A0" w:rsidRDefault="00F568AA" w:rsidP="00F568AA">
            <w:pPr>
              <w:rPr>
                <w:sz w:val="18"/>
                <w:szCs w:val="18"/>
              </w:rPr>
            </w:pPr>
            <w:r>
              <w:rPr>
                <w:rFonts w:eastAsia="Times New Roman" w:cs="Calibri"/>
                <w:sz w:val="18"/>
                <w:szCs w:val="18"/>
                <w:lang w:eastAsia="nl-NL"/>
              </w:rPr>
              <w:t>midden- en bovenbouw Sparrenlaan</w:t>
            </w:r>
          </w:p>
        </w:tc>
        <w:tc>
          <w:tcPr>
            <w:tcW w:w="2268" w:type="dxa"/>
          </w:tcPr>
          <w:p w14:paraId="6070A8A1" w14:textId="77777777" w:rsidR="00F568AA" w:rsidRPr="00F219A0" w:rsidRDefault="00F568AA" w:rsidP="00F568AA">
            <w:pPr>
              <w:pStyle w:val="Default"/>
              <w:rPr>
                <w:rFonts w:ascii="Verdana" w:hAnsi="Verdana"/>
                <w:sz w:val="18"/>
                <w:szCs w:val="18"/>
              </w:rPr>
            </w:pPr>
            <w:r w:rsidRPr="00F219A0">
              <w:rPr>
                <w:rFonts w:ascii="Verdana" w:hAnsi="Verdana"/>
                <w:sz w:val="18"/>
                <w:szCs w:val="18"/>
              </w:rPr>
              <w:t xml:space="preserve">Oudergeleding; </w:t>
            </w:r>
          </w:p>
          <w:p w14:paraId="5D02216C" w14:textId="77777777" w:rsidR="00F568AA" w:rsidRPr="00F219A0" w:rsidRDefault="00F568AA" w:rsidP="00F568AA">
            <w:pPr>
              <w:rPr>
                <w:sz w:val="18"/>
                <w:szCs w:val="18"/>
              </w:rPr>
            </w:pPr>
            <w:r w:rsidRPr="00F219A0">
              <w:rPr>
                <w:sz w:val="18"/>
                <w:szCs w:val="18"/>
              </w:rPr>
              <w:t>Lid</w:t>
            </w:r>
          </w:p>
        </w:tc>
        <w:tc>
          <w:tcPr>
            <w:tcW w:w="2127" w:type="dxa"/>
          </w:tcPr>
          <w:p w14:paraId="35C90C85" w14:textId="62A961B6" w:rsidR="00F568AA" w:rsidRPr="00F219A0" w:rsidRDefault="00F568AA" w:rsidP="00F568AA">
            <w:pPr>
              <w:rPr>
                <w:sz w:val="18"/>
                <w:szCs w:val="18"/>
              </w:rPr>
            </w:pPr>
            <w:r w:rsidRPr="00F219A0">
              <w:rPr>
                <w:sz w:val="18"/>
                <w:szCs w:val="18"/>
              </w:rPr>
              <w:t xml:space="preserve">september </w:t>
            </w:r>
            <w:r>
              <w:rPr>
                <w:sz w:val="18"/>
                <w:szCs w:val="18"/>
              </w:rPr>
              <w:t>2021</w:t>
            </w:r>
          </w:p>
        </w:tc>
        <w:tc>
          <w:tcPr>
            <w:tcW w:w="2268" w:type="dxa"/>
          </w:tcPr>
          <w:p w14:paraId="7CF20D73" w14:textId="546B4176" w:rsidR="00F568AA" w:rsidRPr="00F219A0" w:rsidRDefault="00F568AA" w:rsidP="00F568AA">
            <w:pPr>
              <w:rPr>
                <w:sz w:val="18"/>
                <w:szCs w:val="18"/>
              </w:rPr>
            </w:pPr>
            <w:r w:rsidRPr="00F219A0">
              <w:rPr>
                <w:sz w:val="18"/>
                <w:szCs w:val="18"/>
              </w:rPr>
              <w:t xml:space="preserve">september </w:t>
            </w:r>
            <w:r>
              <w:rPr>
                <w:sz w:val="18"/>
                <w:szCs w:val="18"/>
              </w:rPr>
              <w:t>2024</w:t>
            </w:r>
          </w:p>
        </w:tc>
      </w:tr>
      <w:tr w:rsidR="00F568AA" w:rsidRPr="00F219A0" w14:paraId="0B71F30E" w14:textId="77777777" w:rsidTr="00B147F9">
        <w:tc>
          <w:tcPr>
            <w:tcW w:w="3397" w:type="dxa"/>
          </w:tcPr>
          <w:p w14:paraId="676D3E14" w14:textId="77777777" w:rsidR="00F568AA" w:rsidRDefault="00F568AA" w:rsidP="00F568AA">
            <w:pPr>
              <w:rPr>
                <w:sz w:val="18"/>
                <w:szCs w:val="18"/>
              </w:rPr>
            </w:pPr>
            <w:r>
              <w:rPr>
                <w:sz w:val="18"/>
                <w:szCs w:val="18"/>
              </w:rPr>
              <w:t>Lex-Jan Bolijn</w:t>
            </w:r>
          </w:p>
          <w:p w14:paraId="64F36120" w14:textId="77777777" w:rsidR="00F568AA" w:rsidRDefault="00F568AA" w:rsidP="00F568AA">
            <w:pPr>
              <w:rPr>
                <w:rFonts w:eastAsia="Times New Roman" w:cs="Calibri"/>
                <w:sz w:val="18"/>
                <w:szCs w:val="18"/>
                <w:lang w:eastAsia="nl-NL"/>
              </w:rPr>
            </w:pPr>
            <w:r>
              <w:rPr>
                <w:rFonts w:eastAsia="Times New Roman" w:cs="Calibri"/>
                <w:sz w:val="18"/>
                <w:szCs w:val="18"/>
                <w:lang w:eastAsia="nl-NL"/>
              </w:rPr>
              <w:t xml:space="preserve">vader van Elin en Jurre  </w:t>
            </w:r>
          </w:p>
          <w:p w14:paraId="38CF22E4" w14:textId="67E1FCFD" w:rsidR="00F568AA" w:rsidRPr="00F219A0" w:rsidRDefault="00F568AA" w:rsidP="00F568AA">
            <w:pPr>
              <w:rPr>
                <w:sz w:val="18"/>
                <w:szCs w:val="18"/>
              </w:rPr>
            </w:pPr>
            <w:r>
              <w:rPr>
                <w:rFonts w:eastAsia="Times New Roman" w:cs="Calibri"/>
                <w:sz w:val="18"/>
                <w:szCs w:val="18"/>
                <w:lang w:eastAsia="nl-NL"/>
              </w:rPr>
              <w:t>onder- en middenbouw Sparrenlaan</w:t>
            </w:r>
          </w:p>
        </w:tc>
        <w:tc>
          <w:tcPr>
            <w:tcW w:w="2268" w:type="dxa"/>
          </w:tcPr>
          <w:p w14:paraId="7D7A4C62" w14:textId="77777777" w:rsidR="00F568AA" w:rsidRPr="00F219A0" w:rsidRDefault="00F568AA" w:rsidP="00F568AA">
            <w:pPr>
              <w:pStyle w:val="Default"/>
              <w:rPr>
                <w:rFonts w:ascii="Verdana" w:hAnsi="Verdana"/>
                <w:sz w:val="18"/>
                <w:szCs w:val="18"/>
              </w:rPr>
            </w:pPr>
            <w:r w:rsidRPr="00F219A0">
              <w:rPr>
                <w:rFonts w:ascii="Verdana" w:hAnsi="Verdana"/>
                <w:sz w:val="18"/>
                <w:szCs w:val="18"/>
              </w:rPr>
              <w:t xml:space="preserve">Oudergeleding; </w:t>
            </w:r>
          </w:p>
          <w:p w14:paraId="57D13759" w14:textId="77777777" w:rsidR="00F568AA" w:rsidRPr="00F219A0" w:rsidRDefault="00F568AA" w:rsidP="00F568AA">
            <w:pPr>
              <w:rPr>
                <w:sz w:val="18"/>
                <w:szCs w:val="18"/>
              </w:rPr>
            </w:pPr>
            <w:r w:rsidRPr="00F219A0">
              <w:rPr>
                <w:sz w:val="18"/>
                <w:szCs w:val="18"/>
              </w:rPr>
              <w:t>Lid</w:t>
            </w:r>
          </w:p>
        </w:tc>
        <w:tc>
          <w:tcPr>
            <w:tcW w:w="2127" w:type="dxa"/>
          </w:tcPr>
          <w:p w14:paraId="104532F8" w14:textId="77777777" w:rsidR="00F568AA" w:rsidRPr="00F219A0" w:rsidRDefault="00F568AA" w:rsidP="00F568AA">
            <w:pPr>
              <w:rPr>
                <w:sz w:val="18"/>
                <w:szCs w:val="18"/>
              </w:rPr>
            </w:pPr>
            <w:r w:rsidRPr="00F219A0">
              <w:rPr>
                <w:sz w:val="18"/>
                <w:szCs w:val="18"/>
              </w:rPr>
              <w:t xml:space="preserve">september </w:t>
            </w:r>
            <w:r>
              <w:rPr>
                <w:sz w:val="18"/>
                <w:szCs w:val="18"/>
              </w:rPr>
              <w:t>2021</w:t>
            </w:r>
          </w:p>
        </w:tc>
        <w:tc>
          <w:tcPr>
            <w:tcW w:w="2268" w:type="dxa"/>
          </w:tcPr>
          <w:p w14:paraId="49C0FB35" w14:textId="77777777" w:rsidR="00F568AA" w:rsidRPr="00F219A0" w:rsidRDefault="00F568AA" w:rsidP="00F568AA">
            <w:pPr>
              <w:rPr>
                <w:sz w:val="18"/>
                <w:szCs w:val="18"/>
              </w:rPr>
            </w:pPr>
            <w:r w:rsidRPr="00F219A0">
              <w:rPr>
                <w:sz w:val="18"/>
                <w:szCs w:val="18"/>
              </w:rPr>
              <w:t xml:space="preserve">september </w:t>
            </w:r>
            <w:r>
              <w:rPr>
                <w:sz w:val="18"/>
                <w:szCs w:val="18"/>
              </w:rPr>
              <w:t>2024</w:t>
            </w:r>
          </w:p>
        </w:tc>
      </w:tr>
      <w:tr w:rsidR="00F568AA" w:rsidRPr="00F219A0" w14:paraId="4AB59A9A" w14:textId="77777777" w:rsidTr="00B147F9">
        <w:tc>
          <w:tcPr>
            <w:tcW w:w="3397" w:type="dxa"/>
          </w:tcPr>
          <w:p w14:paraId="7188A499" w14:textId="77777777" w:rsidR="00F568AA" w:rsidRDefault="00F568AA" w:rsidP="00F568AA">
            <w:pPr>
              <w:rPr>
                <w:rFonts w:eastAsia="Times New Roman" w:cs="Calibri"/>
                <w:sz w:val="18"/>
                <w:szCs w:val="18"/>
                <w:lang w:eastAsia="nl-NL"/>
              </w:rPr>
            </w:pPr>
            <w:r>
              <w:rPr>
                <w:rFonts w:ascii="Calibri" w:hAnsi="Calibri" w:cs="Calibri"/>
                <w:color w:val="222222"/>
                <w:sz w:val="22"/>
                <w:shd w:val="clear" w:color="auto" w:fill="FFFFFF"/>
              </w:rPr>
              <w:t>Marianne Haalboom</w:t>
            </w:r>
            <w:r w:rsidRPr="00476013">
              <w:rPr>
                <w:rFonts w:eastAsia="Times New Roman" w:cs="Calibri"/>
                <w:sz w:val="18"/>
                <w:szCs w:val="18"/>
                <w:lang w:eastAsia="nl-NL"/>
              </w:rPr>
              <w:t xml:space="preserve"> </w:t>
            </w:r>
          </w:p>
          <w:p w14:paraId="0A02C000" w14:textId="221F87B5" w:rsidR="00F568AA" w:rsidRPr="00F219A0" w:rsidRDefault="00F568AA" w:rsidP="00F568AA">
            <w:pPr>
              <w:rPr>
                <w:sz w:val="18"/>
                <w:szCs w:val="18"/>
              </w:rPr>
            </w:pPr>
            <w:r w:rsidRPr="00476013">
              <w:rPr>
                <w:rFonts w:eastAsia="Times New Roman" w:cs="Calibri"/>
                <w:sz w:val="18"/>
                <w:szCs w:val="18"/>
                <w:lang w:eastAsia="nl-NL"/>
              </w:rPr>
              <w:t xml:space="preserve">leerkracht </w:t>
            </w:r>
            <w:r>
              <w:rPr>
                <w:rFonts w:eastAsia="Times New Roman" w:cs="Calibri"/>
                <w:sz w:val="18"/>
                <w:szCs w:val="18"/>
                <w:lang w:eastAsia="nl-NL"/>
              </w:rPr>
              <w:t>Sparrenlaan</w:t>
            </w:r>
          </w:p>
        </w:tc>
        <w:tc>
          <w:tcPr>
            <w:tcW w:w="2268" w:type="dxa"/>
          </w:tcPr>
          <w:p w14:paraId="268C6B03" w14:textId="77777777" w:rsidR="00F568AA" w:rsidRPr="00F219A0" w:rsidRDefault="00F568AA" w:rsidP="00F568AA">
            <w:pPr>
              <w:pStyle w:val="Default"/>
              <w:rPr>
                <w:rFonts w:ascii="Verdana" w:hAnsi="Verdana"/>
                <w:sz w:val="18"/>
                <w:szCs w:val="18"/>
              </w:rPr>
            </w:pPr>
            <w:r w:rsidRPr="00F219A0">
              <w:rPr>
                <w:rFonts w:ascii="Verdana" w:hAnsi="Verdana"/>
                <w:sz w:val="18"/>
                <w:szCs w:val="18"/>
              </w:rPr>
              <w:t xml:space="preserve">Personeelsgeleding; </w:t>
            </w:r>
          </w:p>
          <w:p w14:paraId="73F20F9A" w14:textId="77777777" w:rsidR="00F568AA" w:rsidRPr="00F219A0" w:rsidRDefault="00F568AA" w:rsidP="00F568AA">
            <w:pPr>
              <w:rPr>
                <w:sz w:val="18"/>
                <w:szCs w:val="18"/>
              </w:rPr>
            </w:pPr>
            <w:r w:rsidRPr="00F219A0">
              <w:rPr>
                <w:sz w:val="18"/>
                <w:szCs w:val="18"/>
              </w:rPr>
              <w:t>Secretaris</w:t>
            </w:r>
          </w:p>
        </w:tc>
        <w:tc>
          <w:tcPr>
            <w:tcW w:w="2127" w:type="dxa"/>
          </w:tcPr>
          <w:p w14:paraId="284D8C05" w14:textId="77777777" w:rsidR="00F568AA" w:rsidRPr="00F219A0" w:rsidRDefault="00F568AA" w:rsidP="00F568AA">
            <w:pPr>
              <w:rPr>
                <w:sz w:val="18"/>
                <w:szCs w:val="18"/>
              </w:rPr>
            </w:pPr>
            <w:r>
              <w:rPr>
                <w:sz w:val="18"/>
                <w:szCs w:val="18"/>
              </w:rPr>
              <w:t>september 2021</w:t>
            </w:r>
          </w:p>
        </w:tc>
        <w:tc>
          <w:tcPr>
            <w:tcW w:w="2268" w:type="dxa"/>
          </w:tcPr>
          <w:p w14:paraId="42016612" w14:textId="77777777" w:rsidR="00F568AA" w:rsidRPr="00F219A0" w:rsidRDefault="00F568AA" w:rsidP="00F568AA">
            <w:pPr>
              <w:rPr>
                <w:sz w:val="18"/>
                <w:szCs w:val="18"/>
              </w:rPr>
            </w:pPr>
            <w:r>
              <w:rPr>
                <w:sz w:val="18"/>
                <w:szCs w:val="18"/>
              </w:rPr>
              <w:t>september 2024</w:t>
            </w:r>
          </w:p>
        </w:tc>
      </w:tr>
      <w:tr w:rsidR="00F568AA" w:rsidRPr="00F219A0" w14:paraId="13C2A733" w14:textId="77777777" w:rsidTr="00B147F9">
        <w:tc>
          <w:tcPr>
            <w:tcW w:w="3397" w:type="dxa"/>
          </w:tcPr>
          <w:p w14:paraId="2D1A45CC" w14:textId="77777777" w:rsidR="00F568AA" w:rsidRDefault="00F568AA" w:rsidP="00F568AA">
            <w:pPr>
              <w:rPr>
                <w:sz w:val="18"/>
                <w:szCs w:val="18"/>
              </w:rPr>
            </w:pPr>
            <w:r>
              <w:rPr>
                <w:sz w:val="18"/>
                <w:szCs w:val="18"/>
              </w:rPr>
              <w:t>Arianne Brouwer</w:t>
            </w:r>
          </w:p>
          <w:p w14:paraId="002CF81B" w14:textId="63F46053" w:rsidR="00F568AA" w:rsidRPr="008E65C7" w:rsidRDefault="00F568AA" w:rsidP="00F568AA">
            <w:pPr>
              <w:rPr>
                <w:sz w:val="18"/>
                <w:szCs w:val="18"/>
              </w:rPr>
            </w:pPr>
            <w:r>
              <w:rPr>
                <w:sz w:val="18"/>
                <w:szCs w:val="18"/>
              </w:rPr>
              <w:t>leerkracht Akkerweg</w:t>
            </w:r>
          </w:p>
        </w:tc>
        <w:tc>
          <w:tcPr>
            <w:tcW w:w="2268" w:type="dxa"/>
          </w:tcPr>
          <w:p w14:paraId="5836E512" w14:textId="77777777" w:rsidR="00F568AA" w:rsidRPr="00F219A0" w:rsidRDefault="00F568AA" w:rsidP="00F568AA">
            <w:pPr>
              <w:pStyle w:val="Default"/>
              <w:rPr>
                <w:rFonts w:ascii="Verdana" w:hAnsi="Verdana"/>
                <w:sz w:val="18"/>
                <w:szCs w:val="18"/>
              </w:rPr>
            </w:pPr>
            <w:r w:rsidRPr="00F219A0">
              <w:rPr>
                <w:rFonts w:ascii="Verdana" w:hAnsi="Verdana"/>
                <w:sz w:val="18"/>
                <w:szCs w:val="18"/>
              </w:rPr>
              <w:t xml:space="preserve">Personeelsgeleding; </w:t>
            </w:r>
          </w:p>
          <w:p w14:paraId="4CFEC565" w14:textId="77777777" w:rsidR="00F568AA" w:rsidRPr="00F219A0" w:rsidRDefault="00F568AA" w:rsidP="00F568AA">
            <w:pPr>
              <w:rPr>
                <w:sz w:val="18"/>
                <w:szCs w:val="18"/>
              </w:rPr>
            </w:pPr>
            <w:r w:rsidRPr="00F219A0">
              <w:rPr>
                <w:sz w:val="18"/>
                <w:szCs w:val="18"/>
              </w:rPr>
              <w:t>Lid</w:t>
            </w:r>
          </w:p>
        </w:tc>
        <w:tc>
          <w:tcPr>
            <w:tcW w:w="2127" w:type="dxa"/>
          </w:tcPr>
          <w:p w14:paraId="64E7A475" w14:textId="77777777" w:rsidR="00F568AA" w:rsidRPr="00F219A0" w:rsidRDefault="00F568AA" w:rsidP="00F568AA">
            <w:pPr>
              <w:rPr>
                <w:sz w:val="18"/>
                <w:szCs w:val="18"/>
              </w:rPr>
            </w:pPr>
            <w:r w:rsidRPr="00F219A0">
              <w:rPr>
                <w:sz w:val="18"/>
                <w:szCs w:val="18"/>
              </w:rPr>
              <w:t>september 2018</w:t>
            </w:r>
          </w:p>
        </w:tc>
        <w:tc>
          <w:tcPr>
            <w:tcW w:w="2268" w:type="dxa"/>
          </w:tcPr>
          <w:p w14:paraId="259D0482" w14:textId="77777777" w:rsidR="00F568AA" w:rsidRPr="00F219A0" w:rsidRDefault="00F568AA" w:rsidP="00F568AA">
            <w:pPr>
              <w:rPr>
                <w:sz w:val="18"/>
                <w:szCs w:val="18"/>
              </w:rPr>
            </w:pPr>
            <w:r w:rsidRPr="00F219A0">
              <w:rPr>
                <w:sz w:val="18"/>
                <w:szCs w:val="18"/>
              </w:rPr>
              <w:t>september 2022</w:t>
            </w:r>
          </w:p>
        </w:tc>
      </w:tr>
      <w:tr w:rsidR="00F568AA" w:rsidRPr="00F219A0" w14:paraId="4EC9998F" w14:textId="77777777" w:rsidTr="00B147F9">
        <w:tc>
          <w:tcPr>
            <w:tcW w:w="3397" w:type="dxa"/>
          </w:tcPr>
          <w:p w14:paraId="3C450C6F" w14:textId="77777777" w:rsidR="00F568AA" w:rsidRDefault="00F568AA" w:rsidP="00F568AA">
            <w:pPr>
              <w:rPr>
                <w:sz w:val="18"/>
                <w:szCs w:val="18"/>
              </w:rPr>
            </w:pPr>
            <w:r>
              <w:rPr>
                <w:sz w:val="18"/>
                <w:szCs w:val="18"/>
              </w:rPr>
              <w:t>Gerda Proctor</w:t>
            </w:r>
          </w:p>
          <w:p w14:paraId="4C9201A4" w14:textId="3FFAD6E4" w:rsidR="00F568AA" w:rsidRPr="008E65C7" w:rsidRDefault="00F568AA" w:rsidP="00F568AA">
            <w:pPr>
              <w:rPr>
                <w:b/>
                <w:i/>
                <w:sz w:val="18"/>
                <w:szCs w:val="18"/>
              </w:rPr>
            </w:pPr>
            <w:r>
              <w:rPr>
                <w:sz w:val="18"/>
                <w:szCs w:val="18"/>
              </w:rPr>
              <w:t>IB’er</w:t>
            </w:r>
          </w:p>
        </w:tc>
        <w:tc>
          <w:tcPr>
            <w:tcW w:w="2268" w:type="dxa"/>
          </w:tcPr>
          <w:p w14:paraId="1855D549" w14:textId="77777777" w:rsidR="00F568AA" w:rsidRPr="00F219A0" w:rsidRDefault="00F568AA" w:rsidP="00F568AA">
            <w:pPr>
              <w:pStyle w:val="Default"/>
              <w:rPr>
                <w:rFonts w:ascii="Verdana" w:hAnsi="Verdana"/>
                <w:sz w:val="18"/>
                <w:szCs w:val="18"/>
              </w:rPr>
            </w:pPr>
            <w:r w:rsidRPr="00F219A0">
              <w:rPr>
                <w:rFonts w:ascii="Verdana" w:hAnsi="Verdana"/>
                <w:sz w:val="18"/>
                <w:szCs w:val="18"/>
              </w:rPr>
              <w:t xml:space="preserve">Personeelsgeleding; </w:t>
            </w:r>
          </w:p>
          <w:p w14:paraId="2FE409CB" w14:textId="77777777" w:rsidR="00F568AA" w:rsidRPr="00F219A0" w:rsidRDefault="00F568AA" w:rsidP="00F568AA">
            <w:pPr>
              <w:rPr>
                <w:sz w:val="18"/>
                <w:szCs w:val="18"/>
              </w:rPr>
            </w:pPr>
            <w:r w:rsidRPr="00F219A0">
              <w:rPr>
                <w:sz w:val="18"/>
                <w:szCs w:val="18"/>
              </w:rPr>
              <w:t>Lid</w:t>
            </w:r>
          </w:p>
        </w:tc>
        <w:tc>
          <w:tcPr>
            <w:tcW w:w="2127" w:type="dxa"/>
          </w:tcPr>
          <w:p w14:paraId="5A587408" w14:textId="77777777" w:rsidR="00F568AA" w:rsidRPr="00F219A0" w:rsidRDefault="00F568AA" w:rsidP="00F568AA">
            <w:pPr>
              <w:rPr>
                <w:sz w:val="18"/>
                <w:szCs w:val="18"/>
              </w:rPr>
            </w:pPr>
            <w:r w:rsidRPr="00F219A0">
              <w:rPr>
                <w:sz w:val="18"/>
                <w:szCs w:val="18"/>
              </w:rPr>
              <w:t>september 2018</w:t>
            </w:r>
          </w:p>
        </w:tc>
        <w:tc>
          <w:tcPr>
            <w:tcW w:w="2268" w:type="dxa"/>
          </w:tcPr>
          <w:p w14:paraId="0E683518" w14:textId="77777777" w:rsidR="00F568AA" w:rsidRPr="00F219A0" w:rsidRDefault="00F568AA" w:rsidP="00F568AA">
            <w:pPr>
              <w:rPr>
                <w:sz w:val="18"/>
                <w:szCs w:val="18"/>
              </w:rPr>
            </w:pPr>
            <w:r w:rsidRPr="00F219A0">
              <w:rPr>
                <w:sz w:val="18"/>
                <w:szCs w:val="18"/>
              </w:rPr>
              <w:t>september 2022</w:t>
            </w:r>
          </w:p>
        </w:tc>
      </w:tr>
    </w:tbl>
    <w:p w14:paraId="2714D380" w14:textId="77777777" w:rsidR="00B147F9" w:rsidRPr="00F219A0" w:rsidRDefault="00B147F9" w:rsidP="00B147F9">
      <w:pPr>
        <w:spacing w:after="150" w:line="315" w:lineRule="atLeast"/>
        <w:rPr>
          <w:rFonts w:eastAsia="Times New Roman" w:cs="Calibri"/>
          <w:i/>
          <w:szCs w:val="20"/>
          <w:lang w:eastAsia="nl-NL"/>
        </w:rPr>
      </w:pPr>
    </w:p>
    <w:p w14:paraId="65029317" w14:textId="77777777" w:rsidR="00CD4A2D" w:rsidRPr="00F219A0" w:rsidRDefault="00CD4A2D" w:rsidP="00476013">
      <w:pPr>
        <w:pStyle w:val="Kop1"/>
        <w:numPr>
          <w:ilvl w:val="0"/>
          <w:numId w:val="14"/>
        </w:numPr>
      </w:pPr>
      <w:bookmarkStart w:id="5" w:name="_Toc18152758"/>
      <w:r w:rsidRPr="00F219A0">
        <w:t xml:space="preserve">Vereniging De Oorsprong </w:t>
      </w:r>
      <w:r w:rsidR="00476013" w:rsidRPr="00F219A0">
        <w:t>en GMR</w:t>
      </w:r>
      <w:bookmarkEnd w:id="5"/>
    </w:p>
    <w:p w14:paraId="2ED1BF09" w14:textId="77777777" w:rsidR="000F57C2" w:rsidRPr="00F219A0" w:rsidRDefault="00CD4A2D" w:rsidP="000F57C2">
      <w:pPr>
        <w:pStyle w:val="Default"/>
        <w:rPr>
          <w:rFonts w:ascii="Verdana" w:hAnsi="Verdana"/>
          <w:color w:val="auto"/>
          <w:sz w:val="20"/>
          <w:szCs w:val="20"/>
        </w:rPr>
      </w:pPr>
      <w:r w:rsidRPr="00F219A0">
        <w:rPr>
          <w:rFonts w:ascii="Verdana" w:hAnsi="Verdana"/>
          <w:sz w:val="20"/>
          <w:szCs w:val="20"/>
        </w:rPr>
        <w:t>De Oorsprong is op 1 januari 2005 ontstaan uit een fusie van de christelijke schoolverenigingen uit Doorn, Driebergen en Wijk bij Duurstede. Het bestuur van de vereniging wordt gekozen door ouders die lid zijn van de vereniging. Het bestuur is eindverantwoordelijk voor de beleidsvorming binnen de scholen. De uitvoering van dit beleid valt onder de verantwoordelijkheid van de algemeen directeur, die hier samen met de schooldirecteuren voor zorgt. Onder de vereniging vallen momenteel 7 scholen voor basisonderwijs. Meer informatie over De Oorsprong is op de website te vinde</w:t>
      </w:r>
      <w:r w:rsidR="00B147F9" w:rsidRPr="00F219A0">
        <w:rPr>
          <w:rFonts w:ascii="Verdana" w:hAnsi="Verdana"/>
          <w:sz w:val="20"/>
          <w:szCs w:val="20"/>
        </w:rPr>
        <w:t xml:space="preserve">n: </w:t>
      </w:r>
      <w:hyperlink r:id="rId7" w:history="1">
        <w:r w:rsidR="000F57C2" w:rsidRPr="00F219A0">
          <w:rPr>
            <w:rStyle w:val="Hyperlink"/>
            <w:rFonts w:ascii="Verdana" w:hAnsi="Verdana"/>
            <w:color w:val="auto"/>
            <w:sz w:val="20"/>
            <w:szCs w:val="20"/>
          </w:rPr>
          <w:t>www.de-oorsprong.nl</w:t>
        </w:r>
      </w:hyperlink>
    </w:p>
    <w:p w14:paraId="3F9A8267" w14:textId="77777777" w:rsidR="00B147F9" w:rsidRPr="00F219A0" w:rsidRDefault="00CD4A2D" w:rsidP="000F57C2">
      <w:pPr>
        <w:pStyle w:val="Default"/>
        <w:rPr>
          <w:rFonts w:ascii="Verdana" w:hAnsi="Verdana"/>
          <w:sz w:val="20"/>
          <w:szCs w:val="20"/>
        </w:rPr>
      </w:pPr>
      <w:r w:rsidRPr="00F219A0">
        <w:rPr>
          <w:rFonts w:ascii="Verdana" w:hAnsi="Verdana"/>
          <w:sz w:val="20"/>
          <w:szCs w:val="20"/>
        </w:rPr>
        <w:t>Met de scholen wordt samen gewerkt aan de Oorsprong-visie: “</w:t>
      </w:r>
      <w:r w:rsidRPr="00F219A0">
        <w:rPr>
          <w:rFonts w:ascii="Verdana" w:hAnsi="Verdana"/>
          <w:i/>
          <w:iCs/>
          <w:sz w:val="20"/>
          <w:szCs w:val="20"/>
        </w:rPr>
        <w:t xml:space="preserve">Kwaliteit </w:t>
      </w:r>
      <w:r w:rsidR="00272CF8" w:rsidRPr="00F219A0">
        <w:rPr>
          <w:rFonts w:ascii="Verdana" w:hAnsi="Verdana"/>
          <w:i/>
          <w:iCs/>
          <w:sz w:val="20"/>
          <w:szCs w:val="20"/>
        </w:rPr>
        <w:t>en kansen voor al onze kinderen”.</w:t>
      </w:r>
      <w:r w:rsidRPr="00F219A0">
        <w:rPr>
          <w:rFonts w:ascii="Verdana" w:hAnsi="Verdana"/>
          <w:sz w:val="20"/>
          <w:szCs w:val="20"/>
        </w:rPr>
        <w:t xml:space="preserve"> Daarnaast heeft iedere school ook een eigen visie, veelal vertaald in een slogan. De slogan van </w:t>
      </w:r>
      <w:r w:rsidR="00B147F9" w:rsidRPr="00F219A0">
        <w:rPr>
          <w:rFonts w:ascii="Verdana" w:hAnsi="Verdana"/>
          <w:sz w:val="20"/>
          <w:szCs w:val="20"/>
        </w:rPr>
        <w:t>De Kring</w:t>
      </w:r>
      <w:r w:rsidRPr="00F219A0">
        <w:rPr>
          <w:rFonts w:ascii="Verdana" w:hAnsi="Verdana"/>
          <w:sz w:val="20"/>
          <w:szCs w:val="20"/>
        </w:rPr>
        <w:t xml:space="preserve"> luidt: “</w:t>
      </w:r>
      <w:r w:rsidR="00AA6A03">
        <w:rPr>
          <w:rFonts w:ascii="Verdana" w:hAnsi="Verdana"/>
          <w:i/>
          <w:sz w:val="20"/>
          <w:szCs w:val="20"/>
        </w:rPr>
        <w:t>Een</w:t>
      </w:r>
      <w:r w:rsidR="00B147F9" w:rsidRPr="00F219A0">
        <w:rPr>
          <w:rFonts w:ascii="Verdana" w:hAnsi="Verdana"/>
          <w:i/>
          <w:sz w:val="20"/>
          <w:szCs w:val="20"/>
        </w:rPr>
        <w:t xml:space="preserve"> school met Liefde voor hoofd, hart en handen</w:t>
      </w:r>
      <w:r w:rsidRPr="00F219A0">
        <w:rPr>
          <w:rFonts w:ascii="Verdana" w:hAnsi="Verdana"/>
          <w:sz w:val="20"/>
          <w:szCs w:val="20"/>
        </w:rPr>
        <w:t>”</w:t>
      </w:r>
      <w:r w:rsidR="00B147F9" w:rsidRPr="00F219A0">
        <w:rPr>
          <w:rFonts w:ascii="Verdana" w:hAnsi="Verdana"/>
          <w:sz w:val="20"/>
          <w:szCs w:val="20"/>
        </w:rPr>
        <w:t>.</w:t>
      </w:r>
      <w:r w:rsidRPr="00F219A0">
        <w:rPr>
          <w:rFonts w:ascii="Verdana" w:hAnsi="Verdana"/>
          <w:sz w:val="20"/>
          <w:szCs w:val="20"/>
        </w:rPr>
        <w:t xml:space="preserve"> Graag verwijzen we </w:t>
      </w:r>
      <w:r w:rsidR="000F57C2" w:rsidRPr="00F219A0">
        <w:rPr>
          <w:rFonts w:ascii="Verdana" w:hAnsi="Verdana"/>
          <w:sz w:val="20"/>
          <w:szCs w:val="20"/>
        </w:rPr>
        <w:t xml:space="preserve">u </w:t>
      </w:r>
      <w:r w:rsidRPr="00F219A0">
        <w:rPr>
          <w:rFonts w:ascii="Verdana" w:hAnsi="Verdana"/>
          <w:sz w:val="20"/>
          <w:szCs w:val="20"/>
        </w:rPr>
        <w:t xml:space="preserve">voor meer informatie over de visie van De </w:t>
      </w:r>
      <w:r w:rsidR="00B147F9" w:rsidRPr="00F219A0">
        <w:rPr>
          <w:rFonts w:ascii="Verdana" w:hAnsi="Verdana"/>
          <w:sz w:val="20"/>
          <w:szCs w:val="20"/>
        </w:rPr>
        <w:t>Kring</w:t>
      </w:r>
      <w:r w:rsidRPr="00F219A0">
        <w:rPr>
          <w:rFonts w:ascii="Verdana" w:hAnsi="Verdana"/>
          <w:sz w:val="20"/>
          <w:szCs w:val="20"/>
        </w:rPr>
        <w:t xml:space="preserve"> naar </w:t>
      </w:r>
      <w:hyperlink r:id="rId8" w:history="1">
        <w:r w:rsidR="00B147F9" w:rsidRPr="00F219A0">
          <w:rPr>
            <w:rStyle w:val="Hyperlink"/>
            <w:rFonts w:ascii="Verdana" w:hAnsi="Verdana"/>
            <w:color w:val="auto"/>
            <w:sz w:val="20"/>
            <w:szCs w:val="20"/>
          </w:rPr>
          <w:t>www.dekringdriebergen.nl</w:t>
        </w:r>
      </w:hyperlink>
    </w:p>
    <w:p w14:paraId="258983DC" w14:textId="77777777" w:rsidR="000F57C2" w:rsidRPr="00F219A0" w:rsidRDefault="000F57C2" w:rsidP="000F57C2">
      <w:pPr>
        <w:pStyle w:val="Default"/>
        <w:rPr>
          <w:rFonts w:ascii="Verdana" w:hAnsi="Verdana"/>
          <w:sz w:val="20"/>
          <w:szCs w:val="20"/>
        </w:rPr>
      </w:pPr>
    </w:p>
    <w:p w14:paraId="27944B9E" w14:textId="77777777" w:rsidR="00CD4A2D" w:rsidRPr="00F219A0" w:rsidRDefault="00CD4A2D" w:rsidP="00B147F9">
      <w:pPr>
        <w:pStyle w:val="Kop2"/>
        <w:rPr>
          <w:szCs w:val="20"/>
        </w:rPr>
      </w:pPr>
      <w:r w:rsidRPr="00F219A0">
        <w:rPr>
          <w:szCs w:val="20"/>
        </w:rPr>
        <w:lastRenderedPageBreak/>
        <w:t xml:space="preserve">Gemeenschappelijke Medezeggenschapsraad (GMR) </w:t>
      </w:r>
    </w:p>
    <w:p w14:paraId="7F25A4D1" w14:textId="77777777" w:rsidR="00CD4A2D" w:rsidRPr="00F219A0" w:rsidRDefault="00CD4A2D" w:rsidP="00CD4A2D">
      <w:pPr>
        <w:pStyle w:val="Default"/>
        <w:rPr>
          <w:rFonts w:ascii="Verdana" w:hAnsi="Verdana"/>
          <w:sz w:val="20"/>
          <w:szCs w:val="20"/>
        </w:rPr>
      </w:pPr>
      <w:r w:rsidRPr="00F219A0">
        <w:rPr>
          <w:rFonts w:ascii="Verdana" w:hAnsi="Verdana"/>
          <w:sz w:val="20"/>
          <w:szCs w:val="20"/>
        </w:rPr>
        <w:t xml:space="preserve">Wanneer meer dan één school onder hetzelfde ‘bevoegd gezag’ valt, dan is er naast de MR ook een Gemeenschappelijke Medezeggenschapsraad (GMR) voor bovenschoolse zaken. Dit is dus ook binnen het christelijke onderwijs in Wijk bij Duurstede, Doorn en Driebergen het geval. De GMR is een wettelijk voorgeschreven inspraakorgaan, waarin ouders en personeel samenwerken aan een gezonde organisatie. De GMR van De Oorsprong praat mee over het onderwijsbeleid van de totale vereniging. Voor het bestuur is de GMR een klankbord wanneer er belangrijke school overstijgende beslissingen genomen moeten worden. De GMR heeft, afhankelijk van het onderwerp, advies- of instemmingsrecht. </w:t>
      </w:r>
    </w:p>
    <w:p w14:paraId="6230DD82" w14:textId="77777777" w:rsidR="00B147F9" w:rsidRPr="00F219A0" w:rsidRDefault="00B147F9" w:rsidP="00CD4A2D">
      <w:pPr>
        <w:pStyle w:val="Default"/>
        <w:rPr>
          <w:rFonts w:ascii="Verdana" w:hAnsi="Verdana"/>
          <w:sz w:val="20"/>
          <w:szCs w:val="20"/>
        </w:rPr>
      </w:pPr>
    </w:p>
    <w:p w14:paraId="07AEC089" w14:textId="77777777" w:rsidR="00CD4A2D" w:rsidRPr="00F219A0" w:rsidRDefault="00CD4A2D" w:rsidP="00476013">
      <w:pPr>
        <w:pStyle w:val="Kop2"/>
        <w:rPr>
          <w:szCs w:val="20"/>
        </w:rPr>
      </w:pPr>
      <w:r w:rsidRPr="00F219A0">
        <w:rPr>
          <w:szCs w:val="20"/>
        </w:rPr>
        <w:t xml:space="preserve">Leden van de GMR vanuit De </w:t>
      </w:r>
      <w:r w:rsidR="000F57C2" w:rsidRPr="00F219A0">
        <w:rPr>
          <w:szCs w:val="20"/>
        </w:rPr>
        <w:t>Kring</w:t>
      </w:r>
      <w:r w:rsidRPr="00F219A0">
        <w:rPr>
          <w:szCs w:val="20"/>
        </w:rPr>
        <w:t xml:space="preserve"> </w:t>
      </w:r>
    </w:p>
    <w:tbl>
      <w:tblPr>
        <w:tblStyle w:val="Tabelraster"/>
        <w:tblW w:w="10060" w:type="dxa"/>
        <w:tblLook w:val="04A0" w:firstRow="1" w:lastRow="0" w:firstColumn="1" w:lastColumn="0" w:noHBand="0" w:noVBand="1"/>
      </w:tblPr>
      <w:tblGrid>
        <w:gridCol w:w="3397"/>
        <w:gridCol w:w="2268"/>
        <w:gridCol w:w="2127"/>
        <w:gridCol w:w="2268"/>
      </w:tblGrid>
      <w:tr w:rsidR="000F57C2" w:rsidRPr="00F219A0" w14:paraId="0E66FFB6" w14:textId="77777777" w:rsidTr="00C665D3">
        <w:tc>
          <w:tcPr>
            <w:tcW w:w="3397" w:type="dxa"/>
          </w:tcPr>
          <w:p w14:paraId="561D085B" w14:textId="77777777" w:rsidR="000F57C2" w:rsidRPr="00F219A0" w:rsidRDefault="000F57C2" w:rsidP="00C665D3">
            <w:pPr>
              <w:rPr>
                <w:b/>
                <w:sz w:val="18"/>
                <w:szCs w:val="18"/>
              </w:rPr>
            </w:pPr>
            <w:r w:rsidRPr="00F219A0">
              <w:rPr>
                <w:b/>
                <w:sz w:val="18"/>
                <w:szCs w:val="18"/>
              </w:rPr>
              <w:t>Naam</w:t>
            </w:r>
          </w:p>
        </w:tc>
        <w:tc>
          <w:tcPr>
            <w:tcW w:w="2268" w:type="dxa"/>
          </w:tcPr>
          <w:p w14:paraId="32D67AED" w14:textId="77777777" w:rsidR="000F57C2" w:rsidRPr="00F219A0" w:rsidRDefault="000F57C2" w:rsidP="00C665D3">
            <w:pPr>
              <w:rPr>
                <w:b/>
                <w:sz w:val="18"/>
                <w:szCs w:val="18"/>
              </w:rPr>
            </w:pPr>
            <w:r w:rsidRPr="00F219A0">
              <w:rPr>
                <w:b/>
                <w:sz w:val="18"/>
                <w:szCs w:val="18"/>
              </w:rPr>
              <w:t>Taak</w:t>
            </w:r>
          </w:p>
        </w:tc>
        <w:tc>
          <w:tcPr>
            <w:tcW w:w="2127" w:type="dxa"/>
          </w:tcPr>
          <w:p w14:paraId="6936B734" w14:textId="77777777" w:rsidR="000F57C2" w:rsidRPr="00F219A0" w:rsidRDefault="000F57C2" w:rsidP="00C665D3">
            <w:pPr>
              <w:rPr>
                <w:b/>
                <w:sz w:val="18"/>
                <w:szCs w:val="18"/>
              </w:rPr>
            </w:pPr>
            <w:r w:rsidRPr="00F219A0">
              <w:rPr>
                <w:b/>
                <w:sz w:val="18"/>
                <w:szCs w:val="18"/>
              </w:rPr>
              <w:t>MR-lid per</w:t>
            </w:r>
          </w:p>
        </w:tc>
        <w:tc>
          <w:tcPr>
            <w:tcW w:w="2268" w:type="dxa"/>
          </w:tcPr>
          <w:p w14:paraId="731F2F50" w14:textId="77777777" w:rsidR="000F57C2" w:rsidRPr="00F219A0" w:rsidRDefault="000F57C2" w:rsidP="00C665D3">
            <w:pPr>
              <w:rPr>
                <w:b/>
                <w:sz w:val="18"/>
                <w:szCs w:val="18"/>
              </w:rPr>
            </w:pPr>
            <w:r w:rsidRPr="00F219A0">
              <w:rPr>
                <w:b/>
                <w:sz w:val="18"/>
                <w:szCs w:val="18"/>
              </w:rPr>
              <w:t>Aftredend/ Herkiesbaar</w:t>
            </w:r>
          </w:p>
        </w:tc>
      </w:tr>
      <w:tr w:rsidR="00AA6A03" w:rsidRPr="00F219A0" w14:paraId="0957077E" w14:textId="77777777" w:rsidTr="00C665D3">
        <w:tc>
          <w:tcPr>
            <w:tcW w:w="3397" w:type="dxa"/>
          </w:tcPr>
          <w:p w14:paraId="206C8F1C" w14:textId="77777777" w:rsidR="00AA6A03" w:rsidRPr="00F568AA" w:rsidRDefault="00AA6A03" w:rsidP="00AA6A03">
            <w:pPr>
              <w:rPr>
                <w:rFonts w:eastAsia="Times New Roman" w:cs="Calibri"/>
                <w:sz w:val="18"/>
                <w:szCs w:val="18"/>
                <w:lang w:eastAsia="nl-NL"/>
              </w:rPr>
            </w:pPr>
            <w:r w:rsidRPr="00F568AA">
              <w:rPr>
                <w:rFonts w:eastAsia="Times New Roman" w:cs="Calibri"/>
                <w:sz w:val="18"/>
                <w:szCs w:val="18"/>
                <w:lang w:eastAsia="nl-NL"/>
              </w:rPr>
              <w:t>Jasper de Vries</w:t>
            </w:r>
          </w:p>
          <w:p w14:paraId="7FBADC2A" w14:textId="77777777" w:rsidR="00AA6A03" w:rsidRPr="00F568AA" w:rsidRDefault="00AA6A03" w:rsidP="00AA6A03">
            <w:pPr>
              <w:rPr>
                <w:sz w:val="18"/>
                <w:szCs w:val="18"/>
              </w:rPr>
            </w:pPr>
            <w:r w:rsidRPr="00F568AA">
              <w:rPr>
                <w:rFonts w:eastAsia="Times New Roman" w:cs="Calibri"/>
                <w:sz w:val="18"/>
                <w:szCs w:val="18"/>
                <w:lang w:eastAsia="nl-NL"/>
              </w:rPr>
              <w:t>vader van Lisa, Nils en Saar op de Sparrenlaan</w:t>
            </w:r>
          </w:p>
        </w:tc>
        <w:tc>
          <w:tcPr>
            <w:tcW w:w="2268" w:type="dxa"/>
          </w:tcPr>
          <w:p w14:paraId="3E9D43E6" w14:textId="77777777" w:rsidR="00AA6A03" w:rsidRPr="00F568AA" w:rsidRDefault="00AA6A03" w:rsidP="00AA6A03">
            <w:pPr>
              <w:pStyle w:val="Default"/>
              <w:rPr>
                <w:rFonts w:ascii="Verdana" w:hAnsi="Verdana"/>
                <w:sz w:val="18"/>
                <w:szCs w:val="18"/>
              </w:rPr>
            </w:pPr>
            <w:r w:rsidRPr="00F568AA">
              <w:rPr>
                <w:rFonts w:ascii="Verdana" w:hAnsi="Verdana"/>
                <w:sz w:val="18"/>
                <w:szCs w:val="18"/>
              </w:rPr>
              <w:t xml:space="preserve">Oudergeleding; </w:t>
            </w:r>
          </w:p>
          <w:p w14:paraId="3242A626" w14:textId="77777777" w:rsidR="00AA6A03" w:rsidRPr="00F568AA" w:rsidRDefault="00AA6A03" w:rsidP="00AA6A03">
            <w:pPr>
              <w:rPr>
                <w:sz w:val="18"/>
                <w:szCs w:val="18"/>
              </w:rPr>
            </w:pPr>
            <w:r w:rsidRPr="00F568AA">
              <w:rPr>
                <w:sz w:val="18"/>
                <w:szCs w:val="18"/>
              </w:rPr>
              <w:t>Lid</w:t>
            </w:r>
          </w:p>
        </w:tc>
        <w:tc>
          <w:tcPr>
            <w:tcW w:w="2127" w:type="dxa"/>
          </w:tcPr>
          <w:p w14:paraId="41ECC03E" w14:textId="77777777" w:rsidR="00AA6A03" w:rsidRPr="00F568AA" w:rsidRDefault="00AA6A03" w:rsidP="00AA6A03">
            <w:pPr>
              <w:rPr>
                <w:sz w:val="18"/>
                <w:szCs w:val="18"/>
              </w:rPr>
            </w:pPr>
            <w:r w:rsidRPr="00F568AA">
              <w:rPr>
                <w:sz w:val="18"/>
                <w:szCs w:val="18"/>
              </w:rPr>
              <w:t>september 2018</w:t>
            </w:r>
          </w:p>
        </w:tc>
        <w:tc>
          <w:tcPr>
            <w:tcW w:w="2268" w:type="dxa"/>
          </w:tcPr>
          <w:p w14:paraId="3297EC75" w14:textId="4F57EBAA" w:rsidR="00AA6A03" w:rsidRPr="00F568AA" w:rsidRDefault="00EE677A" w:rsidP="00AA6A03">
            <w:pPr>
              <w:rPr>
                <w:sz w:val="18"/>
                <w:szCs w:val="18"/>
              </w:rPr>
            </w:pPr>
            <w:r>
              <w:rPr>
                <w:sz w:val="18"/>
                <w:szCs w:val="18"/>
              </w:rPr>
              <w:t>september 2024</w:t>
            </w:r>
          </w:p>
        </w:tc>
      </w:tr>
      <w:tr w:rsidR="00AA6A03" w:rsidRPr="00F219A0" w14:paraId="5A121D48" w14:textId="77777777" w:rsidTr="00C665D3">
        <w:tc>
          <w:tcPr>
            <w:tcW w:w="3397" w:type="dxa"/>
          </w:tcPr>
          <w:p w14:paraId="6AC72F15" w14:textId="77777777" w:rsidR="00AA6A03" w:rsidRPr="00CD2C52" w:rsidRDefault="00AA6A03" w:rsidP="00AA6A03">
            <w:pPr>
              <w:rPr>
                <w:sz w:val="18"/>
                <w:szCs w:val="18"/>
              </w:rPr>
            </w:pPr>
            <w:r w:rsidRPr="00CD2C52">
              <w:rPr>
                <w:sz w:val="18"/>
                <w:szCs w:val="18"/>
              </w:rPr>
              <w:t>Gerda Proctor</w:t>
            </w:r>
          </w:p>
          <w:p w14:paraId="76662F50" w14:textId="77777777" w:rsidR="00AA6A03" w:rsidRPr="00CD2C52" w:rsidRDefault="00AA6A03" w:rsidP="00AA6A03">
            <w:pPr>
              <w:rPr>
                <w:b/>
                <w:i/>
                <w:sz w:val="18"/>
                <w:szCs w:val="18"/>
              </w:rPr>
            </w:pPr>
            <w:r w:rsidRPr="00CD2C52">
              <w:rPr>
                <w:sz w:val="18"/>
                <w:szCs w:val="18"/>
              </w:rPr>
              <w:t>IB’er</w:t>
            </w:r>
          </w:p>
        </w:tc>
        <w:tc>
          <w:tcPr>
            <w:tcW w:w="2268" w:type="dxa"/>
          </w:tcPr>
          <w:p w14:paraId="4932057A" w14:textId="77777777" w:rsidR="00AA6A03" w:rsidRPr="00F219A0" w:rsidRDefault="00AA6A03" w:rsidP="00AA6A03">
            <w:pPr>
              <w:pStyle w:val="Default"/>
              <w:rPr>
                <w:rFonts w:ascii="Verdana" w:hAnsi="Verdana"/>
                <w:sz w:val="18"/>
                <w:szCs w:val="18"/>
              </w:rPr>
            </w:pPr>
            <w:r w:rsidRPr="00F219A0">
              <w:rPr>
                <w:rFonts w:ascii="Verdana" w:hAnsi="Verdana"/>
                <w:sz w:val="18"/>
                <w:szCs w:val="18"/>
              </w:rPr>
              <w:t xml:space="preserve">Personeelsgeleding; </w:t>
            </w:r>
          </w:p>
          <w:p w14:paraId="1F08E513" w14:textId="77777777" w:rsidR="00AA6A03" w:rsidRPr="00F219A0" w:rsidRDefault="00AA6A03" w:rsidP="00AA6A03">
            <w:pPr>
              <w:rPr>
                <w:sz w:val="18"/>
                <w:szCs w:val="18"/>
              </w:rPr>
            </w:pPr>
            <w:r w:rsidRPr="00F219A0">
              <w:rPr>
                <w:sz w:val="18"/>
                <w:szCs w:val="18"/>
              </w:rPr>
              <w:t>Lid</w:t>
            </w:r>
          </w:p>
        </w:tc>
        <w:tc>
          <w:tcPr>
            <w:tcW w:w="2127" w:type="dxa"/>
          </w:tcPr>
          <w:p w14:paraId="3348D5E1" w14:textId="77777777" w:rsidR="00AA6A03" w:rsidRPr="00F219A0" w:rsidRDefault="00AA6A03" w:rsidP="00AA6A03">
            <w:pPr>
              <w:rPr>
                <w:sz w:val="18"/>
                <w:szCs w:val="18"/>
              </w:rPr>
            </w:pPr>
            <w:r>
              <w:rPr>
                <w:sz w:val="18"/>
                <w:szCs w:val="18"/>
              </w:rPr>
              <w:t>september 2019</w:t>
            </w:r>
          </w:p>
        </w:tc>
        <w:tc>
          <w:tcPr>
            <w:tcW w:w="2268" w:type="dxa"/>
          </w:tcPr>
          <w:p w14:paraId="0C41F9A0" w14:textId="77777777" w:rsidR="00AA6A03" w:rsidRPr="00F219A0" w:rsidRDefault="00AA6A03" w:rsidP="00AA6A03">
            <w:pPr>
              <w:rPr>
                <w:sz w:val="18"/>
                <w:szCs w:val="18"/>
              </w:rPr>
            </w:pPr>
            <w:r w:rsidRPr="00F219A0">
              <w:rPr>
                <w:sz w:val="18"/>
                <w:szCs w:val="18"/>
              </w:rPr>
              <w:t>september 2022</w:t>
            </w:r>
          </w:p>
        </w:tc>
      </w:tr>
    </w:tbl>
    <w:p w14:paraId="03FA28CE" w14:textId="77777777" w:rsidR="00272CF8" w:rsidRPr="00F219A0" w:rsidRDefault="00272CF8" w:rsidP="00F219A0">
      <w:pPr>
        <w:pStyle w:val="Kop1"/>
        <w:numPr>
          <w:ilvl w:val="0"/>
          <w:numId w:val="14"/>
        </w:numPr>
      </w:pPr>
      <w:bookmarkStart w:id="6" w:name="_Toc18152759"/>
      <w:r w:rsidRPr="00F219A0">
        <w:t>Onderwerpen MR</w:t>
      </w:r>
      <w:bookmarkEnd w:id="6"/>
    </w:p>
    <w:p w14:paraId="2EFC0B8D" w14:textId="77777777" w:rsidR="00272CF8" w:rsidRPr="00F219A0" w:rsidRDefault="00272CF8" w:rsidP="00272CF8">
      <w:pPr>
        <w:pStyle w:val="Kop2"/>
        <w:rPr>
          <w:szCs w:val="20"/>
        </w:rPr>
      </w:pPr>
      <w:r w:rsidRPr="00F219A0">
        <w:rPr>
          <w:szCs w:val="20"/>
        </w:rPr>
        <w:t xml:space="preserve">Algemene onderwerpen </w:t>
      </w:r>
    </w:p>
    <w:p w14:paraId="1653FA37" w14:textId="77777777" w:rsidR="00272CF8" w:rsidRPr="00F219A0" w:rsidRDefault="00272CF8" w:rsidP="00272CF8">
      <w:pPr>
        <w:pStyle w:val="Default"/>
        <w:rPr>
          <w:rFonts w:ascii="Verdana" w:hAnsi="Verdana"/>
          <w:sz w:val="20"/>
          <w:szCs w:val="20"/>
        </w:rPr>
      </w:pPr>
      <w:r w:rsidRPr="00F219A0">
        <w:rPr>
          <w:rFonts w:ascii="Verdana" w:hAnsi="Verdana"/>
          <w:sz w:val="20"/>
          <w:szCs w:val="20"/>
        </w:rPr>
        <w:t xml:space="preserve">De MR richt zich jaarlijks op terugkerende onderwerpen zoals: </w:t>
      </w:r>
    </w:p>
    <w:p w14:paraId="2EB2C93A" w14:textId="77777777" w:rsidR="00272CF8" w:rsidRPr="00F219A0" w:rsidRDefault="00272CF8" w:rsidP="00272CF8">
      <w:pPr>
        <w:pStyle w:val="Default"/>
        <w:numPr>
          <w:ilvl w:val="0"/>
          <w:numId w:val="17"/>
        </w:numPr>
        <w:spacing w:after="37"/>
        <w:rPr>
          <w:rFonts w:ascii="Verdana" w:hAnsi="Verdana"/>
          <w:sz w:val="20"/>
          <w:szCs w:val="20"/>
        </w:rPr>
      </w:pPr>
      <w:r w:rsidRPr="00F219A0">
        <w:rPr>
          <w:rFonts w:ascii="Verdana" w:hAnsi="Verdana"/>
          <w:sz w:val="20"/>
          <w:szCs w:val="20"/>
        </w:rPr>
        <w:t xml:space="preserve">Inhoud schoolgids komend schooljaar </w:t>
      </w:r>
    </w:p>
    <w:p w14:paraId="1BDE8738" w14:textId="77777777" w:rsidR="00272CF8" w:rsidRPr="00F219A0" w:rsidRDefault="00272CF8" w:rsidP="00272CF8">
      <w:pPr>
        <w:pStyle w:val="Default"/>
        <w:numPr>
          <w:ilvl w:val="0"/>
          <w:numId w:val="17"/>
        </w:numPr>
        <w:spacing w:after="37"/>
        <w:rPr>
          <w:rFonts w:ascii="Verdana" w:hAnsi="Verdana"/>
          <w:sz w:val="20"/>
          <w:szCs w:val="20"/>
        </w:rPr>
      </w:pPr>
      <w:r w:rsidRPr="00F219A0">
        <w:rPr>
          <w:rFonts w:ascii="Verdana" w:hAnsi="Verdana"/>
          <w:sz w:val="20"/>
          <w:szCs w:val="20"/>
        </w:rPr>
        <w:t xml:space="preserve">Formatieplan, ofwel inzetplan personeel </w:t>
      </w:r>
    </w:p>
    <w:p w14:paraId="42F63E51" w14:textId="77777777" w:rsidR="00272CF8" w:rsidRPr="00F219A0" w:rsidRDefault="00272CF8" w:rsidP="00272CF8">
      <w:pPr>
        <w:pStyle w:val="Default"/>
        <w:numPr>
          <w:ilvl w:val="0"/>
          <w:numId w:val="17"/>
        </w:numPr>
        <w:spacing w:after="37"/>
        <w:rPr>
          <w:rFonts w:ascii="Verdana" w:hAnsi="Verdana"/>
          <w:sz w:val="20"/>
          <w:szCs w:val="20"/>
        </w:rPr>
      </w:pPr>
      <w:r w:rsidRPr="00F219A0">
        <w:rPr>
          <w:rFonts w:ascii="Verdana" w:hAnsi="Verdana"/>
          <w:sz w:val="20"/>
          <w:szCs w:val="20"/>
        </w:rPr>
        <w:t xml:space="preserve">Financiële begroting </w:t>
      </w:r>
    </w:p>
    <w:p w14:paraId="7BC1947F" w14:textId="77777777" w:rsidR="00272CF8" w:rsidRPr="00F219A0" w:rsidRDefault="00272CF8" w:rsidP="00272CF8">
      <w:pPr>
        <w:pStyle w:val="Default"/>
        <w:numPr>
          <w:ilvl w:val="0"/>
          <w:numId w:val="17"/>
        </w:numPr>
        <w:spacing w:after="37"/>
        <w:rPr>
          <w:rFonts w:ascii="Verdana" w:hAnsi="Verdana"/>
          <w:sz w:val="20"/>
          <w:szCs w:val="20"/>
        </w:rPr>
      </w:pPr>
      <w:r w:rsidRPr="00F219A0">
        <w:rPr>
          <w:rFonts w:ascii="Verdana" w:hAnsi="Verdana"/>
          <w:sz w:val="20"/>
          <w:szCs w:val="20"/>
        </w:rPr>
        <w:t xml:space="preserve">GMR-ontwikkelingen </w:t>
      </w:r>
    </w:p>
    <w:p w14:paraId="4C6ABBA1" w14:textId="77777777" w:rsidR="00272CF8" w:rsidRPr="00F219A0" w:rsidRDefault="00272CF8" w:rsidP="00272CF8">
      <w:pPr>
        <w:pStyle w:val="Default"/>
        <w:numPr>
          <w:ilvl w:val="0"/>
          <w:numId w:val="17"/>
        </w:numPr>
        <w:spacing w:after="37"/>
        <w:rPr>
          <w:rFonts w:ascii="Verdana" w:hAnsi="Verdana"/>
          <w:sz w:val="20"/>
          <w:szCs w:val="20"/>
        </w:rPr>
      </w:pPr>
      <w:r w:rsidRPr="00F219A0">
        <w:rPr>
          <w:rFonts w:ascii="Verdana" w:hAnsi="Verdana"/>
          <w:sz w:val="20"/>
          <w:szCs w:val="20"/>
        </w:rPr>
        <w:t xml:space="preserve">Schoolplan (eens in de vier jaar) </w:t>
      </w:r>
    </w:p>
    <w:p w14:paraId="35ACF41E" w14:textId="77777777" w:rsidR="00E744B3" w:rsidRPr="00F219A0" w:rsidRDefault="00272CF8" w:rsidP="00E744B3">
      <w:pPr>
        <w:pStyle w:val="Default"/>
        <w:numPr>
          <w:ilvl w:val="0"/>
          <w:numId w:val="17"/>
        </w:numPr>
        <w:rPr>
          <w:rFonts w:ascii="Verdana" w:hAnsi="Verdana"/>
          <w:sz w:val="20"/>
          <w:szCs w:val="20"/>
        </w:rPr>
      </w:pPr>
      <w:r w:rsidRPr="00F219A0">
        <w:rPr>
          <w:rFonts w:ascii="Verdana" w:hAnsi="Verdana"/>
          <w:sz w:val="20"/>
          <w:szCs w:val="20"/>
        </w:rPr>
        <w:t xml:space="preserve">MR-zaken </w:t>
      </w:r>
    </w:p>
    <w:p w14:paraId="471DFA90" w14:textId="77777777" w:rsidR="00E744B3" w:rsidRPr="00F219A0" w:rsidRDefault="0032106B" w:rsidP="00E744B3">
      <w:pPr>
        <w:pStyle w:val="Default"/>
        <w:numPr>
          <w:ilvl w:val="1"/>
          <w:numId w:val="17"/>
        </w:numPr>
        <w:rPr>
          <w:rFonts w:ascii="Verdana" w:hAnsi="Verdana"/>
          <w:sz w:val="20"/>
          <w:szCs w:val="20"/>
        </w:rPr>
      </w:pPr>
      <w:r>
        <w:rPr>
          <w:rFonts w:ascii="Verdana" w:hAnsi="Verdana" w:cs="Courier New"/>
          <w:sz w:val="20"/>
          <w:szCs w:val="20"/>
        </w:rPr>
        <w:t>Taakverdeling MR</w:t>
      </w:r>
      <w:r w:rsidR="00272CF8" w:rsidRPr="00F219A0">
        <w:rPr>
          <w:rFonts w:ascii="Verdana" w:hAnsi="Verdana" w:cs="Courier New"/>
          <w:sz w:val="20"/>
          <w:szCs w:val="20"/>
        </w:rPr>
        <w:t xml:space="preserve"> </w:t>
      </w:r>
    </w:p>
    <w:p w14:paraId="64225415" w14:textId="77777777" w:rsidR="00E744B3" w:rsidRPr="00F219A0" w:rsidRDefault="00272CF8" w:rsidP="00272CF8">
      <w:pPr>
        <w:pStyle w:val="Default"/>
        <w:numPr>
          <w:ilvl w:val="1"/>
          <w:numId w:val="17"/>
        </w:numPr>
        <w:rPr>
          <w:rFonts w:ascii="Verdana" w:hAnsi="Verdana"/>
          <w:sz w:val="20"/>
          <w:szCs w:val="20"/>
        </w:rPr>
      </w:pPr>
      <w:r w:rsidRPr="00F219A0">
        <w:rPr>
          <w:rFonts w:ascii="Verdana" w:hAnsi="Verdana" w:cs="Courier New"/>
          <w:sz w:val="20"/>
          <w:szCs w:val="20"/>
        </w:rPr>
        <w:t xml:space="preserve">Vaststellen jaarplan en vergadercyclus MR </w:t>
      </w:r>
    </w:p>
    <w:p w14:paraId="14008771" w14:textId="77777777" w:rsidR="00272CF8" w:rsidRDefault="00272CF8" w:rsidP="00AA6A03">
      <w:pPr>
        <w:pStyle w:val="Default"/>
        <w:numPr>
          <w:ilvl w:val="1"/>
          <w:numId w:val="17"/>
        </w:numPr>
        <w:rPr>
          <w:rFonts w:ascii="Verdana" w:hAnsi="Verdana"/>
          <w:sz w:val="20"/>
          <w:szCs w:val="20"/>
        </w:rPr>
      </w:pPr>
      <w:r w:rsidRPr="00F219A0">
        <w:rPr>
          <w:rFonts w:ascii="Verdana" w:hAnsi="Verdana"/>
          <w:sz w:val="20"/>
          <w:szCs w:val="20"/>
        </w:rPr>
        <w:t xml:space="preserve">Vaststellen MR-jaarverslag </w:t>
      </w:r>
    </w:p>
    <w:p w14:paraId="7358BD69" w14:textId="77777777" w:rsidR="00AA6A03" w:rsidRPr="00AA6A03" w:rsidRDefault="00AA6A03" w:rsidP="00AA6A03">
      <w:pPr>
        <w:pStyle w:val="Default"/>
        <w:rPr>
          <w:rFonts w:ascii="Verdana" w:hAnsi="Verdana"/>
          <w:sz w:val="20"/>
          <w:szCs w:val="20"/>
        </w:rPr>
      </w:pPr>
    </w:p>
    <w:p w14:paraId="2E674A4D" w14:textId="1DCF097A" w:rsidR="00E744B3" w:rsidRDefault="00F219A0" w:rsidP="00E744B3">
      <w:pPr>
        <w:pStyle w:val="Kop2"/>
        <w:rPr>
          <w:szCs w:val="20"/>
        </w:rPr>
      </w:pPr>
      <w:r w:rsidRPr="00F219A0">
        <w:rPr>
          <w:szCs w:val="20"/>
        </w:rPr>
        <w:t>S</w:t>
      </w:r>
      <w:r w:rsidR="00E744B3" w:rsidRPr="00F219A0">
        <w:rPr>
          <w:szCs w:val="20"/>
        </w:rPr>
        <w:t xml:space="preserve">pecifieke onderwerpen schooljaar </w:t>
      </w:r>
      <w:r w:rsidR="00637957">
        <w:rPr>
          <w:szCs w:val="20"/>
        </w:rPr>
        <w:t>2021</w:t>
      </w:r>
      <w:r w:rsidR="00E744B3" w:rsidRPr="00F219A0">
        <w:rPr>
          <w:szCs w:val="20"/>
        </w:rPr>
        <w:t xml:space="preserve"> – </w:t>
      </w:r>
      <w:r w:rsidR="00637957">
        <w:rPr>
          <w:szCs w:val="20"/>
        </w:rPr>
        <w:t>2022</w:t>
      </w:r>
      <w:r w:rsidR="00E744B3" w:rsidRPr="00F219A0">
        <w:rPr>
          <w:szCs w:val="20"/>
        </w:rPr>
        <w:t xml:space="preserve"> </w:t>
      </w:r>
      <w:r w:rsidR="00637957">
        <w:rPr>
          <w:szCs w:val="20"/>
        </w:rPr>
        <w:t>MR</w:t>
      </w:r>
    </w:p>
    <w:p w14:paraId="481F3640" w14:textId="77777777" w:rsidR="00637957" w:rsidRPr="007F2340" w:rsidRDefault="00637957" w:rsidP="00637957">
      <w:pPr>
        <w:rPr>
          <w:szCs w:val="20"/>
        </w:rPr>
      </w:pPr>
      <w:r w:rsidRPr="007F2340">
        <w:rPr>
          <w:szCs w:val="20"/>
        </w:rPr>
        <w:t>De onderstaande onderwerpen afgestemd:</w:t>
      </w:r>
    </w:p>
    <w:p w14:paraId="707117B4" w14:textId="77777777" w:rsidR="00637957" w:rsidRPr="007F2340" w:rsidRDefault="00637957" w:rsidP="00637957">
      <w:pPr>
        <w:pStyle w:val="Lijstalinea"/>
        <w:numPr>
          <w:ilvl w:val="0"/>
          <w:numId w:val="24"/>
        </w:numPr>
        <w:ind w:right="-142"/>
        <w:rPr>
          <w:sz w:val="20"/>
        </w:rPr>
      </w:pPr>
      <w:r w:rsidRPr="007F2340">
        <w:rPr>
          <w:sz w:val="20"/>
        </w:rPr>
        <w:t>Kwaliteit onderwijs</w:t>
      </w:r>
    </w:p>
    <w:p w14:paraId="3DA74828" w14:textId="77777777" w:rsidR="00637957" w:rsidRPr="007F2340" w:rsidRDefault="00637957" w:rsidP="00637957">
      <w:pPr>
        <w:pStyle w:val="Lijstalinea"/>
        <w:numPr>
          <w:ilvl w:val="0"/>
          <w:numId w:val="24"/>
        </w:numPr>
        <w:ind w:right="-142"/>
        <w:rPr>
          <w:sz w:val="20"/>
        </w:rPr>
      </w:pPr>
      <w:r w:rsidRPr="007F2340">
        <w:rPr>
          <w:sz w:val="20"/>
        </w:rPr>
        <w:t>Financiële ontwikkeling De Kring</w:t>
      </w:r>
      <w:r w:rsidRPr="007F2340">
        <w:rPr>
          <w:sz w:val="20"/>
        </w:rPr>
        <w:tab/>
      </w:r>
      <w:r w:rsidRPr="007F2340">
        <w:rPr>
          <w:sz w:val="20"/>
        </w:rPr>
        <w:tab/>
      </w:r>
      <w:r w:rsidRPr="007F2340">
        <w:rPr>
          <w:sz w:val="20"/>
        </w:rPr>
        <w:tab/>
      </w:r>
    </w:p>
    <w:p w14:paraId="5587F26F" w14:textId="77777777" w:rsidR="00637957" w:rsidRPr="007F2340" w:rsidRDefault="00637957" w:rsidP="00637957">
      <w:pPr>
        <w:pStyle w:val="Lijstalinea"/>
        <w:numPr>
          <w:ilvl w:val="0"/>
          <w:numId w:val="24"/>
        </w:numPr>
        <w:rPr>
          <w:sz w:val="20"/>
        </w:rPr>
      </w:pPr>
      <w:r w:rsidRPr="007F2340">
        <w:rPr>
          <w:sz w:val="20"/>
        </w:rPr>
        <w:t>Uitvoering schoolplan met extra aandacht voor de speerpunten</w:t>
      </w:r>
      <w:r w:rsidRPr="007F2340">
        <w:rPr>
          <w:sz w:val="20"/>
        </w:rPr>
        <w:tab/>
      </w:r>
    </w:p>
    <w:p w14:paraId="5B6C663D" w14:textId="77777777" w:rsidR="00637957" w:rsidRPr="00717323" w:rsidRDefault="00637957" w:rsidP="00637957">
      <w:pPr>
        <w:pStyle w:val="Lijstalinea"/>
        <w:numPr>
          <w:ilvl w:val="0"/>
          <w:numId w:val="24"/>
        </w:numPr>
        <w:rPr>
          <w:i/>
          <w:sz w:val="20"/>
        </w:rPr>
      </w:pPr>
      <w:r w:rsidRPr="007F2340">
        <w:rPr>
          <w:sz w:val="20"/>
        </w:rPr>
        <w:t>Veiligheid leerlingen/leerkrachten en kwaliteit (digitaal) onderwijs n.a.v. Corona</w:t>
      </w:r>
    </w:p>
    <w:p w14:paraId="385415D4" w14:textId="77777777" w:rsidR="00E744B3" w:rsidRPr="00F219A0" w:rsidRDefault="00E744B3" w:rsidP="00E744B3">
      <w:pPr>
        <w:pStyle w:val="Default"/>
        <w:rPr>
          <w:rFonts w:ascii="Verdana" w:hAnsi="Verdana"/>
          <w:sz w:val="20"/>
          <w:szCs w:val="20"/>
        </w:rPr>
      </w:pPr>
    </w:p>
    <w:p w14:paraId="0CD635BE" w14:textId="1EFA2FBE" w:rsidR="00E744B3" w:rsidRPr="00F219A0" w:rsidRDefault="00E744B3" w:rsidP="00E744B3">
      <w:pPr>
        <w:rPr>
          <w:szCs w:val="20"/>
        </w:rPr>
      </w:pPr>
      <w:r w:rsidRPr="00F219A0">
        <w:rPr>
          <w:szCs w:val="20"/>
        </w:rPr>
        <w:t xml:space="preserve">Een uitleg van </w:t>
      </w:r>
      <w:r w:rsidR="0032106B">
        <w:rPr>
          <w:szCs w:val="20"/>
        </w:rPr>
        <w:t>de</w:t>
      </w:r>
      <w:r w:rsidRPr="00F219A0">
        <w:rPr>
          <w:szCs w:val="20"/>
        </w:rPr>
        <w:t xml:space="preserve"> </w:t>
      </w:r>
      <w:r w:rsidR="00901620">
        <w:rPr>
          <w:szCs w:val="20"/>
        </w:rPr>
        <w:t xml:space="preserve">specifieke </w:t>
      </w:r>
      <w:r w:rsidRPr="00F219A0">
        <w:rPr>
          <w:szCs w:val="20"/>
        </w:rPr>
        <w:t>onderwerpen</w:t>
      </w:r>
      <w:r w:rsidR="00637957">
        <w:rPr>
          <w:szCs w:val="20"/>
        </w:rPr>
        <w:t xml:space="preserve"> van de MR (punten 2</w:t>
      </w:r>
      <w:r w:rsidR="00ED0566">
        <w:rPr>
          <w:szCs w:val="20"/>
        </w:rPr>
        <w:t>, 3 en 4</w:t>
      </w:r>
      <w:r w:rsidR="0032106B">
        <w:rPr>
          <w:szCs w:val="20"/>
        </w:rPr>
        <w:t>)</w:t>
      </w:r>
      <w:r w:rsidR="008271B1">
        <w:rPr>
          <w:szCs w:val="20"/>
        </w:rPr>
        <w:t xml:space="preserve"> vindt u bij hoofdstuk 6.</w:t>
      </w:r>
    </w:p>
    <w:p w14:paraId="10D877B1" w14:textId="77777777" w:rsidR="00F219A0" w:rsidRDefault="00F219A0" w:rsidP="00F219A0">
      <w:pPr>
        <w:pStyle w:val="Kop1"/>
        <w:numPr>
          <w:ilvl w:val="0"/>
          <w:numId w:val="14"/>
        </w:numPr>
      </w:pPr>
      <w:bookmarkStart w:id="7" w:name="_Toc18152760"/>
      <w:r w:rsidRPr="00F219A0">
        <w:t>Jaarplanning MR</w:t>
      </w:r>
      <w:bookmarkEnd w:id="7"/>
    </w:p>
    <w:tbl>
      <w:tblPr>
        <w:tblStyle w:val="Tabelraster"/>
        <w:tblW w:w="0" w:type="auto"/>
        <w:tblLook w:val="04A0" w:firstRow="1" w:lastRow="0" w:firstColumn="1" w:lastColumn="0" w:noHBand="0" w:noVBand="1"/>
      </w:tblPr>
      <w:tblGrid>
        <w:gridCol w:w="3539"/>
        <w:gridCol w:w="1559"/>
        <w:gridCol w:w="1387"/>
        <w:gridCol w:w="2577"/>
      </w:tblGrid>
      <w:tr w:rsidR="0032106B" w:rsidRPr="0032106B" w14:paraId="7073CEC0" w14:textId="77777777" w:rsidTr="007D22FA">
        <w:tc>
          <w:tcPr>
            <w:tcW w:w="3539" w:type="dxa"/>
          </w:tcPr>
          <w:p w14:paraId="5B748795" w14:textId="77777777" w:rsidR="0032106B" w:rsidRDefault="0032106B" w:rsidP="0032106B">
            <w:pPr>
              <w:rPr>
                <w:b/>
                <w:bCs/>
                <w:szCs w:val="20"/>
              </w:rPr>
            </w:pPr>
            <w:r w:rsidRPr="0032106B">
              <w:rPr>
                <w:b/>
                <w:bCs/>
                <w:szCs w:val="20"/>
              </w:rPr>
              <w:t xml:space="preserve">Onderwerpen </w:t>
            </w:r>
          </w:p>
          <w:p w14:paraId="20824782" w14:textId="77777777" w:rsidR="0032106B" w:rsidRPr="0032106B" w:rsidRDefault="0032106B" w:rsidP="0032106B">
            <w:pPr>
              <w:rPr>
                <w:szCs w:val="20"/>
              </w:rPr>
            </w:pPr>
          </w:p>
        </w:tc>
        <w:tc>
          <w:tcPr>
            <w:tcW w:w="1559" w:type="dxa"/>
          </w:tcPr>
          <w:p w14:paraId="40FDFAAD" w14:textId="77777777" w:rsidR="0032106B" w:rsidRPr="0032106B" w:rsidRDefault="0032106B" w:rsidP="0032106B">
            <w:pPr>
              <w:rPr>
                <w:szCs w:val="20"/>
              </w:rPr>
            </w:pPr>
            <w:r w:rsidRPr="0032106B">
              <w:rPr>
                <w:b/>
                <w:bCs/>
                <w:szCs w:val="20"/>
              </w:rPr>
              <w:t>Recht ouders</w:t>
            </w:r>
          </w:p>
        </w:tc>
        <w:tc>
          <w:tcPr>
            <w:tcW w:w="1387" w:type="dxa"/>
          </w:tcPr>
          <w:p w14:paraId="6A869E61" w14:textId="77777777" w:rsidR="0032106B" w:rsidRPr="0032106B" w:rsidRDefault="0032106B" w:rsidP="0032106B">
            <w:pPr>
              <w:rPr>
                <w:szCs w:val="20"/>
              </w:rPr>
            </w:pPr>
            <w:r w:rsidRPr="0032106B">
              <w:rPr>
                <w:b/>
                <w:bCs/>
                <w:szCs w:val="20"/>
              </w:rPr>
              <w:t>Recht personeel</w:t>
            </w:r>
          </w:p>
        </w:tc>
        <w:tc>
          <w:tcPr>
            <w:tcW w:w="2577" w:type="dxa"/>
          </w:tcPr>
          <w:p w14:paraId="4976DFC8" w14:textId="77777777" w:rsidR="0032106B" w:rsidRPr="0032106B" w:rsidRDefault="0032106B" w:rsidP="0032106B">
            <w:pPr>
              <w:rPr>
                <w:szCs w:val="20"/>
              </w:rPr>
            </w:pPr>
            <w:r w:rsidRPr="0032106B">
              <w:rPr>
                <w:b/>
                <w:bCs/>
                <w:szCs w:val="20"/>
              </w:rPr>
              <w:t>Directeur/OR/overig</w:t>
            </w:r>
          </w:p>
        </w:tc>
      </w:tr>
      <w:tr w:rsidR="0032106B" w:rsidRPr="0032106B" w14:paraId="2565B66E" w14:textId="77777777" w:rsidTr="0032106B">
        <w:tc>
          <w:tcPr>
            <w:tcW w:w="9062" w:type="dxa"/>
            <w:gridSpan w:val="4"/>
            <w:shd w:val="clear" w:color="auto" w:fill="FFF2CC" w:themeFill="accent4" w:themeFillTint="33"/>
          </w:tcPr>
          <w:p w14:paraId="25CF8673" w14:textId="77777777" w:rsidR="0032106B" w:rsidRPr="0032106B" w:rsidRDefault="0032106B" w:rsidP="0032106B">
            <w:pPr>
              <w:jc w:val="center"/>
              <w:rPr>
                <w:b/>
                <w:sz w:val="28"/>
                <w:szCs w:val="28"/>
              </w:rPr>
            </w:pPr>
            <w:r w:rsidRPr="0032106B">
              <w:rPr>
                <w:b/>
                <w:sz w:val="28"/>
                <w:szCs w:val="28"/>
              </w:rPr>
              <w:t>september</w:t>
            </w:r>
          </w:p>
        </w:tc>
      </w:tr>
      <w:tr w:rsidR="0032106B" w:rsidRPr="007D22FA" w14:paraId="37746EA7" w14:textId="77777777" w:rsidTr="007D22FA">
        <w:tc>
          <w:tcPr>
            <w:tcW w:w="3539" w:type="dxa"/>
          </w:tcPr>
          <w:p w14:paraId="4A146CD5" w14:textId="77777777" w:rsidR="0032106B" w:rsidRPr="007D22FA" w:rsidRDefault="0032106B" w:rsidP="0032106B">
            <w:pPr>
              <w:pStyle w:val="Default"/>
              <w:rPr>
                <w:rFonts w:ascii="Verdana" w:hAnsi="Verdana"/>
                <w:sz w:val="18"/>
                <w:szCs w:val="18"/>
              </w:rPr>
            </w:pPr>
            <w:r w:rsidRPr="007D22FA">
              <w:rPr>
                <w:rFonts w:ascii="Verdana" w:hAnsi="Verdana"/>
                <w:sz w:val="18"/>
                <w:szCs w:val="18"/>
              </w:rPr>
              <w:t xml:space="preserve">Schoolgids </w:t>
            </w:r>
          </w:p>
          <w:p w14:paraId="0C9FFD2D" w14:textId="77777777" w:rsidR="0032106B" w:rsidRPr="007D22FA" w:rsidRDefault="0032106B" w:rsidP="0032106B">
            <w:pPr>
              <w:rPr>
                <w:sz w:val="18"/>
                <w:szCs w:val="18"/>
              </w:rPr>
            </w:pPr>
            <w:r w:rsidRPr="007D22FA">
              <w:rPr>
                <w:i/>
                <w:iCs/>
                <w:sz w:val="18"/>
                <w:szCs w:val="18"/>
              </w:rPr>
              <w:t xml:space="preserve">Formele instemming </w:t>
            </w:r>
          </w:p>
        </w:tc>
        <w:tc>
          <w:tcPr>
            <w:tcW w:w="1559" w:type="dxa"/>
          </w:tcPr>
          <w:p w14:paraId="70C059FF" w14:textId="77777777" w:rsidR="0032106B" w:rsidRPr="007D22FA" w:rsidRDefault="0032106B" w:rsidP="0032106B">
            <w:pPr>
              <w:pStyle w:val="Default"/>
              <w:rPr>
                <w:rFonts w:ascii="Verdana" w:hAnsi="Verdana"/>
                <w:i/>
                <w:iCs/>
                <w:sz w:val="18"/>
                <w:szCs w:val="18"/>
              </w:rPr>
            </w:pPr>
            <w:r w:rsidRPr="007D22FA">
              <w:rPr>
                <w:rFonts w:ascii="Verdana" w:hAnsi="Verdana"/>
                <w:sz w:val="18"/>
                <w:szCs w:val="18"/>
              </w:rPr>
              <w:t xml:space="preserve">Instemming </w:t>
            </w:r>
          </w:p>
          <w:p w14:paraId="1E4983C0" w14:textId="77777777" w:rsidR="0032106B" w:rsidRPr="007D22FA" w:rsidRDefault="0032106B" w:rsidP="00AA6A03">
            <w:pPr>
              <w:pStyle w:val="Default"/>
              <w:rPr>
                <w:sz w:val="18"/>
                <w:szCs w:val="18"/>
              </w:rPr>
            </w:pPr>
          </w:p>
        </w:tc>
        <w:tc>
          <w:tcPr>
            <w:tcW w:w="1387" w:type="dxa"/>
          </w:tcPr>
          <w:p w14:paraId="055016D3" w14:textId="77777777" w:rsidR="0032106B" w:rsidRPr="007D22FA" w:rsidRDefault="0032106B" w:rsidP="0032106B">
            <w:pPr>
              <w:pStyle w:val="Default"/>
              <w:rPr>
                <w:rFonts w:ascii="Verdana" w:hAnsi="Verdana"/>
                <w:sz w:val="18"/>
                <w:szCs w:val="18"/>
              </w:rPr>
            </w:pPr>
            <w:r w:rsidRPr="007D22FA">
              <w:rPr>
                <w:rFonts w:ascii="Verdana" w:hAnsi="Verdana"/>
                <w:sz w:val="18"/>
                <w:szCs w:val="18"/>
              </w:rPr>
              <w:t xml:space="preserve">Instemming </w:t>
            </w:r>
          </w:p>
          <w:p w14:paraId="6C88475C" w14:textId="77777777" w:rsidR="0032106B" w:rsidRPr="007D22FA" w:rsidRDefault="0032106B" w:rsidP="0032106B">
            <w:pPr>
              <w:rPr>
                <w:sz w:val="18"/>
                <w:szCs w:val="18"/>
              </w:rPr>
            </w:pPr>
          </w:p>
        </w:tc>
        <w:tc>
          <w:tcPr>
            <w:tcW w:w="2577" w:type="dxa"/>
          </w:tcPr>
          <w:p w14:paraId="432682CB" w14:textId="77777777" w:rsidR="0032106B" w:rsidRPr="007D22FA" w:rsidRDefault="0032106B" w:rsidP="0032106B">
            <w:pPr>
              <w:pStyle w:val="Default"/>
              <w:rPr>
                <w:rFonts w:ascii="Verdana" w:hAnsi="Verdana"/>
                <w:sz w:val="18"/>
                <w:szCs w:val="18"/>
              </w:rPr>
            </w:pPr>
            <w:r w:rsidRPr="007D22FA">
              <w:rPr>
                <w:rFonts w:ascii="Verdana" w:hAnsi="Verdana"/>
                <w:sz w:val="18"/>
                <w:szCs w:val="18"/>
              </w:rPr>
              <w:t xml:space="preserve">Directeur: definitieve versie per mail voor akkoord </w:t>
            </w:r>
          </w:p>
        </w:tc>
      </w:tr>
      <w:tr w:rsidR="00CC5D1D" w:rsidRPr="007D22FA" w14:paraId="1D18B374" w14:textId="77777777" w:rsidTr="007D22FA">
        <w:tc>
          <w:tcPr>
            <w:tcW w:w="3539" w:type="dxa"/>
          </w:tcPr>
          <w:p w14:paraId="08C5CC65" w14:textId="77777777" w:rsidR="00CC5D1D" w:rsidRPr="007D22FA" w:rsidRDefault="00CC5D1D" w:rsidP="0032106B">
            <w:pPr>
              <w:pStyle w:val="Default"/>
              <w:rPr>
                <w:rFonts w:ascii="Verdana" w:hAnsi="Verdana"/>
                <w:sz w:val="18"/>
                <w:szCs w:val="18"/>
              </w:rPr>
            </w:pPr>
            <w:r w:rsidRPr="007D22FA">
              <w:rPr>
                <w:rFonts w:ascii="Verdana" w:hAnsi="Verdana"/>
                <w:sz w:val="18"/>
                <w:szCs w:val="18"/>
              </w:rPr>
              <w:t xml:space="preserve">Schooljaarplan </w:t>
            </w:r>
          </w:p>
          <w:p w14:paraId="273EFC5C" w14:textId="77777777" w:rsidR="00CC5D1D" w:rsidRDefault="00CC5D1D" w:rsidP="0032106B">
            <w:pPr>
              <w:rPr>
                <w:i/>
                <w:iCs/>
                <w:sz w:val="18"/>
                <w:szCs w:val="18"/>
              </w:rPr>
            </w:pPr>
            <w:r w:rsidRPr="007D22FA">
              <w:rPr>
                <w:i/>
                <w:iCs/>
                <w:sz w:val="18"/>
                <w:szCs w:val="18"/>
              </w:rPr>
              <w:t xml:space="preserve">Lopend jaar, actiepunten </w:t>
            </w:r>
          </w:p>
          <w:p w14:paraId="36641BB5" w14:textId="77777777" w:rsidR="00CC5D1D" w:rsidRPr="007D22FA" w:rsidRDefault="00CC5D1D" w:rsidP="0032106B">
            <w:pPr>
              <w:rPr>
                <w:sz w:val="18"/>
                <w:szCs w:val="18"/>
              </w:rPr>
            </w:pPr>
          </w:p>
        </w:tc>
        <w:tc>
          <w:tcPr>
            <w:tcW w:w="1559" w:type="dxa"/>
          </w:tcPr>
          <w:p w14:paraId="3987B0C4" w14:textId="77777777" w:rsidR="00CC5D1D" w:rsidRPr="007D22FA" w:rsidRDefault="00CC5D1D" w:rsidP="0032106B">
            <w:pPr>
              <w:rPr>
                <w:sz w:val="18"/>
                <w:szCs w:val="18"/>
              </w:rPr>
            </w:pPr>
            <w:r w:rsidRPr="007D22FA">
              <w:rPr>
                <w:sz w:val="18"/>
                <w:szCs w:val="18"/>
              </w:rPr>
              <w:t>Ter info</w:t>
            </w:r>
          </w:p>
        </w:tc>
        <w:tc>
          <w:tcPr>
            <w:tcW w:w="1387" w:type="dxa"/>
          </w:tcPr>
          <w:p w14:paraId="25952A05" w14:textId="77777777" w:rsidR="00CC5D1D" w:rsidRPr="007D22FA" w:rsidRDefault="00CC5D1D" w:rsidP="0032106B">
            <w:pPr>
              <w:rPr>
                <w:sz w:val="18"/>
                <w:szCs w:val="18"/>
              </w:rPr>
            </w:pPr>
            <w:r w:rsidRPr="007D22FA">
              <w:rPr>
                <w:sz w:val="18"/>
                <w:szCs w:val="18"/>
              </w:rPr>
              <w:t>Ter info</w:t>
            </w:r>
          </w:p>
        </w:tc>
        <w:tc>
          <w:tcPr>
            <w:tcW w:w="2577" w:type="dxa"/>
            <w:vMerge w:val="restart"/>
          </w:tcPr>
          <w:p w14:paraId="6679BAFC" w14:textId="77777777" w:rsidR="00CC5D1D" w:rsidRPr="007D22FA" w:rsidRDefault="00CC5D1D" w:rsidP="0032106B">
            <w:pPr>
              <w:pStyle w:val="Default"/>
              <w:rPr>
                <w:rFonts w:ascii="Verdana" w:hAnsi="Verdana"/>
                <w:sz w:val="18"/>
                <w:szCs w:val="18"/>
              </w:rPr>
            </w:pPr>
            <w:r w:rsidRPr="007D22FA">
              <w:rPr>
                <w:rFonts w:ascii="Verdana" w:hAnsi="Verdana"/>
                <w:sz w:val="18"/>
                <w:szCs w:val="18"/>
              </w:rPr>
              <w:t xml:space="preserve">Directeur: week voor vergadering sturen </w:t>
            </w:r>
          </w:p>
          <w:p w14:paraId="67074616" w14:textId="77777777" w:rsidR="00CC5D1D" w:rsidRPr="007D22FA" w:rsidRDefault="00CC5D1D" w:rsidP="0032106B">
            <w:pPr>
              <w:rPr>
                <w:sz w:val="18"/>
                <w:szCs w:val="18"/>
              </w:rPr>
            </w:pPr>
          </w:p>
        </w:tc>
      </w:tr>
      <w:tr w:rsidR="00CC5D1D" w:rsidRPr="007D22FA" w14:paraId="15EA166E" w14:textId="77777777" w:rsidTr="007D22FA">
        <w:tc>
          <w:tcPr>
            <w:tcW w:w="3539" w:type="dxa"/>
          </w:tcPr>
          <w:p w14:paraId="57A92D79" w14:textId="77777777" w:rsidR="00CC5D1D" w:rsidRPr="007D22FA" w:rsidRDefault="00CC5D1D" w:rsidP="0032106B">
            <w:pPr>
              <w:pStyle w:val="Default"/>
              <w:rPr>
                <w:rFonts w:ascii="Verdana" w:hAnsi="Verdana"/>
                <w:sz w:val="18"/>
                <w:szCs w:val="18"/>
              </w:rPr>
            </w:pPr>
            <w:r w:rsidRPr="007D22FA">
              <w:rPr>
                <w:rFonts w:ascii="Verdana" w:hAnsi="Verdana"/>
                <w:sz w:val="18"/>
                <w:szCs w:val="18"/>
              </w:rPr>
              <w:t xml:space="preserve">Schooljaarverslag </w:t>
            </w:r>
          </w:p>
          <w:p w14:paraId="10426DFA" w14:textId="77777777" w:rsidR="00CC5D1D" w:rsidRDefault="00CC5D1D" w:rsidP="0032106B">
            <w:pPr>
              <w:rPr>
                <w:i/>
                <w:iCs/>
                <w:sz w:val="18"/>
                <w:szCs w:val="18"/>
              </w:rPr>
            </w:pPr>
            <w:r w:rsidRPr="007D22FA">
              <w:rPr>
                <w:i/>
                <w:iCs/>
                <w:sz w:val="18"/>
                <w:szCs w:val="18"/>
              </w:rPr>
              <w:t xml:space="preserve">Vorig jaar </w:t>
            </w:r>
          </w:p>
          <w:p w14:paraId="5F81BC53" w14:textId="77777777" w:rsidR="00CC5D1D" w:rsidRPr="007D22FA" w:rsidRDefault="00CC5D1D" w:rsidP="0032106B">
            <w:pPr>
              <w:rPr>
                <w:sz w:val="18"/>
                <w:szCs w:val="18"/>
              </w:rPr>
            </w:pPr>
          </w:p>
        </w:tc>
        <w:tc>
          <w:tcPr>
            <w:tcW w:w="1559" w:type="dxa"/>
          </w:tcPr>
          <w:p w14:paraId="0F22B850" w14:textId="77777777" w:rsidR="00CC5D1D" w:rsidRPr="007D22FA" w:rsidRDefault="00CC5D1D" w:rsidP="0032106B">
            <w:pPr>
              <w:rPr>
                <w:sz w:val="18"/>
                <w:szCs w:val="18"/>
              </w:rPr>
            </w:pPr>
            <w:r w:rsidRPr="007D22FA">
              <w:rPr>
                <w:sz w:val="18"/>
                <w:szCs w:val="18"/>
              </w:rPr>
              <w:lastRenderedPageBreak/>
              <w:t>Ter info</w:t>
            </w:r>
          </w:p>
        </w:tc>
        <w:tc>
          <w:tcPr>
            <w:tcW w:w="1387" w:type="dxa"/>
          </w:tcPr>
          <w:p w14:paraId="420587B7" w14:textId="77777777" w:rsidR="00CC5D1D" w:rsidRPr="007D22FA" w:rsidRDefault="00CC5D1D" w:rsidP="0032106B">
            <w:pPr>
              <w:rPr>
                <w:sz w:val="18"/>
                <w:szCs w:val="18"/>
              </w:rPr>
            </w:pPr>
            <w:r w:rsidRPr="007D22FA">
              <w:rPr>
                <w:sz w:val="18"/>
                <w:szCs w:val="18"/>
              </w:rPr>
              <w:t>Ter info</w:t>
            </w:r>
          </w:p>
        </w:tc>
        <w:tc>
          <w:tcPr>
            <w:tcW w:w="2577" w:type="dxa"/>
            <w:vMerge/>
          </w:tcPr>
          <w:p w14:paraId="6934493A" w14:textId="77777777" w:rsidR="00CC5D1D" w:rsidRPr="007D22FA" w:rsidRDefault="00CC5D1D" w:rsidP="0032106B">
            <w:pPr>
              <w:rPr>
                <w:sz w:val="18"/>
                <w:szCs w:val="18"/>
              </w:rPr>
            </w:pPr>
          </w:p>
        </w:tc>
      </w:tr>
      <w:tr w:rsidR="00CC5D1D" w:rsidRPr="007D22FA" w14:paraId="40B63370" w14:textId="77777777" w:rsidTr="007D22FA">
        <w:tc>
          <w:tcPr>
            <w:tcW w:w="3539" w:type="dxa"/>
          </w:tcPr>
          <w:p w14:paraId="506B4410" w14:textId="77777777" w:rsidR="00CC5D1D" w:rsidRDefault="00CC5D1D" w:rsidP="0032106B">
            <w:pPr>
              <w:pStyle w:val="Default"/>
              <w:rPr>
                <w:rFonts w:ascii="Verdana" w:hAnsi="Verdana"/>
                <w:sz w:val="18"/>
                <w:szCs w:val="18"/>
              </w:rPr>
            </w:pPr>
            <w:r w:rsidRPr="007D22FA">
              <w:rPr>
                <w:rFonts w:ascii="Verdana" w:hAnsi="Verdana"/>
                <w:sz w:val="18"/>
                <w:szCs w:val="18"/>
              </w:rPr>
              <w:t xml:space="preserve">Overzicht invoering </w:t>
            </w:r>
            <w:r w:rsidR="007F00D6">
              <w:rPr>
                <w:rFonts w:ascii="Verdana" w:hAnsi="Verdana"/>
                <w:sz w:val="18"/>
                <w:szCs w:val="18"/>
              </w:rPr>
              <w:t>KIVA</w:t>
            </w:r>
            <w:r w:rsidRPr="007D22FA">
              <w:rPr>
                <w:rFonts w:ascii="Verdana" w:hAnsi="Verdana"/>
                <w:sz w:val="18"/>
                <w:szCs w:val="18"/>
              </w:rPr>
              <w:t xml:space="preserve"> </w:t>
            </w:r>
          </w:p>
          <w:p w14:paraId="3E1F0C4E" w14:textId="77777777" w:rsidR="00CC5D1D" w:rsidRPr="007D22FA" w:rsidRDefault="00CC5D1D" w:rsidP="0032106B">
            <w:pPr>
              <w:pStyle w:val="Default"/>
              <w:rPr>
                <w:rFonts w:ascii="Verdana" w:hAnsi="Verdana"/>
                <w:sz w:val="18"/>
                <w:szCs w:val="18"/>
              </w:rPr>
            </w:pPr>
            <w:r w:rsidRPr="007D22FA">
              <w:rPr>
                <w:rFonts w:ascii="Verdana" w:hAnsi="Verdana"/>
                <w:i/>
                <w:iCs/>
                <w:sz w:val="18"/>
                <w:szCs w:val="18"/>
              </w:rPr>
              <w:t xml:space="preserve">Update </w:t>
            </w:r>
          </w:p>
        </w:tc>
        <w:tc>
          <w:tcPr>
            <w:tcW w:w="1559" w:type="dxa"/>
          </w:tcPr>
          <w:p w14:paraId="4827D4CB" w14:textId="77777777" w:rsidR="00CC5D1D" w:rsidRPr="007D22FA" w:rsidRDefault="00CC5D1D" w:rsidP="0032106B">
            <w:pPr>
              <w:rPr>
                <w:sz w:val="18"/>
                <w:szCs w:val="18"/>
              </w:rPr>
            </w:pPr>
            <w:r w:rsidRPr="007D22FA">
              <w:rPr>
                <w:sz w:val="18"/>
                <w:szCs w:val="18"/>
              </w:rPr>
              <w:t>Ter info</w:t>
            </w:r>
          </w:p>
        </w:tc>
        <w:tc>
          <w:tcPr>
            <w:tcW w:w="1387" w:type="dxa"/>
          </w:tcPr>
          <w:p w14:paraId="3B1B3C06" w14:textId="77777777" w:rsidR="00CC5D1D" w:rsidRPr="007D22FA" w:rsidRDefault="00CC5D1D" w:rsidP="0032106B">
            <w:pPr>
              <w:rPr>
                <w:sz w:val="18"/>
                <w:szCs w:val="18"/>
              </w:rPr>
            </w:pPr>
            <w:r w:rsidRPr="007D22FA">
              <w:rPr>
                <w:sz w:val="18"/>
                <w:szCs w:val="18"/>
              </w:rPr>
              <w:t>Ter info</w:t>
            </w:r>
          </w:p>
        </w:tc>
        <w:tc>
          <w:tcPr>
            <w:tcW w:w="2577" w:type="dxa"/>
            <w:vMerge/>
          </w:tcPr>
          <w:p w14:paraId="1EDA8893" w14:textId="77777777" w:rsidR="00CC5D1D" w:rsidRPr="007D22FA" w:rsidRDefault="00CC5D1D" w:rsidP="0032106B">
            <w:pPr>
              <w:rPr>
                <w:sz w:val="18"/>
                <w:szCs w:val="18"/>
              </w:rPr>
            </w:pPr>
          </w:p>
        </w:tc>
      </w:tr>
      <w:tr w:rsidR="00CC5D1D" w:rsidRPr="007D22FA" w14:paraId="25C2225B" w14:textId="77777777" w:rsidTr="007D22FA">
        <w:tc>
          <w:tcPr>
            <w:tcW w:w="3539" w:type="dxa"/>
          </w:tcPr>
          <w:p w14:paraId="28E026D5" w14:textId="77777777" w:rsidR="00CC5D1D" w:rsidRDefault="00CC5D1D" w:rsidP="0032106B">
            <w:pPr>
              <w:pStyle w:val="Default"/>
              <w:rPr>
                <w:rFonts w:ascii="Verdana" w:hAnsi="Verdana"/>
                <w:sz w:val="18"/>
                <w:szCs w:val="18"/>
              </w:rPr>
            </w:pPr>
            <w:r>
              <w:rPr>
                <w:rFonts w:ascii="Verdana" w:hAnsi="Verdana"/>
                <w:sz w:val="18"/>
                <w:szCs w:val="18"/>
              </w:rPr>
              <w:t>Scholingsplan</w:t>
            </w:r>
          </w:p>
          <w:p w14:paraId="3A3E765F" w14:textId="77777777" w:rsidR="00CC5D1D" w:rsidRPr="007D22FA" w:rsidRDefault="00CC5D1D" w:rsidP="0032106B">
            <w:pPr>
              <w:pStyle w:val="Default"/>
              <w:rPr>
                <w:rFonts w:ascii="Verdana" w:hAnsi="Verdana"/>
                <w:sz w:val="18"/>
                <w:szCs w:val="18"/>
              </w:rPr>
            </w:pPr>
          </w:p>
        </w:tc>
        <w:tc>
          <w:tcPr>
            <w:tcW w:w="1559" w:type="dxa"/>
          </w:tcPr>
          <w:p w14:paraId="094FEECF" w14:textId="77777777" w:rsidR="00CC5D1D" w:rsidRPr="007D22FA" w:rsidRDefault="00CC5D1D" w:rsidP="0032106B">
            <w:pPr>
              <w:rPr>
                <w:sz w:val="18"/>
                <w:szCs w:val="18"/>
              </w:rPr>
            </w:pPr>
            <w:r>
              <w:rPr>
                <w:sz w:val="18"/>
                <w:szCs w:val="18"/>
              </w:rPr>
              <w:t>Ter info</w:t>
            </w:r>
          </w:p>
        </w:tc>
        <w:tc>
          <w:tcPr>
            <w:tcW w:w="1387" w:type="dxa"/>
          </w:tcPr>
          <w:p w14:paraId="5A893BF0" w14:textId="77777777" w:rsidR="00CC5D1D" w:rsidRPr="007D22FA" w:rsidRDefault="00CC5D1D" w:rsidP="0032106B">
            <w:pPr>
              <w:rPr>
                <w:sz w:val="18"/>
                <w:szCs w:val="18"/>
              </w:rPr>
            </w:pPr>
            <w:r>
              <w:rPr>
                <w:sz w:val="18"/>
                <w:szCs w:val="18"/>
              </w:rPr>
              <w:t>Ter info</w:t>
            </w:r>
          </w:p>
        </w:tc>
        <w:tc>
          <w:tcPr>
            <w:tcW w:w="2577" w:type="dxa"/>
            <w:vMerge/>
          </w:tcPr>
          <w:p w14:paraId="5DCD3DA1" w14:textId="77777777" w:rsidR="00CC5D1D" w:rsidRPr="007D22FA" w:rsidRDefault="00CC5D1D" w:rsidP="0032106B">
            <w:pPr>
              <w:rPr>
                <w:sz w:val="18"/>
                <w:szCs w:val="18"/>
              </w:rPr>
            </w:pPr>
          </w:p>
        </w:tc>
      </w:tr>
      <w:tr w:rsidR="00ED0566" w:rsidRPr="007D22FA" w14:paraId="0DEEF3FD" w14:textId="77777777" w:rsidTr="00124583">
        <w:tc>
          <w:tcPr>
            <w:tcW w:w="3539" w:type="dxa"/>
            <w:shd w:val="clear" w:color="auto" w:fill="auto"/>
          </w:tcPr>
          <w:p w14:paraId="23ACC0DF" w14:textId="77777777" w:rsidR="00ED0566" w:rsidRPr="00124583" w:rsidRDefault="00ED0566" w:rsidP="00ED0566">
            <w:pPr>
              <w:pStyle w:val="Default"/>
              <w:rPr>
                <w:rFonts w:ascii="Verdana" w:hAnsi="Verdana"/>
                <w:sz w:val="18"/>
                <w:szCs w:val="18"/>
              </w:rPr>
            </w:pPr>
            <w:r w:rsidRPr="00124583">
              <w:rPr>
                <w:rFonts w:ascii="Verdana" w:hAnsi="Verdana"/>
                <w:sz w:val="18"/>
                <w:szCs w:val="18"/>
              </w:rPr>
              <w:t>Draaiboek Coronamaatregelen bij sluiting school of halve capaciteit</w:t>
            </w:r>
          </w:p>
        </w:tc>
        <w:tc>
          <w:tcPr>
            <w:tcW w:w="1559" w:type="dxa"/>
            <w:shd w:val="clear" w:color="auto" w:fill="auto"/>
          </w:tcPr>
          <w:p w14:paraId="356FED40" w14:textId="77777777" w:rsidR="00ED0566" w:rsidRPr="00124583" w:rsidRDefault="00ED0566" w:rsidP="00ED0566">
            <w:pPr>
              <w:rPr>
                <w:sz w:val="18"/>
                <w:szCs w:val="18"/>
              </w:rPr>
            </w:pPr>
            <w:r w:rsidRPr="00124583">
              <w:rPr>
                <w:sz w:val="18"/>
                <w:szCs w:val="18"/>
              </w:rPr>
              <w:t>Ter info</w:t>
            </w:r>
          </w:p>
        </w:tc>
        <w:tc>
          <w:tcPr>
            <w:tcW w:w="1387" w:type="dxa"/>
            <w:shd w:val="clear" w:color="auto" w:fill="auto"/>
          </w:tcPr>
          <w:p w14:paraId="21ED799B" w14:textId="77777777" w:rsidR="00ED0566" w:rsidRPr="00124583" w:rsidRDefault="00ED0566" w:rsidP="00ED0566">
            <w:pPr>
              <w:rPr>
                <w:sz w:val="18"/>
                <w:szCs w:val="18"/>
              </w:rPr>
            </w:pPr>
            <w:r w:rsidRPr="00124583">
              <w:rPr>
                <w:sz w:val="18"/>
                <w:szCs w:val="18"/>
              </w:rPr>
              <w:t>Ter info</w:t>
            </w:r>
          </w:p>
        </w:tc>
        <w:tc>
          <w:tcPr>
            <w:tcW w:w="2577" w:type="dxa"/>
            <w:vMerge/>
          </w:tcPr>
          <w:p w14:paraId="2E5F027B" w14:textId="77777777" w:rsidR="00ED0566" w:rsidRPr="007D22FA" w:rsidRDefault="00ED0566" w:rsidP="00ED0566">
            <w:pPr>
              <w:rPr>
                <w:sz w:val="18"/>
                <w:szCs w:val="18"/>
              </w:rPr>
            </w:pPr>
          </w:p>
        </w:tc>
      </w:tr>
      <w:tr w:rsidR="00ED0566" w:rsidRPr="007D22FA" w14:paraId="7FAC45EA" w14:textId="77777777" w:rsidTr="00124583">
        <w:tc>
          <w:tcPr>
            <w:tcW w:w="3539" w:type="dxa"/>
            <w:shd w:val="clear" w:color="auto" w:fill="auto"/>
          </w:tcPr>
          <w:p w14:paraId="2312F971" w14:textId="77777777" w:rsidR="00ED0566" w:rsidRPr="00124583" w:rsidRDefault="00ED0566" w:rsidP="00ED0566">
            <w:pPr>
              <w:pStyle w:val="Default"/>
              <w:rPr>
                <w:rFonts w:ascii="Verdana" w:hAnsi="Verdana"/>
                <w:sz w:val="18"/>
                <w:szCs w:val="18"/>
              </w:rPr>
            </w:pPr>
            <w:r w:rsidRPr="00124583">
              <w:rPr>
                <w:rFonts w:ascii="Verdana" w:hAnsi="Verdana"/>
                <w:sz w:val="18"/>
                <w:szCs w:val="18"/>
              </w:rPr>
              <w:t xml:space="preserve">OC-verantwoording, -begroting en voorstel ouderbijdrage OC </w:t>
            </w:r>
          </w:p>
        </w:tc>
        <w:tc>
          <w:tcPr>
            <w:tcW w:w="1559" w:type="dxa"/>
            <w:shd w:val="clear" w:color="auto" w:fill="auto"/>
          </w:tcPr>
          <w:p w14:paraId="29F8374C" w14:textId="77777777" w:rsidR="00ED0566" w:rsidRPr="00124583" w:rsidRDefault="00ED0566" w:rsidP="00ED0566">
            <w:pPr>
              <w:pStyle w:val="Default"/>
              <w:rPr>
                <w:rFonts w:ascii="Verdana" w:hAnsi="Verdana"/>
                <w:sz w:val="18"/>
                <w:szCs w:val="18"/>
              </w:rPr>
            </w:pPr>
            <w:r w:rsidRPr="00124583">
              <w:rPr>
                <w:rFonts w:ascii="Verdana" w:hAnsi="Verdana"/>
                <w:sz w:val="18"/>
                <w:szCs w:val="18"/>
              </w:rPr>
              <w:t xml:space="preserve">Instemming </w:t>
            </w:r>
          </w:p>
          <w:p w14:paraId="326E30E2" w14:textId="77777777" w:rsidR="00ED0566" w:rsidRPr="00124583" w:rsidRDefault="00ED0566" w:rsidP="00ED0566">
            <w:pPr>
              <w:rPr>
                <w:sz w:val="18"/>
                <w:szCs w:val="18"/>
              </w:rPr>
            </w:pPr>
          </w:p>
        </w:tc>
        <w:tc>
          <w:tcPr>
            <w:tcW w:w="1387" w:type="dxa"/>
            <w:shd w:val="clear" w:color="auto" w:fill="auto"/>
          </w:tcPr>
          <w:p w14:paraId="48561283" w14:textId="77777777" w:rsidR="00ED0566" w:rsidRPr="00124583" w:rsidRDefault="00ED0566" w:rsidP="00ED0566">
            <w:pPr>
              <w:pStyle w:val="Default"/>
              <w:rPr>
                <w:rFonts w:ascii="Verdana" w:hAnsi="Verdana"/>
                <w:sz w:val="18"/>
                <w:szCs w:val="18"/>
              </w:rPr>
            </w:pPr>
            <w:r w:rsidRPr="00124583">
              <w:rPr>
                <w:rFonts w:ascii="Verdana" w:hAnsi="Verdana"/>
                <w:sz w:val="18"/>
                <w:szCs w:val="18"/>
              </w:rPr>
              <w:t xml:space="preserve">Instemming </w:t>
            </w:r>
          </w:p>
          <w:p w14:paraId="2910FF36" w14:textId="77777777" w:rsidR="00ED0566" w:rsidRPr="00124583" w:rsidRDefault="00ED0566" w:rsidP="00ED0566">
            <w:pPr>
              <w:rPr>
                <w:sz w:val="18"/>
                <w:szCs w:val="18"/>
              </w:rPr>
            </w:pPr>
          </w:p>
        </w:tc>
        <w:tc>
          <w:tcPr>
            <w:tcW w:w="2577" w:type="dxa"/>
          </w:tcPr>
          <w:p w14:paraId="0C1B895F"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OR: week voor vergadering sturen </w:t>
            </w:r>
          </w:p>
          <w:p w14:paraId="1771B152" w14:textId="77777777" w:rsidR="00ED0566" w:rsidRPr="007D22FA" w:rsidRDefault="00ED0566" w:rsidP="00ED0566">
            <w:pPr>
              <w:rPr>
                <w:sz w:val="18"/>
                <w:szCs w:val="18"/>
              </w:rPr>
            </w:pPr>
          </w:p>
        </w:tc>
      </w:tr>
      <w:tr w:rsidR="00ED0566" w:rsidRPr="007D22FA" w14:paraId="02701386" w14:textId="77777777" w:rsidTr="00124583">
        <w:tc>
          <w:tcPr>
            <w:tcW w:w="3539" w:type="dxa"/>
            <w:shd w:val="clear" w:color="auto" w:fill="auto"/>
          </w:tcPr>
          <w:p w14:paraId="0F032BE1" w14:textId="77777777" w:rsidR="00ED0566" w:rsidRPr="00124583" w:rsidRDefault="00ED0566" w:rsidP="00ED0566">
            <w:pPr>
              <w:pStyle w:val="Default"/>
              <w:rPr>
                <w:rFonts w:ascii="Verdana" w:hAnsi="Verdana"/>
                <w:sz w:val="18"/>
                <w:szCs w:val="18"/>
              </w:rPr>
            </w:pPr>
            <w:r w:rsidRPr="00124583">
              <w:rPr>
                <w:rFonts w:ascii="Verdana" w:hAnsi="Verdana"/>
                <w:sz w:val="18"/>
                <w:szCs w:val="18"/>
              </w:rPr>
              <w:t>Nieuw MR-lid werven oudergeleding Akkerweg</w:t>
            </w:r>
          </w:p>
        </w:tc>
        <w:tc>
          <w:tcPr>
            <w:tcW w:w="1559" w:type="dxa"/>
            <w:shd w:val="clear" w:color="auto" w:fill="auto"/>
          </w:tcPr>
          <w:p w14:paraId="07B7129C" w14:textId="77777777" w:rsidR="00ED0566" w:rsidRPr="00124583" w:rsidRDefault="00ED0566" w:rsidP="00ED0566">
            <w:pPr>
              <w:pStyle w:val="Default"/>
              <w:rPr>
                <w:rFonts w:ascii="Verdana" w:hAnsi="Verdana"/>
                <w:sz w:val="18"/>
                <w:szCs w:val="18"/>
              </w:rPr>
            </w:pPr>
            <w:r w:rsidRPr="00124583">
              <w:rPr>
                <w:rFonts w:ascii="Verdana" w:hAnsi="Verdana"/>
                <w:sz w:val="18"/>
                <w:szCs w:val="18"/>
              </w:rPr>
              <w:t xml:space="preserve">Eigen proces </w:t>
            </w:r>
          </w:p>
          <w:p w14:paraId="1551A32C" w14:textId="77777777" w:rsidR="00ED0566" w:rsidRPr="00124583" w:rsidRDefault="00ED0566" w:rsidP="00ED0566">
            <w:pPr>
              <w:pStyle w:val="Default"/>
              <w:rPr>
                <w:rFonts w:ascii="Verdana" w:hAnsi="Verdana"/>
                <w:sz w:val="18"/>
                <w:szCs w:val="18"/>
              </w:rPr>
            </w:pPr>
          </w:p>
        </w:tc>
        <w:tc>
          <w:tcPr>
            <w:tcW w:w="1387" w:type="dxa"/>
            <w:shd w:val="clear" w:color="auto" w:fill="auto"/>
          </w:tcPr>
          <w:p w14:paraId="77ED80CF" w14:textId="77777777" w:rsidR="00ED0566" w:rsidRPr="00124583" w:rsidRDefault="00ED0566" w:rsidP="00ED0566">
            <w:pPr>
              <w:pStyle w:val="Default"/>
              <w:rPr>
                <w:rFonts w:ascii="Verdana" w:hAnsi="Verdana"/>
                <w:sz w:val="18"/>
                <w:szCs w:val="18"/>
              </w:rPr>
            </w:pPr>
            <w:r w:rsidRPr="00124583">
              <w:rPr>
                <w:rFonts w:ascii="Verdana" w:hAnsi="Verdana"/>
                <w:sz w:val="18"/>
                <w:szCs w:val="18"/>
              </w:rPr>
              <w:t xml:space="preserve">Eigen proces </w:t>
            </w:r>
          </w:p>
          <w:p w14:paraId="6D737D62" w14:textId="77777777" w:rsidR="00ED0566" w:rsidRPr="00124583" w:rsidRDefault="00ED0566" w:rsidP="00ED0566">
            <w:pPr>
              <w:pStyle w:val="Default"/>
              <w:rPr>
                <w:rFonts w:ascii="Verdana" w:hAnsi="Verdana"/>
                <w:sz w:val="18"/>
                <w:szCs w:val="18"/>
              </w:rPr>
            </w:pPr>
          </w:p>
        </w:tc>
        <w:tc>
          <w:tcPr>
            <w:tcW w:w="2577" w:type="dxa"/>
          </w:tcPr>
          <w:p w14:paraId="029DFFEF"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w:t>
            </w:r>
          </w:p>
        </w:tc>
      </w:tr>
      <w:tr w:rsidR="00ED0566" w:rsidRPr="007D22FA" w14:paraId="1AA5C032" w14:textId="77777777" w:rsidTr="007D22FA">
        <w:tc>
          <w:tcPr>
            <w:tcW w:w="3539" w:type="dxa"/>
          </w:tcPr>
          <w:p w14:paraId="20A9A8CB"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Jaarverslag MR vorig jaar </w:t>
            </w:r>
          </w:p>
          <w:p w14:paraId="27BD2532" w14:textId="77777777" w:rsidR="00ED0566" w:rsidRDefault="00ED0566" w:rsidP="00ED0566">
            <w:pPr>
              <w:pStyle w:val="Default"/>
              <w:rPr>
                <w:rFonts w:ascii="Verdana" w:hAnsi="Verdana"/>
                <w:i/>
                <w:iCs/>
                <w:sz w:val="18"/>
                <w:szCs w:val="18"/>
              </w:rPr>
            </w:pPr>
            <w:r w:rsidRPr="007D22FA">
              <w:rPr>
                <w:rFonts w:ascii="Verdana" w:hAnsi="Verdana"/>
                <w:i/>
                <w:iCs/>
                <w:sz w:val="18"/>
                <w:szCs w:val="18"/>
              </w:rPr>
              <w:t xml:space="preserve">Opstellen </w:t>
            </w:r>
          </w:p>
          <w:p w14:paraId="1E48BCDE" w14:textId="77777777" w:rsidR="00ED0566" w:rsidRPr="007D22FA" w:rsidRDefault="00ED0566" w:rsidP="00ED0566">
            <w:pPr>
              <w:pStyle w:val="Default"/>
              <w:rPr>
                <w:rFonts w:ascii="Verdana" w:hAnsi="Verdana"/>
                <w:sz w:val="18"/>
                <w:szCs w:val="18"/>
              </w:rPr>
            </w:pPr>
          </w:p>
        </w:tc>
        <w:tc>
          <w:tcPr>
            <w:tcW w:w="1559" w:type="dxa"/>
          </w:tcPr>
          <w:p w14:paraId="678251FC"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Eigen proces </w:t>
            </w:r>
          </w:p>
          <w:p w14:paraId="0D901960" w14:textId="77777777" w:rsidR="00ED0566" w:rsidRPr="007D22FA" w:rsidRDefault="00ED0566" w:rsidP="00ED0566">
            <w:pPr>
              <w:pStyle w:val="Default"/>
              <w:rPr>
                <w:rFonts w:ascii="Verdana" w:hAnsi="Verdana"/>
                <w:sz w:val="18"/>
                <w:szCs w:val="18"/>
              </w:rPr>
            </w:pPr>
          </w:p>
        </w:tc>
        <w:tc>
          <w:tcPr>
            <w:tcW w:w="1387" w:type="dxa"/>
          </w:tcPr>
          <w:p w14:paraId="6C2A2FC5"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Eigen proces </w:t>
            </w:r>
          </w:p>
          <w:p w14:paraId="297785BD" w14:textId="77777777" w:rsidR="00ED0566" w:rsidRPr="007D22FA" w:rsidRDefault="00ED0566" w:rsidP="00ED0566">
            <w:pPr>
              <w:pStyle w:val="Default"/>
              <w:rPr>
                <w:rFonts w:ascii="Verdana" w:hAnsi="Verdana"/>
                <w:sz w:val="18"/>
                <w:szCs w:val="18"/>
              </w:rPr>
            </w:pPr>
          </w:p>
        </w:tc>
        <w:tc>
          <w:tcPr>
            <w:tcW w:w="2577" w:type="dxa"/>
          </w:tcPr>
          <w:p w14:paraId="69527029"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w:t>
            </w:r>
          </w:p>
        </w:tc>
      </w:tr>
      <w:tr w:rsidR="00ED0566" w:rsidRPr="007D22FA" w14:paraId="32364713" w14:textId="77777777" w:rsidTr="007D22FA">
        <w:tc>
          <w:tcPr>
            <w:tcW w:w="3539" w:type="dxa"/>
          </w:tcPr>
          <w:p w14:paraId="63CAF5D5" w14:textId="77777777" w:rsidR="00ED0566" w:rsidRDefault="00ED0566" w:rsidP="00ED0566">
            <w:pPr>
              <w:pStyle w:val="Default"/>
              <w:rPr>
                <w:rFonts w:ascii="Verdana" w:hAnsi="Verdana"/>
                <w:i/>
                <w:iCs/>
                <w:sz w:val="18"/>
                <w:szCs w:val="18"/>
              </w:rPr>
            </w:pPr>
            <w:r w:rsidRPr="007D22FA">
              <w:rPr>
                <w:rFonts w:ascii="Verdana" w:hAnsi="Verdana"/>
                <w:sz w:val="18"/>
                <w:szCs w:val="18"/>
              </w:rPr>
              <w:t xml:space="preserve">Jaarplan MR komend jaar </w:t>
            </w:r>
            <w:r w:rsidRPr="007D22FA">
              <w:rPr>
                <w:rFonts w:ascii="Verdana" w:hAnsi="Verdana"/>
                <w:i/>
                <w:iCs/>
                <w:sz w:val="18"/>
                <w:szCs w:val="18"/>
              </w:rPr>
              <w:t xml:space="preserve">Vaststellen </w:t>
            </w:r>
          </w:p>
          <w:p w14:paraId="7C45EB01" w14:textId="77777777" w:rsidR="00ED0566" w:rsidRPr="007D22FA" w:rsidRDefault="00ED0566" w:rsidP="00ED0566">
            <w:pPr>
              <w:pStyle w:val="Default"/>
              <w:rPr>
                <w:rFonts w:ascii="Verdana" w:hAnsi="Verdana"/>
                <w:sz w:val="18"/>
                <w:szCs w:val="18"/>
              </w:rPr>
            </w:pPr>
          </w:p>
        </w:tc>
        <w:tc>
          <w:tcPr>
            <w:tcW w:w="1559" w:type="dxa"/>
          </w:tcPr>
          <w:p w14:paraId="21558485"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Eigen proces </w:t>
            </w:r>
          </w:p>
          <w:p w14:paraId="68C99F3B" w14:textId="77777777" w:rsidR="00ED0566" w:rsidRPr="007D22FA" w:rsidRDefault="00ED0566" w:rsidP="00ED0566">
            <w:pPr>
              <w:pStyle w:val="Default"/>
              <w:rPr>
                <w:rFonts w:ascii="Verdana" w:hAnsi="Verdana"/>
                <w:sz w:val="18"/>
                <w:szCs w:val="18"/>
              </w:rPr>
            </w:pPr>
          </w:p>
        </w:tc>
        <w:tc>
          <w:tcPr>
            <w:tcW w:w="1387" w:type="dxa"/>
          </w:tcPr>
          <w:p w14:paraId="19EE8E20"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Eigen proces </w:t>
            </w:r>
          </w:p>
          <w:p w14:paraId="6FCF267B" w14:textId="77777777" w:rsidR="00ED0566" w:rsidRPr="007D22FA" w:rsidRDefault="00ED0566" w:rsidP="00ED0566">
            <w:pPr>
              <w:pStyle w:val="Default"/>
              <w:rPr>
                <w:rFonts w:ascii="Verdana" w:hAnsi="Verdana"/>
                <w:sz w:val="18"/>
                <w:szCs w:val="18"/>
              </w:rPr>
            </w:pPr>
          </w:p>
        </w:tc>
        <w:tc>
          <w:tcPr>
            <w:tcW w:w="2577" w:type="dxa"/>
          </w:tcPr>
          <w:p w14:paraId="79043A1C"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w:t>
            </w:r>
          </w:p>
        </w:tc>
      </w:tr>
      <w:tr w:rsidR="00ED0566" w:rsidRPr="007D22FA" w14:paraId="695CC271" w14:textId="77777777" w:rsidTr="007D22FA">
        <w:tc>
          <w:tcPr>
            <w:tcW w:w="3539" w:type="dxa"/>
          </w:tcPr>
          <w:p w14:paraId="675163F7" w14:textId="77777777" w:rsidR="00ED0566" w:rsidRDefault="00ED0566" w:rsidP="00ED0566">
            <w:pPr>
              <w:pStyle w:val="Default"/>
              <w:rPr>
                <w:rFonts w:ascii="Verdana" w:hAnsi="Verdana"/>
                <w:i/>
                <w:iCs/>
                <w:sz w:val="18"/>
                <w:szCs w:val="18"/>
              </w:rPr>
            </w:pPr>
            <w:r w:rsidRPr="007D22FA">
              <w:rPr>
                <w:rFonts w:ascii="Verdana" w:hAnsi="Verdana"/>
                <w:sz w:val="18"/>
                <w:szCs w:val="18"/>
              </w:rPr>
              <w:t>Jaarvergadering september V</w:t>
            </w:r>
            <w:r w:rsidRPr="007D22FA">
              <w:rPr>
                <w:rFonts w:ascii="Verdana" w:hAnsi="Verdana"/>
                <w:i/>
                <w:iCs/>
                <w:sz w:val="18"/>
                <w:szCs w:val="18"/>
              </w:rPr>
              <w:t>oorbereiden</w:t>
            </w:r>
          </w:p>
          <w:p w14:paraId="3874E02F" w14:textId="77777777" w:rsidR="00ED0566" w:rsidRPr="007D22FA" w:rsidRDefault="00ED0566" w:rsidP="00ED0566">
            <w:pPr>
              <w:pStyle w:val="Default"/>
              <w:rPr>
                <w:rFonts w:ascii="Verdana" w:hAnsi="Verdana"/>
                <w:sz w:val="18"/>
                <w:szCs w:val="18"/>
              </w:rPr>
            </w:pPr>
            <w:r w:rsidRPr="007D22FA">
              <w:rPr>
                <w:rFonts w:ascii="Verdana" w:hAnsi="Verdana"/>
                <w:i/>
                <w:iCs/>
                <w:sz w:val="18"/>
                <w:szCs w:val="18"/>
              </w:rPr>
              <w:t xml:space="preserve"> </w:t>
            </w:r>
          </w:p>
        </w:tc>
        <w:tc>
          <w:tcPr>
            <w:tcW w:w="1559" w:type="dxa"/>
          </w:tcPr>
          <w:p w14:paraId="76C942AA"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Eigen proces </w:t>
            </w:r>
          </w:p>
          <w:p w14:paraId="220F5A90" w14:textId="77777777" w:rsidR="00ED0566" w:rsidRPr="007D22FA" w:rsidRDefault="00ED0566" w:rsidP="00ED0566">
            <w:pPr>
              <w:pStyle w:val="Default"/>
              <w:rPr>
                <w:rFonts w:ascii="Verdana" w:hAnsi="Verdana"/>
                <w:sz w:val="18"/>
                <w:szCs w:val="18"/>
              </w:rPr>
            </w:pPr>
          </w:p>
        </w:tc>
        <w:tc>
          <w:tcPr>
            <w:tcW w:w="1387" w:type="dxa"/>
          </w:tcPr>
          <w:p w14:paraId="421201E1"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Eigen proces </w:t>
            </w:r>
          </w:p>
          <w:p w14:paraId="47DEFE16" w14:textId="77777777" w:rsidR="00ED0566" w:rsidRPr="007D22FA" w:rsidRDefault="00ED0566" w:rsidP="00ED0566">
            <w:pPr>
              <w:pStyle w:val="Default"/>
              <w:rPr>
                <w:rFonts w:ascii="Verdana" w:hAnsi="Verdana"/>
                <w:sz w:val="18"/>
                <w:szCs w:val="18"/>
              </w:rPr>
            </w:pPr>
          </w:p>
        </w:tc>
        <w:tc>
          <w:tcPr>
            <w:tcW w:w="2577" w:type="dxa"/>
          </w:tcPr>
          <w:p w14:paraId="50C67AAB"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w:t>
            </w:r>
          </w:p>
        </w:tc>
      </w:tr>
      <w:tr w:rsidR="00ED0566" w:rsidRPr="007D22FA" w14:paraId="718F8B6A" w14:textId="77777777" w:rsidTr="007D22FA">
        <w:tc>
          <w:tcPr>
            <w:tcW w:w="3539" w:type="dxa"/>
          </w:tcPr>
          <w:p w14:paraId="269C5E77" w14:textId="77777777" w:rsidR="00ED0566" w:rsidRDefault="00ED0566" w:rsidP="00ED0566">
            <w:pPr>
              <w:pStyle w:val="Default"/>
              <w:rPr>
                <w:rFonts w:ascii="Verdana" w:hAnsi="Verdana"/>
                <w:sz w:val="18"/>
                <w:szCs w:val="18"/>
              </w:rPr>
            </w:pPr>
            <w:r>
              <w:rPr>
                <w:rFonts w:ascii="Verdana" w:hAnsi="Verdana"/>
                <w:sz w:val="18"/>
                <w:szCs w:val="18"/>
              </w:rPr>
              <w:t>MR-functies</w:t>
            </w:r>
          </w:p>
          <w:p w14:paraId="57E0C6E8" w14:textId="77777777" w:rsidR="00ED0566" w:rsidRDefault="00ED0566" w:rsidP="00ED0566">
            <w:pPr>
              <w:pStyle w:val="Default"/>
              <w:rPr>
                <w:rFonts w:ascii="Verdana" w:hAnsi="Verdana"/>
                <w:i/>
                <w:iCs/>
                <w:sz w:val="18"/>
                <w:szCs w:val="18"/>
              </w:rPr>
            </w:pPr>
            <w:r w:rsidRPr="007D22FA">
              <w:rPr>
                <w:rFonts w:ascii="Verdana" w:hAnsi="Verdana"/>
                <w:i/>
                <w:iCs/>
                <w:sz w:val="18"/>
                <w:szCs w:val="18"/>
              </w:rPr>
              <w:t>Vaststellen</w:t>
            </w:r>
          </w:p>
          <w:p w14:paraId="653B9DA7" w14:textId="77777777" w:rsidR="00ED0566" w:rsidRPr="007D22FA" w:rsidRDefault="00ED0566" w:rsidP="00ED0566">
            <w:pPr>
              <w:pStyle w:val="Default"/>
              <w:rPr>
                <w:rFonts w:ascii="Verdana" w:hAnsi="Verdana"/>
                <w:sz w:val="18"/>
                <w:szCs w:val="18"/>
              </w:rPr>
            </w:pPr>
          </w:p>
        </w:tc>
        <w:tc>
          <w:tcPr>
            <w:tcW w:w="1559" w:type="dxa"/>
          </w:tcPr>
          <w:p w14:paraId="3B1BF4AC"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Eigen proces </w:t>
            </w:r>
          </w:p>
          <w:p w14:paraId="3A863EA1" w14:textId="77777777" w:rsidR="00ED0566" w:rsidRPr="007D22FA" w:rsidRDefault="00ED0566" w:rsidP="00ED0566">
            <w:pPr>
              <w:pStyle w:val="Default"/>
              <w:rPr>
                <w:rFonts w:ascii="Verdana" w:hAnsi="Verdana"/>
                <w:sz w:val="18"/>
                <w:szCs w:val="18"/>
              </w:rPr>
            </w:pPr>
          </w:p>
        </w:tc>
        <w:tc>
          <w:tcPr>
            <w:tcW w:w="1387" w:type="dxa"/>
          </w:tcPr>
          <w:p w14:paraId="4B1D7FA7"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Eigen proces </w:t>
            </w:r>
          </w:p>
          <w:p w14:paraId="45B7095A" w14:textId="77777777" w:rsidR="00ED0566" w:rsidRPr="007D22FA" w:rsidRDefault="00ED0566" w:rsidP="00ED0566">
            <w:pPr>
              <w:pStyle w:val="Default"/>
              <w:rPr>
                <w:rFonts w:ascii="Verdana" w:hAnsi="Verdana"/>
                <w:sz w:val="18"/>
                <w:szCs w:val="18"/>
              </w:rPr>
            </w:pPr>
          </w:p>
        </w:tc>
        <w:tc>
          <w:tcPr>
            <w:tcW w:w="2577" w:type="dxa"/>
          </w:tcPr>
          <w:p w14:paraId="19EE99D0"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w:t>
            </w:r>
          </w:p>
        </w:tc>
      </w:tr>
      <w:tr w:rsidR="00ED0566" w:rsidRPr="007D22FA" w14:paraId="55FE7BBB" w14:textId="77777777" w:rsidTr="007D22FA">
        <w:tc>
          <w:tcPr>
            <w:tcW w:w="3539" w:type="dxa"/>
          </w:tcPr>
          <w:p w14:paraId="2AE44CF5" w14:textId="77777777" w:rsidR="00ED0566" w:rsidRDefault="00ED0566" w:rsidP="00ED0566">
            <w:pPr>
              <w:pStyle w:val="Default"/>
              <w:rPr>
                <w:sz w:val="22"/>
                <w:szCs w:val="22"/>
              </w:rPr>
            </w:pPr>
            <w:r>
              <w:rPr>
                <w:sz w:val="22"/>
                <w:szCs w:val="22"/>
              </w:rPr>
              <w:t xml:space="preserve">MR-scholingsbehoeften </w:t>
            </w:r>
          </w:p>
          <w:p w14:paraId="136918C4" w14:textId="77777777" w:rsidR="00ED0566" w:rsidRDefault="00ED0566" w:rsidP="00ED0566">
            <w:pPr>
              <w:pStyle w:val="Default"/>
              <w:rPr>
                <w:i/>
                <w:iCs/>
                <w:sz w:val="22"/>
                <w:szCs w:val="22"/>
              </w:rPr>
            </w:pPr>
            <w:r>
              <w:rPr>
                <w:i/>
                <w:iCs/>
                <w:sz w:val="22"/>
                <w:szCs w:val="22"/>
              </w:rPr>
              <w:t xml:space="preserve">Bespreken </w:t>
            </w:r>
          </w:p>
          <w:p w14:paraId="41E7CECD" w14:textId="77777777" w:rsidR="00ED0566" w:rsidRPr="007D22FA" w:rsidRDefault="00ED0566" w:rsidP="00ED0566">
            <w:pPr>
              <w:pStyle w:val="Default"/>
            </w:pPr>
          </w:p>
        </w:tc>
        <w:tc>
          <w:tcPr>
            <w:tcW w:w="1559" w:type="dxa"/>
          </w:tcPr>
          <w:p w14:paraId="74F55FC4"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Eigen proces </w:t>
            </w:r>
          </w:p>
          <w:p w14:paraId="0467E57B" w14:textId="77777777" w:rsidR="00ED0566" w:rsidRPr="007D22FA" w:rsidRDefault="00ED0566" w:rsidP="00ED0566">
            <w:pPr>
              <w:pStyle w:val="Default"/>
              <w:rPr>
                <w:rFonts w:ascii="Verdana" w:hAnsi="Verdana"/>
                <w:sz w:val="18"/>
                <w:szCs w:val="18"/>
              </w:rPr>
            </w:pPr>
          </w:p>
        </w:tc>
        <w:tc>
          <w:tcPr>
            <w:tcW w:w="1387" w:type="dxa"/>
          </w:tcPr>
          <w:p w14:paraId="20DB5C27"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Eigen proces </w:t>
            </w:r>
          </w:p>
          <w:p w14:paraId="1A6B0E0D" w14:textId="77777777" w:rsidR="00ED0566" w:rsidRPr="007D22FA" w:rsidRDefault="00ED0566" w:rsidP="00ED0566">
            <w:pPr>
              <w:pStyle w:val="Default"/>
              <w:rPr>
                <w:rFonts w:ascii="Verdana" w:hAnsi="Verdana"/>
                <w:sz w:val="18"/>
                <w:szCs w:val="18"/>
              </w:rPr>
            </w:pPr>
          </w:p>
        </w:tc>
        <w:tc>
          <w:tcPr>
            <w:tcW w:w="2577" w:type="dxa"/>
          </w:tcPr>
          <w:p w14:paraId="1806BFF3"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w:t>
            </w:r>
          </w:p>
        </w:tc>
      </w:tr>
      <w:tr w:rsidR="00ED0566" w:rsidRPr="007D22FA" w14:paraId="018B3118" w14:textId="77777777" w:rsidTr="007D22FA">
        <w:tc>
          <w:tcPr>
            <w:tcW w:w="3539" w:type="dxa"/>
          </w:tcPr>
          <w:p w14:paraId="1EDDA674" w14:textId="77777777" w:rsidR="00ED0566" w:rsidRDefault="00ED0566" w:rsidP="00ED0566">
            <w:pPr>
              <w:pStyle w:val="Default"/>
              <w:rPr>
                <w:sz w:val="22"/>
                <w:szCs w:val="22"/>
              </w:rPr>
            </w:pPr>
            <w:r>
              <w:rPr>
                <w:sz w:val="22"/>
                <w:szCs w:val="22"/>
              </w:rPr>
              <w:t>Deelname MR intro-avonden</w:t>
            </w:r>
          </w:p>
          <w:p w14:paraId="38476ABC" w14:textId="77777777" w:rsidR="00ED0566" w:rsidRPr="007D22FA" w:rsidRDefault="00ED0566" w:rsidP="00ED0566">
            <w:pPr>
              <w:pStyle w:val="Default"/>
              <w:rPr>
                <w:i/>
                <w:sz w:val="22"/>
                <w:szCs w:val="22"/>
              </w:rPr>
            </w:pPr>
            <w:r w:rsidRPr="007D22FA">
              <w:rPr>
                <w:i/>
                <w:sz w:val="22"/>
                <w:szCs w:val="22"/>
              </w:rPr>
              <w:t>Voorbereiden</w:t>
            </w:r>
          </w:p>
        </w:tc>
        <w:tc>
          <w:tcPr>
            <w:tcW w:w="1559" w:type="dxa"/>
          </w:tcPr>
          <w:p w14:paraId="26D689C9"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Eigen proces </w:t>
            </w:r>
          </w:p>
          <w:p w14:paraId="0F70B58B" w14:textId="77777777" w:rsidR="00ED0566" w:rsidRPr="007D22FA" w:rsidRDefault="00ED0566" w:rsidP="00ED0566">
            <w:pPr>
              <w:pStyle w:val="Default"/>
              <w:rPr>
                <w:rFonts w:ascii="Verdana" w:hAnsi="Verdana"/>
                <w:sz w:val="18"/>
                <w:szCs w:val="18"/>
              </w:rPr>
            </w:pPr>
          </w:p>
        </w:tc>
        <w:tc>
          <w:tcPr>
            <w:tcW w:w="1387" w:type="dxa"/>
          </w:tcPr>
          <w:p w14:paraId="71F160F2" w14:textId="77777777" w:rsidR="00ED0566" w:rsidRPr="007D22FA" w:rsidRDefault="00ED0566" w:rsidP="00ED0566">
            <w:pPr>
              <w:pStyle w:val="Default"/>
              <w:rPr>
                <w:rFonts w:ascii="Verdana" w:hAnsi="Verdana"/>
                <w:sz w:val="18"/>
                <w:szCs w:val="18"/>
              </w:rPr>
            </w:pPr>
            <w:r w:rsidRPr="007D22FA">
              <w:rPr>
                <w:rFonts w:ascii="Verdana" w:hAnsi="Verdana"/>
                <w:sz w:val="18"/>
                <w:szCs w:val="18"/>
              </w:rPr>
              <w:t xml:space="preserve">Eigen proces </w:t>
            </w:r>
          </w:p>
          <w:p w14:paraId="542120BE" w14:textId="77777777" w:rsidR="00ED0566" w:rsidRPr="007D22FA" w:rsidRDefault="00ED0566" w:rsidP="00ED0566">
            <w:pPr>
              <w:pStyle w:val="Default"/>
              <w:rPr>
                <w:rFonts w:ascii="Verdana" w:hAnsi="Verdana"/>
                <w:sz w:val="18"/>
                <w:szCs w:val="18"/>
              </w:rPr>
            </w:pPr>
          </w:p>
        </w:tc>
        <w:tc>
          <w:tcPr>
            <w:tcW w:w="2577" w:type="dxa"/>
          </w:tcPr>
          <w:p w14:paraId="15F20A8B" w14:textId="77777777" w:rsidR="00ED0566" w:rsidRPr="007D22FA" w:rsidRDefault="00ED0566" w:rsidP="00ED0566">
            <w:pPr>
              <w:pStyle w:val="Default"/>
              <w:rPr>
                <w:rFonts w:ascii="Verdana" w:hAnsi="Verdana"/>
                <w:sz w:val="18"/>
                <w:szCs w:val="18"/>
              </w:rPr>
            </w:pPr>
            <w:r>
              <w:rPr>
                <w:rFonts w:ascii="Verdana" w:hAnsi="Verdana"/>
                <w:sz w:val="18"/>
                <w:szCs w:val="18"/>
              </w:rPr>
              <w:t>Samen met directeur en OR afstemming over de inhoud van de intro-avonden</w:t>
            </w:r>
          </w:p>
        </w:tc>
      </w:tr>
    </w:tbl>
    <w:p w14:paraId="53E71AD8" w14:textId="77777777" w:rsidR="0032106B" w:rsidRPr="007D22FA" w:rsidRDefault="0032106B" w:rsidP="0032106B">
      <w:pPr>
        <w:rPr>
          <w:sz w:val="18"/>
          <w:szCs w:val="18"/>
        </w:rPr>
      </w:pPr>
    </w:p>
    <w:tbl>
      <w:tblPr>
        <w:tblStyle w:val="Tabelraster"/>
        <w:tblW w:w="0" w:type="auto"/>
        <w:tblLook w:val="04A0" w:firstRow="1" w:lastRow="0" w:firstColumn="1" w:lastColumn="0" w:noHBand="0" w:noVBand="1"/>
      </w:tblPr>
      <w:tblGrid>
        <w:gridCol w:w="3539"/>
        <w:gridCol w:w="1559"/>
        <w:gridCol w:w="1387"/>
        <w:gridCol w:w="2577"/>
      </w:tblGrid>
      <w:tr w:rsidR="007D22FA" w:rsidRPr="0032106B" w14:paraId="1AC618BA" w14:textId="77777777" w:rsidTr="00C665D3">
        <w:tc>
          <w:tcPr>
            <w:tcW w:w="3539" w:type="dxa"/>
          </w:tcPr>
          <w:p w14:paraId="63FDA1FD" w14:textId="77777777" w:rsidR="007D22FA" w:rsidRDefault="007D22FA" w:rsidP="00C665D3">
            <w:pPr>
              <w:rPr>
                <w:b/>
                <w:bCs/>
                <w:szCs w:val="20"/>
              </w:rPr>
            </w:pPr>
            <w:r w:rsidRPr="0032106B">
              <w:rPr>
                <w:b/>
                <w:bCs/>
                <w:szCs w:val="20"/>
              </w:rPr>
              <w:t xml:space="preserve">Onderwerpen </w:t>
            </w:r>
          </w:p>
          <w:p w14:paraId="143C6431" w14:textId="77777777" w:rsidR="007D22FA" w:rsidRPr="0032106B" w:rsidRDefault="007D22FA" w:rsidP="00C665D3">
            <w:pPr>
              <w:rPr>
                <w:szCs w:val="20"/>
              </w:rPr>
            </w:pPr>
          </w:p>
        </w:tc>
        <w:tc>
          <w:tcPr>
            <w:tcW w:w="1559" w:type="dxa"/>
          </w:tcPr>
          <w:p w14:paraId="6BDC7A40" w14:textId="77777777" w:rsidR="007D22FA" w:rsidRPr="0032106B" w:rsidRDefault="007D22FA" w:rsidP="00C665D3">
            <w:pPr>
              <w:rPr>
                <w:szCs w:val="20"/>
              </w:rPr>
            </w:pPr>
            <w:r w:rsidRPr="0032106B">
              <w:rPr>
                <w:b/>
                <w:bCs/>
                <w:szCs w:val="20"/>
              </w:rPr>
              <w:t>Recht ouders</w:t>
            </w:r>
          </w:p>
        </w:tc>
        <w:tc>
          <w:tcPr>
            <w:tcW w:w="1387" w:type="dxa"/>
          </w:tcPr>
          <w:p w14:paraId="044AC9E9" w14:textId="77777777" w:rsidR="007D22FA" w:rsidRPr="0032106B" w:rsidRDefault="007D22FA" w:rsidP="00C665D3">
            <w:pPr>
              <w:rPr>
                <w:szCs w:val="20"/>
              </w:rPr>
            </w:pPr>
            <w:r w:rsidRPr="0032106B">
              <w:rPr>
                <w:b/>
                <w:bCs/>
                <w:szCs w:val="20"/>
              </w:rPr>
              <w:t>Recht personeel</w:t>
            </w:r>
          </w:p>
        </w:tc>
        <w:tc>
          <w:tcPr>
            <w:tcW w:w="2577" w:type="dxa"/>
          </w:tcPr>
          <w:p w14:paraId="4430AF69" w14:textId="77777777" w:rsidR="007D22FA" w:rsidRPr="0032106B" w:rsidRDefault="007D22FA" w:rsidP="00C665D3">
            <w:pPr>
              <w:rPr>
                <w:szCs w:val="20"/>
              </w:rPr>
            </w:pPr>
            <w:r w:rsidRPr="0032106B">
              <w:rPr>
                <w:b/>
                <w:bCs/>
                <w:szCs w:val="20"/>
              </w:rPr>
              <w:t>Directeur/OR/overig</w:t>
            </w:r>
          </w:p>
        </w:tc>
      </w:tr>
      <w:tr w:rsidR="007D22FA" w:rsidRPr="0032106B" w14:paraId="2E010476" w14:textId="77777777" w:rsidTr="00C665D3">
        <w:tc>
          <w:tcPr>
            <w:tcW w:w="9062" w:type="dxa"/>
            <w:gridSpan w:val="4"/>
            <w:shd w:val="clear" w:color="auto" w:fill="FFF2CC" w:themeFill="accent4" w:themeFillTint="33"/>
          </w:tcPr>
          <w:p w14:paraId="3CAF5948" w14:textId="77777777" w:rsidR="007D22FA" w:rsidRPr="0032106B" w:rsidRDefault="007D22FA" w:rsidP="00C665D3">
            <w:pPr>
              <w:jc w:val="center"/>
              <w:rPr>
                <w:b/>
                <w:sz w:val="28"/>
                <w:szCs w:val="28"/>
              </w:rPr>
            </w:pPr>
            <w:r>
              <w:rPr>
                <w:b/>
                <w:sz w:val="28"/>
                <w:szCs w:val="28"/>
              </w:rPr>
              <w:t>oktober</w:t>
            </w:r>
          </w:p>
        </w:tc>
      </w:tr>
      <w:tr w:rsidR="007D22FA" w:rsidRPr="00B61CF5" w14:paraId="2CFB534C" w14:textId="77777777" w:rsidTr="00C665D3">
        <w:tc>
          <w:tcPr>
            <w:tcW w:w="3539" w:type="dxa"/>
          </w:tcPr>
          <w:p w14:paraId="7814EC85" w14:textId="77777777" w:rsidR="007D22FA" w:rsidRPr="00124583" w:rsidRDefault="007D22FA" w:rsidP="007D22FA">
            <w:pPr>
              <w:pStyle w:val="Default"/>
              <w:rPr>
                <w:rFonts w:ascii="Verdana" w:hAnsi="Verdana"/>
                <w:sz w:val="18"/>
                <w:szCs w:val="18"/>
              </w:rPr>
            </w:pPr>
            <w:r w:rsidRPr="00124583">
              <w:rPr>
                <w:rFonts w:ascii="Verdana" w:hAnsi="Verdana"/>
                <w:sz w:val="18"/>
                <w:szCs w:val="18"/>
              </w:rPr>
              <w:t xml:space="preserve">Update telgegevens schoolformatie en prognose </w:t>
            </w:r>
          </w:p>
          <w:p w14:paraId="55C2995C" w14:textId="77777777" w:rsidR="007D22FA" w:rsidRPr="00124583" w:rsidRDefault="007D22FA" w:rsidP="007D22FA">
            <w:pPr>
              <w:rPr>
                <w:sz w:val="18"/>
                <w:szCs w:val="18"/>
              </w:rPr>
            </w:pPr>
          </w:p>
        </w:tc>
        <w:tc>
          <w:tcPr>
            <w:tcW w:w="1559" w:type="dxa"/>
          </w:tcPr>
          <w:p w14:paraId="25823FC1" w14:textId="77777777" w:rsidR="007D22FA" w:rsidRPr="00124583" w:rsidRDefault="007D22FA" w:rsidP="007D22FA">
            <w:pPr>
              <w:rPr>
                <w:sz w:val="18"/>
                <w:szCs w:val="18"/>
              </w:rPr>
            </w:pPr>
            <w:r w:rsidRPr="00124583">
              <w:rPr>
                <w:sz w:val="18"/>
                <w:szCs w:val="18"/>
              </w:rPr>
              <w:t>Ter info</w:t>
            </w:r>
          </w:p>
        </w:tc>
        <w:tc>
          <w:tcPr>
            <w:tcW w:w="1387" w:type="dxa"/>
          </w:tcPr>
          <w:p w14:paraId="10D4A715" w14:textId="77777777" w:rsidR="007D22FA" w:rsidRPr="00124583" w:rsidRDefault="007D22FA" w:rsidP="007D22FA">
            <w:pPr>
              <w:rPr>
                <w:sz w:val="18"/>
                <w:szCs w:val="18"/>
              </w:rPr>
            </w:pPr>
            <w:r w:rsidRPr="00124583">
              <w:rPr>
                <w:sz w:val="18"/>
                <w:szCs w:val="18"/>
              </w:rPr>
              <w:t>Ter info</w:t>
            </w:r>
          </w:p>
        </w:tc>
        <w:tc>
          <w:tcPr>
            <w:tcW w:w="2577" w:type="dxa"/>
          </w:tcPr>
          <w:p w14:paraId="491A8D8C" w14:textId="77777777" w:rsidR="007D22FA" w:rsidRPr="00124583" w:rsidRDefault="007D22FA" w:rsidP="007D22FA">
            <w:pPr>
              <w:pStyle w:val="Default"/>
              <w:rPr>
                <w:rFonts w:ascii="Verdana" w:hAnsi="Verdana"/>
                <w:sz w:val="18"/>
                <w:szCs w:val="18"/>
              </w:rPr>
            </w:pPr>
            <w:r w:rsidRPr="00124583">
              <w:rPr>
                <w:rFonts w:ascii="Verdana" w:hAnsi="Verdana"/>
                <w:sz w:val="18"/>
                <w:szCs w:val="18"/>
              </w:rPr>
              <w:t xml:space="preserve">Directeur: week voor vergadering sturen </w:t>
            </w:r>
          </w:p>
          <w:p w14:paraId="1AB50130" w14:textId="77777777" w:rsidR="007D22FA" w:rsidRPr="00124583" w:rsidRDefault="007D22FA" w:rsidP="007D22FA">
            <w:pPr>
              <w:pStyle w:val="Default"/>
              <w:rPr>
                <w:rFonts w:ascii="Verdana" w:hAnsi="Verdana"/>
                <w:sz w:val="18"/>
                <w:szCs w:val="18"/>
              </w:rPr>
            </w:pPr>
          </w:p>
        </w:tc>
      </w:tr>
      <w:tr w:rsidR="00ED0566" w:rsidRPr="00B61CF5" w14:paraId="091881C4" w14:textId="77777777" w:rsidTr="007F00D6">
        <w:tc>
          <w:tcPr>
            <w:tcW w:w="3539" w:type="dxa"/>
          </w:tcPr>
          <w:p w14:paraId="40B761AD" w14:textId="77777777" w:rsidR="00ED0566" w:rsidRPr="00124583" w:rsidRDefault="00ED0566" w:rsidP="007F00D6">
            <w:pPr>
              <w:pStyle w:val="Default"/>
              <w:rPr>
                <w:rFonts w:ascii="Verdana" w:hAnsi="Verdana"/>
                <w:sz w:val="18"/>
                <w:szCs w:val="18"/>
              </w:rPr>
            </w:pPr>
            <w:r w:rsidRPr="00124583">
              <w:rPr>
                <w:rFonts w:ascii="Verdana" w:hAnsi="Verdana"/>
                <w:sz w:val="18"/>
                <w:szCs w:val="18"/>
              </w:rPr>
              <w:t xml:space="preserve">Budget Vergelijking Overzicht (BVO) </w:t>
            </w:r>
            <w:r w:rsidRPr="00124583">
              <w:rPr>
                <w:rFonts w:ascii="Verdana" w:hAnsi="Verdana"/>
                <w:iCs/>
                <w:sz w:val="18"/>
                <w:szCs w:val="18"/>
              </w:rPr>
              <w:t xml:space="preserve">1e half jaar </w:t>
            </w:r>
          </w:p>
          <w:p w14:paraId="562B063C" w14:textId="77777777" w:rsidR="00ED0566" w:rsidRPr="00124583" w:rsidRDefault="00ED0566" w:rsidP="007F00D6">
            <w:pPr>
              <w:rPr>
                <w:sz w:val="18"/>
                <w:szCs w:val="18"/>
              </w:rPr>
            </w:pPr>
          </w:p>
        </w:tc>
        <w:tc>
          <w:tcPr>
            <w:tcW w:w="1559" w:type="dxa"/>
          </w:tcPr>
          <w:p w14:paraId="4B9B0436" w14:textId="77777777" w:rsidR="00ED0566" w:rsidRPr="00124583" w:rsidRDefault="00ED0566" w:rsidP="007F00D6">
            <w:pPr>
              <w:rPr>
                <w:sz w:val="18"/>
                <w:szCs w:val="18"/>
              </w:rPr>
            </w:pPr>
            <w:r w:rsidRPr="00124583">
              <w:rPr>
                <w:sz w:val="18"/>
                <w:szCs w:val="18"/>
              </w:rPr>
              <w:t>Ter info</w:t>
            </w:r>
          </w:p>
        </w:tc>
        <w:tc>
          <w:tcPr>
            <w:tcW w:w="1387" w:type="dxa"/>
          </w:tcPr>
          <w:p w14:paraId="14FD7259" w14:textId="77777777" w:rsidR="00ED0566" w:rsidRPr="00124583" w:rsidRDefault="00ED0566" w:rsidP="007F00D6">
            <w:pPr>
              <w:rPr>
                <w:sz w:val="18"/>
                <w:szCs w:val="18"/>
              </w:rPr>
            </w:pPr>
            <w:r w:rsidRPr="00124583">
              <w:rPr>
                <w:sz w:val="18"/>
                <w:szCs w:val="18"/>
              </w:rPr>
              <w:t>Ter info</w:t>
            </w:r>
          </w:p>
        </w:tc>
        <w:tc>
          <w:tcPr>
            <w:tcW w:w="2577" w:type="dxa"/>
          </w:tcPr>
          <w:p w14:paraId="5A1874EE" w14:textId="77777777" w:rsidR="00ED0566" w:rsidRPr="00124583" w:rsidRDefault="00ED0566" w:rsidP="007F00D6">
            <w:pPr>
              <w:pStyle w:val="Default"/>
              <w:rPr>
                <w:rFonts w:ascii="Verdana" w:hAnsi="Verdana"/>
                <w:sz w:val="18"/>
                <w:szCs w:val="18"/>
              </w:rPr>
            </w:pPr>
            <w:r w:rsidRPr="00124583">
              <w:rPr>
                <w:rFonts w:ascii="Verdana" w:hAnsi="Verdana"/>
                <w:sz w:val="18"/>
                <w:szCs w:val="18"/>
              </w:rPr>
              <w:t xml:space="preserve">Directeur: week voor vergadering sturen </w:t>
            </w:r>
          </w:p>
          <w:p w14:paraId="774ABBEE" w14:textId="77777777" w:rsidR="00ED0566" w:rsidRPr="00124583" w:rsidRDefault="00ED0566" w:rsidP="007F00D6">
            <w:pPr>
              <w:rPr>
                <w:sz w:val="18"/>
                <w:szCs w:val="18"/>
              </w:rPr>
            </w:pPr>
          </w:p>
        </w:tc>
      </w:tr>
    </w:tbl>
    <w:p w14:paraId="0C36E9B0" w14:textId="77777777" w:rsidR="007D22FA" w:rsidRPr="00B61CF5" w:rsidRDefault="007D22FA" w:rsidP="007D22FA">
      <w:pPr>
        <w:rPr>
          <w:sz w:val="18"/>
          <w:szCs w:val="18"/>
        </w:rPr>
      </w:pPr>
    </w:p>
    <w:tbl>
      <w:tblPr>
        <w:tblStyle w:val="Tabelraster"/>
        <w:tblW w:w="0" w:type="auto"/>
        <w:tblLook w:val="04A0" w:firstRow="1" w:lastRow="0" w:firstColumn="1" w:lastColumn="0" w:noHBand="0" w:noVBand="1"/>
      </w:tblPr>
      <w:tblGrid>
        <w:gridCol w:w="3539"/>
        <w:gridCol w:w="1559"/>
        <w:gridCol w:w="1387"/>
        <w:gridCol w:w="2577"/>
      </w:tblGrid>
      <w:tr w:rsidR="007D22FA" w:rsidRPr="00B61CF5" w14:paraId="36D7C3E2" w14:textId="77777777" w:rsidTr="00C665D3">
        <w:tc>
          <w:tcPr>
            <w:tcW w:w="3539" w:type="dxa"/>
          </w:tcPr>
          <w:p w14:paraId="31AFC23B" w14:textId="77777777" w:rsidR="007D22FA" w:rsidRPr="00B61CF5" w:rsidRDefault="007D22FA" w:rsidP="00C665D3">
            <w:pPr>
              <w:rPr>
                <w:b/>
                <w:bCs/>
                <w:szCs w:val="20"/>
              </w:rPr>
            </w:pPr>
            <w:r w:rsidRPr="00B61CF5">
              <w:rPr>
                <w:b/>
                <w:bCs/>
                <w:szCs w:val="20"/>
              </w:rPr>
              <w:t xml:space="preserve">Onderwerpen </w:t>
            </w:r>
          </w:p>
          <w:p w14:paraId="3EBB1B3D" w14:textId="77777777" w:rsidR="007D22FA" w:rsidRPr="00B61CF5" w:rsidRDefault="007D22FA" w:rsidP="00C665D3">
            <w:pPr>
              <w:rPr>
                <w:szCs w:val="20"/>
              </w:rPr>
            </w:pPr>
          </w:p>
        </w:tc>
        <w:tc>
          <w:tcPr>
            <w:tcW w:w="1559" w:type="dxa"/>
          </w:tcPr>
          <w:p w14:paraId="2B10C9C7" w14:textId="77777777" w:rsidR="007D22FA" w:rsidRPr="00B61CF5" w:rsidRDefault="007D22FA" w:rsidP="00C665D3">
            <w:pPr>
              <w:rPr>
                <w:szCs w:val="20"/>
              </w:rPr>
            </w:pPr>
            <w:r w:rsidRPr="00B61CF5">
              <w:rPr>
                <w:b/>
                <w:bCs/>
                <w:szCs w:val="20"/>
              </w:rPr>
              <w:t>Recht ouders</w:t>
            </w:r>
          </w:p>
        </w:tc>
        <w:tc>
          <w:tcPr>
            <w:tcW w:w="1387" w:type="dxa"/>
          </w:tcPr>
          <w:p w14:paraId="3E19B03C" w14:textId="77777777" w:rsidR="007D22FA" w:rsidRPr="00B61CF5" w:rsidRDefault="007D22FA" w:rsidP="00C665D3">
            <w:pPr>
              <w:rPr>
                <w:szCs w:val="20"/>
              </w:rPr>
            </w:pPr>
            <w:r w:rsidRPr="00B61CF5">
              <w:rPr>
                <w:b/>
                <w:bCs/>
                <w:szCs w:val="20"/>
              </w:rPr>
              <w:t>Recht personeel</w:t>
            </w:r>
          </w:p>
        </w:tc>
        <w:tc>
          <w:tcPr>
            <w:tcW w:w="2577" w:type="dxa"/>
          </w:tcPr>
          <w:p w14:paraId="7A8AB892" w14:textId="77777777" w:rsidR="007D22FA" w:rsidRPr="00B61CF5" w:rsidRDefault="007D22FA" w:rsidP="00C665D3">
            <w:pPr>
              <w:rPr>
                <w:szCs w:val="20"/>
              </w:rPr>
            </w:pPr>
            <w:r w:rsidRPr="00B61CF5">
              <w:rPr>
                <w:b/>
                <w:bCs/>
                <w:szCs w:val="20"/>
              </w:rPr>
              <w:t>Directeur/OR/overig</w:t>
            </w:r>
          </w:p>
        </w:tc>
      </w:tr>
      <w:tr w:rsidR="007D22FA" w:rsidRPr="00B61CF5" w14:paraId="3F4B60E6" w14:textId="77777777" w:rsidTr="00C665D3">
        <w:tc>
          <w:tcPr>
            <w:tcW w:w="9062" w:type="dxa"/>
            <w:gridSpan w:val="4"/>
            <w:shd w:val="clear" w:color="auto" w:fill="FFF2CC" w:themeFill="accent4" w:themeFillTint="33"/>
          </w:tcPr>
          <w:p w14:paraId="0E827EE9" w14:textId="77777777" w:rsidR="007D22FA" w:rsidRPr="00B61CF5" w:rsidRDefault="007D22FA" w:rsidP="00C665D3">
            <w:pPr>
              <w:jc w:val="center"/>
              <w:rPr>
                <w:b/>
                <w:sz w:val="28"/>
                <w:szCs w:val="28"/>
              </w:rPr>
            </w:pPr>
            <w:r w:rsidRPr="00B61CF5">
              <w:rPr>
                <w:b/>
                <w:sz w:val="28"/>
                <w:szCs w:val="28"/>
              </w:rPr>
              <w:t>november</w:t>
            </w:r>
          </w:p>
        </w:tc>
      </w:tr>
      <w:tr w:rsidR="007D22FA" w:rsidRPr="00B61CF5" w14:paraId="1DB91C81" w14:textId="77777777" w:rsidTr="00C665D3">
        <w:tc>
          <w:tcPr>
            <w:tcW w:w="3539" w:type="dxa"/>
          </w:tcPr>
          <w:p w14:paraId="49D1307F" w14:textId="77777777" w:rsidR="007D22FA" w:rsidRPr="00124583" w:rsidRDefault="007D22FA" w:rsidP="007D22FA">
            <w:pPr>
              <w:pStyle w:val="Default"/>
              <w:rPr>
                <w:rFonts w:ascii="Verdana" w:hAnsi="Verdana"/>
                <w:sz w:val="18"/>
                <w:szCs w:val="18"/>
              </w:rPr>
            </w:pPr>
            <w:r w:rsidRPr="00124583">
              <w:rPr>
                <w:rFonts w:ascii="Verdana" w:hAnsi="Verdana"/>
                <w:sz w:val="18"/>
                <w:szCs w:val="18"/>
              </w:rPr>
              <w:t xml:space="preserve">Begroting school </w:t>
            </w:r>
          </w:p>
          <w:p w14:paraId="793E42E9" w14:textId="77777777" w:rsidR="007D22FA" w:rsidRPr="00124583" w:rsidRDefault="007D22FA" w:rsidP="007D22FA">
            <w:pPr>
              <w:pStyle w:val="Default"/>
              <w:rPr>
                <w:rFonts w:ascii="Verdana" w:hAnsi="Verdana"/>
                <w:sz w:val="18"/>
                <w:szCs w:val="18"/>
              </w:rPr>
            </w:pPr>
            <w:r w:rsidRPr="00124583">
              <w:rPr>
                <w:rFonts w:ascii="Verdana" w:hAnsi="Verdana"/>
                <w:i/>
                <w:iCs/>
                <w:sz w:val="18"/>
                <w:szCs w:val="18"/>
              </w:rPr>
              <w:t xml:space="preserve">Vaststellen </w:t>
            </w:r>
          </w:p>
          <w:p w14:paraId="6499EF7C" w14:textId="77777777" w:rsidR="007D22FA" w:rsidRPr="00124583" w:rsidRDefault="007D22FA" w:rsidP="00C665D3">
            <w:pPr>
              <w:rPr>
                <w:sz w:val="18"/>
                <w:szCs w:val="18"/>
              </w:rPr>
            </w:pPr>
          </w:p>
        </w:tc>
        <w:tc>
          <w:tcPr>
            <w:tcW w:w="1559" w:type="dxa"/>
          </w:tcPr>
          <w:p w14:paraId="00855838" w14:textId="77777777" w:rsidR="007D22FA" w:rsidRPr="00124583" w:rsidRDefault="007D22FA" w:rsidP="007D22FA">
            <w:pPr>
              <w:pStyle w:val="Default"/>
              <w:rPr>
                <w:rFonts w:ascii="Verdana" w:hAnsi="Verdana"/>
                <w:sz w:val="18"/>
                <w:szCs w:val="18"/>
              </w:rPr>
            </w:pPr>
            <w:r w:rsidRPr="00124583">
              <w:rPr>
                <w:rFonts w:ascii="Verdana" w:hAnsi="Verdana"/>
                <w:sz w:val="18"/>
                <w:szCs w:val="18"/>
              </w:rPr>
              <w:t xml:space="preserve">Adviesrecht voor GMR </w:t>
            </w:r>
          </w:p>
          <w:p w14:paraId="16960C9A" w14:textId="77777777" w:rsidR="007D22FA" w:rsidRPr="00124583" w:rsidRDefault="007D22FA" w:rsidP="00C665D3">
            <w:pPr>
              <w:rPr>
                <w:sz w:val="18"/>
                <w:szCs w:val="18"/>
              </w:rPr>
            </w:pPr>
          </w:p>
        </w:tc>
        <w:tc>
          <w:tcPr>
            <w:tcW w:w="1387" w:type="dxa"/>
          </w:tcPr>
          <w:p w14:paraId="156E2287" w14:textId="77777777" w:rsidR="007D22FA" w:rsidRPr="00124583" w:rsidRDefault="007D22FA" w:rsidP="007D22FA">
            <w:pPr>
              <w:pStyle w:val="Default"/>
              <w:rPr>
                <w:rFonts w:ascii="Verdana" w:hAnsi="Verdana"/>
                <w:sz w:val="18"/>
                <w:szCs w:val="18"/>
              </w:rPr>
            </w:pPr>
            <w:r w:rsidRPr="00124583">
              <w:rPr>
                <w:rFonts w:ascii="Verdana" w:hAnsi="Verdana"/>
                <w:sz w:val="18"/>
                <w:szCs w:val="18"/>
              </w:rPr>
              <w:t xml:space="preserve">Adviesrecht voor GMR </w:t>
            </w:r>
          </w:p>
          <w:p w14:paraId="3D2F44F6" w14:textId="77777777" w:rsidR="007D22FA" w:rsidRPr="00124583" w:rsidRDefault="007D22FA" w:rsidP="00C665D3">
            <w:pPr>
              <w:rPr>
                <w:sz w:val="18"/>
                <w:szCs w:val="18"/>
              </w:rPr>
            </w:pPr>
          </w:p>
        </w:tc>
        <w:tc>
          <w:tcPr>
            <w:tcW w:w="2577" w:type="dxa"/>
          </w:tcPr>
          <w:p w14:paraId="59755E21" w14:textId="77777777" w:rsidR="00B61CF5" w:rsidRPr="00B61CF5" w:rsidRDefault="00B61CF5" w:rsidP="00B61CF5">
            <w:pPr>
              <w:pStyle w:val="Default"/>
              <w:rPr>
                <w:rFonts w:ascii="Verdana" w:hAnsi="Verdana"/>
                <w:sz w:val="18"/>
                <w:szCs w:val="18"/>
              </w:rPr>
            </w:pPr>
            <w:r w:rsidRPr="00B61CF5">
              <w:rPr>
                <w:rFonts w:ascii="Verdana" w:hAnsi="Verdana"/>
                <w:sz w:val="18"/>
                <w:szCs w:val="18"/>
              </w:rPr>
              <w:t xml:space="preserve">Directeur: twee weken voor vergadering sturen (i.v.m. vragen) </w:t>
            </w:r>
          </w:p>
          <w:p w14:paraId="06A90889" w14:textId="77777777" w:rsidR="007D22FA" w:rsidRPr="00B61CF5" w:rsidRDefault="007D22FA" w:rsidP="00C665D3">
            <w:pPr>
              <w:pStyle w:val="Default"/>
              <w:rPr>
                <w:rFonts w:ascii="Verdana" w:hAnsi="Verdana"/>
                <w:sz w:val="18"/>
                <w:szCs w:val="18"/>
              </w:rPr>
            </w:pPr>
          </w:p>
        </w:tc>
      </w:tr>
      <w:tr w:rsidR="00B61CF5" w:rsidRPr="00B61CF5" w14:paraId="3EFDB77F" w14:textId="77777777" w:rsidTr="00C665D3">
        <w:tc>
          <w:tcPr>
            <w:tcW w:w="3539" w:type="dxa"/>
          </w:tcPr>
          <w:p w14:paraId="61874532" w14:textId="77777777" w:rsidR="00B61CF5" w:rsidRPr="00124583" w:rsidRDefault="00B61CF5" w:rsidP="00B61CF5">
            <w:pPr>
              <w:pStyle w:val="Default"/>
              <w:rPr>
                <w:rFonts w:ascii="Verdana" w:hAnsi="Verdana"/>
                <w:sz w:val="18"/>
                <w:szCs w:val="18"/>
              </w:rPr>
            </w:pPr>
            <w:r w:rsidRPr="00124583">
              <w:rPr>
                <w:rFonts w:ascii="Verdana" w:hAnsi="Verdana"/>
                <w:sz w:val="18"/>
                <w:szCs w:val="18"/>
              </w:rPr>
              <w:t xml:space="preserve">ARBO-plan volgend kalenderjaar </w:t>
            </w:r>
            <w:r w:rsidRPr="00124583">
              <w:rPr>
                <w:rFonts w:ascii="Verdana" w:hAnsi="Verdana"/>
                <w:i/>
                <w:iCs/>
                <w:sz w:val="18"/>
                <w:szCs w:val="18"/>
              </w:rPr>
              <w:t xml:space="preserve">Bespreken </w:t>
            </w:r>
          </w:p>
          <w:p w14:paraId="1D76822E" w14:textId="77777777" w:rsidR="00B61CF5" w:rsidRPr="00124583" w:rsidRDefault="00B61CF5" w:rsidP="00C665D3">
            <w:pPr>
              <w:rPr>
                <w:sz w:val="18"/>
                <w:szCs w:val="18"/>
              </w:rPr>
            </w:pPr>
          </w:p>
        </w:tc>
        <w:tc>
          <w:tcPr>
            <w:tcW w:w="1559" w:type="dxa"/>
          </w:tcPr>
          <w:p w14:paraId="666CF194" w14:textId="77777777" w:rsidR="00B61CF5" w:rsidRPr="00124583" w:rsidRDefault="00B61CF5" w:rsidP="00C665D3">
            <w:pPr>
              <w:rPr>
                <w:sz w:val="18"/>
                <w:szCs w:val="18"/>
              </w:rPr>
            </w:pPr>
            <w:r w:rsidRPr="00124583">
              <w:rPr>
                <w:sz w:val="18"/>
                <w:szCs w:val="18"/>
              </w:rPr>
              <w:t>Bespreking</w:t>
            </w:r>
          </w:p>
        </w:tc>
        <w:tc>
          <w:tcPr>
            <w:tcW w:w="1387" w:type="dxa"/>
          </w:tcPr>
          <w:p w14:paraId="7C7CB6EB" w14:textId="77777777" w:rsidR="00B61CF5" w:rsidRPr="00124583" w:rsidRDefault="00B61CF5" w:rsidP="00C665D3">
            <w:pPr>
              <w:rPr>
                <w:sz w:val="18"/>
                <w:szCs w:val="18"/>
              </w:rPr>
            </w:pPr>
            <w:r w:rsidRPr="00124583">
              <w:rPr>
                <w:sz w:val="18"/>
                <w:szCs w:val="18"/>
              </w:rPr>
              <w:t>Bespreking</w:t>
            </w:r>
          </w:p>
        </w:tc>
        <w:tc>
          <w:tcPr>
            <w:tcW w:w="2577" w:type="dxa"/>
            <w:vMerge w:val="restart"/>
          </w:tcPr>
          <w:p w14:paraId="578254C0" w14:textId="77777777" w:rsidR="00B61CF5" w:rsidRPr="00B61CF5" w:rsidRDefault="00B61CF5" w:rsidP="00C665D3">
            <w:pPr>
              <w:pStyle w:val="Default"/>
              <w:rPr>
                <w:rFonts w:ascii="Verdana" w:hAnsi="Verdana"/>
                <w:sz w:val="18"/>
                <w:szCs w:val="18"/>
              </w:rPr>
            </w:pPr>
            <w:r w:rsidRPr="00B61CF5">
              <w:rPr>
                <w:rFonts w:ascii="Verdana" w:hAnsi="Verdana"/>
                <w:sz w:val="18"/>
                <w:szCs w:val="18"/>
              </w:rPr>
              <w:t xml:space="preserve">Directeur: week voor vergadering sturen </w:t>
            </w:r>
          </w:p>
          <w:p w14:paraId="3DFA1B7F" w14:textId="77777777" w:rsidR="00B61CF5" w:rsidRPr="00B61CF5" w:rsidRDefault="00B61CF5" w:rsidP="00C665D3">
            <w:pPr>
              <w:rPr>
                <w:sz w:val="18"/>
                <w:szCs w:val="18"/>
              </w:rPr>
            </w:pPr>
          </w:p>
        </w:tc>
      </w:tr>
      <w:tr w:rsidR="00B10616" w:rsidRPr="00B61CF5" w14:paraId="5AE00141" w14:textId="77777777" w:rsidTr="00C665D3">
        <w:tc>
          <w:tcPr>
            <w:tcW w:w="3539" w:type="dxa"/>
          </w:tcPr>
          <w:p w14:paraId="26754D3E" w14:textId="77777777" w:rsidR="00B10616" w:rsidRPr="00124583" w:rsidRDefault="00B10616" w:rsidP="00B61CF5">
            <w:pPr>
              <w:pStyle w:val="Default"/>
              <w:rPr>
                <w:rFonts w:ascii="Verdana" w:hAnsi="Verdana"/>
                <w:sz w:val="18"/>
                <w:szCs w:val="18"/>
              </w:rPr>
            </w:pPr>
            <w:r w:rsidRPr="00124583">
              <w:rPr>
                <w:rFonts w:ascii="Verdana" w:hAnsi="Verdana"/>
                <w:sz w:val="18"/>
                <w:szCs w:val="18"/>
              </w:rPr>
              <w:t>Update 4 speerpunten Schoolplan</w:t>
            </w:r>
          </w:p>
        </w:tc>
        <w:tc>
          <w:tcPr>
            <w:tcW w:w="1559" w:type="dxa"/>
          </w:tcPr>
          <w:p w14:paraId="7D210FA6" w14:textId="77777777" w:rsidR="00B10616" w:rsidRPr="00124583" w:rsidRDefault="00B10616" w:rsidP="00C665D3">
            <w:pPr>
              <w:rPr>
                <w:sz w:val="18"/>
                <w:szCs w:val="18"/>
              </w:rPr>
            </w:pPr>
            <w:r w:rsidRPr="00124583">
              <w:rPr>
                <w:sz w:val="18"/>
                <w:szCs w:val="18"/>
              </w:rPr>
              <w:t>Ter info</w:t>
            </w:r>
          </w:p>
        </w:tc>
        <w:tc>
          <w:tcPr>
            <w:tcW w:w="1387" w:type="dxa"/>
          </w:tcPr>
          <w:p w14:paraId="7862421F" w14:textId="77777777" w:rsidR="00B10616" w:rsidRPr="00124583" w:rsidRDefault="00B10616" w:rsidP="00C665D3">
            <w:pPr>
              <w:rPr>
                <w:sz w:val="18"/>
                <w:szCs w:val="18"/>
              </w:rPr>
            </w:pPr>
            <w:r w:rsidRPr="00124583">
              <w:rPr>
                <w:sz w:val="18"/>
                <w:szCs w:val="18"/>
              </w:rPr>
              <w:t>Ter info</w:t>
            </w:r>
          </w:p>
        </w:tc>
        <w:tc>
          <w:tcPr>
            <w:tcW w:w="2577" w:type="dxa"/>
            <w:vMerge/>
          </w:tcPr>
          <w:p w14:paraId="6C8F91F9" w14:textId="77777777" w:rsidR="00B10616" w:rsidRPr="00B61CF5" w:rsidRDefault="00B10616" w:rsidP="00C665D3">
            <w:pPr>
              <w:pStyle w:val="Default"/>
              <w:rPr>
                <w:rFonts w:ascii="Verdana" w:hAnsi="Verdana"/>
                <w:sz w:val="18"/>
                <w:szCs w:val="18"/>
              </w:rPr>
            </w:pPr>
          </w:p>
        </w:tc>
      </w:tr>
      <w:tr w:rsidR="00B61CF5" w:rsidRPr="00B61CF5" w14:paraId="611C4FBB" w14:textId="77777777" w:rsidTr="00C665D3">
        <w:tc>
          <w:tcPr>
            <w:tcW w:w="3539" w:type="dxa"/>
          </w:tcPr>
          <w:p w14:paraId="5E9D07EF" w14:textId="77777777" w:rsidR="00B61CF5" w:rsidRPr="00124583" w:rsidRDefault="00B61CF5" w:rsidP="00B61CF5">
            <w:pPr>
              <w:pStyle w:val="Default"/>
              <w:rPr>
                <w:rFonts w:ascii="Verdana" w:hAnsi="Verdana"/>
                <w:sz w:val="18"/>
                <w:szCs w:val="18"/>
              </w:rPr>
            </w:pPr>
            <w:r w:rsidRPr="00124583">
              <w:rPr>
                <w:rFonts w:ascii="Verdana" w:hAnsi="Verdana"/>
                <w:sz w:val="18"/>
                <w:szCs w:val="18"/>
              </w:rPr>
              <w:t xml:space="preserve">Update formatieplan </w:t>
            </w:r>
          </w:p>
          <w:p w14:paraId="49463630" w14:textId="77777777" w:rsidR="00B61CF5" w:rsidRPr="00124583" w:rsidRDefault="00B61CF5" w:rsidP="00B61CF5">
            <w:pPr>
              <w:pStyle w:val="Default"/>
              <w:rPr>
                <w:rFonts w:ascii="Verdana" w:hAnsi="Verdana"/>
                <w:i/>
                <w:iCs/>
                <w:sz w:val="18"/>
                <w:szCs w:val="18"/>
              </w:rPr>
            </w:pPr>
            <w:r w:rsidRPr="00124583">
              <w:rPr>
                <w:rFonts w:ascii="Verdana" w:hAnsi="Verdana"/>
                <w:i/>
                <w:iCs/>
                <w:sz w:val="18"/>
                <w:szCs w:val="18"/>
              </w:rPr>
              <w:t xml:space="preserve">Bespreken </w:t>
            </w:r>
          </w:p>
          <w:p w14:paraId="2599AB87" w14:textId="77777777" w:rsidR="008271B1" w:rsidRPr="00124583" w:rsidRDefault="008271B1" w:rsidP="00B61CF5">
            <w:pPr>
              <w:pStyle w:val="Default"/>
              <w:rPr>
                <w:rFonts w:ascii="Verdana" w:hAnsi="Verdana"/>
                <w:sz w:val="18"/>
                <w:szCs w:val="18"/>
              </w:rPr>
            </w:pPr>
          </w:p>
        </w:tc>
        <w:tc>
          <w:tcPr>
            <w:tcW w:w="1559" w:type="dxa"/>
          </w:tcPr>
          <w:p w14:paraId="13561697" w14:textId="77777777" w:rsidR="00B61CF5" w:rsidRPr="00124583" w:rsidRDefault="00B61CF5" w:rsidP="00B61CF5">
            <w:pPr>
              <w:rPr>
                <w:sz w:val="18"/>
                <w:szCs w:val="18"/>
              </w:rPr>
            </w:pPr>
            <w:r w:rsidRPr="00124583">
              <w:rPr>
                <w:sz w:val="18"/>
                <w:szCs w:val="18"/>
              </w:rPr>
              <w:t>Ter info</w:t>
            </w:r>
          </w:p>
        </w:tc>
        <w:tc>
          <w:tcPr>
            <w:tcW w:w="1387" w:type="dxa"/>
          </w:tcPr>
          <w:p w14:paraId="68AD4956" w14:textId="77777777" w:rsidR="00B61CF5" w:rsidRPr="00124583" w:rsidRDefault="00B61CF5" w:rsidP="00B61CF5">
            <w:pPr>
              <w:rPr>
                <w:sz w:val="18"/>
                <w:szCs w:val="18"/>
              </w:rPr>
            </w:pPr>
            <w:r w:rsidRPr="00124583">
              <w:rPr>
                <w:sz w:val="18"/>
                <w:szCs w:val="18"/>
              </w:rPr>
              <w:t>Ter info</w:t>
            </w:r>
          </w:p>
        </w:tc>
        <w:tc>
          <w:tcPr>
            <w:tcW w:w="2577" w:type="dxa"/>
            <w:vMerge/>
          </w:tcPr>
          <w:p w14:paraId="5AE36812" w14:textId="77777777" w:rsidR="00B61CF5" w:rsidRPr="00B61CF5" w:rsidRDefault="00B61CF5" w:rsidP="00B61CF5">
            <w:pPr>
              <w:pStyle w:val="Default"/>
              <w:rPr>
                <w:rFonts w:ascii="Verdana" w:hAnsi="Verdana"/>
                <w:sz w:val="22"/>
                <w:szCs w:val="22"/>
              </w:rPr>
            </w:pPr>
          </w:p>
        </w:tc>
      </w:tr>
      <w:tr w:rsidR="00ED0566" w:rsidRPr="00ED0566" w14:paraId="1B012722" w14:textId="77777777" w:rsidTr="00C665D3">
        <w:tc>
          <w:tcPr>
            <w:tcW w:w="3539" w:type="dxa"/>
          </w:tcPr>
          <w:p w14:paraId="162BA6EE" w14:textId="77777777" w:rsidR="00ED0566" w:rsidRPr="00124583" w:rsidRDefault="00ED0566" w:rsidP="00ED0566">
            <w:pPr>
              <w:pStyle w:val="Default"/>
              <w:rPr>
                <w:rFonts w:ascii="Verdana" w:hAnsi="Verdana"/>
                <w:sz w:val="18"/>
                <w:szCs w:val="18"/>
              </w:rPr>
            </w:pPr>
            <w:r w:rsidRPr="00124583">
              <w:rPr>
                <w:rFonts w:ascii="Verdana" w:hAnsi="Verdana"/>
                <w:sz w:val="18"/>
                <w:szCs w:val="18"/>
              </w:rPr>
              <w:t xml:space="preserve">MARAP 3 </w:t>
            </w:r>
          </w:p>
          <w:p w14:paraId="23AFC4D1" w14:textId="77777777" w:rsidR="00ED0566" w:rsidRPr="00124583" w:rsidRDefault="00ED0566" w:rsidP="00ED0566">
            <w:pPr>
              <w:pStyle w:val="Default"/>
              <w:rPr>
                <w:rFonts w:ascii="Verdana" w:hAnsi="Verdana"/>
                <w:i/>
                <w:iCs/>
                <w:sz w:val="18"/>
                <w:szCs w:val="18"/>
              </w:rPr>
            </w:pPr>
            <w:r w:rsidRPr="00124583">
              <w:rPr>
                <w:rFonts w:ascii="Verdana" w:hAnsi="Verdana"/>
                <w:i/>
                <w:iCs/>
                <w:sz w:val="18"/>
                <w:szCs w:val="18"/>
              </w:rPr>
              <w:t xml:space="preserve">jul/aug/sep </w:t>
            </w:r>
          </w:p>
          <w:p w14:paraId="291E3CED" w14:textId="77777777" w:rsidR="00ED0566" w:rsidRPr="00124583" w:rsidRDefault="00ED0566" w:rsidP="00ED0566">
            <w:pPr>
              <w:pStyle w:val="Default"/>
              <w:rPr>
                <w:rFonts w:ascii="Verdana" w:hAnsi="Verdana"/>
                <w:sz w:val="18"/>
                <w:szCs w:val="18"/>
              </w:rPr>
            </w:pPr>
          </w:p>
        </w:tc>
        <w:tc>
          <w:tcPr>
            <w:tcW w:w="1559" w:type="dxa"/>
          </w:tcPr>
          <w:p w14:paraId="08141004" w14:textId="77777777" w:rsidR="00ED0566" w:rsidRPr="00124583" w:rsidRDefault="00ED0566" w:rsidP="00ED0566">
            <w:pPr>
              <w:rPr>
                <w:sz w:val="18"/>
                <w:szCs w:val="18"/>
              </w:rPr>
            </w:pPr>
            <w:r w:rsidRPr="00124583">
              <w:rPr>
                <w:sz w:val="18"/>
                <w:szCs w:val="18"/>
              </w:rPr>
              <w:lastRenderedPageBreak/>
              <w:t>Ter info</w:t>
            </w:r>
          </w:p>
        </w:tc>
        <w:tc>
          <w:tcPr>
            <w:tcW w:w="1387" w:type="dxa"/>
          </w:tcPr>
          <w:p w14:paraId="04B71A9C" w14:textId="77777777" w:rsidR="00ED0566" w:rsidRPr="00124583" w:rsidRDefault="00ED0566" w:rsidP="00ED0566">
            <w:pPr>
              <w:rPr>
                <w:sz w:val="18"/>
                <w:szCs w:val="18"/>
              </w:rPr>
            </w:pPr>
            <w:r w:rsidRPr="00124583">
              <w:rPr>
                <w:sz w:val="18"/>
                <w:szCs w:val="18"/>
              </w:rPr>
              <w:t>Ter info</w:t>
            </w:r>
          </w:p>
        </w:tc>
        <w:tc>
          <w:tcPr>
            <w:tcW w:w="2577" w:type="dxa"/>
            <w:vMerge/>
          </w:tcPr>
          <w:p w14:paraId="7F848C23" w14:textId="77777777" w:rsidR="00ED0566" w:rsidRPr="00ED0566" w:rsidRDefault="00ED0566" w:rsidP="00ED0566">
            <w:pPr>
              <w:pStyle w:val="Default"/>
              <w:rPr>
                <w:rFonts w:ascii="Verdana" w:hAnsi="Verdana"/>
                <w:sz w:val="22"/>
                <w:szCs w:val="22"/>
                <w:highlight w:val="yellow"/>
              </w:rPr>
            </w:pPr>
          </w:p>
        </w:tc>
      </w:tr>
      <w:tr w:rsidR="00B61CF5" w:rsidRPr="00B61CF5" w14:paraId="41FA8275" w14:textId="77777777" w:rsidTr="00C665D3">
        <w:tc>
          <w:tcPr>
            <w:tcW w:w="3539" w:type="dxa"/>
          </w:tcPr>
          <w:p w14:paraId="1647061E" w14:textId="77777777" w:rsidR="00B61CF5" w:rsidRPr="00B61CF5" w:rsidRDefault="00B61CF5" w:rsidP="00B61CF5">
            <w:pPr>
              <w:pStyle w:val="Default"/>
              <w:rPr>
                <w:rFonts w:ascii="Verdana" w:hAnsi="Verdana"/>
                <w:sz w:val="18"/>
                <w:szCs w:val="18"/>
              </w:rPr>
            </w:pPr>
            <w:r w:rsidRPr="00B61CF5">
              <w:rPr>
                <w:rFonts w:ascii="Verdana" w:hAnsi="Verdana"/>
                <w:iCs/>
                <w:sz w:val="18"/>
                <w:szCs w:val="18"/>
              </w:rPr>
              <w:t>Advies vakantierooster</w:t>
            </w:r>
          </w:p>
          <w:p w14:paraId="3DC25A4E" w14:textId="77777777" w:rsidR="00B61CF5" w:rsidRPr="00B61CF5" w:rsidRDefault="00B61CF5" w:rsidP="00B61CF5">
            <w:pPr>
              <w:pStyle w:val="Default"/>
              <w:rPr>
                <w:rFonts w:ascii="Verdana" w:hAnsi="Verdana"/>
                <w:sz w:val="18"/>
                <w:szCs w:val="18"/>
              </w:rPr>
            </w:pPr>
            <w:r w:rsidRPr="00B61CF5">
              <w:rPr>
                <w:rFonts w:ascii="Verdana" w:hAnsi="Verdana"/>
                <w:i/>
                <w:iCs/>
                <w:sz w:val="18"/>
                <w:szCs w:val="18"/>
              </w:rPr>
              <w:t xml:space="preserve">Vaststellen </w:t>
            </w:r>
          </w:p>
          <w:p w14:paraId="640F3F05" w14:textId="77777777" w:rsidR="00B61CF5" w:rsidRPr="00B61CF5" w:rsidRDefault="00B61CF5" w:rsidP="00B61CF5">
            <w:pPr>
              <w:pStyle w:val="Default"/>
              <w:rPr>
                <w:rFonts w:ascii="Verdana" w:hAnsi="Verdana"/>
                <w:sz w:val="18"/>
                <w:szCs w:val="18"/>
              </w:rPr>
            </w:pPr>
          </w:p>
        </w:tc>
        <w:tc>
          <w:tcPr>
            <w:tcW w:w="1559" w:type="dxa"/>
          </w:tcPr>
          <w:p w14:paraId="37F1971B" w14:textId="77777777" w:rsidR="00B61CF5" w:rsidRPr="00B61CF5" w:rsidRDefault="00B61CF5" w:rsidP="00B61CF5">
            <w:pPr>
              <w:rPr>
                <w:sz w:val="18"/>
                <w:szCs w:val="18"/>
              </w:rPr>
            </w:pPr>
            <w:r w:rsidRPr="00B61CF5">
              <w:rPr>
                <w:sz w:val="18"/>
                <w:szCs w:val="18"/>
              </w:rPr>
              <w:t>Advies</w:t>
            </w:r>
          </w:p>
        </w:tc>
        <w:tc>
          <w:tcPr>
            <w:tcW w:w="1387" w:type="dxa"/>
          </w:tcPr>
          <w:p w14:paraId="4A3EBD0D" w14:textId="77777777" w:rsidR="00B61CF5" w:rsidRPr="00B61CF5" w:rsidRDefault="00B61CF5" w:rsidP="00B61CF5">
            <w:pPr>
              <w:rPr>
                <w:sz w:val="18"/>
                <w:szCs w:val="18"/>
              </w:rPr>
            </w:pPr>
            <w:r w:rsidRPr="00B61CF5">
              <w:rPr>
                <w:sz w:val="18"/>
                <w:szCs w:val="18"/>
              </w:rPr>
              <w:t>Advies</w:t>
            </w:r>
          </w:p>
        </w:tc>
        <w:tc>
          <w:tcPr>
            <w:tcW w:w="2577" w:type="dxa"/>
            <w:vMerge/>
          </w:tcPr>
          <w:p w14:paraId="63E7782F" w14:textId="77777777" w:rsidR="00B61CF5" w:rsidRPr="00B61CF5" w:rsidRDefault="00B61CF5" w:rsidP="00B61CF5">
            <w:pPr>
              <w:pStyle w:val="Default"/>
              <w:rPr>
                <w:rFonts w:ascii="Verdana" w:hAnsi="Verdana"/>
                <w:sz w:val="22"/>
                <w:szCs w:val="22"/>
              </w:rPr>
            </w:pPr>
          </w:p>
        </w:tc>
      </w:tr>
    </w:tbl>
    <w:p w14:paraId="426BA51C" w14:textId="77777777" w:rsidR="00B61CF5" w:rsidRPr="00B61CF5" w:rsidRDefault="00B61CF5" w:rsidP="00B61CF5">
      <w:pPr>
        <w:rPr>
          <w:sz w:val="18"/>
          <w:szCs w:val="18"/>
        </w:rPr>
      </w:pPr>
    </w:p>
    <w:tbl>
      <w:tblPr>
        <w:tblStyle w:val="Tabelraster"/>
        <w:tblW w:w="0" w:type="auto"/>
        <w:tblLook w:val="04A0" w:firstRow="1" w:lastRow="0" w:firstColumn="1" w:lastColumn="0" w:noHBand="0" w:noVBand="1"/>
      </w:tblPr>
      <w:tblGrid>
        <w:gridCol w:w="3539"/>
        <w:gridCol w:w="1559"/>
        <w:gridCol w:w="1387"/>
        <w:gridCol w:w="2577"/>
      </w:tblGrid>
      <w:tr w:rsidR="00B61CF5" w:rsidRPr="00B61CF5" w14:paraId="31909EE9" w14:textId="77777777" w:rsidTr="00C665D3">
        <w:tc>
          <w:tcPr>
            <w:tcW w:w="3539" w:type="dxa"/>
          </w:tcPr>
          <w:p w14:paraId="36A9FE83" w14:textId="77777777" w:rsidR="00B61CF5" w:rsidRPr="00B61CF5" w:rsidRDefault="00B61CF5" w:rsidP="00C665D3">
            <w:pPr>
              <w:rPr>
                <w:b/>
                <w:bCs/>
                <w:szCs w:val="20"/>
              </w:rPr>
            </w:pPr>
            <w:r w:rsidRPr="00B61CF5">
              <w:rPr>
                <w:b/>
                <w:bCs/>
                <w:szCs w:val="20"/>
              </w:rPr>
              <w:t xml:space="preserve">Onderwerpen </w:t>
            </w:r>
          </w:p>
          <w:p w14:paraId="3295AB2D" w14:textId="77777777" w:rsidR="00B61CF5" w:rsidRPr="00B61CF5" w:rsidRDefault="00B61CF5" w:rsidP="00C665D3">
            <w:pPr>
              <w:rPr>
                <w:szCs w:val="20"/>
              </w:rPr>
            </w:pPr>
          </w:p>
        </w:tc>
        <w:tc>
          <w:tcPr>
            <w:tcW w:w="1559" w:type="dxa"/>
          </w:tcPr>
          <w:p w14:paraId="32D4B10B" w14:textId="77777777" w:rsidR="00B61CF5" w:rsidRPr="00B61CF5" w:rsidRDefault="00B61CF5" w:rsidP="00C665D3">
            <w:pPr>
              <w:rPr>
                <w:szCs w:val="20"/>
              </w:rPr>
            </w:pPr>
            <w:r w:rsidRPr="00B61CF5">
              <w:rPr>
                <w:b/>
                <w:bCs/>
                <w:szCs w:val="20"/>
              </w:rPr>
              <w:t>Recht ouders</w:t>
            </w:r>
          </w:p>
        </w:tc>
        <w:tc>
          <w:tcPr>
            <w:tcW w:w="1387" w:type="dxa"/>
          </w:tcPr>
          <w:p w14:paraId="2498C8B7" w14:textId="77777777" w:rsidR="00B61CF5" w:rsidRPr="00B61CF5" w:rsidRDefault="00B61CF5" w:rsidP="00C665D3">
            <w:pPr>
              <w:rPr>
                <w:szCs w:val="20"/>
              </w:rPr>
            </w:pPr>
            <w:r w:rsidRPr="00B61CF5">
              <w:rPr>
                <w:b/>
                <w:bCs/>
                <w:szCs w:val="20"/>
              </w:rPr>
              <w:t>Recht personeel</w:t>
            </w:r>
          </w:p>
        </w:tc>
        <w:tc>
          <w:tcPr>
            <w:tcW w:w="2577" w:type="dxa"/>
          </w:tcPr>
          <w:p w14:paraId="1458E688" w14:textId="77777777" w:rsidR="00B61CF5" w:rsidRPr="00B61CF5" w:rsidRDefault="00B61CF5" w:rsidP="00C665D3">
            <w:pPr>
              <w:rPr>
                <w:szCs w:val="20"/>
              </w:rPr>
            </w:pPr>
            <w:r w:rsidRPr="00B61CF5">
              <w:rPr>
                <w:b/>
                <w:bCs/>
                <w:szCs w:val="20"/>
              </w:rPr>
              <w:t>Directeur/OR/overig</w:t>
            </w:r>
          </w:p>
        </w:tc>
      </w:tr>
      <w:tr w:rsidR="00B61CF5" w:rsidRPr="00B61CF5" w14:paraId="24AF5E1E" w14:textId="77777777" w:rsidTr="00C665D3">
        <w:tc>
          <w:tcPr>
            <w:tcW w:w="9062" w:type="dxa"/>
            <w:gridSpan w:val="4"/>
            <w:shd w:val="clear" w:color="auto" w:fill="FFF2CC" w:themeFill="accent4" w:themeFillTint="33"/>
          </w:tcPr>
          <w:p w14:paraId="142D30A1" w14:textId="77777777" w:rsidR="00B61CF5" w:rsidRPr="00B61CF5" w:rsidRDefault="00B61CF5" w:rsidP="00C665D3">
            <w:pPr>
              <w:jc w:val="center"/>
              <w:rPr>
                <w:b/>
                <w:sz w:val="28"/>
                <w:szCs w:val="28"/>
              </w:rPr>
            </w:pPr>
            <w:r>
              <w:rPr>
                <w:b/>
                <w:sz w:val="28"/>
                <w:szCs w:val="28"/>
              </w:rPr>
              <w:t>december</w:t>
            </w:r>
          </w:p>
        </w:tc>
      </w:tr>
      <w:tr w:rsidR="00B61CF5" w:rsidRPr="002175B7" w14:paraId="682BE6CE" w14:textId="77777777" w:rsidTr="00C665D3">
        <w:tc>
          <w:tcPr>
            <w:tcW w:w="3539" w:type="dxa"/>
          </w:tcPr>
          <w:p w14:paraId="76BA5F44" w14:textId="77777777" w:rsidR="00B61CF5" w:rsidRPr="002175B7" w:rsidRDefault="00B61CF5" w:rsidP="00B61CF5">
            <w:pPr>
              <w:pStyle w:val="Default"/>
              <w:rPr>
                <w:rFonts w:ascii="Verdana" w:hAnsi="Verdana"/>
                <w:sz w:val="18"/>
                <w:szCs w:val="18"/>
              </w:rPr>
            </w:pPr>
            <w:r w:rsidRPr="002175B7">
              <w:rPr>
                <w:rFonts w:ascii="Verdana" w:hAnsi="Verdana"/>
                <w:sz w:val="18"/>
                <w:szCs w:val="18"/>
              </w:rPr>
              <w:t xml:space="preserve">ARBO-plan volgend kalenderjaar </w:t>
            </w:r>
            <w:r w:rsidRPr="002175B7">
              <w:rPr>
                <w:rFonts w:ascii="Verdana" w:hAnsi="Verdana"/>
                <w:i/>
                <w:iCs/>
                <w:sz w:val="18"/>
                <w:szCs w:val="18"/>
              </w:rPr>
              <w:t xml:space="preserve">Besluit nemen </w:t>
            </w:r>
          </w:p>
          <w:p w14:paraId="66E5A0A6" w14:textId="77777777" w:rsidR="00B61CF5" w:rsidRPr="002175B7" w:rsidRDefault="00B61CF5" w:rsidP="00C665D3">
            <w:pPr>
              <w:rPr>
                <w:sz w:val="18"/>
                <w:szCs w:val="18"/>
              </w:rPr>
            </w:pPr>
          </w:p>
        </w:tc>
        <w:tc>
          <w:tcPr>
            <w:tcW w:w="1559" w:type="dxa"/>
          </w:tcPr>
          <w:p w14:paraId="1250DE58" w14:textId="77777777" w:rsidR="00B61CF5" w:rsidRPr="002175B7" w:rsidRDefault="00B61CF5" w:rsidP="00C665D3">
            <w:pPr>
              <w:pStyle w:val="Default"/>
              <w:rPr>
                <w:rFonts w:ascii="Verdana" w:hAnsi="Verdana"/>
                <w:sz w:val="18"/>
                <w:szCs w:val="18"/>
              </w:rPr>
            </w:pPr>
            <w:r w:rsidRPr="002175B7">
              <w:rPr>
                <w:rFonts w:ascii="Verdana" w:hAnsi="Verdana"/>
                <w:sz w:val="18"/>
                <w:szCs w:val="18"/>
              </w:rPr>
              <w:t>Instemming</w:t>
            </w:r>
          </w:p>
          <w:p w14:paraId="436E87DF" w14:textId="77777777" w:rsidR="00B61CF5" w:rsidRPr="002175B7" w:rsidRDefault="00B61CF5" w:rsidP="00C665D3">
            <w:pPr>
              <w:rPr>
                <w:sz w:val="18"/>
                <w:szCs w:val="18"/>
              </w:rPr>
            </w:pPr>
          </w:p>
        </w:tc>
        <w:tc>
          <w:tcPr>
            <w:tcW w:w="1387" w:type="dxa"/>
          </w:tcPr>
          <w:p w14:paraId="025F4ECE" w14:textId="77777777" w:rsidR="00B61CF5" w:rsidRPr="002175B7" w:rsidRDefault="00B61CF5" w:rsidP="00C665D3">
            <w:pPr>
              <w:pStyle w:val="Default"/>
              <w:rPr>
                <w:rFonts w:ascii="Verdana" w:hAnsi="Verdana"/>
                <w:sz w:val="18"/>
                <w:szCs w:val="18"/>
              </w:rPr>
            </w:pPr>
            <w:r w:rsidRPr="002175B7">
              <w:rPr>
                <w:rFonts w:ascii="Verdana" w:hAnsi="Verdana"/>
                <w:sz w:val="18"/>
                <w:szCs w:val="18"/>
              </w:rPr>
              <w:t>Instemming</w:t>
            </w:r>
          </w:p>
          <w:p w14:paraId="1D5EF1AE" w14:textId="77777777" w:rsidR="00B61CF5" w:rsidRPr="002175B7" w:rsidRDefault="00B61CF5" w:rsidP="00C665D3">
            <w:pPr>
              <w:rPr>
                <w:sz w:val="18"/>
                <w:szCs w:val="18"/>
              </w:rPr>
            </w:pPr>
          </w:p>
        </w:tc>
        <w:tc>
          <w:tcPr>
            <w:tcW w:w="2577" w:type="dxa"/>
            <w:vMerge w:val="restart"/>
          </w:tcPr>
          <w:p w14:paraId="5E6A6692" w14:textId="77777777" w:rsidR="00B61CF5" w:rsidRPr="002175B7" w:rsidRDefault="00B61CF5" w:rsidP="00C665D3">
            <w:pPr>
              <w:pStyle w:val="Default"/>
              <w:rPr>
                <w:rFonts w:ascii="Verdana" w:hAnsi="Verdana"/>
                <w:sz w:val="18"/>
                <w:szCs w:val="18"/>
              </w:rPr>
            </w:pPr>
            <w:r w:rsidRPr="002175B7">
              <w:rPr>
                <w:rFonts w:ascii="Verdana" w:hAnsi="Verdana"/>
                <w:sz w:val="18"/>
                <w:szCs w:val="18"/>
              </w:rPr>
              <w:t xml:space="preserve">Directeur: week voor vergadering sturen </w:t>
            </w:r>
          </w:p>
          <w:p w14:paraId="32EDCF06" w14:textId="77777777" w:rsidR="00B61CF5" w:rsidRPr="002175B7" w:rsidRDefault="00B61CF5" w:rsidP="00C665D3">
            <w:pPr>
              <w:rPr>
                <w:sz w:val="18"/>
                <w:szCs w:val="18"/>
              </w:rPr>
            </w:pPr>
          </w:p>
        </w:tc>
      </w:tr>
      <w:tr w:rsidR="00B61CF5" w:rsidRPr="002175B7" w14:paraId="738D1B09" w14:textId="77777777" w:rsidTr="00C665D3">
        <w:tc>
          <w:tcPr>
            <w:tcW w:w="3539" w:type="dxa"/>
          </w:tcPr>
          <w:p w14:paraId="77424D91" w14:textId="77777777" w:rsidR="00B61CF5" w:rsidRPr="002175B7" w:rsidRDefault="00B61CF5" w:rsidP="00B61CF5">
            <w:pPr>
              <w:pStyle w:val="Default"/>
              <w:rPr>
                <w:rFonts w:ascii="Verdana" w:hAnsi="Verdana"/>
                <w:sz w:val="18"/>
                <w:szCs w:val="18"/>
              </w:rPr>
            </w:pPr>
            <w:r w:rsidRPr="002175B7">
              <w:rPr>
                <w:rFonts w:ascii="Verdana" w:hAnsi="Verdana"/>
                <w:sz w:val="18"/>
                <w:szCs w:val="18"/>
              </w:rPr>
              <w:t xml:space="preserve">Begroting nieuw schooljaar </w:t>
            </w:r>
          </w:p>
          <w:p w14:paraId="45A6A09F" w14:textId="77777777" w:rsidR="00B61CF5" w:rsidRPr="002175B7" w:rsidRDefault="00B61CF5" w:rsidP="00C665D3">
            <w:pPr>
              <w:rPr>
                <w:sz w:val="18"/>
                <w:szCs w:val="18"/>
              </w:rPr>
            </w:pPr>
          </w:p>
        </w:tc>
        <w:tc>
          <w:tcPr>
            <w:tcW w:w="1559" w:type="dxa"/>
          </w:tcPr>
          <w:p w14:paraId="246CD1CC" w14:textId="77777777" w:rsidR="00B61CF5" w:rsidRPr="002175B7" w:rsidRDefault="00B61CF5" w:rsidP="00C665D3">
            <w:pPr>
              <w:rPr>
                <w:sz w:val="18"/>
                <w:szCs w:val="18"/>
              </w:rPr>
            </w:pPr>
            <w:r w:rsidRPr="002175B7">
              <w:rPr>
                <w:sz w:val="18"/>
                <w:szCs w:val="18"/>
              </w:rPr>
              <w:t>Advies</w:t>
            </w:r>
          </w:p>
        </w:tc>
        <w:tc>
          <w:tcPr>
            <w:tcW w:w="1387" w:type="dxa"/>
          </w:tcPr>
          <w:p w14:paraId="7DB9575F" w14:textId="77777777" w:rsidR="00B61CF5" w:rsidRPr="002175B7" w:rsidRDefault="00B61CF5" w:rsidP="00C665D3">
            <w:pPr>
              <w:rPr>
                <w:sz w:val="18"/>
                <w:szCs w:val="18"/>
              </w:rPr>
            </w:pPr>
            <w:r w:rsidRPr="002175B7">
              <w:rPr>
                <w:sz w:val="18"/>
                <w:szCs w:val="18"/>
              </w:rPr>
              <w:t>Advies</w:t>
            </w:r>
          </w:p>
        </w:tc>
        <w:tc>
          <w:tcPr>
            <w:tcW w:w="2577" w:type="dxa"/>
            <w:vMerge/>
          </w:tcPr>
          <w:p w14:paraId="4A59D6AA" w14:textId="77777777" w:rsidR="00B61CF5" w:rsidRPr="002175B7" w:rsidRDefault="00B61CF5" w:rsidP="00C665D3">
            <w:pPr>
              <w:rPr>
                <w:sz w:val="18"/>
                <w:szCs w:val="18"/>
              </w:rPr>
            </w:pPr>
          </w:p>
        </w:tc>
      </w:tr>
    </w:tbl>
    <w:p w14:paraId="07531BF6" w14:textId="77777777" w:rsidR="00B61CF5" w:rsidRPr="00B61CF5" w:rsidRDefault="00B61CF5" w:rsidP="00B61CF5">
      <w:pPr>
        <w:rPr>
          <w:sz w:val="18"/>
          <w:szCs w:val="18"/>
        </w:rPr>
      </w:pPr>
    </w:p>
    <w:tbl>
      <w:tblPr>
        <w:tblStyle w:val="Tabelraster"/>
        <w:tblW w:w="0" w:type="auto"/>
        <w:tblLook w:val="04A0" w:firstRow="1" w:lastRow="0" w:firstColumn="1" w:lastColumn="0" w:noHBand="0" w:noVBand="1"/>
      </w:tblPr>
      <w:tblGrid>
        <w:gridCol w:w="3539"/>
        <w:gridCol w:w="1559"/>
        <w:gridCol w:w="1387"/>
        <w:gridCol w:w="2577"/>
      </w:tblGrid>
      <w:tr w:rsidR="00B61CF5" w:rsidRPr="00B61CF5" w14:paraId="1C27F245" w14:textId="77777777" w:rsidTr="00C665D3">
        <w:tc>
          <w:tcPr>
            <w:tcW w:w="3539" w:type="dxa"/>
          </w:tcPr>
          <w:p w14:paraId="1A64713B" w14:textId="77777777" w:rsidR="00B61CF5" w:rsidRPr="00B61CF5" w:rsidRDefault="00B61CF5" w:rsidP="00C665D3">
            <w:pPr>
              <w:rPr>
                <w:b/>
                <w:bCs/>
                <w:szCs w:val="20"/>
              </w:rPr>
            </w:pPr>
            <w:r w:rsidRPr="00B61CF5">
              <w:rPr>
                <w:b/>
                <w:bCs/>
                <w:szCs w:val="20"/>
              </w:rPr>
              <w:t xml:space="preserve">Onderwerpen </w:t>
            </w:r>
          </w:p>
          <w:p w14:paraId="1A589524" w14:textId="77777777" w:rsidR="00B61CF5" w:rsidRPr="00B61CF5" w:rsidRDefault="00B61CF5" w:rsidP="00C665D3">
            <w:pPr>
              <w:rPr>
                <w:szCs w:val="20"/>
              </w:rPr>
            </w:pPr>
          </w:p>
        </w:tc>
        <w:tc>
          <w:tcPr>
            <w:tcW w:w="1559" w:type="dxa"/>
          </w:tcPr>
          <w:p w14:paraId="535E3C1A" w14:textId="77777777" w:rsidR="00B61CF5" w:rsidRPr="00B61CF5" w:rsidRDefault="00B61CF5" w:rsidP="00C665D3">
            <w:pPr>
              <w:rPr>
                <w:szCs w:val="20"/>
              </w:rPr>
            </w:pPr>
            <w:r w:rsidRPr="00B61CF5">
              <w:rPr>
                <w:b/>
                <w:bCs/>
                <w:szCs w:val="20"/>
              </w:rPr>
              <w:t>Recht ouders</w:t>
            </w:r>
          </w:p>
        </w:tc>
        <w:tc>
          <w:tcPr>
            <w:tcW w:w="1387" w:type="dxa"/>
          </w:tcPr>
          <w:p w14:paraId="613489DC" w14:textId="77777777" w:rsidR="00B61CF5" w:rsidRPr="00B61CF5" w:rsidRDefault="00B61CF5" w:rsidP="00C665D3">
            <w:pPr>
              <w:rPr>
                <w:szCs w:val="20"/>
              </w:rPr>
            </w:pPr>
            <w:r w:rsidRPr="00B61CF5">
              <w:rPr>
                <w:b/>
                <w:bCs/>
                <w:szCs w:val="20"/>
              </w:rPr>
              <w:t>Recht personeel</w:t>
            </w:r>
          </w:p>
        </w:tc>
        <w:tc>
          <w:tcPr>
            <w:tcW w:w="2577" w:type="dxa"/>
          </w:tcPr>
          <w:p w14:paraId="3799A3A6" w14:textId="77777777" w:rsidR="00B61CF5" w:rsidRPr="00B61CF5" w:rsidRDefault="00B61CF5" w:rsidP="00C665D3">
            <w:pPr>
              <w:rPr>
                <w:szCs w:val="20"/>
              </w:rPr>
            </w:pPr>
            <w:r w:rsidRPr="00B61CF5">
              <w:rPr>
                <w:b/>
                <w:bCs/>
                <w:szCs w:val="20"/>
              </w:rPr>
              <w:t>Directeur/OR/overig</w:t>
            </w:r>
          </w:p>
        </w:tc>
      </w:tr>
      <w:tr w:rsidR="00B61CF5" w:rsidRPr="00B61CF5" w14:paraId="07F4684A" w14:textId="77777777" w:rsidTr="00C665D3">
        <w:tc>
          <w:tcPr>
            <w:tcW w:w="9062" w:type="dxa"/>
            <w:gridSpan w:val="4"/>
            <w:shd w:val="clear" w:color="auto" w:fill="FFF2CC" w:themeFill="accent4" w:themeFillTint="33"/>
          </w:tcPr>
          <w:p w14:paraId="4386082C" w14:textId="77777777" w:rsidR="00B61CF5" w:rsidRPr="00B61CF5" w:rsidRDefault="00B61CF5" w:rsidP="00C665D3">
            <w:pPr>
              <w:jc w:val="center"/>
              <w:rPr>
                <w:b/>
                <w:sz w:val="28"/>
                <w:szCs w:val="28"/>
              </w:rPr>
            </w:pPr>
            <w:r>
              <w:rPr>
                <w:b/>
                <w:sz w:val="28"/>
                <w:szCs w:val="28"/>
              </w:rPr>
              <w:t>februari</w:t>
            </w:r>
          </w:p>
        </w:tc>
      </w:tr>
      <w:tr w:rsidR="00B10616" w:rsidRPr="002175B7" w14:paraId="491D8591" w14:textId="77777777" w:rsidTr="007F00D6">
        <w:tc>
          <w:tcPr>
            <w:tcW w:w="3539" w:type="dxa"/>
          </w:tcPr>
          <w:p w14:paraId="46518C5D" w14:textId="77777777" w:rsidR="00B10616" w:rsidRPr="00124583" w:rsidRDefault="00B10616" w:rsidP="007F00D6">
            <w:pPr>
              <w:pStyle w:val="Default"/>
              <w:rPr>
                <w:rFonts w:ascii="Verdana" w:hAnsi="Verdana"/>
                <w:sz w:val="18"/>
                <w:szCs w:val="18"/>
              </w:rPr>
            </w:pPr>
            <w:r w:rsidRPr="00124583">
              <w:rPr>
                <w:rFonts w:ascii="Verdana" w:hAnsi="Verdana"/>
                <w:sz w:val="18"/>
                <w:szCs w:val="18"/>
              </w:rPr>
              <w:t xml:space="preserve">Overzicht invoering WMK </w:t>
            </w:r>
          </w:p>
          <w:p w14:paraId="4182AF71" w14:textId="77777777" w:rsidR="00B10616" w:rsidRPr="00124583" w:rsidRDefault="00B10616" w:rsidP="007F00D6">
            <w:pPr>
              <w:pStyle w:val="Default"/>
              <w:rPr>
                <w:rFonts w:ascii="Verdana" w:hAnsi="Verdana"/>
                <w:sz w:val="18"/>
                <w:szCs w:val="18"/>
              </w:rPr>
            </w:pPr>
            <w:r w:rsidRPr="00124583">
              <w:rPr>
                <w:rFonts w:ascii="Verdana" w:hAnsi="Verdana"/>
                <w:i/>
                <w:iCs/>
                <w:sz w:val="18"/>
                <w:szCs w:val="18"/>
              </w:rPr>
              <w:t xml:space="preserve">Update </w:t>
            </w:r>
          </w:p>
          <w:p w14:paraId="4D914BDB" w14:textId="77777777" w:rsidR="00B10616" w:rsidRPr="00124583" w:rsidRDefault="00B10616" w:rsidP="007F00D6">
            <w:pPr>
              <w:rPr>
                <w:sz w:val="18"/>
                <w:szCs w:val="18"/>
              </w:rPr>
            </w:pPr>
          </w:p>
        </w:tc>
        <w:tc>
          <w:tcPr>
            <w:tcW w:w="1559" w:type="dxa"/>
          </w:tcPr>
          <w:p w14:paraId="5A17E72D" w14:textId="77777777" w:rsidR="00B10616" w:rsidRPr="00124583" w:rsidRDefault="00B10616" w:rsidP="007F00D6">
            <w:pPr>
              <w:pStyle w:val="Default"/>
              <w:rPr>
                <w:rFonts w:ascii="Verdana" w:hAnsi="Verdana"/>
                <w:sz w:val="18"/>
                <w:szCs w:val="18"/>
              </w:rPr>
            </w:pPr>
            <w:r w:rsidRPr="00124583">
              <w:rPr>
                <w:rFonts w:ascii="Verdana" w:hAnsi="Verdana"/>
                <w:sz w:val="18"/>
                <w:szCs w:val="18"/>
              </w:rPr>
              <w:t>Ter info</w:t>
            </w:r>
          </w:p>
          <w:p w14:paraId="620C8249" w14:textId="77777777" w:rsidR="00B10616" w:rsidRPr="00124583" w:rsidRDefault="00B10616" w:rsidP="007F00D6">
            <w:pPr>
              <w:rPr>
                <w:sz w:val="18"/>
                <w:szCs w:val="18"/>
              </w:rPr>
            </w:pPr>
          </w:p>
        </w:tc>
        <w:tc>
          <w:tcPr>
            <w:tcW w:w="1387" w:type="dxa"/>
          </w:tcPr>
          <w:p w14:paraId="14EF1BAA" w14:textId="77777777" w:rsidR="00B10616" w:rsidRPr="00124583" w:rsidRDefault="00B10616" w:rsidP="007F00D6">
            <w:pPr>
              <w:pStyle w:val="Default"/>
              <w:rPr>
                <w:rFonts w:ascii="Verdana" w:hAnsi="Verdana"/>
                <w:sz w:val="18"/>
                <w:szCs w:val="18"/>
              </w:rPr>
            </w:pPr>
            <w:r w:rsidRPr="00124583">
              <w:rPr>
                <w:rFonts w:ascii="Verdana" w:hAnsi="Verdana"/>
                <w:sz w:val="18"/>
                <w:szCs w:val="18"/>
              </w:rPr>
              <w:t>Ter info</w:t>
            </w:r>
          </w:p>
          <w:p w14:paraId="340506E0" w14:textId="77777777" w:rsidR="00B10616" w:rsidRPr="00124583" w:rsidRDefault="00B10616" w:rsidP="007F00D6">
            <w:pPr>
              <w:rPr>
                <w:sz w:val="18"/>
                <w:szCs w:val="18"/>
              </w:rPr>
            </w:pPr>
          </w:p>
        </w:tc>
        <w:tc>
          <w:tcPr>
            <w:tcW w:w="2577" w:type="dxa"/>
            <w:vMerge w:val="restart"/>
          </w:tcPr>
          <w:p w14:paraId="3FE5891B" w14:textId="77777777" w:rsidR="00B10616" w:rsidRPr="002175B7" w:rsidRDefault="00B10616" w:rsidP="007F00D6">
            <w:pPr>
              <w:pStyle w:val="Default"/>
              <w:rPr>
                <w:rFonts w:ascii="Verdana" w:hAnsi="Verdana"/>
                <w:sz w:val="18"/>
                <w:szCs w:val="18"/>
              </w:rPr>
            </w:pPr>
            <w:r w:rsidRPr="002175B7">
              <w:rPr>
                <w:rFonts w:ascii="Verdana" w:hAnsi="Verdana"/>
                <w:sz w:val="18"/>
                <w:szCs w:val="18"/>
              </w:rPr>
              <w:t xml:space="preserve">Directeur: week voor vergadering sturen </w:t>
            </w:r>
          </w:p>
          <w:p w14:paraId="63C9A075" w14:textId="77777777" w:rsidR="00B10616" w:rsidRPr="002175B7" w:rsidRDefault="00B10616" w:rsidP="007F00D6">
            <w:pPr>
              <w:rPr>
                <w:sz w:val="18"/>
                <w:szCs w:val="18"/>
              </w:rPr>
            </w:pPr>
          </w:p>
        </w:tc>
      </w:tr>
      <w:tr w:rsidR="00B10616" w:rsidRPr="002175B7" w14:paraId="4DD64939" w14:textId="77777777" w:rsidTr="00C665D3">
        <w:tc>
          <w:tcPr>
            <w:tcW w:w="3539" w:type="dxa"/>
          </w:tcPr>
          <w:p w14:paraId="0C99D615" w14:textId="77777777" w:rsidR="00B10616" w:rsidRPr="00124583" w:rsidRDefault="00B10616" w:rsidP="008271B1">
            <w:pPr>
              <w:pStyle w:val="Default"/>
              <w:rPr>
                <w:rFonts w:ascii="Verdana" w:hAnsi="Verdana"/>
                <w:sz w:val="18"/>
                <w:szCs w:val="18"/>
              </w:rPr>
            </w:pPr>
            <w:r w:rsidRPr="00124583">
              <w:rPr>
                <w:rFonts w:ascii="Verdana" w:hAnsi="Verdana"/>
                <w:sz w:val="18"/>
                <w:szCs w:val="18"/>
              </w:rPr>
              <w:t xml:space="preserve">Vakantierooster volgend schooljaar </w:t>
            </w:r>
          </w:p>
          <w:p w14:paraId="04B6A545" w14:textId="77777777" w:rsidR="00B10616" w:rsidRPr="00124583" w:rsidRDefault="00B10616" w:rsidP="00C665D3">
            <w:pPr>
              <w:rPr>
                <w:sz w:val="18"/>
                <w:szCs w:val="18"/>
              </w:rPr>
            </w:pPr>
          </w:p>
        </w:tc>
        <w:tc>
          <w:tcPr>
            <w:tcW w:w="1559" w:type="dxa"/>
          </w:tcPr>
          <w:p w14:paraId="6DEF0009" w14:textId="77777777" w:rsidR="00B10616" w:rsidRPr="00124583" w:rsidRDefault="00B10616" w:rsidP="00C665D3">
            <w:pPr>
              <w:rPr>
                <w:sz w:val="18"/>
                <w:szCs w:val="18"/>
              </w:rPr>
            </w:pPr>
            <w:r w:rsidRPr="00124583">
              <w:rPr>
                <w:sz w:val="18"/>
                <w:szCs w:val="18"/>
              </w:rPr>
              <w:t>Advies</w:t>
            </w:r>
          </w:p>
        </w:tc>
        <w:tc>
          <w:tcPr>
            <w:tcW w:w="1387" w:type="dxa"/>
          </w:tcPr>
          <w:p w14:paraId="04E14D6A" w14:textId="77777777" w:rsidR="00B10616" w:rsidRPr="00124583" w:rsidRDefault="00B10616" w:rsidP="00C665D3">
            <w:pPr>
              <w:rPr>
                <w:sz w:val="18"/>
                <w:szCs w:val="18"/>
              </w:rPr>
            </w:pPr>
            <w:r w:rsidRPr="00124583">
              <w:rPr>
                <w:sz w:val="18"/>
                <w:szCs w:val="18"/>
              </w:rPr>
              <w:t>Advies</w:t>
            </w:r>
          </w:p>
        </w:tc>
        <w:tc>
          <w:tcPr>
            <w:tcW w:w="2577" w:type="dxa"/>
            <w:vMerge/>
          </w:tcPr>
          <w:p w14:paraId="52637D99" w14:textId="77777777" w:rsidR="00B10616" w:rsidRPr="002175B7" w:rsidRDefault="00B10616" w:rsidP="00ED0566">
            <w:pPr>
              <w:pStyle w:val="Default"/>
              <w:rPr>
                <w:sz w:val="18"/>
                <w:szCs w:val="18"/>
              </w:rPr>
            </w:pPr>
          </w:p>
        </w:tc>
      </w:tr>
      <w:tr w:rsidR="00B10616" w:rsidRPr="00B61CF5" w14:paraId="29D69B2C" w14:textId="77777777" w:rsidTr="007F00D6">
        <w:tc>
          <w:tcPr>
            <w:tcW w:w="3539" w:type="dxa"/>
          </w:tcPr>
          <w:p w14:paraId="30C3E61A" w14:textId="77777777" w:rsidR="00B10616" w:rsidRPr="00124583" w:rsidRDefault="00B10616" w:rsidP="007F00D6">
            <w:pPr>
              <w:pStyle w:val="Default"/>
              <w:rPr>
                <w:rFonts w:ascii="Verdana" w:hAnsi="Verdana"/>
                <w:sz w:val="18"/>
                <w:szCs w:val="18"/>
              </w:rPr>
            </w:pPr>
            <w:r w:rsidRPr="00124583">
              <w:rPr>
                <w:rFonts w:ascii="Verdana" w:hAnsi="Verdana"/>
                <w:sz w:val="18"/>
                <w:szCs w:val="18"/>
              </w:rPr>
              <w:t>Update 4 speerpunten Schoolplan</w:t>
            </w:r>
          </w:p>
        </w:tc>
        <w:tc>
          <w:tcPr>
            <w:tcW w:w="1559" w:type="dxa"/>
          </w:tcPr>
          <w:p w14:paraId="665F377A" w14:textId="77777777" w:rsidR="00B10616" w:rsidRPr="00124583" w:rsidRDefault="00B10616" w:rsidP="007F00D6">
            <w:pPr>
              <w:rPr>
                <w:sz w:val="18"/>
                <w:szCs w:val="18"/>
              </w:rPr>
            </w:pPr>
            <w:r w:rsidRPr="00124583">
              <w:rPr>
                <w:sz w:val="18"/>
                <w:szCs w:val="18"/>
              </w:rPr>
              <w:t>Ter info</w:t>
            </w:r>
          </w:p>
        </w:tc>
        <w:tc>
          <w:tcPr>
            <w:tcW w:w="1387" w:type="dxa"/>
          </w:tcPr>
          <w:p w14:paraId="6DE040D3" w14:textId="77777777" w:rsidR="00B10616" w:rsidRPr="00124583" w:rsidRDefault="00B10616" w:rsidP="007F00D6">
            <w:pPr>
              <w:rPr>
                <w:sz w:val="18"/>
                <w:szCs w:val="18"/>
              </w:rPr>
            </w:pPr>
            <w:r w:rsidRPr="00124583">
              <w:rPr>
                <w:sz w:val="18"/>
                <w:szCs w:val="18"/>
              </w:rPr>
              <w:t>Ter info</w:t>
            </w:r>
          </w:p>
        </w:tc>
        <w:tc>
          <w:tcPr>
            <w:tcW w:w="2577" w:type="dxa"/>
            <w:vMerge/>
          </w:tcPr>
          <w:p w14:paraId="4F23C202" w14:textId="77777777" w:rsidR="00B10616" w:rsidRPr="00B61CF5" w:rsidRDefault="00B10616" w:rsidP="007F00D6">
            <w:pPr>
              <w:pStyle w:val="Default"/>
              <w:rPr>
                <w:rFonts w:ascii="Verdana" w:hAnsi="Verdana"/>
                <w:sz w:val="18"/>
                <w:szCs w:val="18"/>
              </w:rPr>
            </w:pPr>
          </w:p>
        </w:tc>
      </w:tr>
      <w:tr w:rsidR="00B10616" w:rsidRPr="002175B7" w14:paraId="692F75D6" w14:textId="77777777" w:rsidTr="007F00D6">
        <w:tc>
          <w:tcPr>
            <w:tcW w:w="3539" w:type="dxa"/>
          </w:tcPr>
          <w:p w14:paraId="290BB5A9" w14:textId="77777777" w:rsidR="00B10616" w:rsidRPr="00124583" w:rsidRDefault="00B10616" w:rsidP="007F00D6">
            <w:pPr>
              <w:pStyle w:val="Default"/>
              <w:rPr>
                <w:rFonts w:ascii="Verdana" w:hAnsi="Verdana"/>
                <w:sz w:val="18"/>
                <w:szCs w:val="18"/>
              </w:rPr>
            </w:pPr>
            <w:r w:rsidRPr="00124583">
              <w:rPr>
                <w:rFonts w:ascii="Verdana" w:hAnsi="Verdana"/>
                <w:sz w:val="18"/>
                <w:szCs w:val="18"/>
              </w:rPr>
              <w:t xml:space="preserve">MARAP Q4 </w:t>
            </w:r>
          </w:p>
          <w:p w14:paraId="4144E398" w14:textId="77777777" w:rsidR="00B10616" w:rsidRPr="00124583" w:rsidRDefault="00B10616" w:rsidP="007F00D6">
            <w:pPr>
              <w:pStyle w:val="Default"/>
              <w:rPr>
                <w:rFonts w:ascii="Verdana" w:hAnsi="Verdana"/>
                <w:i/>
                <w:iCs/>
                <w:sz w:val="18"/>
                <w:szCs w:val="18"/>
              </w:rPr>
            </w:pPr>
            <w:r w:rsidRPr="00124583">
              <w:rPr>
                <w:rFonts w:ascii="Verdana" w:hAnsi="Verdana"/>
                <w:i/>
                <w:iCs/>
                <w:sz w:val="18"/>
                <w:szCs w:val="18"/>
              </w:rPr>
              <w:t xml:space="preserve">Okt/nov/dec </w:t>
            </w:r>
          </w:p>
          <w:p w14:paraId="0ADC17D6" w14:textId="77777777" w:rsidR="00B10616" w:rsidRPr="00124583" w:rsidRDefault="00B10616" w:rsidP="007F00D6">
            <w:pPr>
              <w:pStyle w:val="Default"/>
              <w:rPr>
                <w:rFonts w:ascii="Verdana" w:hAnsi="Verdana"/>
                <w:sz w:val="18"/>
                <w:szCs w:val="18"/>
              </w:rPr>
            </w:pPr>
          </w:p>
        </w:tc>
        <w:tc>
          <w:tcPr>
            <w:tcW w:w="1559" w:type="dxa"/>
          </w:tcPr>
          <w:p w14:paraId="388B2983" w14:textId="77777777" w:rsidR="00B10616" w:rsidRPr="00124583" w:rsidRDefault="00B10616" w:rsidP="007F00D6">
            <w:pPr>
              <w:rPr>
                <w:sz w:val="18"/>
                <w:szCs w:val="18"/>
              </w:rPr>
            </w:pPr>
            <w:r w:rsidRPr="00124583">
              <w:rPr>
                <w:sz w:val="18"/>
                <w:szCs w:val="18"/>
              </w:rPr>
              <w:t>Ter info</w:t>
            </w:r>
          </w:p>
        </w:tc>
        <w:tc>
          <w:tcPr>
            <w:tcW w:w="1387" w:type="dxa"/>
          </w:tcPr>
          <w:p w14:paraId="4DC445FB" w14:textId="77777777" w:rsidR="00B10616" w:rsidRPr="00124583" w:rsidRDefault="00B10616" w:rsidP="007F00D6">
            <w:pPr>
              <w:rPr>
                <w:sz w:val="18"/>
                <w:szCs w:val="18"/>
              </w:rPr>
            </w:pPr>
            <w:r w:rsidRPr="00124583">
              <w:rPr>
                <w:sz w:val="18"/>
                <w:szCs w:val="18"/>
              </w:rPr>
              <w:t>Ter info</w:t>
            </w:r>
          </w:p>
        </w:tc>
        <w:tc>
          <w:tcPr>
            <w:tcW w:w="2577" w:type="dxa"/>
            <w:vMerge/>
          </w:tcPr>
          <w:p w14:paraId="7DBD7B48" w14:textId="77777777" w:rsidR="00B10616" w:rsidRPr="002175B7" w:rsidRDefault="00B10616" w:rsidP="007F00D6">
            <w:pPr>
              <w:rPr>
                <w:sz w:val="18"/>
                <w:szCs w:val="18"/>
              </w:rPr>
            </w:pPr>
          </w:p>
        </w:tc>
      </w:tr>
      <w:tr w:rsidR="008271B1" w:rsidRPr="002175B7" w14:paraId="4367C691" w14:textId="77777777" w:rsidTr="00C665D3">
        <w:tc>
          <w:tcPr>
            <w:tcW w:w="3539" w:type="dxa"/>
          </w:tcPr>
          <w:p w14:paraId="5CC8762C" w14:textId="77777777" w:rsidR="008271B1" w:rsidRPr="00124583" w:rsidRDefault="008271B1" w:rsidP="008271B1">
            <w:pPr>
              <w:pStyle w:val="Default"/>
              <w:rPr>
                <w:rFonts w:ascii="Verdana" w:hAnsi="Verdana"/>
                <w:sz w:val="18"/>
                <w:szCs w:val="18"/>
              </w:rPr>
            </w:pPr>
            <w:r w:rsidRPr="00124583">
              <w:rPr>
                <w:rFonts w:ascii="Verdana" w:hAnsi="Verdana"/>
                <w:sz w:val="18"/>
                <w:szCs w:val="18"/>
              </w:rPr>
              <w:t xml:space="preserve">MR-functioneren </w:t>
            </w:r>
          </w:p>
          <w:p w14:paraId="116A5140" w14:textId="77777777" w:rsidR="008271B1" w:rsidRPr="00124583" w:rsidRDefault="008271B1" w:rsidP="008271B1">
            <w:pPr>
              <w:pStyle w:val="Default"/>
              <w:rPr>
                <w:rFonts w:ascii="Verdana" w:hAnsi="Verdana"/>
                <w:sz w:val="18"/>
                <w:szCs w:val="18"/>
              </w:rPr>
            </w:pPr>
            <w:r w:rsidRPr="00124583">
              <w:rPr>
                <w:rFonts w:ascii="Verdana" w:hAnsi="Verdana"/>
                <w:i/>
                <w:iCs/>
                <w:sz w:val="18"/>
                <w:szCs w:val="18"/>
              </w:rPr>
              <w:t xml:space="preserve">Tussenevaluatie </w:t>
            </w:r>
          </w:p>
          <w:p w14:paraId="36BBC0DE" w14:textId="77777777" w:rsidR="008271B1" w:rsidRPr="00124583" w:rsidRDefault="008271B1" w:rsidP="008271B1">
            <w:pPr>
              <w:pStyle w:val="Default"/>
              <w:rPr>
                <w:rFonts w:ascii="Verdana" w:hAnsi="Verdana"/>
                <w:sz w:val="18"/>
                <w:szCs w:val="18"/>
              </w:rPr>
            </w:pPr>
          </w:p>
        </w:tc>
        <w:tc>
          <w:tcPr>
            <w:tcW w:w="1559" w:type="dxa"/>
          </w:tcPr>
          <w:p w14:paraId="5BE2DC77" w14:textId="77777777" w:rsidR="008271B1" w:rsidRPr="00124583" w:rsidRDefault="008271B1" w:rsidP="00C665D3">
            <w:pPr>
              <w:rPr>
                <w:sz w:val="18"/>
                <w:szCs w:val="18"/>
              </w:rPr>
            </w:pPr>
            <w:r w:rsidRPr="00124583">
              <w:rPr>
                <w:sz w:val="18"/>
                <w:szCs w:val="18"/>
              </w:rPr>
              <w:t>Eigen proces</w:t>
            </w:r>
          </w:p>
        </w:tc>
        <w:tc>
          <w:tcPr>
            <w:tcW w:w="1387" w:type="dxa"/>
          </w:tcPr>
          <w:p w14:paraId="29309693" w14:textId="77777777" w:rsidR="008271B1" w:rsidRPr="00124583" w:rsidRDefault="008271B1" w:rsidP="00C665D3">
            <w:pPr>
              <w:rPr>
                <w:sz w:val="18"/>
                <w:szCs w:val="18"/>
              </w:rPr>
            </w:pPr>
            <w:r w:rsidRPr="00124583">
              <w:rPr>
                <w:sz w:val="18"/>
                <w:szCs w:val="18"/>
              </w:rPr>
              <w:t>Eigen proces</w:t>
            </w:r>
          </w:p>
        </w:tc>
        <w:tc>
          <w:tcPr>
            <w:tcW w:w="2577" w:type="dxa"/>
          </w:tcPr>
          <w:p w14:paraId="480D5AF8" w14:textId="77777777" w:rsidR="008271B1" w:rsidRPr="002175B7" w:rsidRDefault="008271B1" w:rsidP="00C665D3">
            <w:pPr>
              <w:rPr>
                <w:sz w:val="18"/>
                <w:szCs w:val="18"/>
              </w:rPr>
            </w:pPr>
          </w:p>
        </w:tc>
      </w:tr>
    </w:tbl>
    <w:p w14:paraId="7F3986C8" w14:textId="77777777" w:rsidR="008271B1" w:rsidRPr="00B61CF5" w:rsidRDefault="008271B1" w:rsidP="008271B1">
      <w:pPr>
        <w:rPr>
          <w:sz w:val="18"/>
          <w:szCs w:val="18"/>
        </w:rPr>
      </w:pPr>
    </w:p>
    <w:tbl>
      <w:tblPr>
        <w:tblStyle w:val="Tabelraster"/>
        <w:tblW w:w="0" w:type="auto"/>
        <w:tblLook w:val="04A0" w:firstRow="1" w:lastRow="0" w:firstColumn="1" w:lastColumn="0" w:noHBand="0" w:noVBand="1"/>
      </w:tblPr>
      <w:tblGrid>
        <w:gridCol w:w="3539"/>
        <w:gridCol w:w="1559"/>
        <w:gridCol w:w="1387"/>
        <w:gridCol w:w="2577"/>
      </w:tblGrid>
      <w:tr w:rsidR="008271B1" w:rsidRPr="00B61CF5" w14:paraId="3F4FA74F" w14:textId="77777777" w:rsidTr="00C665D3">
        <w:tc>
          <w:tcPr>
            <w:tcW w:w="3539" w:type="dxa"/>
          </w:tcPr>
          <w:p w14:paraId="5CF4AC41" w14:textId="77777777" w:rsidR="008271B1" w:rsidRPr="00B61CF5" w:rsidRDefault="008271B1" w:rsidP="00C665D3">
            <w:pPr>
              <w:rPr>
                <w:b/>
                <w:bCs/>
                <w:szCs w:val="20"/>
              </w:rPr>
            </w:pPr>
            <w:r w:rsidRPr="00B61CF5">
              <w:rPr>
                <w:b/>
                <w:bCs/>
                <w:szCs w:val="20"/>
              </w:rPr>
              <w:t xml:space="preserve">Onderwerpen </w:t>
            </w:r>
          </w:p>
          <w:p w14:paraId="31810E5C" w14:textId="77777777" w:rsidR="008271B1" w:rsidRPr="00B61CF5" w:rsidRDefault="008271B1" w:rsidP="00C665D3">
            <w:pPr>
              <w:rPr>
                <w:szCs w:val="20"/>
              </w:rPr>
            </w:pPr>
          </w:p>
        </w:tc>
        <w:tc>
          <w:tcPr>
            <w:tcW w:w="1559" w:type="dxa"/>
          </w:tcPr>
          <w:p w14:paraId="3F10A39B" w14:textId="77777777" w:rsidR="008271B1" w:rsidRPr="00B61CF5" w:rsidRDefault="008271B1" w:rsidP="00C665D3">
            <w:pPr>
              <w:rPr>
                <w:szCs w:val="20"/>
              </w:rPr>
            </w:pPr>
            <w:r w:rsidRPr="00B61CF5">
              <w:rPr>
                <w:b/>
                <w:bCs/>
                <w:szCs w:val="20"/>
              </w:rPr>
              <w:t>Recht ouders</w:t>
            </w:r>
          </w:p>
        </w:tc>
        <w:tc>
          <w:tcPr>
            <w:tcW w:w="1387" w:type="dxa"/>
          </w:tcPr>
          <w:p w14:paraId="7C615662" w14:textId="77777777" w:rsidR="008271B1" w:rsidRPr="00B61CF5" w:rsidRDefault="008271B1" w:rsidP="00C665D3">
            <w:pPr>
              <w:rPr>
                <w:szCs w:val="20"/>
              </w:rPr>
            </w:pPr>
            <w:r w:rsidRPr="00B61CF5">
              <w:rPr>
                <w:b/>
                <w:bCs/>
                <w:szCs w:val="20"/>
              </w:rPr>
              <w:t>Recht personeel</w:t>
            </w:r>
          </w:p>
        </w:tc>
        <w:tc>
          <w:tcPr>
            <w:tcW w:w="2577" w:type="dxa"/>
          </w:tcPr>
          <w:p w14:paraId="3D3BEF14" w14:textId="77777777" w:rsidR="008271B1" w:rsidRPr="00B61CF5" w:rsidRDefault="008271B1" w:rsidP="00C665D3">
            <w:pPr>
              <w:rPr>
                <w:szCs w:val="20"/>
              </w:rPr>
            </w:pPr>
            <w:r w:rsidRPr="00B61CF5">
              <w:rPr>
                <w:b/>
                <w:bCs/>
                <w:szCs w:val="20"/>
              </w:rPr>
              <w:t>Directeur/OR/overig</w:t>
            </w:r>
          </w:p>
        </w:tc>
      </w:tr>
      <w:tr w:rsidR="008271B1" w:rsidRPr="00B61CF5" w14:paraId="3AFD2412" w14:textId="77777777" w:rsidTr="00C665D3">
        <w:tc>
          <w:tcPr>
            <w:tcW w:w="9062" w:type="dxa"/>
            <w:gridSpan w:val="4"/>
            <w:shd w:val="clear" w:color="auto" w:fill="FFF2CC" w:themeFill="accent4" w:themeFillTint="33"/>
          </w:tcPr>
          <w:p w14:paraId="6DD261C1" w14:textId="77777777" w:rsidR="008271B1" w:rsidRPr="00B61CF5" w:rsidRDefault="00C665D3" w:rsidP="00C665D3">
            <w:pPr>
              <w:jc w:val="center"/>
              <w:rPr>
                <w:b/>
                <w:sz w:val="28"/>
                <w:szCs w:val="28"/>
              </w:rPr>
            </w:pPr>
            <w:r>
              <w:rPr>
                <w:b/>
                <w:sz w:val="28"/>
                <w:szCs w:val="28"/>
              </w:rPr>
              <w:t>maart</w:t>
            </w:r>
          </w:p>
        </w:tc>
      </w:tr>
      <w:tr w:rsidR="00ED0566" w:rsidRPr="002175B7" w14:paraId="6FEFEF70" w14:textId="77777777" w:rsidTr="00C665D3">
        <w:tc>
          <w:tcPr>
            <w:tcW w:w="3539" w:type="dxa"/>
          </w:tcPr>
          <w:p w14:paraId="1C5DA33A" w14:textId="77777777" w:rsidR="00ED0566" w:rsidRPr="00124583" w:rsidRDefault="00ED0566" w:rsidP="00C665D3">
            <w:pPr>
              <w:pStyle w:val="Default"/>
              <w:rPr>
                <w:rFonts w:ascii="Verdana" w:hAnsi="Verdana"/>
                <w:sz w:val="18"/>
                <w:szCs w:val="18"/>
              </w:rPr>
            </w:pPr>
            <w:r w:rsidRPr="00124583">
              <w:rPr>
                <w:rFonts w:ascii="Verdana" w:hAnsi="Verdana"/>
                <w:sz w:val="18"/>
                <w:szCs w:val="18"/>
              </w:rPr>
              <w:t xml:space="preserve">Zorgplan (SOP) voor SWV </w:t>
            </w:r>
          </w:p>
          <w:p w14:paraId="4F4BB5FF" w14:textId="77777777" w:rsidR="00ED0566" w:rsidRPr="00124583" w:rsidRDefault="00ED0566" w:rsidP="00C665D3">
            <w:pPr>
              <w:pStyle w:val="Default"/>
              <w:rPr>
                <w:rFonts w:ascii="Verdana" w:hAnsi="Verdana"/>
                <w:sz w:val="18"/>
                <w:szCs w:val="18"/>
              </w:rPr>
            </w:pPr>
            <w:r w:rsidRPr="00124583">
              <w:rPr>
                <w:rFonts w:ascii="Verdana" w:hAnsi="Verdana"/>
                <w:i/>
                <w:iCs/>
                <w:sz w:val="18"/>
                <w:szCs w:val="18"/>
              </w:rPr>
              <w:t xml:space="preserve">Bespreken </w:t>
            </w:r>
          </w:p>
          <w:p w14:paraId="2691CDE2" w14:textId="77777777" w:rsidR="00ED0566" w:rsidRPr="00124583" w:rsidRDefault="00ED0566" w:rsidP="00C665D3">
            <w:pPr>
              <w:pStyle w:val="Default"/>
              <w:rPr>
                <w:rFonts w:ascii="Verdana" w:hAnsi="Verdana"/>
                <w:sz w:val="18"/>
                <w:szCs w:val="18"/>
              </w:rPr>
            </w:pPr>
          </w:p>
        </w:tc>
        <w:tc>
          <w:tcPr>
            <w:tcW w:w="1559" w:type="dxa"/>
          </w:tcPr>
          <w:p w14:paraId="42940D33" w14:textId="77777777" w:rsidR="00ED0566" w:rsidRPr="00124583" w:rsidRDefault="00ED0566" w:rsidP="00C665D3">
            <w:pPr>
              <w:rPr>
                <w:sz w:val="18"/>
                <w:szCs w:val="18"/>
              </w:rPr>
            </w:pPr>
            <w:r w:rsidRPr="00124583">
              <w:rPr>
                <w:sz w:val="18"/>
                <w:szCs w:val="18"/>
              </w:rPr>
              <w:t>Advies</w:t>
            </w:r>
          </w:p>
        </w:tc>
        <w:tc>
          <w:tcPr>
            <w:tcW w:w="1387" w:type="dxa"/>
          </w:tcPr>
          <w:p w14:paraId="44CB3CE9" w14:textId="77777777" w:rsidR="00ED0566" w:rsidRPr="00124583" w:rsidRDefault="00ED0566" w:rsidP="00C665D3">
            <w:pPr>
              <w:rPr>
                <w:sz w:val="18"/>
                <w:szCs w:val="18"/>
              </w:rPr>
            </w:pPr>
            <w:r w:rsidRPr="00124583">
              <w:rPr>
                <w:sz w:val="18"/>
                <w:szCs w:val="18"/>
              </w:rPr>
              <w:t>Advies</w:t>
            </w:r>
          </w:p>
        </w:tc>
        <w:tc>
          <w:tcPr>
            <w:tcW w:w="2577" w:type="dxa"/>
            <w:vMerge w:val="restart"/>
          </w:tcPr>
          <w:p w14:paraId="43EC9940" w14:textId="77777777" w:rsidR="00ED0566" w:rsidRPr="002175B7" w:rsidRDefault="00ED0566" w:rsidP="00AA6A03">
            <w:pPr>
              <w:pStyle w:val="Default"/>
              <w:rPr>
                <w:rFonts w:ascii="Verdana" w:hAnsi="Verdana"/>
                <w:sz w:val="18"/>
                <w:szCs w:val="18"/>
              </w:rPr>
            </w:pPr>
            <w:r w:rsidRPr="002175B7">
              <w:rPr>
                <w:rFonts w:ascii="Verdana" w:hAnsi="Verdana"/>
                <w:sz w:val="18"/>
                <w:szCs w:val="18"/>
              </w:rPr>
              <w:t xml:space="preserve">Directeur: week voor vergadering sturen </w:t>
            </w:r>
          </w:p>
          <w:p w14:paraId="66C00796" w14:textId="77777777" w:rsidR="00ED0566" w:rsidRPr="002175B7" w:rsidRDefault="00ED0566" w:rsidP="00C665D3">
            <w:pPr>
              <w:rPr>
                <w:sz w:val="18"/>
                <w:szCs w:val="18"/>
              </w:rPr>
            </w:pPr>
          </w:p>
        </w:tc>
      </w:tr>
      <w:tr w:rsidR="00ED0566" w:rsidRPr="002175B7" w14:paraId="5864A3C8" w14:textId="77777777" w:rsidTr="00C665D3">
        <w:tc>
          <w:tcPr>
            <w:tcW w:w="3539" w:type="dxa"/>
          </w:tcPr>
          <w:p w14:paraId="62C195BE" w14:textId="77777777" w:rsidR="00ED0566" w:rsidRPr="00124583" w:rsidRDefault="00ED0566" w:rsidP="00ED0566">
            <w:pPr>
              <w:pStyle w:val="Default"/>
              <w:rPr>
                <w:rFonts w:ascii="Verdana" w:hAnsi="Verdana"/>
                <w:sz w:val="18"/>
                <w:szCs w:val="18"/>
              </w:rPr>
            </w:pPr>
            <w:r w:rsidRPr="00124583">
              <w:rPr>
                <w:rFonts w:ascii="Verdana" w:hAnsi="Verdana"/>
                <w:sz w:val="18"/>
                <w:szCs w:val="18"/>
              </w:rPr>
              <w:t>St</w:t>
            </w:r>
            <w:r w:rsidR="005B2D43" w:rsidRPr="00124583">
              <w:rPr>
                <w:rFonts w:ascii="Verdana" w:hAnsi="Verdana"/>
                <w:sz w:val="18"/>
                <w:szCs w:val="18"/>
              </w:rPr>
              <w:t>atus update Schoolplan 2020-2022</w:t>
            </w:r>
          </w:p>
        </w:tc>
        <w:tc>
          <w:tcPr>
            <w:tcW w:w="1559" w:type="dxa"/>
          </w:tcPr>
          <w:p w14:paraId="379A962E" w14:textId="77777777" w:rsidR="00ED0566" w:rsidRPr="00124583" w:rsidRDefault="00ED0566" w:rsidP="00ED0566">
            <w:pPr>
              <w:rPr>
                <w:sz w:val="18"/>
                <w:szCs w:val="18"/>
              </w:rPr>
            </w:pPr>
            <w:r w:rsidRPr="00124583">
              <w:rPr>
                <w:sz w:val="18"/>
                <w:szCs w:val="18"/>
              </w:rPr>
              <w:t>Ter info</w:t>
            </w:r>
          </w:p>
        </w:tc>
        <w:tc>
          <w:tcPr>
            <w:tcW w:w="1387" w:type="dxa"/>
          </w:tcPr>
          <w:p w14:paraId="40803BBA" w14:textId="77777777" w:rsidR="00ED0566" w:rsidRPr="00124583" w:rsidRDefault="00ED0566" w:rsidP="00ED0566">
            <w:pPr>
              <w:rPr>
                <w:sz w:val="18"/>
                <w:szCs w:val="18"/>
              </w:rPr>
            </w:pPr>
            <w:r w:rsidRPr="00124583">
              <w:rPr>
                <w:sz w:val="18"/>
                <w:szCs w:val="18"/>
              </w:rPr>
              <w:t>Ter info</w:t>
            </w:r>
          </w:p>
        </w:tc>
        <w:tc>
          <w:tcPr>
            <w:tcW w:w="2577" w:type="dxa"/>
            <w:vMerge/>
          </w:tcPr>
          <w:p w14:paraId="12802052" w14:textId="77777777" w:rsidR="00ED0566" w:rsidRPr="002175B7" w:rsidRDefault="00ED0566" w:rsidP="00ED0566">
            <w:pPr>
              <w:pStyle w:val="Default"/>
              <w:rPr>
                <w:rFonts w:ascii="Verdana" w:hAnsi="Verdana"/>
                <w:sz w:val="18"/>
                <w:szCs w:val="18"/>
              </w:rPr>
            </w:pPr>
          </w:p>
        </w:tc>
      </w:tr>
      <w:tr w:rsidR="00ED0566" w:rsidRPr="002175B7" w14:paraId="45CEF153" w14:textId="77777777" w:rsidTr="007F00D6">
        <w:tc>
          <w:tcPr>
            <w:tcW w:w="3539" w:type="dxa"/>
          </w:tcPr>
          <w:p w14:paraId="27EC2020" w14:textId="77777777" w:rsidR="00ED0566" w:rsidRPr="00124583" w:rsidRDefault="00ED0566" w:rsidP="007F00D6">
            <w:pPr>
              <w:pStyle w:val="Default"/>
              <w:rPr>
                <w:rFonts w:ascii="Verdana" w:hAnsi="Verdana"/>
                <w:sz w:val="18"/>
                <w:szCs w:val="18"/>
              </w:rPr>
            </w:pPr>
            <w:r w:rsidRPr="00124583">
              <w:rPr>
                <w:rFonts w:ascii="Verdana" w:hAnsi="Verdana"/>
                <w:sz w:val="18"/>
                <w:szCs w:val="18"/>
              </w:rPr>
              <w:t xml:space="preserve">Uitslag WMK-enquête + conclusies </w:t>
            </w:r>
          </w:p>
          <w:p w14:paraId="289937C1" w14:textId="77777777" w:rsidR="00ED0566" w:rsidRPr="00124583" w:rsidRDefault="00ED0566" w:rsidP="007F00D6">
            <w:pPr>
              <w:rPr>
                <w:sz w:val="18"/>
                <w:szCs w:val="18"/>
              </w:rPr>
            </w:pPr>
          </w:p>
        </w:tc>
        <w:tc>
          <w:tcPr>
            <w:tcW w:w="1559" w:type="dxa"/>
          </w:tcPr>
          <w:p w14:paraId="18FCAF92" w14:textId="77777777" w:rsidR="00ED0566" w:rsidRPr="00124583" w:rsidRDefault="00ED0566" w:rsidP="007F00D6">
            <w:pPr>
              <w:rPr>
                <w:sz w:val="18"/>
                <w:szCs w:val="18"/>
              </w:rPr>
            </w:pPr>
            <w:r w:rsidRPr="00124583">
              <w:rPr>
                <w:sz w:val="18"/>
                <w:szCs w:val="18"/>
              </w:rPr>
              <w:t>Ter info</w:t>
            </w:r>
          </w:p>
        </w:tc>
        <w:tc>
          <w:tcPr>
            <w:tcW w:w="1387" w:type="dxa"/>
          </w:tcPr>
          <w:p w14:paraId="30E84051" w14:textId="77777777" w:rsidR="00ED0566" w:rsidRPr="00124583" w:rsidRDefault="00ED0566" w:rsidP="007F00D6">
            <w:pPr>
              <w:rPr>
                <w:sz w:val="18"/>
                <w:szCs w:val="18"/>
              </w:rPr>
            </w:pPr>
            <w:r w:rsidRPr="00124583">
              <w:rPr>
                <w:sz w:val="18"/>
                <w:szCs w:val="18"/>
              </w:rPr>
              <w:t>Ter info</w:t>
            </w:r>
          </w:p>
        </w:tc>
        <w:tc>
          <w:tcPr>
            <w:tcW w:w="2577" w:type="dxa"/>
            <w:vMerge/>
          </w:tcPr>
          <w:p w14:paraId="58F839D1" w14:textId="77777777" w:rsidR="00ED0566" w:rsidRPr="002175B7" w:rsidRDefault="00ED0566" w:rsidP="007F00D6">
            <w:pPr>
              <w:rPr>
                <w:sz w:val="18"/>
                <w:szCs w:val="18"/>
              </w:rPr>
            </w:pPr>
          </w:p>
        </w:tc>
      </w:tr>
    </w:tbl>
    <w:p w14:paraId="2F0CD44C" w14:textId="77777777" w:rsidR="00C665D3" w:rsidRPr="00B61CF5" w:rsidRDefault="00C665D3" w:rsidP="00C665D3">
      <w:pPr>
        <w:rPr>
          <w:sz w:val="18"/>
          <w:szCs w:val="18"/>
        </w:rPr>
      </w:pPr>
    </w:p>
    <w:tbl>
      <w:tblPr>
        <w:tblStyle w:val="Tabelraster"/>
        <w:tblW w:w="0" w:type="auto"/>
        <w:tblLook w:val="04A0" w:firstRow="1" w:lastRow="0" w:firstColumn="1" w:lastColumn="0" w:noHBand="0" w:noVBand="1"/>
      </w:tblPr>
      <w:tblGrid>
        <w:gridCol w:w="3539"/>
        <w:gridCol w:w="1559"/>
        <w:gridCol w:w="1387"/>
        <w:gridCol w:w="2577"/>
      </w:tblGrid>
      <w:tr w:rsidR="00C665D3" w:rsidRPr="00B61CF5" w14:paraId="7DD0416F" w14:textId="77777777" w:rsidTr="00C665D3">
        <w:tc>
          <w:tcPr>
            <w:tcW w:w="3539" w:type="dxa"/>
          </w:tcPr>
          <w:p w14:paraId="1A39249B" w14:textId="77777777" w:rsidR="00C665D3" w:rsidRPr="00B61CF5" w:rsidRDefault="00C665D3" w:rsidP="00C665D3">
            <w:pPr>
              <w:rPr>
                <w:b/>
                <w:bCs/>
                <w:szCs w:val="20"/>
              </w:rPr>
            </w:pPr>
            <w:r w:rsidRPr="00B61CF5">
              <w:rPr>
                <w:b/>
                <w:bCs/>
                <w:szCs w:val="20"/>
              </w:rPr>
              <w:t xml:space="preserve">Onderwerpen </w:t>
            </w:r>
          </w:p>
          <w:p w14:paraId="1D3DFC3E" w14:textId="77777777" w:rsidR="00C665D3" w:rsidRPr="00B61CF5" w:rsidRDefault="00C665D3" w:rsidP="00C665D3">
            <w:pPr>
              <w:rPr>
                <w:szCs w:val="20"/>
              </w:rPr>
            </w:pPr>
          </w:p>
        </w:tc>
        <w:tc>
          <w:tcPr>
            <w:tcW w:w="1559" w:type="dxa"/>
          </w:tcPr>
          <w:p w14:paraId="6E029742" w14:textId="77777777" w:rsidR="00C665D3" w:rsidRPr="00B61CF5" w:rsidRDefault="00C665D3" w:rsidP="00C665D3">
            <w:pPr>
              <w:rPr>
                <w:szCs w:val="20"/>
              </w:rPr>
            </w:pPr>
            <w:r w:rsidRPr="00B61CF5">
              <w:rPr>
                <w:b/>
                <w:bCs/>
                <w:szCs w:val="20"/>
              </w:rPr>
              <w:t>Recht ouders</w:t>
            </w:r>
          </w:p>
        </w:tc>
        <w:tc>
          <w:tcPr>
            <w:tcW w:w="1387" w:type="dxa"/>
          </w:tcPr>
          <w:p w14:paraId="7471BCC7" w14:textId="77777777" w:rsidR="00C665D3" w:rsidRPr="00B61CF5" w:rsidRDefault="00C665D3" w:rsidP="00C665D3">
            <w:pPr>
              <w:rPr>
                <w:szCs w:val="20"/>
              </w:rPr>
            </w:pPr>
            <w:r w:rsidRPr="00B61CF5">
              <w:rPr>
                <w:b/>
                <w:bCs/>
                <w:szCs w:val="20"/>
              </w:rPr>
              <w:t>Recht personeel</w:t>
            </w:r>
          </w:p>
        </w:tc>
        <w:tc>
          <w:tcPr>
            <w:tcW w:w="2577" w:type="dxa"/>
          </w:tcPr>
          <w:p w14:paraId="4A641D99" w14:textId="77777777" w:rsidR="00C665D3" w:rsidRPr="00B61CF5" w:rsidRDefault="00C665D3" w:rsidP="00C665D3">
            <w:pPr>
              <w:rPr>
                <w:szCs w:val="20"/>
              </w:rPr>
            </w:pPr>
            <w:r w:rsidRPr="00B61CF5">
              <w:rPr>
                <w:b/>
                <w:bCs/>
                <w:szCs w:val="20"/>
              </w:rPr>
              <w:t>Directeur/OR/overig</w:t>
            </w:r>
          </w:p>
        </w:tc>
      </w:tr>
      <w:tr w:rsidR="00C665D3" w:rsidRPr="00B61CF5" w14:paraId="5F54B3B0" w14:textId="77777777" w:rsidTr="00C665D3">
        <w:tc>
          <w:tcPr>
            <w:tcW w:w="9062" w:type="dxa"/>
            <w:gridSpan w:val="4"/>
            <w:shd w:val="clear" w:color="auto" w:fill="FFF2CC" w:themeFill="accent4" w:themeFillTint="33"/>
          </w:tcPr>
          <w:p w14:paraId="396B2AC6" w14:textId="77777777" w:rsidR="00C665D3" w:rsidRPr="00B61CF5" w:rsidRDefault="00C665D3" w:rsidP="00C665D3">
            <w:pPr>
              <w:jc w:val="center"/>
              <w:rPr>
                <w:b/>
                <w:sz w:val="28"/>
                <w:szCs w:val="28"/>
              </w:rPr>
            </w:pPr>
            <w:r>
              <w:rPr>
                <w:b/>
                <w:sz w:val="28"/>
                <w:szCs w:val="28"/>
              </w:rPr>
              <w:t>april</w:t>
            </w:r>
          </w:p>
        </w:tc>
      </w:tr>
      <w:tr w:rsidR="00ED0566" w:rsidRPr="002175B7" w14:paraId="53D668DD" w14:textId="77777777" w:rsidTr="00C665D3">
        <w:tc>
          <w:tcPr>
            <w:tcW w:w="3539" w:type="dxa"/>
          </w:tcPr>
          <w:p w14:paraId="4F7E44E6" w14:textId="77777777" w:rsidR="00ED0566" w:rsidRPr="002175B7" w:rsidRDefault="00ED0566" w:rsidP="00C665D3">
            <w:pPr>
              <w:pStyle w:val="Default"/>
              <w:rPr>
                <w:rFonts w:ascii="Verdana" w:hAnsi="Verdana"/>
                <w:sz w:val="18"/>
                <w:szCs w:val="18"/>
              </w:rPr>
            </w:pPr>
            <w:r w:rsidRPr="002175B7">
              <w:rPr>
                <w:rFonts w:ascii="Verdana" w:hAnsi="Verdana"/>
                <w:sz w:val="18"/>
                <w:szCs w:val="18"/>
              </w:rPr>
              <w:t xml:space="preserve">Vaststellen (bestuurs)formatieplan (voor 1 mei) </w:t>
            </w:r>
          </w:p>
          <w:p w14:paraId="3A25FCDA" w14:textId="77777777" w:rsidR="00ED0566" w:rsidRPr="002175B7" w:rsidRDefault="00ED0566" w:rsidP="00C665D3">
            <w:pPr>
              <w:rPr>
                <w:sz w:val="18"/>
                <w:szCs w:val="18"/>
              </w:rPr>
            </w:pPr>
            <w:r w:rsidRPr="002175B7">
              <w:rPr>
                <w:i/>
                <w:iCs/>
                <w:sz w:val="18"/>
                <w:szCs w:val="18"/>
              </w:rPr>
              <w:t xml:space="preserve"> </w:t>
            </w:r>
          </w:p>
        </w:tc>
        <w:tc>
          <w:tcPr>
            <w:tcW w:w="1559" w:type="dxa"/>
          </w:tcPr>
          <w:p w14:paraId="5E62141B" w14:textId="77777777" w:rsidR="00ED0566" w:rsidRPr="002175B7" w:rsidRDefault="00ED0566" w:rsidP="00C665D3">
            <w:pPr>
              <w:pStyle w:val="Default"/>
              <w:rPr>
                <w:rFonts w:ascii="Verdana" w:hAnsi="Verdana"/>
                <w:sz w:val="18"/>
                <w:szCs w:val="18"/>
              </w:rPr>
            </w:pPr>
            <w:r w:rsidRPr="002175B7">
              <w:rPr>
                <w:rFonts w:ascii="Verdana" w:hAnsi="Verdana"/>
                <w:sz w:val="18"/>
                <w:szCs w:val="18"/>
              </w:rPr>
              <w:t>Instemming</w:t>
            </w:r>
          </w:p>
          <w:p w14:paraId="73AA32A3" w14:textId="77777777" w:rsidR="00ED0566" w:rsidRPr="002175B7" w:rsidRDefault="00ED0566" w:rsidP="00C665D3">
            <w:pPr>
              <w:rPr>
                <w:sz w:val="18"/>
                <w:szCs w:val="18"/>
              </w:rPr>
            </w:pPr>
          </w:p>
        </w:tc>
        <w:tc>
          <w:tcPr>
            <w:tcW w:w="1387" w:type="dxa"/>
          </w:tcPr>
          <w:p w14:paraId="63658775" w14:textId="77777777" w:rsidR="00ED0566" w:rsidRPr="002175B7" w:rsidRDefault="00ED0566" w:rsidP="00C665D3">
            <w:pPr>
              <w:pStyle w:val="Default"/>
              <w:rPr>
                <w:rFonts w:ascii="Verdana" w:hAnsi="Verdana"/>
                <w:sz w:val="18"/>
                <w:szCs w:val="18"/>
              </w:rPr>
            </w:pPr>
            <w:r w:rsidRPr="002175B7">
              <w:rPr>
                <w:rFonts w:ascii="Verdana" w:hAnsi="Verdana"/>
                <w:sz w:val="18"/>
                <w:szCs w:val="18"/>
              </w:rPr>
              <w:t>Instemming</w:t>
            </w:r>
          </w:p>
          <w:p w14:paraId="490A713D" w14:textId="77777777" w:rsidR="00ED0566" w:rsidRPr="002175B7" w:rsidRDefault="00ED0566" w:rsidP="00C665D3">
            <w:pPr>
              <w:rPr>
                <w:sz w:val="18"/>
                <w:szCs w:val="18"/>
              </w:rPr>
            </w:pPr>
          </w:p>
        </w:tc>
        <w:tc>
          <w:tcPr>
            <w:tcW w:w="2577" w:type="dxa"/>
            <w:vMerge w:val="restart"/>
          </w:tcPr>
          <w:p w14:paraId="30A713EB" w14:textId="77777777" w:rsidR="00ED0566" w:rsidRPr="002175B7" w:rsidRDefault="00ED0566" w:rsidP="00C665D3">
            <w:pPr>
              <w:pStyle w:val="Default"/>
              <w:rPr>
                <w:rFonts w:ascii="Verdana" w:hAnsi="Verdana"/>
                <w:sz w:val="18"/>
                <w:szCs w:val="18"/>
              </w:rPr>
            </w:pPr>
            <w:r w:rsidRPr="002175B7">
              <w:rPr>
                <w:rFonts w:ascii="Verdana" w:hAnsi="Verdana"/>
                <w:sz w:val="18"/>
                <w:szCs w:val="18"/>
              </w:rPr>
              <w:t xml:space="preserve">Directeur: week voor vergadering sturen </w:t>
            </w:r>
          </w:p>
          <w:p w14:paraId="14B3E149" w14:textId="77777777" w:rsidR="00ED0566" w:rsidRPr="002175B7" w:rsidRDefault="00ED0566" w:rsidP="00C665D3">
            <w:pPr>
              <w:rPr>
                <w:sz w:val="18"/>
                <w:szCs w:val="18"/>
              </w:rPr>
            </w:pPr>
          </w:p>
        </w:tc>
      </w:tr>
      <w:tr w:rsidR="00ED0566" w:rsidRPr="002175B7" w14:paraId="2201F9AA" w14:textId="77777777" w:rsidTr="00C665D3">
        <w:tc>
          <w:tcPr>
            <w:tcW w:w="3539" w:type="dxa"/>
          </w:tcPr>
          <w:p w14:paraId="6381BABA" w14:textId="77777777" w:rsidR="00ED0566" w:rsidRPr="002175B7" w:rsidRDefault="00ED0566" w:rsidP="00C665D3">
            <w:pPr>
              <w:pStyle w:val="Default"/>
              <w:rPr>
                <w:rFonts w:ascii="Verdana" w:hAnsi="Verdana"/>
                <w:sz w:val="18"/>
                <w:szCs w:val="18"/>
              </w:rPr>
            </w:pPr>
            <w:r w:rsidRPr="002175B7">
              <w:rPr>
                <w:rFonts w:ascii="Verdana" w:hAnsi="Verdana"/>
                <w:sz w:val="18"/>
                <w:szCs w:val="18"/>
              </w:rPr>
              <w:t xml:space="preserve">Vaststellen advies over zorgplan (SOP) voor SWV </w:t>
            </w:r>
          </w:p>
          <w:p w14:paraId="02E5669D" w14:textId="77777777" w:rsidR="00ED0566" w:rsidRPr="002175B7" w:rsidRDefault="00ED0566" w:rsidP="00C665D3">
            <w:pPr>
              <w:rPr>
                <w:sz w:val="18"/>
                <w:szCs w:val="18"/>
              </w:rPr>
            </w:pPr>
          </w:p>
        </w:tc>
        <w:tc>
          <w:tcPr>
            <w:tcW w:w="1559" w:type="dxa"/>
          </w:tcPr>
          <w:p w14:paraId="359E3DDF" w14:textId="77777777" w:rsidR="00ED0566" w:rsidRPr="002175B7" w:rsidRDefault="00ED0566" w:rsidP="00C665D3">
            <w:pPr>
              <w:rPr>
                <w:sz w:val="18"/>
                <w:szCs w:val="18"/>
              </w:rPr>
            </w:pPr>
            <w:r w:rsidRPr="002175B7">
              <w:rPr>
                <w:sz w:val="18"/>
                <w:szCs w:val="18"/>
              </w:rPr>
              <w:t>Advies</w:t>
            </w:r>
          </w:p>
        </w:tc>
        <w:tc>
          <w:tcPr>
            <w:tcW w:w="1387" w:type="dxa"/>
          </w:tcPr>
          <w:p w14:paraId="12B86DA2" w14:textId="77777777" w:rsidR="00ED0566" w:rsidRPr="002175B7" w:rsidRDefault="00ED0566" w:rsidP="00C665D3">
            <w:pPr>
              <w:rPr>
                <w:sz w:val="18"/>
                <w:szCs w:val="18"/>
              </w:rPr>
            </w:pPr>
            <w:r w:rsidRPr="002175B7">
              <w:rPr>
                <w:sz w:val="18"/>
                <w:szCs w:val="18"/>
              </w:rPr>
              <w:t>Advies</w:t>
            </w:r>
          </w:p>
        </w:tc>
        <w:tc>
          <w:tcPr>
            <w:tcW w:w="2577" w:type="dxa"/>
            <w:vMerge/>
          </w:tcPr>
          <w:p w14:paraId="48528D42" w14:textId="77777777" w:rsidR="00ED0566" w:rsidRPr="002175B7" w:rsidRDefault="00ED0566" w:rsidP="00C665D3">
            <w:pPr>
              <w:rPr>
                <w:sz w:val="18"/>
                <w:szCs w:val="18"/>
              </w:rPr>
            </w:pPr>
          </w:p>
        </w:tc>
      </w:tr>
      <w:tr w:rsidR="00ED0566" w:rsidRPr="002175B7" w14:paraId="22377887" w14:textId="77777777" w:rsidTr="00C665D3">
        <w:tc>
          <w:tcPr>
            <w:tcW w:w="3539" w:type="dxa"/>
          </w:tcPr>
          <w:p w14:paraId="40D3BCAF" w14:textId="77777777" w:rsidR="00ED0566" w:rsidRPr="002175B7" w:rsidRDefault="00ED0566" w:rsidP="00C665D3">
            <w:pPr>
              <w:pStyle w:val="Default"/>
              <w:rPr>
                <w:rFonts w:ascii="Verdana" w:hAnsi="Verdana"/>
                <w:sz w:val="18"/>
                <w:szCs w:val="18"/>
              </w:rPr>
            </w:pPr>
            <w:r w:rsidRPr="002175B7">
              <w:rPr>
                <w:rFonts w:ascii="Verdana" w:hAnsi="Verdana"/>
                <w:sz w:val="18"/>
                <w:szCs w:val="18"/>
              </w:rPr>
              <w:t xml:space="preserve">Bespreking vakantierooster </w:t>
            </w:r>
          </w:p>
          <w:p w14:paraId="15FA5BD2" w14:textId="77777777" w:rsidR="00ED0566" w:rsidRPr="002175B7" w:rsidRDefault="00ED0566" w:rsidP="00C665D3">
            <w:pPr>
              <w:pStyle w:val="Default"/>
              <w:rPr>
                <w:rFonts w:ascii="Verdana" w:hAnsi="Verdana"/>
                <w:sz w:val="18"/>
                <w:szCs w:val="18"/>
              </w:rPr>
            </w:pPr>
          </w:p>
        </w:tc>
        <w:tc>
          <w:tcPr>
            <w:tcW w:w="1559" w:type="dxa"/>
          </w:tcPr>
          <w:p w14:paraId="40A13D63" w14:textId="77777777" w:rsidR="00ED0566" w:rsidRPr="002175B7" w:rsidRDefault="00ED0566" w:rsidP="00C665D3">
            <w:pPr>
              <w:rPr>
                <w:sz w:val="18"/>
                <w:szCs w:val="18"/>
              </w:rPr>
            </w:pPr>
            <w:r w:rsidRPr="002175B7">
              <w:rPr>
                <w:sz w:val="18"/>
                <w:szCs w:val="18"/>
              </w:rPr>
              <w:t>Advies</w:t>
            </w:r>
          </w:p>
        </w:tc>
        <w:tc>
          <w:tcPr>
            <w:tcW w:w="1387" w:type="dxa"/>
          </w:tcPr>
          <w:p w14:paraId="04BCDE5A" w14:textId="77777777" w:rsidR="00ED0566" w:rsidRPr="002175B7" w:rsidRDefault="00ED0566" w:rsidP="00C665D3">
            <w:pPr>
              <w:rPr>
                <w:sz w:val="18"/>
                <w:szCs w:val="18"/>
              </w:rPr>
            </w:pPr>
            <w:r w:rsidRPr="002175B7">
              <w:rPr>
                <w:sz w:val="18"/>
                <w:szCs w:val="18"/>
              </w:rPr>
              <w:t>Advies</w:t>
            </w:r>
          </w:p>
        </w:tc>
        <w:tc>
          <w:tcPr>
            <w:tcW w:w="2577" w:type="dxa"/>
            <w:vMerge/>
          </w:tcPr>
          <w:p w14:paraId="5CAADEF0" w14:textId="77777777" w:rsidR="00ED0566" w:rsidRPr="002175B7" w:rsidRDefault="00ED0566" w:rsidP="00C665D3">
            <w:pPr>
              <w:rPr>
                <w:sz w:val="18"/>
                <w:szCs w:val="18"/>
              </w:rPr>
            </w:pPr>
          </w:p>
        </w:tc>
      </w:tr>
      <w:tr w:rsidR="00ED0566" w:rsidRPr="002175B7" w14:paraId="1C355B2C" w14:textId="77777777" w:rsidTr="00C665D3">
        <w:tc>
          <w:tcPr>
            <w:tcW w:w="3539" w:type="dxa"/>
          </w:tcPr>
          <w:p w14:paraId="451796A1" w14:textId="77777777" w:rsidR="00ED0566" w:rsidRPr="002175B7" w:rsidRDefault="00ED0566" w:rsidP="00C665D3">
            <w:pPr>
              <w:pStyle w:val="Default"/>
              <w:rPr>
                <w:rFonts w:ascii="Verdana" w:hAnsi="Verdana"/>
                <w:sz w:val="18"/>
                <w:szCs w:val="18"/>
              </w:rPr>
            </w:pPr>
            <w:r w:rsidRPr="002175B7">
              <w:rPr>
                <w:rFonts w:ascii="Verdana" w:hAnsi="Verdana"/>
                <w:sz w:val="18"/>
                <w:szCs w:val="18"/>
              </w:rPr>
              <w:t xml:space="preserve">Prognose aantal leerlingen per 1 april </w:t>
            </w:r>
          </w:p>
          <w:p w14:paraId="34FA722F" w14:textId="77777777" w:rsidR="00ED0566" w:rsidRPr="002175B7" w:rsidRDefault="00ED0566" w:rsidP="00C665D3">
            <w:pPr>
              <w:pStyle w:val="Default"/>
              <w:rPr>
                <w:rFonts w:ascii="Verdana" w:hAnsi="Verdana"/>
                <w:sz w:val="18"/>
                <w:szCs w:val="18"/>
              </w:rPr>
            </w:pPr>
          </w:p>
        </w:tc>
        <w:tc>
          <w:tcPr>
            <w:tcW w:w="1559" w:type="dxa"/>
          </w:tcPr>
          <w:p w14:paraId="06FB4ACC" w14:textId="77777777" w:rsidR="00ED0566" w:rsidRPr="002175B7" w:rsidRDefault="00ED0566" w:rsidP="00C665D3">
            <w:pPr>
              <w:rPr>
                <w:sz w:val="18"/>
                <w:szCs w:val="18"/>
              </w:rPr>
            </w:pPr>
            <w:r w:rsidRPr="002175B7">
              <w:rPr>
                <w:sz w:val="18"/>
                <w:szCs w:val="18"/>
              </w:rPr>
              <w:t>Ter info</w:t>
            </w:r>
          </w:p>
        </w:tc>
        <w:tc>
          <w:tcPr>
            <w:tcW w:w="1387" w:type="dxa"/>
          </w:tcPr>
          <w:p w14:paraId="71711FCA" w14:textId="77777777" w:rsidR="00ED0566" w:rsidRPr="002175B7" w:rsidRDefault="00ED0566" w:rsidP="00C665D3">
            <w:pPr>
              <w:rPr>
                <w:sz w:val="18"/>
                <w:szCs w:val="18"/>
              </w:rPr>
            </w:pPr>
            <w:r w:rsidRPr="002175B7">
              <w:rPr>
                <w:sz w:val="18"/>
                <w:szCs w:val="18"/>
              </w:rPr>
              <w:t>Ter info</w:t>
            </w:r>
          </w:p>
        </w:tc>
        <w:tc>
          <w:tcPr>
            <w:tcW w:w="2577" w:type="dxa"/>
            <w:vMerge/>
          </w:tcPr>
          <w:p w14:paraId="1BDD849E" w14:textId="77777777" w:rsidR="00ED0566" w:rsidRPr="002175B7" w:rsidRDefault="00ED0566" w:rsidP="00C665D3">
            <w:pPr>
              <w:rPr>
                <w:sz w:val="18"/>
                <w:szCs w:val="18"/>
              </w:rPr>
            </w:pPr>
          </w:p>
        </w:tc>
      </w:tr>
      <w:tr w:rsidR="00ED0566" w:rsidRPr="002175B7" w14:paraId="10A60166" w14:textId="77777777" w:rsidTr="00ED0566">
        <w:tc>
          <w:tcPr>
            <w:tcW w:w="3539" w:type="dxa"/>
          </w:tcPr>
          <w:p w14:paraId="45F75C2F" w14:textId="77777777" w:rsidR="00ED0566" w:rsidRPr="002175B7" w:rsidRDefault="00ED0566" w:rsidP="007F00D6">
            <w:pPr>
              <w:pStyle w:val="Default"/>
              <w:rPr>
                <w:rFonts w:ascii="Verdana" w:hAnsi="Verdana"/>
                <w:sz w:val="18"/>
                <w:szCs w:val="18"/>
              </w:rPr>
            </w:pPr>
            <w:r w:rsidRPr="002175B7">
              <w:rPr>
                <w:rFonts w:ascii="Verdana" w:hAnsi="Verdana"/>
                <w:sz w:val="18"/>
                <w:szCs w:val="18"/>
              </w:rPr>
              <w:t xml:space="preserve">Budget Vergelijking Overzicht </w:t>
            </w:r>
          </w:p>
          <w:p w14:paraId="3D984F91" w14:textId="77777777" w:rsidR="00ED0566" w:rsidRPr="002175B7" w:rsidRDefault="00ED0566" w:rsidP="007F00D6">
            <w:pPr>
              <w:pStyle w:val="Default"/>
              <w:rPr>
                <w:rFonts w:ascii="Verdana" w:hAnsi="Verdana"/>
                <w:sz w:val="18"/>
                <w:szCs w:val="18"/>
              </w:rPr>
            </w:pPr>
            <w:r w:rsidRPr="002175B7">
              <w:rPr>
                <w:rFonts w:ascii="Verdana" w:hAnsi="Verdana"/>
                <w:i/>
                <w:iCs/>
                <w:sz w:val="18"/>
                <w:szCs w:val="18"/>
              </w:rPr>
              <w:lastRenderedPageBreak/>
              <w:t xml:space="preserve">Vorig schooljaar </w:t>
            </w:r>
          </w:p>
          <w:p w14:paraId="17313503" w14:textId="77777777" w:rsidR="00ED0566" w:rsidRPr="002175B7" w:rsidRDefault="00ED0566" w:rsidP="007F00D6">
            <w:pPr>
              <w:pStyle w:val="Default"/>
              <w:rPr>
                <w:rFonts w:ascii="Verdana" w:hAnsi="Verdana"/>
                <w:sz w:val="18"/>
                <w:szCs w:val="18"/>
              </w:rPr>
            </w:pPr>
          </w:p>
        </w:tc>
        <w:tc>
          <w:tcPr>
            <w:tcW w:w="1559" w:type="dxa"/>
          </w:tcPr>
          <w:p w14:paraId="55CB6491" w14:textId="77777777" w:rsidR="00ED0566" w:rsidRPr="002175B7" w:rsidRDefault="00ED0566" w:rsidP="007F00D6">
            <w:pPr>
              <w:rPr>
                <w:sz w:val="18"/>
                <w:szCs w:val="18"/>
              </w:rPr>
            </w:pPr>
            <w:r w:rsidRPr="002175B7">
              <w:rPr>
                <w:sz w:val="18"/>
                <w:szCs w:val="18"/>
              </w:rPr>
              <w:lastRenderedPageBreak/>
              <w:t>Ter info</w:t>
            </w:r>
          </w:p>
        </w:tc>
        <w:tc>
          <w:tcPr>
            <w:tcW w:w="1387" w:type="dxa"/>
          </w:tcPr>
          <w:p w14:paraId="76DDFC85" w14:textId="77777777" w:rsidR="00ED0566" w:rsidRPr="002175B7" w:rsidRDefault="00ED0566" w:rsidP="007F00D6">
            <w:pPr>
              <w:rPr>
                <w:sz w:val="18"/>
                <w:szCs w:val="18"/>
              </w:rPr>
            </w:pPr>
            <w:r w:rsidRPr="002175B7">
              <w:rPr>
                <w:sz w:val="18"/>
                <w:szCs w:val="18"/>
              </w:rPr>
              <w:t>Ter info</w:t>
            </w:r>
          </w:p>
        </w:tc>
        <w:tc>
          <w:tcPr>
            <w:tcW w:w="2577" w:type="dxa"/>
            <w:vMerge/>
          </w:tcPr>
          <w:p w14:paraId="3D2D5F18" w14:textId="77777777" w:rsidR="00ED0566" w:rsidRPr="002175B7" w:rsidRDefault="00ED0566" w:rsidP="007F00D6">
            <w:pPr>
              <w:rPr>
                <w:sz w:val="18"/>
                <w:szCs w:val="18"/>
              </w:rPr>
            </w:pPr>
          </w:p>
        </w:tc>
      </w:tr>
      <w:tr w:rsidR="00ED0566" w:rsidRPr="002175B7" w14:paraId="65631727" w14:textId="77777777" w:rsidTr="00ED0566">
        <w:tc>
          <w:tcPr>
            <w:tcW w:w="3539" w:type="dxa"/>
          </w:tcPr>
          <w:p w14:paraId="4B906C30" w14:textId="77777777" w:rsidR="00ED0566" w:rsidRPr="002175B7" w:rsidRDefault="00ED0566" w:rsidP="007F00D6">
            <w:pPr>
              <w:pStyle w:val="Default"/>
              <w:rPr>
                <w:rFonts w:ascii="Verdana" w:hAnsi="Verdana"/>
                <w:sz w:val="18"/>
                <w:szCs w:val="18"/>
              </w:rPr>
            </w:pPr>
            <w:r w:rsidRPr="002175B7">
              <w:rPr>
                <w:rFonts w:ascii="Verdana" w:hAnsi="Verdana"/>
                <w:sz w:val="18"/>
                <w:szCs w:val="18"/>
              </w:rPr>
              <w:t xml:space="preserve">MARAP Q1 </w:t>
            </w:r>
          </w:p>
          <w:p w14:paraId="7E9347DF" w14:textId="77777777" w:rsidR="00ED0566" w:rsidRPr="002175B7" w:rsidRDefault="00ED0566" w:rsidP="007F00D6">
            <w:pPr>
              <w:pStyle w:val="Default"/>
              <w:rPr>
                <w:rFonts w:ascii="Verdana" w:hAnsi="Verdana"/>
                <w:i/>
                <w:iCs/>
                <w:sz w:val="18"/>
                <w:szCs w:val="18"/>
              </w:rPr>
            </w:pPr>
            <w:r w:rsidRPr="002175B7">
              <w:rPr>
                <w:rFonts w:ascii="Verdana" w:hAnsi="Verdana"/>
                <w:i/>
                <w:iCs/>
                <w:sz w:val="18"/>
                <w:szCs w:val="18"/>
              </w:rPr>
              <w:t xml:space="preserve">Jan/feb/mrt </w:t>
            </w:r>
          </w:p>
          <w:p w14:paraId="73393F6D" w14:textId="77777777" w:rsidR="00ED0566" w:rsidRPr="002175B7" w:rsidRDefault="00ED0566" w:rsidP="007F00D6">
            <w:pPr>
              <w:pStyle w:val="Default"/>
              <w:rPr>
                <w:rFonts w:ascii="Verdana" w:hAnsi="Verdana"/>
                <w:sz w:val="18"/>
                <w:szCs w:val="18"/>
              </w:rPr>
            </w:pPr>
          </w:p>
        </w:tc>
        <w:tc>
          <w:tcPr>
            <w:tcW w:w="1559" w:type="dxa"/>
          </w:tcPr>
          <w:p w14:paraId="76433DE4" w14:textId="77777777" w:rsidR="00ED0566" w:rsidRPr="002175B7" w:rsidRDefault="00ED0566" w:rsidP="007F00D6">
            <w:pPr>
              <w:rPr>
                <w:sz w:val="18"/>
                <w:szCs w:val="18"/>
              </w:rPr>
            </w:pPr>
            <w:r w:rsidRPr="002175B7">
              <w:rPr>
                <w:sz w:val="18"/>
                <w:szCs w:val="18"/>
              </w:rPr>
              <w:t>Ter info</w:t>
            </w:r>
          </w:p>
        </w:tc>
        <w:tc>
          <w:tcPr>
            <w:tcW w:w="1387" w:type="dxa"/>
          </w:tcPr>
          <w:p w14:paraId="0CAA596E" w14:textId="77777777" w:rsidR="00ED0566" w:rsidRPr="002175B7" w:rsidRDefault="00ED0566" w:rsidP="007F00D6">
            <w:pPr>
              <w:rPr>
                <w:sz w:val="18"/>
                <w:szCs w:val="18"/>
              </w:rPr>
            </w:pPr>
            <w:r w:rsidRPr="002175B7">
              <w:rPr>
                <w:sz w:val="18"/>
                <w:szCs w:val="18"/>
              </w:rPr>
              <w:t>Ter info</w:t>
            </w:r>
          </w:p>
        </w:tc>
        <w:tc>
          <w:tcPr>
            <w:tcW w:w="2577" w:type="dxa"/>
            <w:vMerge/>
          </w:tcPr>
          <w:p w14:paraId="7E357F57" w14:textId="77777777" w:rsidR="00ED0566" w:rsidRPr="002175B7" w:rsidRDefault="00ED0566" w:rsidP="007F00D6">
            <w:pPr>
              <w:rPr>
                <w:sz w:val="18"/>
                <w:szCs w:val="18"/>
              </w:rPr>
            </w:pPr>
          </w:p>
        </w:tc>
      </w:tr>
    </w:tbl>
    <w:p w14:paraId="257C1866" w14:textId="77777777" w:rsidR="00C665D3" w:rsidRPr="002175B7" w:rsidRDefault="00C665D3" w:rsidP="00C665D3">
      <w:pPr>
        <w:rPr>
          <w:sz w:val="18"/>
          <w:szCs w:val="18"/>
        </w:rPr>
      </w:pPr>
    </w:p>
    <w:tbl>
      <w:tblPr>
        <w:tblStyle w:val="Tabelraster"/>
        <w:tblW w:w="0" w:type="auto"/>
        <w:tblLook w:val="04A0" w:firstRow="1" w:lastRow="0" w:firstColumn="1" w:lastColumn="0" w:noHBand="0" w:noVBand="1"/>
      </w:tblPr>
      <w:tblGrid>
        <w:gridCol w:w="3539"/>
        <w:gridCol w:w="1559"/>
        <w:gridCol w:w="1387"/>
        <w:gridCol w:w="2577"/>
      </w:tblGrid>
      <w:tr w:rsidR="00C665D3" w:rsidRPr="00B61CF5" w14:paraId="0DDE04EC" w14:textId="77777777" w:rsidTr="00C665D3">
        <w:tc>
          <w:tcPr>
            <w:tcW w:w="3539" w:type="dxa"/>
          </w:tcPr>
          <w:p w14:paraId="24C0C3BE" w14:textId="77777777" w:rsidR="00C665D3" w:rsidRPr="00B61CF5" w:rsidRDefault="00C665D3" w:rsidP="00C665D3">
            <w:pPr>
              <w:rPr>
                <w:b/>
                <w:bCs/>
                <w:szCs w:val="20"/>
              </w:rPr>
            </w:pPr>
            <w:r w:rsidRPr="00B61CF5">
              <w:rPr>
                <w:b/>
                <w:bCs/>
                <w:szCs w:val="20"/>
              </w:rPr>
              <w:t xml:space="preserve">Onderwerpen </w:t>
            </w:r>
          </w:p>
          <w:p w14:paraId="12221CD4" w14:textId="77777777" w:rsidR="00C665D3" w:rsidRPr="00B61CF5" w:rsidRDefault="00C665D3" w:rsidP="00C665D3">
            <w:pPr>
              <w:rPr>
                <w:szCs w:val="20"/>
              </w:rPr>
            </w:pPr>
          </w:p>
        </w:tc>
        <w:tc>
          <w:tcPr>
            <w:tcW w:w="1559" w:type="dxa"/>
          </w:tcPr>
          <w:p w14:paraId="41B8AB76" w14:textId="77777777" w:rsidR="00C665D3" w:rsidRPr="00B61CF5" w:rsidRDefault="00C665D3" w:rsidP="00C665D3">
            <w:pPr>
              <w:rPr>
                <w:szCs w:val="20"/>
              </w:rPr>
            </w:pPr>
            <w:r w:rsidRPr="00B61CF5">
              <w:rPr>
                <w:b/>
                <w:bCs/>
                <w:szCs w:val="20"/>
              </w:rPr>
              <w:t>Recht ouders</w:t>
            </w:r>
          </w:p>
        </w:tc>
        <w:tc>
          <w:tcPr>
            <w:tcW w:w="1387" w:type="dxa"/>
          </w:tcPr>
          <w:p w14:paraId="64969B6B" w14:textId="77777777" w:rsidR="00C665D3" w:rsidRPr="00B61CF5" w:rsidRDefault="00C665D3" w:rsidP="00C665D3">
            <w:pPr>
              <w:rPr>
                <w:szCs w:val="20"/>
              </w:rPr>
            </w:pPr>
            <w:r w:rsidRPr="00B61CF5">
              <w:rPr>
                <w:b/>
                <w:bCs/>
                <w:szCs w:val="20"/>
              </w:rPr>
              <w:t>Recht personeel</w:t>
            </w:r>
          </w:p>
        </w:tc>
        <w:tc>
          <w:tcPr>
            <w:tcW w:w="2577" w:type="dxa"/>
          </w:tcPr>
          <w:p w14:paraId="00D531A4" w14:textId="77777777" w:rsidR="00C665D3" w:rsidRPr="00B61CF5" w:rsidRDefault="00C665D3" w:rsidP="00C665D3">
            <w:pPr>
              <w:rPr>
                <w:szCs w:val="20"/>
              </w:rPr>
            </w:pPr>
            <w:r w:rsidRPr="00B61CF5">
              <w:rPr>
                <w:b/>
                <w:bCs/>
                <w:szCs w:val="20"/>
              </w:rPr>
              <w:t>Directeur/OR/overig</w:t>
            </w:r>
          </w:p>
        </w:tc>
      </w:tr>
      <w:tr w:rsidR="00C665D3" w:rsidRPr="00B61CF5" w14:paraId="66E31F74" w14:textId="77777777" w:rsidTr="00C665D3">
        <w:tc>
          <w:tcPr>
            <w:tcW w:w="9062" w:type="dxa"/>
            <w:gridSpan w:val="4"/>
            <w:shd w:val="clear" w:color="auto" w:fill="FFF2CC" w:themeFill="accent4" w:themeFillTint="33"/>
          </w:tcPr>
          <w:p w14:paraId="196F88E3" w14:textId="77777777" w:rsidR="00C665D3" w:rsidRPr="00B61CF5" w:rsidRDefault="00C665D3" w:rsidP="00C665D3">
            <w:pPr>
              <w:jc w:val="center"/>
              <w:rPr>
                <w:b/>
                <w:sz w:val="28"/>
                <w:szCs w:val="28"/>
              </w:rPr>
            </w:pPr>
            <w:r>
              <w:rPr>
                <w:b/>
                <w:sz w:val="28"/>
                <w:szCs w:val="28"/>
              </w:rPr>
              <w:t>mei</w:t>
            </w:r>
          </w:p>
        </w:tc>
      </w:tr>
      <w:tr w:rsidR="00B10616" w:rsidRPr="002175B7" w14:paraId="26D425B9" w14:textId="77777777" w:rsidTr="00C665D3">
        <w:tc>
          <w:tcPr>
            <w:tcW w:w="3539" w:type="dxa"/>
          </w:tcPr>
          <w:p w14:paraId="323A8310" w14:textId="77777777" w:rsidR="00B10616" w:rsidRPr="00124583" w:rsidRDefault="00B10616" w:rsidP="00C665D3">
            <w:pPr>
              <w:pStyle w:val="Default"/>
              <w:rPr>
                <w:rFonts w:ascii="Verdana" w:hAnsi="Verdana"/>
                <w:sz w:val="18"/>
                <w:szCs w:val="18"/>
              </w:rPr>
            </w:pPr>
            <w:r w:rsidRPr="00124583">
              <w:rPr>
                <w:rFonts w:ascii="Verdana" w:hAnsi="Verdana"/>
                <w:sz w:val="18"/>
                <w:szCs w:val="18"/>
              </w:rPr>
              <w:t xml:space="preserve">Bespreking concept schoolgids </w:t>
            </w:r>
            <w:r w:rsidRPr="00124583">
              <w:rPr>
                <w:rFonts w:ascii="Verdana" w:hAnsi="Verdana"/>
                <w:i/>
                <w:iCs/>
                <w:sz w:val="18"/>
                <w:szCs w:val="18"/>
              </w:rPr>
              <w:t xml:space="preserve">Actualisatie of grote wijziging? Meenemen: klachtenprocedure conform huidig veiligheidsbeleid? </w:t>
            </w:r>
          </w:p>
          <w:p w14:paraId="09C2DDC6" w14:textId="77777777" w:rsidR="00B10616" w:rsidRPr="00124583" w:rsidRDefault="00B10616" w:rsidP="00C665D3">
            <w:pPr>
              <w:jc w:val="center"/>
              <w:rPr>
                <w:sz w:val="18"/>
                <w:szCs w:val="18"/>
              </w:rPr>
            </w:pPr>
          </w:p>
        </w:tc>
        <w:tc>
          <w:tcPr>
            <w:tcW w:w="1559" w:type="dxa"/>
          </w:tcPr>
          <w:p w14:paraId="13C2AA0F" w14:textId="77777777" w:rsidR="00B10616" w:rsidRPr="00124583" w:rsidRDefault="00B10616" w:rsidP="00C665D3">
            <w:pPr>
              <w:rPr>
                <w:sz w:val="18"/>
                <w:szCs w:val="18"/>
              </w:rPr>
            </w:pPr>
            <w:r w:rsidRPr="00124583">
              <w:rPr>
                <w:sz w:val="18"/>
                <w:szCs w:val="18"/>
              </w:rPr>
              <w:t>Instemming</w:t>
            </w:r>
          </w:p>
        </w:tc>
        <w:tc>
          <w:tcPr>
            <w:tcW w:w="1387" w:type="dxa"/>
          </w:tcPr>
          <w:p w14:paraId="2E02AC9C" w14:textId="77777777" w:rsidR="00B10616" w:rsidRPr="00124583" w:rsidRDefault="00B10616" w:rsidP="00C665D3">
            <w:pPr>
              <w:rPr>
                <w:sz w:val="18"/>
                <w:szCs w:val="18"/>
              </w:rPr>
            </w:pPr>
          </w:p>
        </w:tc>
        <w:tc>
          <w:tcPr>
            <w:tcW w:w="2577" w:type="dxa"/>
            <w:vMerge w:val="restart"/>
          </w:tcPr>
          <w:p w14:paraId="37A4A820" w14:textId="77777777" w:rsidR="00B10616" w:rsidRPr="002175B7" w:rsidRDefault="00B10616" w:rsidP="00AA6A03">
            <w:pPr>
              <w:pStyle w:val="Default"/>
              <w:rPr>
                <w:rFonts w:ascii="Verdana" w:hAnsi="Verdana"/>
                <w:sz w:val="18"/>
                <w:szCs w:val="18"/>
              </w:rPr>
            </w:pPr>
            <w:r w:rsidRPr="002175B7">
              <w:rPr>
                <w:rFonts w:ascii="Verdana" w:hAnsi="Verdana"/>
                <w:sz w:val="18"/>
                <w:szCs w:val="18"/>
              </w:rPr>
              <w:t xml:space="preserve">Directeur: week voor vergadering sturen </w:t>
            </w:r>
          </w:p>
          <w:p w14:paraId="42D2AA18" w14:textId="77777777" w:rsidR="00B10616" w:rsidRPr="002175B7" w:rsidRDefault="00B10616" w:rsidP="00C665D3">
            <w:pPr>
              <w:rPr>
                <w:sz w:val="18"/>
                <w:szCs w:val="18"/>
              </w:rPr>
            </w:pPr>
          </w:p>
        </w:tc>
      </w:tr>
      <w:tr w:rsidR="00B10616" w:rsidRPr="00B61CF5" w14:paraId="2F83E1EB" w14:textId="77777777" w:rsidTr="007F00D6">
        <w:tc>
          <w:tcPr>
            <w:tcW w:w="3539" w:type="dxa"/>
          </w:tcPr>
          <w:p w14:paraId="33B7FD3B" w14:textId="77777777" w:rsidR="00B10616" w:rsidRPr="00124583" w:rsidRDefault="00B10616" w:rsidP="007F00D6">
            <w:pPr>
              <w:pStyle w:val="Default"/>
              <w:rPr>
                <w:rFonts w:ascii="Verdana" w:hAnsi="Verdana"/>
                <w:sz w:val="18"/>
                <w:szCs w:val="18"/>
              </w:rPr>
            </w:pPr>
            <w:r w:rsidRPr="00124583">
              <w:rPr>
                <w:rFonts w:ascii="Verdana" w:hAnsi="Verdana"/>
                <w:sz w:val="18"/>
                <w:szCs w:val="18"/>
              </w:rPr>
              <w:t>Update 4 speerpunten Schoolplan</w:t>
            </w:r>
          </w:p>
        </w:tc>
        <w:tc>
          <w:tcPr>
            <w:tcW w:w="1559" w:type="dxa"/>
          </w:tcPr>
          <w:p w14:paraId="347A7DCD" w14:textId="77777777" w:rsidR="00B10616" w:rsidRPr="00124583" w:rsidRDefault="00B10616" w:rsidP="007F00D6">
            <w:pPr>
              <w:rPr>
                <w:sz w:val="18"/>
                <w:szCs w:val="18"/>
              </w:rPr>
            </w:pPr>
            <w:r w:rsidRPr="00124583">
              <w:rPr>
                <w:sz w:val="18"/>
                <w:szCs w:val="18"/>
              </w:rPr>
              <w:t>Ter info</w:t>
            </w:r>
          </w:p>
        </w:tc>
        <w:tc>
          <w:tcPr>
            <w:tcW w:w="1387" w:type="dxa"/>
          </w:tcPr>
          <w:p w14:paraId="5A38F23E" w14:textId="77777777" w:rsidR="00B10616" w:rsidRPr="00124583" w:rsidRDefault="00B10616" w:rsidP="007F00D6">
            <w:pPr>
              <w:rPr>
                <w:sz w:val="18"/>
                <w:szCs w:val="18"/>
              </w:rPr>
            </w:pPr>
            <w:r w:rsidRPr="00124583">
              <w:rPr>
                <w:sz w:val="18"/>
                <w:szCs w:val="18"/>
              </w:rPr>
              <w:t>Ter info</w:t>
            </w:r>
          </w:p>
        </w:tc>
        <w:tc>
          <w:tcPr>
            <w:tcW w:w="2577" w:type="dxa"/>
            <w:vMerge/>
          </w:tcPr>
          <w:p w14:paraId="55B22D62" w14:textId="77777777" w:rsidR="00B10616" w:rsidRPr="00B61CF5" w:rsidRDefault="00B10616" w:rsidP="007F00D6">
            <w:pPr>
              <w:pStyle w:val="Default"/>
              <w:rPr>
                <w:rFonts w:ascii="Verdana" w:hAnsi="Verdana"/>
                <w:sz w:val="18"/>
                <w:szCs w:val="18"/>
              </w:rPr>
            </w:pPr>
          </w:p>
        </w:tc>
      </w:tr>
      <w:tr w:rsidR="00C665D3" w:rsidRPr="002175B7" w14:paraId="516C54AE" w14:textId="77777777" w:rsidTr="00C665D3">
        <w:tc>
          <w:tcPr>
            <w:tcW w:w="3539" w:type="dxa"/>
          </w:tcPr>
          <w:p w14:paraId="717EBBA0" w14:textId="77777777" w:rsidR="00C665D3" w:rsidRPr="002175B7" w:rsidRDefault="00C665D3" w:rsidP="00C665D3">
            <w:pPr>
              <w:pStyle w:val="Default"/>
              <w:rPr>
                <w:rFonts w:ascii="Verdana" w:hAnsi="Verdana"/>
                <w:sz w:val="18"/>
                <w:szCs w:val="18"/>
              </w:rPr>
            </w:pPr>
            <w:r w:rsidRPr="002175B7">
              <w:rPr>
                <w:rFonts w:ascii="Verdana" w:hAnsi="Verdana"/>
                <w:sz w:val="18"/>
                <w:szCs w:val="18"/>
              </w:rPr>
              <w:t xml:space="preserve">Eventuele verkiezingen MR </w:t>
            </w:r>
          </w:p>
          <w:p w14:paraId="25F0DF5D" w14:textId="77777777" w:rsidR="00C665D3" w:rsidRPr="002175B7" w:rsidRDefault="00C665D3" w:rsidP="00C665D3">
            <w:pPr>
              <w:pStyle w:val="Default"/>
              <w:rPr>
                <w:rFonts w:ascii="Verdana" w:hAnsi="Verdana"/>
                <w:sz w:val="18"/>
                <w:szCs w:val="18"/>
              </w:rPr>
            </w:pPr>
          </w:p>
        </w:tc>
        <w:tc>
          <w:tcPr>
            <w:tcW w:w="1559" w:type="dxa"/>
          </w:tcPr>
          <w:p w14:paraId="24B5BE8A" w14:textId="77777777" w:rsidR="00C665D3" w:rsidRPr="002175B7" w:rsidRDefault="00C665D3" w:rsidP="00C665D3">
            <w:pPr>
              <w:rPr>
                <w:sz w:val="18"/>
                <w:szCs w:val="18"/>
              </w:rPr>
            </w:pPr>
            <w:r w:rsidRPr="002175B7">
              <w:rPr>
                <w:sz w:val="18"/>
                <w:szCs w:val="18"/>
              </w:rPr>
              <w:t>Eigen proces</w:t>
            </w:r>
          </w:p>
        </w:tc>
        <w:tc>
          <w:tcPr>
            <w:tcW w:w="1387" w:type="dxa"/>
          </w:tcPr>
          <w:p w14:paraId="6B5B801C" w14:textId="77777777" w:rsidR="00C665D3" w:rsidRPr="002175B7" w:rsidRDefault="00C665D3" w:rsidP="00C665D3">
            <w:pPr>
              <w:rPr>
                <w:sz w:val="18"/>
                <w:szCs w:val="18"/>
              </w:rPr>
            </w:pPr>
            <w:r w:rsidRPr="002175B7">
              <w:rPr>
                <w:sz w:val="18"/>
                <w:szCs w:val="18"/>
              </w:rPr>
              <w:t>Eigen proces</w:t>
            </w:r>
          </w:p>
        </w:tc>
        <w:tc>
          <w:tcPr>
            <w:tcW w:w="2577" w:type="dxa"/>
          </w:tcPr>
          <w:p w14:paraId="304E930E" w14:textId="77777777" w:rsidR="00C665D3" w:rsidRPr="002175B7" w:rsidRDefault="00C665D3" w:rsidP="00C665D3">
            <w:pPr>
              <w:rPr>
                <w:sz w:val="18"/>
                <w:szCs w:val="18"/>
              </w:rPr>
            </w:pPr>
          </w:p>
        </w:tc>
      </w:tr>
    </w:tbl>
    <w:p w14:paraId="43F973D3" w14:textId="77777777" w:rsidR="00C665D3" w:rsidRPr="00B61CF5" w:rsidRDefault="00C665D3" w:rsidP="00C665D3">
      <w:pPr>
        <w:rPr>
          <w:sz w:val="18"/>
          <w:szCs w:val="18"/>
        </w:rPr>
      </w:pPr>
    </w:p>
    <w:tbl>
      <w:tblPr>
        <w:tblStyle w:val="Tabelraster"/>
        <w:tblW w:w="0" w:type="auto"/>
        <w:tblLook w:val="04A0" w:firstRow="1" w:lastRow="0" w:firstColumn="1" w:lastColumn="0" w:noHBand="0" w:noVBand="1"/>
      </w:tblPr>
      <w:tblGrid>
        <w:gridCol w:w="3539"/>
        <w:gridCol w:w="1559"/>
        <w:gridCol w:w="1387"/>
        <w:gridCol w:w="2577"/>
      </w:tblGrid>
      <w:tr w:rsidR="00C665D3" w:rsidRPr="00B61CF5" w14:paraId="5CCA683B" w14:textId="77777777" w:rsidTr="00C665D3">
        <w:tc>
          <w:tcPr>
            <w:tcW w:w="3539" w:type="dxa"/>
          </w:tcPr>
          <w:p w14:paraId="53DD2C9C" w14:textId="77777777" w:rsidR="00C665D3" w:rsidRPr="00B61CF5" w:rsidRDefault="00C665D3" w:rsidP="00C665D3">
            <w:pPr>
              <w:rPr>
                <w:b/>
                <w:bCs/>
                <w:szCs w:val="20"/>
              </w:rPr>
            </w:pPr>
            <w:r w:rsidRPr="00B61CF5">
              <w:rPr>
                <w:b/>
                <w:bCs/>
                <w:szCs w:val="20"/>
              </w:rPr>
              <w:t xml:space="preserve">Onderwerpen </w:t>
            </w:r>
          </w:p>
          <w:p w14:paraId="67053709" w14:textId="77777777" w:rsidR="00C665D3" w:rsidRPr="00B61CF5" w:rsidRDefault="00C665D3" w:rsidP="00C665D3">
            <w:pPr>
              <w:rPr>
                <w:szCs w:val="20"/>
              </w:rPr>
            </w:pPr>
          </w:p>
        </w:tc>
        <w:tc>
          <w:tcPr>
            <w:tcW w:w="1559" w:type="dxa"/>
          </w:tcPr>
          <w:p w14:paraId="4E1D305B" w14:textId="77777777" w:rsidR="00C665D3" w:rsidRPr="00B61CF5" w:rsidRDefault="00C665D3" w:rsidP="00C665D3">
            <w:pPr>
              <w:rPr>
                <w:szCs w:val="20"/>
              </w:rPr>
            </w:pPr>
            <w:r w:rsidRPr="00B61CF5">
              <w:rPr>
                <w:b/>
                <w:bCs/>
                <w:szCs w:val="20"/>
              </w:rPr>
              <w:t>Recht ouders</w:t>
            </w:r>
          </w:p>
        </w:tc>
        <w:tc>
          <w:tcPr>
            <w:tcW w:w="1387" w:type="dxa"/>
          </w:tcPr>
          <w:p w14:paraId="50D4F5F7" w14:textId="77777777" w:rsidR="00C665D3" w:rsidRPr="00B61CF5" w:rsidRDefault="00C665D3" w:rsidP="00C665D3">
            <w:pPr>
              <w:rPr>
                <w:szCs w:val="20"/>
              </w:rPr>
            </w:pPr>
            <w:r w:rsidRPr="00B61CF5">
              <w:rPr>
                <w:b/>
                <w:bCs/>
                <w:szCs w:val="20"/>
              </w:rPr>
              <w:t>Recht personeel</w:t>
            </w:r>
          </w:p>
        </w:tc>
        <w:tc>
          <w:tcPr>
            <w:tcW w:w="2577" w:type="dxa"/>
          </w:tcPr>
          <w:p w14:paraId="14ECD595" w14:textId="77777777" w:rsidR="00C665D3" w:rsidRPr="00B61CF5" w:rsidRDefault="00C665D3" w:rsidP="00C665D3">
            <w:pPr>
              <w:rPr>
                <w:szCs w:val="20"/>
              </w:rPr>
            </w:pPr>
            <w:r w:rsidRPr="00B61CF5">
              <w:rPr>
                <w:b/>
                <w:bCs/>
                <w:szCs w:val="20"/>
              </w:rPr>
              <w:t>Directeur/OR/overig</w:t>
            </w:r>
          </w:p>
        </w:tc>
      </w:tr>
      <w:tr w:rsidR="00C665D3" w:rsidRPr="00B61CF5" w14:paraId="0B400C20" w14:textId="77777777" w:rsidTr="00C665D3">
        <w:tc>
          <w:tcPr>
            <w:tcW w:w="9062" w:type="dxa"/>
            <w:gridSpan w:val="4"/>
            <w:shd w:val="clear" w:color="auto" w:fill="FFF2CC" w:themeFill="accent4" w:themeFillTint="33"/>
          </w:tcPr>
          <w:p w14:paraId="5C0D74A0" w14:textId="77777777" w:rsidR="00C665D3" w:rsidRPr="00B61CF5" w:rsidRDefault="00C665D3" w:rsidP="00C665D3">
            <w:pPr>
              <w:jc w:val="center"/>
              <w:rPr>
                <w:b/>
                <w:sz w:val="28"/>
                <w:szCs w:val="28"/>
              </w:rPr>
            </w:pPr>
            <w:r>
              <w:rPr>
                <w:b/>
                <w:sz w:val="28"/>
                <w:szCs w:val="28"/>
              </w:rPr>
              <w:t>juni</w:t>
            </w:r>
          </w:p>
        </w:tc>
      </w:tr>
      <w:tr w:rsidR="006B79EF" w:rsidRPr="002175B7" w14:paraId="7567EC2A" w14:textId="77777777" w:rsidTr="00C665D3">
        <w:tc>
          <w:tcPr>
            <w:tcW w:w="3539" w:type="dxa"/>
          </w:tcPr>
          <w:p w14:paraId="331DCD9D" w14:textId="77777777" w:rsidR="006B79EF" w:rsidRPr="002175B7" w:rsidRDefault="006B79EF" w:rsidP="00C665D3">
            <w:pPr>
              <w:pStyle w:val="Default"/>
              <w:rPr>
                <w:rFonts w:ascii="Verdana" w:hAnsi="Verdana"/>
                <w:sz w:val="18"/>
                <w:szCs w:val="18"/>
              </w:rPr>
            </w:pPr>
            <w:r w:rsidRPr="002175B7">
              <w:rPr>
                <w:rFonts w:ascii="Verdana" w:hAnsi="Verdana"/>
                <w:sz w:val="18"/>
                <w:szCs w:val="18"/>
              </w:rPr>
              <w:t xml:space="preserve">Schoolgids </w:t>
            </w:r>
          </w:p>
          <w:p w14:paraId="1965DD66" w14:textId="77777777" w:rsidR="006B79EF" w:rsidRPr="002175B7" w:rsidRDefault="006B79EF" w:rsidP="00C665D3">
            <w:pPr>
              <w:rPr>
                <w:i/>
                <w:iCs/>
                <w:sz w:val="18"/>
                <w:szCs w:val="18"/>
              </w:rPr>
            </w:pPr>
            <w:r w:rsidRPr="002175B7">
              <w:rPr>
                <w:i/>
                <w:iCs/>
                <w:sz w:val="18"/>
                <w:szCs w:val="18"/>
              </w:rPr>
              <w:t xml:space="preserve">Besluit </w:t>
            </w:r>
          </w:p>
          <w:p w14:paraId="73EB51F7" w14:textId="77777777" w:rsidR="006B79EF" w:rsidRPr="002175B7" w:rsidRDefault="006B79EF" w:rsidP="00C665D3">
            <w:pPr>
              <w:rPr>
                <w:sz w:val="18"/>
                <w:szCs w:val="18"/>
              </w:rPr>
            </w:pPr>
          </w:p>
        </w:tc>
        <w:tc>
          <w:tcPr>
            <w:tcW w:w="1559" w:type="dxa"/>
          </w:tcPr>
          <w:p w14:paraId="25B46E9D" w14:textId="77777777" w:rsidR="006B79EF" w:rsidRPr="002175B7" w:rsidRDefault="006B79EF" w:rsidP="00C665D3">
            <w:pPr>
              <w:pStyle w:val="Default"/>
              <w:rPr>
                <w:rFonts w:ascii="Verdana" w:hAnsi="Verdana"/>
                <w:sz w:val="18"/>
                <w:szCs w:val="18"/>
              </w:rPr>
            </w:pPr>
            <w:r w:rsidRPr="002175B7">
              <w:rPr>
                <w:rFonts w:ascii="Verdana" w:hAnsi="Verdana"/>
                <w:sz w:val="18"/>
                <w:szCs w:val="18"/>
              </w:rPr>
              <w:t>Instemming</w:t>
            </w:r>
          </w:p>
          <w:p w14:paraId="16043682" w14:textId="77777777" w:rsidR="006B79EF" w:rsidRPr="002175B7" w:rsidRDefault="006B79EF" w:rsidP="00C665D3">
            <w:pPr>
              <w:rPr>
                <w:sz w:val="18"/>
                <w:szCs w:val="18"/>
              </w:rPr>
            </w:pPr>
          </w:p>
        </w:tc>
        <w:tc>
          <w:tcPr>
            <w:tcW w:w="1387" w:type="dxa"/>
          </w:tcPr>
          <w:p w14:paraId="3AABD8EB" w14:textId="77777777" w:rsidR="006B79EF" w:rsidRPr="002175B7" w:rsidRDefault="006B79EF" w:rsidP="00C665D3">
            <w:pPr>
              <w:pStyle w:val="Default"/>
              <w:rPr>
                <w:rFonts w:ascii="Verdana" w:hAnsi="Verdana"/>
                <w:sz w:val="18"/>
                <w:szCs w:val="18"/>
              </w:rPr>
            </w:pPr>
          </w:p>
        </w:tc>
        <w:tc>
          <w:tcPr>
            <w:tcW w:w="2577" w:type="dxa"/>
            <w:vMerge w:val="restart"/>
          </w:tcPr>
          <w:p w14:paraId="6DAD71FB" w14:textId="77777777" w:rsidR="006B79EF" w:rsidRPr="002175B7" w:rsidRDefault="006B79EF" w:rsidP="00C665D3">
            <w:pPr>
              <w:pStyle w:val="Default"/>
              <w:rPr>
                <w:rFonts w:ascii="Verdana" w:hAnsi="Verdana"/>
                <w:sz w:val="18"/>
                <w:szCs w:val="18"/>
              </w:rPr>
            </w:pPr>
            <w:r w:rsidRPr="002175B7">
              <w:rPr>
                <w:rFonts w:ascii="Verdana" w:hAnsi="Verdana"/>
                <w:sz w:val="18"/>
                <w:szCs w:val="18"/>
              </w:rPr>
              <w:t xml:space="preserve">Directeur: week voor vergadering sturen </w:t>
            </w:r>
          </w:p>
          <w:p w14:paraId="31FA9662" w14:textId="77777777" w:rsidR="006B79EF" w:rsidRPr="002175B7" w:rsidRDefault="006B79EF" w:rsidP="00C665D3">
            <w:pPr>
              <w:rPr>
                <w:sz w:val="18"/>
                <w:szCs w:val="18"/>
              </w:rPr>
            </w:pPr>
          </w:p>
        </w:tc>
      </w:tr>
      <w:tr w:rsidR="006B79EF" w:rsidRPr="002175B7" w14:paraId="1E7D08CC" w14:textId="77777777" w:rsidTr="00C665D3">
        <w:tc>
          <w:tcPr>
            <w:tcW w:w="3539" w:type="dxa"/>
          </w:tcPr>
          <w:p w14:paraId="2EDBFACC" w14:textId="77777777" w:rsidR="006B79EF" w:rsidRPr="002175B7" w:rsidRDefault="006B79EF" w:rsidP="00C665D3">
            <w:pPr>
              <w:pStyle w:val="Default"/>
              <w:rPr>
                <w:rFonts w:ascii="Verdana" w:hAnsi="Verdana"/>
                <w:sz w:val="18"/>
                <w:szCs w:val="18"/>
              </w:rPr>
            </w:pPr>
            <w:r w:rsidRPr="002175B7">
              <w:rPr>
                <w:rFonts w:ascii="Verdana" w:hAnsi="Verdana"/>
                <w:sz w:val="18"/>
                <w:szCs w:val="18"/>
              </w:rPr>
              <w:t xml:space="preserve">Schoolformatieplan </w:t>
            </w:r>
          </w:p>
          <w:p w14:paraId="4831418B" w14:textId="77777777" w:rsidR="006B79EF" w:rsidRPr="002175B7" w:rsidRDefault="006B79EF" w:rsidP="00C665D3">
            <w:pPr>
              <w:jc w:val="center"/>
              <w:rPr>
                <w:sz w:val="18"/>
                <w:szCs w:val="18"/>
              </w:rPr>
            </w:pPr>
          </w:p>
        </w:tc>
        <w:tc>
          <w:tcPr>
            <w:tcW w:w="1559" w:type="dxa"/>
          </w:tcPr>
          <w:p w14:paraId="24AC5EBE" w14:textId="77777777" w:rsidR="006B79EF" w:rsidRPr="002175B7" w:rsidRDefault="006B79EF" w:rsidP="00C665D3">
            <w:pPr>
              <w:rPr>
                <w:sz w:val="18"/>
                <w:szCs w:val="18"/>
              </w:rPr>
            </w:pPr>
            <w:r w:rsidRPr="002175B7">
              <w:rPr>
                <w:sz w:val="18"/>
                <w:szCs w:val="18"/>
              </w:rPr>
              <w:t>Ter info</w:t>
            </w:r>
          </w:p>
        </w:tc>
        <w:tc>
          <w:tcPr>
            <w:tcW w:w="1387" w:type="dxa"/>
          </w:tcPr>
          <w:p w14:paraId="03BB726C" w14:textId="77777777" w:rsidR="006B79EF" w:rsidRPr="002175B7" w:rsidRDefault="006B79EF" w:rsidP="00C665D3">
            <w:pPr>
              <w:rPr>
                <w:sz w:val="18"/>
                <w:szCs w:val="18"/>
              </w:rPr>
            </w:pPr>
            <w:r w:rsidRPr="002175B7">
              <w:rPr>
                <w:sz w:val="18"/>
                <w:szCs w:val="18"/>
              </w:rPr>
              <w:t>Ter info</w:t>
            </w:r>
          </w:p>
        </w:tc>
        <w:tc>
          <w:tcPr>
            <w:tcW w:w="2577" w:type="dxa"/>
            <w:vMerge/>
          </w:tcPr>
          <w:p w14:paraId="49215314" w14:textId="77777777" w:rsidR="006B79EF" w:rsidRPr="002175B7" w:rsidRDefault="006B79EF" w:rsidP="00C665D3">
            <w:pPr>
              <w:rPr>
                <w:sz w:val="18"/>
                <w:szCs w:val="18"/>
              </w:rPr>
            </w:pPr>
          </w:p>
        </w:tc>
      </w:tr>
      <w:tr w:rsidR="006B79EF" w:rsidRPr="002175B7" w14:paraId="0D8EECAC" w14:textId="77777777" w:rsidTr="00C665D3">
        <w:tc>
          <w:tcPr>
            <w:tcW w:w="3539" w:type="dxa"/>
          </w:tcPr>
          <w:p w14:paraId="3DC74E7B" w14:textId="77777777" w:rsidR="006B79EF" w:rsidRPr="002175B7" w:rsidRDefault="006B79EF" w:rsidP="006B79EF">
            <w:pPr>
              <w:pStyle w:val="Default"/>
              <w:rPr>
                <w:rFonts w:ascii="Verdana" w:hAnsi="Verdana"/>
                <w:sz w:val="18"/>
                <w:szCs w:val="18"/>
              </w:rPr>
            </w:pPr>
            <w:r w:rsidRPr="002175B7">
              <w:rPr>
                <w:rFonts w:ascii="Verdana" w:hAnsi="Verdana"/>
                <w:sz w:val="18"/>
                <w:szCs w:val="18"/>
              </w:rPr>
              <w:t xml:space="preserve">Uitslag CITO-eindtoets en beleid na uitslag </w:t>
            </w:r>
          </w:p>
          <w:p w14:paraId="221A8C64" w14:textId="77777777" w:rsidR="006B79EF" w:rsidRPr="002175B7" w:rsidRDefault="006B79EF" w:rsidP="006B79EF">
            <w:pPr>
              <w:pStyle w:val="Default"/>
              <w:rPr>
                <w:rFonts w:ascii="Verdana" w:hAnsi="Verdana"/>
                <w:sz w:val="18"/>
                <w:szCs w:val="18"/>
              </w:rPr>
            </w:pPr>
          </w:p>
        </w:tc>
        <w:tc>
          <w:tcPr>
            <w:tcW w:w="1559" w:type="dxa"/>
          </w:tcPr>
          <w:p w14:paraId="6F88ABA5" w14:textId="77777777" w:rsidR="006B79EF" w:rsidRPr="002175B7" w:rsidRDefault="006B79EF" w:rsidP="006B79EF">
            <w:pPr>
              <w:rPr>
                <w:sz w:val="18"/>
                <w:szCs w:val="18"/>
              </w:rPr>
            </w:pPr>
            <w:r w:rsidRPr="002175B7">
              <w:rPr>
                <w:sz w:val="18"/>
                <w:szCs w:val="18"/>
              </w:rPr>
              <w:t>Ter info</w:t>
            </w:r>
          </w:p>
        </w:tc>
        <w:tc>
          <w:tcPr>
            <w:tcW w:w="1387" w:type="dxa"/>
          </w:tcPr>
          <w:p w14:paraId="692DD88B" w14:textId="77777777" w:rsidR="006B79EF" w:rsidRPr="002175B7" w:rsidRDefault="006B79EF" w:rsidP="006B79EF">
            <w:pPr>
              <w:rPr>
                <w:sz w:val="18"/>
                <w:szCs w:val="18"/>
              </w:rPr>
            </w:pPr>
            <w:r w:rsidRPr="002175B7">
              <w:rPr>
                <w:sz w:val="18"/>
                <w:szCs w:val="18"/>
              </w:rPr>
              <w:t>Ter info</w:t>
            </w:r>
          </w:p>
        </w:tc>
        <w:tc>
          <w:tcPr>
            <w:tcW w:w="2577" w:type="dxa"/>
            <w:vMerge/>
          </w:tcPr>
          <w:p w14:paraId="1ED9333A" w14:textId="77777777" w:rsidR="006B79EF" w:rsidRPr="002175B7" w:rsidRDefault="006B79EF" w:rsidP="006B79EF">
            <w:pPr>
              <w:rPr>
                <w:sz w:val="18"/>
                <w:szCs w:val="18"/>
              </w:rPr>
            </w:pPr>
          </w:p>
        </w:tc>
      </w:tr>
      <w:tr w:rsidR="006B79EF" w:rsidRPr="002175B7" w14:paraId="32637547" w14:textId="77777777" w:rsidTr="00C665D3">
        <w:tc>
          <w:tcPr>
            <w:tcW w:w="3539" w:type="dxa"/>
          </w:tcPr>
          <w:p w14:paraId="3F1A4997" w14:textId="77777777" w:rsidR="006B79EF" w:rsidRPr="002175B7" w:rsidRDefault="006B79EF" w:rsidP="006B79EF">
            <w:pPr>
              <w:pStyle w:val="Default"/>
              <w:rPr>
                <w:rFonts w:ascii="Verdana" w:hAnsi="Verdana"/>
                <w:sz w:val="18"/>
                <w:szCs w:val="18"/>
              </w:rPr>
            </w:pPr>
            <w:r w:rsidRPr="002175B7">
              <w:rPr>
                <w:rFonts w:ascii="Verdana" w:hAnsi="Verdana"/>
                <w:iCs/>
                <w:sz w:val="18"/>
                <w:szCs w:val="18"/>
              </w:rPr>
              <w:t xml:space="preserve">Evaluatie </w:t>
            </w:r>
            <w:r w:rsidRPr="002175B7">
              <w:rPr>
                <w:rFonts w:ascii="Verdana" w:hAnsi="Verdana"/>
                <w:sz w:val="18"/>
                <w:szCs w:val="18"/>
              </w:rPr>
              <w:t xml:space="preserve">Schooljaarplan </w:t>
            </w:r>
          </w:p>
          <w:p w14:paraId="6E860E27" w14:textId="77777777" w:rsidR="006B79EF" w:rsidRPr="002175B7" w:rsidRDefault="006B79EF" w:rsidP="006B79EF">
            <w:pPr>
              <w:pStyle w:val="Default"/>
              <w:rPr>
                <w:rFonts w:ascii="Verdana" w:hAnsi="Verdana"/>
                <w:sz w:val="18"/>
                <w:szCs w:val="18"/>
              </w:rPr>
            </w:pPr>
          </w:p>
        </w:tc>
        <w:tc>
          <w:tcPr>
            <w:tcW w:w="1559" w:type="dxa"/>
          </w:tcPr>
          <w:p w14:paraId="27D9E861" w14:textId="77777777" w:rsidR="006B79EF" w:rsidRPr="002175B7" w:rsidRDefault="006B79EF" w:rsidP="006B79EF">
            <w:pPr>
              <w:rPr>
                <w:sz w:val="18"/>
                <w:szCs w:val="18"/>
              </w:rPr>
            </w:pPr>
            <w:r w:rsidRPr="002175B7">
              <w:rPr>
                <w:sz w:val="18"/>
                <w:szCs w:val="18"/>
              </w:rPr>
              <w:t>Ter info</w:t>
            </w:r>
          </w:p>
        </w:tc>
        <w:tc>
          <w:tcPr>
            <w:tcW w:w="1387" w:type="dxa"/>
          </w:tcPr>
          <w:p w14:paraId="6DB48E9A" w14:textId="77777777" w:rsidR="006B79EF" w:rsidRPr="002175B7" w:rsidRDefault="006B79EF" w:rsidP="006B79EF">
            <w:pPr>
              <w:rPr>
                <w:sz w:val="18"/>
                <w:szCs w:val="18"/>
              </w:rPr>
            </w:pPr>
            <w:r w:rsidRPr="002175B7">
              <w:rPr>
                <w:sz w:val="18"/>
                <w:szCs w:val="18"/>
              </w:rPr>
              <w:t>Ter info</w:t>
            </w:r>
          </w:p>
        </w:tc>
        <w:tc>
          <w:tcPr>
            <w:tcW w:w="2577" w:type="dxa"/>
            <w:vMerge/>
          </w:tcPr>
          <w:p w14:paraId="42CFA115" w14:textId="77777777" w:rsidR="006B79EF" w:rsidRPr="002175B7" w:rsidRDefault="006B79EF" w:rsidP="006B79EF">
            <w:pPr>
              <w:rPr>
                <w:sz w:val="18"/>
                <w:szCs w:val="18"/>
              </w:rPr>
            </w:pPr>
          </w:p>
        </w:tc>
      </w:tr>
      <w:tr w:rsidR="006B79EF" w:rsidRPr="002175B7" w14:paraId="0F3BA124" w14:textId="77777777" w:rsidTr="00C665D3">
        <w:tc>
          <w:tcPr>
            <w:tcW w:w="3539" w:type="dxa"/>
          </w:tcPr>
          <w:p w14:paraId="2C96E5AF" w14:textId="77777777" w:rsidR="006B79EF" w:rsidRPr="002175B7" w:rsidRDefault="006B79EF" w:rsidP="006B79EF">
            <w:pPr>
              <w:pStyle w:val="Default"/>
              <w:rPr>
                <w:rFonts w:ascii="Verdana" w:hAnsi="Verdana"/>
                <w:sz w:val="18"/>
                <w:szCs w:val="18"/>
              </w:rPr>
            </w:pPr>
            <w:r w:rsidRPr="002175B7">
              <w:rPr>
                <w:rFonts w:ascii="Verdana" w:hAnsi="Verdana"/>
                <w:sz w:val="18"/>
                <w:szCs w:val="18"/>
              </w:rPr>
              <w:t xml:space="preserve">Jaarverslag vereniging voor op website </w:t>
            </w:r>
          </w:p>
          <w:p w14:paraId="33F62997" w14:textId="77777777" w:rsidR="006B79EF" w:rsidRPr="002175B7" w:rsidRDefault="006B79EF" w:rsidP="006B79EF">
            <w:pPr>
              <w:pStyle w:val="Default"/>
              <w:rPr>
                <w:rFonts w:ascii="Verdana" w:hAnsi="Verdana"/>
                <w:sz w:val="18"/>
                <w:szCs w:val="18"/>
              </w:rPr>
            </w:pPr>
          </w:p>
        </w:tc>
        <w:tc>
          <w:tcPr>
            <w:tcW w:w="1559" w:type="dxa"/>
          </w:tcPr>
          <w:p w14:paraId="05A6567B" w14:textId="77777777" w:rsidR="006B79EF" w:rsidRPr="002175B7" w:rsidRDefault="006B79EF" w:rsidP="006B79EF">
            <w:pPr>
              <w:rPr>
                <w:sz w:val="18"/>
                <w:szCs w:val="18"/>
              </w:rPr>
            </w:pPr>
            <w:r w:rsidRPr="002175B7">
              <w:rPr>
                <w:sz w:val="18"/>
                <w:szCs w:val="18"/>
              </w:rPr>
              <w:t>Ter info</w:t>
            </w:r>
          </w:p>
        </w:tc>
        <w:tc>
          <w:tcPr>
            <w:tcW w:w="1387" w:type="dxa"/>
          </w:tcPr>
          <w:p w14:paraId="5950713E" w14:textId="77777777" w:rsidR="006B79EF" w:rsidRPr="002175B7" w:rsidRDefault="006B79EF" w:rsidP="006B79EF">
            <w:pPr>
              <w:rPr>
                <w:sz w:val="18"/>
                <w:szCs w:val="18"/>
              </w:rPr>
            </w:pPr>
            <w:r w:rsidRPr="002175B7">
              <w:rPr>
                <w:sz w:val="18"/>
                <w:szCs w:val="18"/>
              </w:rPr>
              <w:t>Ter info</w:t>
            </w:r>
          </w:p>
        </w:tc>
        <w:tc>
          <w:tcPr>
            <w:tcW w:w="2577" w:type="dxa"/>
            <w:vMerge/>
          </w:tcPr>
          <w:p w14:paraId="7E153914" w14:textId="77777777" w:rsidR="006B79EF" w:rsidRPr="002175B7" w:rsidRDefault="006B79EF" w:rsidP="006B79EF">
            <w:pPr>
              <w:rPr>
                <w:sz w:val="18"/>
                <w:szCs w:val="18"/>
              </w:rPr>
            </w:pPr>
          </w:p>
        </w:tc>
      </w:tr>
      <w:tr w:rsidR="006B79EF" w:rsidRPr="002175B7" w14:paraId="4B1DC318" w14:textId="77777777" w:rsidTr="00C665D3">
        <w:tc>
          <w:tcPr>
            <w:tcW w:w="3539" w:type="dxa"/>
          </w:tcPr>
          <w:p w14:paraId="7DA192B4" w14:textId="77777777" w:rsidR="006B79EF" w:rsidRPr="002175B7" w:rsidRDefault="006B79EF" w:rsidP="006B79EF">
            <w:pPr>
              <w:pStyle w:val="Default"/>
              <w:rPr>
                <w:rFonts w:ascii="Verdana" w:hAnsi="Verdana"/>
                <w:sz w:val="18"/>
                <w:szCs w:val="18"/>
              </w:rPr>
            </w:pPr>
            <w:r w:rsidRPr="002175B7">
              <w:rPr>
                <w:rFonts w:ascii="Verdana" w:hAnsi="Verdana"/>
                <w:sz w:val="18"/>
                <w:szCs w:val="18"/>
              </w:rPr>
              <w:t xml:space="preserve">Plannen vergaderdata nieuwe seizoen </w:t>
            </w:r>
          </w:p>
          <w:p w14:paraId="3A85FF2C" w14:textId="77777777" w:rsidR="006B79EF" w:rsidRPr="002175B7" w:rsidRDefault="006B79EF" w:rsidP="006B79EF">
            <w:pPr>
              <w:pStyle w:val="Default"/>
              <w:rPr>
                <w:rFonts w:ascii="Verdana" w:hAnsi="Verdana"/>
                <w:sz w:val="18"/>
                <w:szCs w:val="18"/>
              </w:rPr>
            </w:pPr>
          </w:p>
        </w:tc>
        <w:tc>
          <w:tcPr>
            <w:tcW w:w="1559" w:type="dxa"/>
          </w:tcPr>
          <w:p w14:paraId="419B1785" w14:textId="77777777" w:rsidR="006B79EF" w:rsidRPr="002175B7" w:rsidRDefault="006B79EF" w:rsidP="006B79EF">
            <w:pPr>
              <w:rPr>
                <w:sz w:val="18"/>
                <w:szCs w:val="18"/>
              </w:rPr>
            </w:pPr>
            <w:r w:rsidRPr="002175B7">
              <w:rPr>
                <w:sz w:val="18"/>
                <w:szCs w:val="18"/>
              </w:rPr>
              <w:t>Eigen proces</w:t>
            </w:r>
          </w:p>
        </w:tc>
        <w:tc>
          <w:tcPr>
            <w:tcW w:w="1387" w:type="dxa"/>
          </w:tcPr>
          <w:p w14:paraId="75E22FAA" w14:textId="77777777" w:rsidR="006B79EF" w:rsidRPr="002175B7" w:rsidRDefault="006B79EF" w:rsidP="006B79EF">
            <w:pPr>
              <w:rPr>
                <w:sz w:val="18"/>
                <w:szCs w:val="18"/>
              </w:rPr>
            </w:pPr>
            <w:r w:rsidRPr="002175B7">
              <w:rPr>
                <w:sz w:val="18"/>
                <w:szCs w:val="18"/>
              </w:rPr>
              <w:t>Eigen proces</w:t>
            </w:r>
          </w:p>
        </w:tc>
        <w:tc>
          <w:tcPr>
            <w:tcW w:w="2577" w:type="dxa"/>
          </w:tcPr>
          <w:p w14:paraId="014B919C" w14:textId="77777777" w:rsidR="006B79EF" w:rsidRPr="002175B7" w:rsidRDefault="006B79EF" w:rsidP="006B79EF">
            <w:pPr>
              <w:rPr>
                <w:sz w:val="18"/>
                <w:szCs w:val="18"/>
              </w:rPr>
            </w:pPr>
          </w:p>
        </w:tc>
      </w:tr>
      <w:tr w:rsidR="006B79EF" w:rsidRPr="002175B7" w14:paraId="45A4006E" w14:textId="77777777" w:rsidTr="00C665D3">
        <w:tc>
          <w:tcPr>
            <w:tcW w:w="3539" w:type="dxa"/>
          </w:tcPr>
          <w:p w14:paraId="4FD25D1D" w14:textId="77777777" w:rsidR="006B79EF" w:rsidRPr="002175B7" w:rsidRDefault="006B79EF" w:rsidP="006B79EF">
            <w:pPr>
              <w:pStyle w:val="Default"/>
              <w:rPr>
                <w:rFonts w:ascii="Verdana" w:hAnsi="Verdana"/>
                <w:sz w:val="18"/>
                <w:szCs w:val="18"/>
              </w:rPr>
            </w:pPr>
            <w:r w:rsidRPr="002175B7">
              <w:rPr>
                <w:rFonts w:ascii="Verdana" w:hAnsi="Verdana"/>
                <w:sz w:val="18"/>
                <w:szCs w:val="18"/>
              </w:rPr>
              <w:t xml:space="preserve">Jaarverslag MR voorbereiden </w:t>
            </w:r>
          </w:p>
          <w:p w14:paraId="544B0E55" w14:textId="77777777" w:rsidR="006B79EF" w:rsidRPr="002175B7" w:rsidRDefault="006B79EF" w:rsidP="006B79EF">
            <w:pPr>
              <w:pStyle w:val="Default"/>
              <w:rPr>
                <w:rFonts w:ascii="Verdana" w:hAnsi="Verdana"/>
                <w:sz w:val="18"/>
                <w:szCs w:val="18"/>
              </w:rPr>
            </w:pPr>
          </w:p>
        </w:tc>
        <w:tc>
          <w:tcPr>
            <w:tcW w:w="1559" w:type="dxa"/>
          </w:tcPr>
          <w:p w14:paraId="5E71A2D3" w14:textId="77777777" w:rsidR="006B79EF" w:rsidRPr="002175B7" w:rsidRDefault="006B79EF" w:rsidP="006B79EF">
            <w:pPr>
              <w:rPr>
                <w:sz w:val="18"/>
                <w:szCs w:val="18"/>
              </w:rPr>
            </w:pPr>
            <w:r w:rsidRPr="002175B7">
              <w:rPr>
                <w:sz w:val="18"/>
                <w:szCs w:val="18"/>
              </w:rPr>
              <w:t>Eigen proces</w:t>
            </w:r>
          </w:p>
        </w:tc>
        <w:tc>
          <w:tcPr>
            <w:tcW w:w="1387" w:type="dxa"/>
          </w:tcPr>
          <w:p w14:paraId="48807196" w14:textId="77777777" w:rsidR="006B79EF" w:rsidRPr="002175B7" w:rsidRDefault="006B79EF" w:rsidP="006B79EF">
            <w:pPr>
              <w:rPr>
                <w:sz w:val="18"/>
                <w:szCs w:val="18"/>
              </w:rPr>
            </w:pPr>
            <w:r w:rsidRPr="002175B7">
              <w:rPr>
                <w:sz w:val="18"/>
                <w:szCs w:val="18"/>
              </w:rPr>
              <w:t>Eigen proces</w:t>
            </w:r>
          </w:p>
        </w:tc>
        <w:tc>
          <w:tcPr>
            <w:tcW w:w="2577" w:type="dxa"/>
          </w:tcPr>
          <w:p w14:paraId="029267C7" w14:textId="77777777" w:rsidR="006B79EF" w:rsidRPr="002175B7" w:rsidRDefault="006B79EF" w:rsidP="006B79EF">
            <w:pPr>
              <w:rPr>
                <w:sz w:val="18"/>
                <w:szCs w:val="18"/>
              </w:rPr>
            </w:pPr>
          </w:p>
        </w:tc>
      </w:tr>
      <w:tr w:rsidR="006B79EF" w:rsidRPr="002175B7" w14:paraId="2DA1C20C" w14:textId="77777777" w:rsidTr="00C665D3">
        <w:tc>
          <w:tcPr>
            <w:tcW w:w="3539" w:type="dxa"/>
          </w:tcPr>
          <w:p w14:paraId="3FB14C36" w14:textId="77777777" w:rsidR="006B79EF" w:rsidRPr="002175B7" w:rsidRDefault="006B79EF" w:rsidP="006B79EF">
            <w:pPr>
              <w:pStyle w:val="Default"/>
              <w:rPr>
                <w:rFonts w:ascii="Verdana" w:hAnsi="Verdana"/>
                <w:sz w:val="18"/>
                <w:szCs w:val="18"/>
              </w:rPr>
            </w:pPr>
            <w:r w:rsidRPr="002175B7">
              <w:rPr>
                <w:rFonts w:ascii="Verdana" w:hAnsi="Verdana"/>
                <w:sz w:val="18"/>
                <w:szCs w:val="18"/>
              </w:rPr>
              <w:t xml:space="preserve">Opstellen Jaarplan MR </w:t>
            </w:r>
          </w:p>
          <w:p w14:paraId="0FC592B4" w14:textId="77777777" w:rsidR="006B79EF" w:rsidRPr="002175B7" w:rsidRDefault="006B79EF" w:rsidP="006B79EF">
            <w:pPr>
              <w:pStyle w:val="Default"/>
              <w:rPr>
                <w:rFonts w:ascii="Verdana" w:hAnsi="Verdana"/>
                <w:sz w:val="18"/>
                <w:szCs w:val="18"/>
              </w:rPr>
            </w:pPr>
          </w:p>
        </w:tc>
        <w:tc>
          <w:tcPr>
            <w:tcW w:w="1559" w:type="dxa"/>
          </w:tcPr>
          <w:p w14:paraId="2999CA20" w14:textId="77777777" w:rsidR="006B79EF" w:rsidRPr="002175B7" w:rsidRDefault="006B79EF" w:rsidP="006B79EF">
            <w:pPr>
              <w:rPr>
                <w:sz w:val="18"/>
                <w:szCs w:val="18"/>
              </w:rPr>
            </w:pPr>
            <w:r w:rsidRPr="002175B7">
              <w:rPr>
                <w:sz w:val="18"/>
                <w:szCs w:val="18"/>
              </w:rPr>
              <w:t>Eigen proces</w:t>
            </w:r>
          </w:p>
        </w:tc>
        <w:tc>
          <w:tcPr>
            <w:tcW w:w="1387" w:type="dxa"/>
          </w:tcPr>
          <w:p w14:paraId="0BEBF316" w14:textId="77777777" w:rsidR="006B79EF" w:rsidRPr="002175B7" w:rsidRDefault="006B79EF" w:rsidP="006B79EF">
            <w:pPr>
              <w:rPr>
                <w:sz w:val="18"/>
                <w:szCs w:val="18"/>
              </w:rPr>
            </w:pPr>
            <w:r w:rsidRPr="002175B7">
              <w:rPr>
                <w:sz w:val="18"/>
                <w:szCs w:val="18"/>
              </w:rPr>
              <w:t>Eigen proces</w:t>
            </w:r>
          </w:p>
        </w:tc>
        <w:tc>
          <w:tcPr>
            <w:tcW w:w="2577" w:type="dxa"/>
          </w:tcPr>
          <w:p w14:paraId="75D95513" w14:textId="77777777" w:rsidR="006B79EF" w:rsidRPr="002175B7" w:rsidRDefault="006B79EF" w:rsidP="006B79EF">
            <w:pPr>
              <w:rPr>
                <w:sz w:val="18"/>
                <w:szCs w:val="18"/>
              </w:rPr>
            </w:pPr>
          </w:p>
        </w:tc>
      </w:tr>
    </w:tbl>
    <w:p w14:paraId="319E21D9" w14:textId="77777777" w:rsidR="008271B1" w:rsidRDefault="008271B1" w:rsidP="000D7689">
      <w:pPr>
        <w:pStyle w:val="Kop2"/>
      </w:pPr>
    </w:p>
    <w:p w14:paraId="1A85535B" w14:textId="77777777" w:rsidR="00F219A0" w:rsidRDefault="000D7689" w:rsidP="000D7689">
      <w:pPr>
        <w:pStyle w:val="Kop2"/>
      </w:pPr>
      <w:r>
        <w:t>Vergaderdata en locatie</w:t>
      </w:r>
    </w:p>
    <w:tbl>
      <w:tblPr>
        <w:tblStyle w:val="Tabelraster"/>
        <w:tblW w:w="9044" w:type="dxa"/>
        <w:tblLook w:val="04A0" w:firstRow="1" w:lastRow="0" w:firstColumn="1" w:lastColumn="0" w:noHBand="0" w:noVBand="1"/>
      </w:tblPr>
      <w:tblGrid>
        <w:gridCol w:w="4521"/>
        <w:gridCol w:w="4523"/>
      </w:tblGrid>
      <w:tr w:rsidR="005F4A66" w:rsidRPr="0078544C" w14:paraId="3B139F74" w14:textId="77777777" w:rsidTr="005F4A66">
        <w:trPr>
          <w:trHeight w:val="256"/>
        </w:trPr>
        <w:tc>
          <w:tcPr>
            <w:tcW w:w="4521" w:type="dxa"/>
          </w:tcPr>
          <w:p w14:paraId="07DB9584" w14:textId="77777777" w:rsidR="005F4A66" w:rsidRPr="0078544C" w:rsidRDefault="005F4A66" w:rsidP="0078544C">
            <w:pPr>
              <w:rPr>
                <w:b/>
              </w:rPr>
            </w:pPr>
            <w:r w:rsidRPr="0078544C">
              <w:rPr>
                <w:b/>
              </w:rPr>
              <w:t>Datum</w:t>
            </w:r>
          </w:p>
        </w:tc>
        <w:tc>
          <w:tcPr>
            <w:tcW w:w="4523" w:type="dxa"/>
          </w:tcPr>
          <w:p w14:paraId="0E03990F" w14:textId="77777777" w:rsidR="005F4A66" w:rsidRPr="0078544C" w:rsidRDefault="005F4A66" w:rsidP="0078544C">
            <w:pPr>
              <w:rPr>
                <w:b/>
              </w:rPr>
            </w:pPr>
            <w:r w:rsidRPr="0078544C">
              <w:rPr>
                <w:b/>
              </w:rPr>
              <w:t>Locatie</w:t>
            </w:r>
          </w:p>
        </w:tc>
      </w:tr>
      <w:tr w:rsidR="005F4A66" w:rsidRPr="002175B7" w14:paraId="6FB16AF8" w14:textId="77777777" w:rsidTr="005F4A66">
        <w:trPr>
          <w:trHeight w:val="246"/>
        </w:trPr>
        <w:tc>
          <w:tcPr>
            <w:tcW w:w="4521" w:type="dxa"/>
          </w:tcPr>
          <w:p w14:paraId="7AD8F828" w14:textId="77777777" w:rsidR="005F4A66" w:rsidRPr="002175B7" w:rsidRDefault="005B2D43" w:rsidP="0078544C">
            <w:pPr>
              <w:rPr>
                <w:sz w:val="18"/>
                <w:szCs w:val="18"/>
              </w:rPr>
            </w:pPr>
            <w:r>
              <w:rPr>
                <w:sz w:val="18"/>
                <w:szCs w:val="18"/>
              </w:rPr>
              <w:t xml:space="preserve">Maandag </w:t>
            </w:r>
            <w:r w:rsidR="00124583">
              <w:rPr>
                <w:sz w:val="18"/>
                <w:szCs w:val="18"/>
              </w:rPr>
              <w:t>2</w:t>
            </w:r>
            <w:r>
              <w:rPr>
                <w:sz w:val="18"/>
                <w:szCs w:val="18"/>
              </w:rPr>
              <w:t>7</w:t>
            </w:r>
            <w:r w:rsidR="005F4A66" w:rsidRPr="002175B7">
              <w:rPr>
                <w:sz w:val="18"/>
                <w:szCs w:val="18"/>
              </w:rPr>
              <w:t xml:space="preserve"> september</w:t>
            </w:r>
          </w:p>
        </w:tc>
        <w:tc>
          <w:tcPr>
            <w:tcW w:w="4523" w:type="dxa"/>
          </w:tcPr>
          <w:p w14:paraId="70B5209F" w14:textId="77777777" w:rsidR="005F4A66" w:rsidRPr="002175B7" w:rsidRDefault="005F4A66" w:rsidP="0078544C">
            <w:pPr>
              <w:rPr>
                <w:sz w:val="18"/>
                <w:szCs w:val="18"/>
              </w:rPr>
            </w:pPr>
            <w:r w:rsidRPr="002175B7">
              <w:rPr>
                <w:sz w:val="18"/>
                <w:szCs w:val="18"/>
              </w:rPr>
              <w:t>Sparrenlaan</w:t>
            </w:r>
            <w:r w:rsidR="00107AFF">
              <w:rPr>
                <w:sz w:val="18"/>
                <w:szCs w:val="18"/>
              </w:rPr>
              <w:t>, Akkerweg</w:t>
            </w:r>
            <w:r>
              <w:rPr>
                <w:sz w:val="18"/>
                <w:szCs w:val="18"/>
              </w:rPr>
              <w:t xml:space="preserve"> of digitaal</w:t>
            </w:r>
          </w:p>
        </w:tc>
      </w:tr>
      <w:tr w:rsidR="005F4A66" w:rsidRPr="002175B7" w14:paraId="325628DB" w14:textId="77777777" w:rsidTr="005F4A66">
        <w:trPr>
          <w:trHeight w:val="256"/>
        </w:trPr>
        <w:tc>
          <w:tcPr>
            <w:tcW w:w="4521" w:type="dxa"/>
          </w:tcPr>
          <w:p w14:paraId="0461AC00" w14:textId="588F013F" w:rsidR="005F4A66" w:rsidRPr="002175B7" w:rsidRDefault="005F4A66" w:rsidP="00AA6A03">
            <w:pPr>
              <w:rPr>
                <w:sz w:val="18"/>
                <w:szCs w:val="18"/>
              </w:rPr>
            </w:pPr>
            <w:r w:rsidRPr="002175B7">
              <w:rPr>
                <w:sz w:val="18"/>
                <w:szCs w:val="18"/>
              </w:rPr>
              <w:t xml:space="preserve">Maandag </w:t>
            </w:r>
            <w:r w:rsidR="00EE677A">
              <w:rPr>
                <w:sz w:val="18"/>
                <w:szCs w:val="18"/>
              </w:rPr>
              <w:t xml:space="preserve">22 </w:t>
            </w:r>
            <w:r>
              <w:rPr>
                <w:sz w:val="18"/>
                <w:szCs w:val="18"/>
              </w:rPr>
              <w:t>november</w:t>
            </w:r>
          </w:p>
        </w:tc>
        <w:tc>
          <w:tcPr>
            <w:tcW w:w="4523" w:type="dxa"/>
          </w:tcPr>
          <w:p w14:paraId="321031E0" w14:textId="77777777" w:rsidR="005F4A66" w:rsidRPr="002175B7" w:rsidRDefault="005F4A66" w:rsidP="0078544C">
            <w:pPr>
              <w:rPr>
                <w:sz w:val="18"/>
                <w:szCs w:val="18"/>
              </w:rPr>
            </w:pPr>
            <w:r w:rsidRPr="002175B7">
              <w:rPr>
                <w:sz w:val="18"/>
                <w:szCs w:val="18"/>
              </w:rPr>
              <w:t>Sparrenlaan</w:t>
            </w:r>
            <w:r>
              <w:rPr>
                <w:sz w:val="18"/>
                <w:szCs w:val="18"/>
              </w:rPr>
              <w:t xml:space="preserve"> of digitaal</w:t>
            </w:r>
          </w:p>
        </w:tc>
      </w:tr>
      <w:tr w:rsidR="005F4A66" w:rsidRPr="002175B7" w14:paraId="7300131B" w14:textId="77777777" w:rsidTr="005F4A66">
        <w:trPr>
          <w:trHeight w:val="256"/>
        </w:trPr>
        <w:tc>
          <w:tcPr>
            <w:tcW w:w="4521" w:type="dxa"/>
          </w:tcPr>
          <w:p w14:paraId="2E6A222A" w14:textId="411D7BDC" w:rsidR="005F4A66" w:rsidRPr="002175B7" w:rsidRDefault="005F4A66" w:rsidP="00456292">
            <w:pPr>
              <w:rPr>
                <w:sz w:val="18"/>
                <w:szCs w:val="18"/>
              </w:rPr>
            </w:pPr>
            <w:r w:rsidRPr="002175B7">
              <w:rPr>
                <w:sz w:val="18"/>
                <w:szCs w:val="18"/>
              </w:rPr>
              <w:t xml:space="preserve">Maandag </w:t>
            </w:r>
            <w:r w:rsidR="00456292">
              <w:rPr>
                <w:sz w:val="18"/>
                <w:szCs w:val="18"/>
              </w:rPr>
              <w:t>24</w:t>
            </w:r>
            <w:r w:rsidR="00124583">
              <w:rPr>
                <w:sz w:val="18"/>
                <w:szCs w:val="18"/>
              </w:rPr>
              <w:t xml:space="preserve"> </w:t>
            </w:r>
            <w:r w:rsidR="00456292">
              <w:rPr>
                <w:sz w:val="18"/>
                <w:szCs w:val="18"/>
              </w:rPr>
              <w:t>januari</w:t>
            </w:r>
          </w:p>
        </w:tc>
        <w:tc>
          <w:tcPr>
            <w:tcW w:w="4523" w:type="dxa"/>
          </w:tcPr>
          <w:p w14:paraId="38AD7F79" w14:textId="77777777" w:rsidR="005F4A66" w:rsidRPr="002175B7" w:rsidRDefault="005F4A66" w:rsidP="0078544C">
            <w:pPr>
              <w:rPr>
                <w:sz w:val="18"/>
                <w:szCs w:val="18"/>
              </w:rPr>
            </w:pPr>
            <w:r w:rsidRPr="002175B7">
              <w:rPr>
                <w:sz w:val="18"/>
                <w:szCs w:val="18"/>
              </w:rPr>
              <w:t>Sparrenlaan</w:t>
            </w:r>
            <w:r>
              <w:rPr>
                <w:sz w:val="18"/>
                <w:szCs w:val="18"/>
              </w:rPr>
              <w:t xml:space="preserve"> of digitaal</w:t>
            </w:r>
          </w:p>
        </w:tc>
      </w:tr>
      <w:tr w:rsidR="005F4A66" w:rsidRPr="002175B7" w14:paraId="1CE615B2" w14:textId="77777777" w:rsidTr="005F4A66">
        <w:trPr>
          <w:trHeight w:val="256"/>
        </w:trPr>
        <w:tc>
          <w:tcPr>
            <w:tcW w:w="4521" w:type="dxa"/>
          </w:tcPr>
          <w:p w14:paraId="64E9DDF4" w14:textId="60D77446" w:rsidR="005F4A66" w:rsidRPr="002175B7" w:rsidRDefault="00456292" w:rsidP="00456292">
            <w:pPr>
              <w:rPr>
                <w:sz w:val="18"/>
                <w:szCs w:val="18"/>
              </w:rPr>
            </w:pPr>
            <w:r w:rsidRPr="002175B7">
              <w:rPr>
                <w:sz w:val="18"/>
                <w:szCs w:val="18"/>
              </w:rPr>
              <w:t xml:space="preserve">Maandag </w:t>
            </w:r>
            <w:r>
              <w:rPr>
                <w:sz w:val="18"/>
                <w:szCs w:val="18"/>
              </w:rPr>
              <w:t>11 april</w:t>
            </w:r>
          </w:p>
        </w:tc>
        <w:tc>
          <w:tcPr>
            <w:tcW w:w="4523" w:type="dxa"/>
          </w:tcPr>
          <w:p w14:paraId="7AF4D040" w14:textId="77777777" w:rsidR="005F4A66" w:rsidRPr="002175B7" w:rsidRDefault="005F4A66" w:rsidP="0078544C">
            <w:pPr>
              <w:rPr>
                <w:sz w:val="18"/>
                <w:szCs w:val="18"/>
              </w:rPr>
            </w:pPr>
            <w:r w:rsidRPr="002175B7">
              <w:rPr>
                <w:sz w:val="18"/>
                <w:szCs w:val="18"/>
              </w:rPr>
              <w:t>Sparrenlaan</w:t>
            </w:r>
            <w:r>
              <w:rPr>
                <w:sz w:val="18"/>
                <w:szCs w:val="18"/>
              </w:rPr>
              <w:t xml:space="preserve"> of digitaal</w:t>
            </w:r>
          </w:p>
        </w:tc>
      </w:tr>
      <w:tr w:rsidR="005F4A66" w:rsidRPr="002175B7" w14:paraId="79013497" w14:textId="77777777" w:rsidTr="005F4A66">
        <w:trPr>
          <w:trHeight w:val="246"/>
        </w:trPr>
        <w:tc>
          <w:tcPr>
            <w:tcW w:w="4521" w:type="dxa"/>
          </w:tcPr>
          <w:p w14:paraId="41DB1D9D" w14:textId="7399505C" w:rsidR="005F4A66" w:rsidRPr="002175B7" w:rsidRDefault="005B2D43" w:rsidP="00456292">
            <w:pPr>
              <w:rPr>
                <w:sz w:val="18"/>
                <w:szCs w:val="18"/>
              </w:rPr>
            </w:pPr>
            <w:r>
              <w:rPr>
                <w:sz w:val="18"/>
                <w:szCs w:val="18"/>
              </w:rPr>
              <w:t xml:space="preserve">Maandag </w:t>
            </w:r>
            <w:r w:rsidR="00456292">
              <w:rPr>
                <w:sz w:val="18"/>
                <w:szCs w:val="18"/>
              </w:rPr>
              <w:t>9</w:t>
            </w:r>
            <w:r w:rsidR="005F4A66" w:rsidRPr="002175B7">
              <w:rPr>
                <w:sz w:val="18"/>
                <w:szCs w:val="18"/>
              </w:rPr>
              <w:t xml:space="preserve"> mei</w:t>
            </w:r>
            <w:r w:rsidR="00456292">
              <w:rPr>
                <w:sz w:val="18"/>
                <w:szCs w:val="18"/>
              </w:rPr>
              <w:t xml:space="preserve"> </w:t>
            </w:r>
          </w:p>
        </w:tc>
        <w:tc>
          <w:tcPr>
            <w:tcW w:w="4523" w:type="dxa"/>
          </w:tcPr>
          <w:p w14:paraId="0E0BE29C" w14:textId="77777777" w:rsidR="005F4A66" w:rsidRPr="002175B7" w:rsidRDefault="005F4A66" w:rsidP="0078544C">
            <w:pPr>
              <w:rPr>
                <w:sz w:val="18"/>
                <w:szCs w:val="18"/>
              </w:rPr>
            </w:pPr>
            <w:r w:rsidRPr="002175B7">
              <w:rPr>
                <w:sz w:val="18"/>
                <w:szCs w:val="18"/>
              </w:rPr>
              <w:t>Sparrenlaan</w:t>
            </w:r>
            <w:r>
              <w:rPr>
                <w:sz w:val="18"/>
                <w:szCs w:val="18"/>
              </w:rPr>
              <w:t xml:space="preserve"> of digitaal</w:t>
            </w:r>
          </w:p>
        </w:tc>
      </w:tr>
    </w:tbl>
    <w:p w14:paraId="05A49F9C" w14:textId="77777777" w:rsidR="0078544C" w:rsidRPr="00ED0566" w:rsidRDefault="0078544C" w:rsidP="00ED0566">
      <w:pPr>
        <w:pStyle w:val="Lijstalinea"/>
        <w:numPr>
          <w:ilvl w:val="0"/>
          <w:numId w:val="32"/>
        </w:numPr>
        <w:rPr>
          <w:i/>
        </w:rPr>
      </w:pPr>
      <w:r w:rsidRPr="00ED0566">
        <w:rPr>
          <w:i/>
        </w:rPr>
        <w:t>Gedurende het jaar kunnen data wijzigen vanuit de planning van school. Dit geldt ook voor extra vergaderingen</w:t>
      </w:r>
    </w:p>
    <w:p w14:paraId="178BCFE2" w14:textId="77777777" w:rsidR="000D7689" w:rsidRPr="00901620" w:rsidRDefault="000D7689" w:rsidP="00F219A0">
      <w:pPr>
        <w:rPr>
          <w:szCs w:val="20"/>
        </w:rPr>
      </w:pPr>
    </w:p>
    <w:p w14:paraId="69B2CB05" w14:textId="77777777" w:rsidR="000D7689" w:rsidRPr="00901620" w:rsidRDefault="000D7689" w:rsidP="000D7689">
      <w:pPr>
        <w:pStyle w:val="Kop2"/>
        <w:rPr>
          <w:szCs w:val="20"/>
        </w:rPr>
      </w:pPr>
      <w:r w:rsidRPr="00901620">
        <w:rPr>
          <w:szCs w:val="20"/>
        </w:rPr>
        <w:t>Begroting</w:t>
      </w:r>
    </w:p>
    <w:p w14:paraId="0B236852" w14:textId="77777777" w:rsidR="000D7689" w:rsidRPr="00901620" w:rsidRDefault="000D7689" w:rsidP="000D7689">
      <w:pPr>
        <w:pStyle w:val="Default"/>
        <w:rPr>
          <w:rFonts w:ascii="Verdana" w:hAnsi="Verdana"/>
          <w:sz w:val="20"/>
          <w:szCs w:val="20"/>
        </w:rPr>
      </w:pPr>
      <w:r w:rsidRPr="00AA6A03">
        <w:rPr>
          <w:rFonts w:ascii="Verdana" w:hAnsi="Verdana"/>
          <w:sz w:val="20"/>
          <w:szCs w:val="20"/>
        </w:rPr>
        <w:t xml:space="preserve">Het budget is </w:t>
      </w:r>
      <w:r w:rsidR="00AA6A03" w:rsidRPr="00AA6A03">
        <w:rPr>
          <w:rFonts w:ascii="Verdana" w:hAnsi="Verdana"/>
          <w:sz w:val="20"/>
          <w:szCs w:val="20"/>
        </w:rPr>
        <w:t>€ 192,50</w:t>
      </w:r>
    </w:p>
    <w:p w14:paraId="6865BBAC" w14:textId="77777777" w:rsidR="000D7689" w:rsidRPr="00124583" w:rsidRDefault="000D7689" w:rsidP="000D7689">
      <w:pPr>
        <w:pStyle w:val="Default"/>
        <w:numPr>
          <w:ilvl w:val="0"/>
          <w:numId w:val="29"/>
        </w:numPr>
        <w:spacing w:after="34"/>
        <w:rPr>
          <w:rFonts w:ascii="Verdana" w:hAnsi="Verdana"/>
          <w:sz w:val="20"/>
          <w:szCs w:val="20"/>
        </w:rPr>
      </w:pPr>
      <w:r w:rsidRPr="00124583">
        <w:rPr>
          <w:rFonts w:ascii="Verdana" w:hAnsi="Verdana"/>
          <w:sz w:val="20"/>
          <w:szCs w:val="20"/>
        </w:rPr>
        <w:t xml:space="preserve">Abonnement MR Magazine (Wolters Kluwer) € 192,50 </w:t>
      </w:r>
    </w:p>
    <w:p w14:paraId="21DDA3EE" w14:textId="77777777" w:rsidR="000D7689" w:rsidRDefault="000D7689" w:rsidP="000D7689">
      <w:pPr>
        <w:pStyle w:val="Default"/>
        <w:rPr>
          <w:rFonts w:ascii="Verdana" w:hAnsi="Verdana"/>
          <w:color w:val="auto"/>
          <w:sz w:val="20"/>
          <w:szCs w:val="20"/>
        </w:rPr>
      </w:pPr>
    </w:p>
    <w:p w14:paraId="4EE6B142" w14:textId="77777777" w:rsidR="00901620" w:rsidRPr="005B2D43" w:rsidRDefault="00901620" w:rsidP="007F00D6">
      <w:pPr>
        <w:pStyle w:val="Kop1"/>
        <w:numPr>
          <w:ilvl w:val="0"/>
          <w:numId w:val="14"/>
        </w:numPr>
        <w:rPr>
          <w:sz w:val="20"/>
          <w:szCs w:val="20"/>
        </w:rPr>
      </w:pPr>
      <w:bookmarkStart w:id="8" w:name="_Toc18152761"/>
      <w:r>
        <w:t>U</w:t>
      </w:r>
      <w:r w:rsidRPr="00F219A0">
        <w:t xml:space="preserve">itleg van </w:t>
      </w:r>
      <w:r>
        <w:t>de</w:t>
      </w:r>
      <w:r w:rsidRPr="00F219A0">
        <w:t xml:space="preserve"> </w:t>
      </w:r>
      <w:r>
        <w:t xml:space="preserve">specifieke </w:t>
      </w:r>
      <w:r w:rsidRPr="00F219A0">
        <w:t>onderwerpen</w:t>
      </w:r>
      <w:r w:rsidR="00AA6A03">
        <w:t xml:space="preserve"> van de MR</w:t>
      </w:r>
      <w:bookmarkEnd w:id="8"/>
    </w:p>
    <w:p w14:paraId="032B1BFA" w14:textId="77777777" w:rsidR="005B2D43" w:rsidRPr="00124583" w:rsidRDefault="005B2D43" w:rsidP="005B2D43">
      <w:pPr>
        <w:pStyle w:val="Kop2"/>
        <w:rPr>
          <w:szCs w:val="20"/>
        </w:rPr>
      </w:pPr>
      <w:r w:rsidRPr="00124583">
        <w:t>Financiële ontwikkeling De Kring</w:t>
      </w:r>
      <w:r w:rsidRPr="00124583">
        <w:rPr>
          <w:szCs w:val="20"/>
        </w:rPr>
        <w:t xml:space="preserve"> </w:t>
      </w:r>
    </w:p>
    <w:p w14:paraId="27DD07FC" w14:textId="77777777" w:rsidR="00901620" w:rsidRPr="00124583" w:rsidRDefault="005B2D43" w:rsidP="00901620">
      <w:pPr>
        <w:rPr>
          <w:szCs w:val="20"/>
        </w:rPr>
      </w:pPr>
      <w:r w:rsidRPr="00124583">
        <w:rPr>
          <w:szCs w:val="20"/>
        </w:rPr>
        <w:t xml:space="preserve">Er zijn </w:t>
      </w:r>
      <w:r w:rsidR="00124583">
        <w:rPr>
          <w:szCs w:val="20"/>
        </w:rPr>
        <w:t>afgelopen schooljaar</w:t>
      </w:r>
      <w:r w:rsidRPr="00124583">
        <w:rPr>
          <w:szCs w:val="20"/>
        </w:rPr>
        <w:t xml:space="preserve"> forse maatregelen genomen om dat financiële situatie van De Oorsprong gezonder te krijgen. Als MR houden we vinger aan de pols of deze ingrepen het gewenste effect hebben en bij aanscherpingen of nuanceringen </w:t>
      </w:r>
      <w:r w:rsidR="00B10616" w:rsidRPr="00124583">
        <w:rPr>
          <w:szCs w:val="20"/>
        </w:rPr>
        <w:t xml:space="preserve">die effect hebben op De Kring, </w:t>
      </w:r>
      <w:r w:rsidRPr="00124583">
        <w:rPr>
          <w:szCs w:val="20"/>
        </w:rPr>
        <w:t>wensen wij proactief geïnformeerd te worden door de directeur.</w:t>
      </w:r>
      <w:r w:rsidR="00124583">
        <w:rPr>
          <w:szCs w:val="20"/>
        </w:rPr>
        <w:t xml:space="preserve"> Ook de extra ontvangen financiële middelen van de overheid n.a.v. Corona, zijn onderwerp van gesprek</w:t>
      </w:r>
    </w:p>
    <w:p w14:paraId="658810EF" w14:textId="77777777" w:rsidR="005B2D43" w:rsidRPr="00124583" w:rsidRDefault="005B2D43" w:rsidP="00B10616">
      <w:pPr>
        <w:pStyle w:val="Kop2"/>
        <w:rPr>
          <w:szCs w:val="20"/>
        </w:rPr>
      </w:pPr>
      <w:r w:rsidRPr="00124583">
        <w:t xml:space="preserve">Uitvoering schoolplan met extra aandacht </w:t>
      </w:r>
      <w:r w:rsidR="00B10616" w:rsidRPr="00124583">
        <w:t>voor de vier speerpunten</w:t>
      </w:r>
      <w:r w:rsidRPr="00124583">
        <w:rPr>
          <w:szCs w:val="20"/>
        </w:rPr>
        <w:t xml:space="preserve"> </w:t>
      </w:r>
    </w:p>
    <w:p w14:paraId="2FFE8F1F" w14:textId="77777777" w:rsidR="00B10616" w:rsidRPr="00124583" w:rsidRDefault="005B2D43" w:rsidP="00B10616">
      <w:pPr>
        <w:rPr>
          <w:szCs w:val="20"/>
        </w:rPr>
      </w:pPr>
      <w:r w:rsidRPr="00124583">
        <w:t>Er ligt een fantastisch schoolplan met veel ambitie</w:t>
      </w:r>
      <w:r w:rsidR="00B10616" w:rsidRPr="00124583">
        <w:t>. Er zijn vier speerpunten van schoolontwikkeling die voor de komende twee jaar</w:t>
      </w:r>
      <w:r w:rsidR="00ED1302">
        <w:t xml:space="preserve"> (medio 2020</w:t>
      </w:r>
      <w:r w:rsidR="00124583">
        <w:t>-</w:t>
      </w:r>
      <w:r w:rsidR="00ED1302">
        <w:t xml:space="preserve"> medio </w:t>
      </w:r>
      <w:r w:rsidR="00124583">
        <w:t>2022)</w:t>
      </w:r>
      <w:r w:rsidR="00B10616" w:rsidRPr="00124583">
        <w:t xml:space="preserve"> nadrukkelijk de aandacht vragen. De </w:t>
      </w:r>
      <w:r w:rsidR="00B10616" w:rsidRPr="00124583">
        <w:rPr>
          <w:szCs w:val="20"/>
        </w:rPr>
        <w:t>uitvoering daarvan is geformuleerd o.b.v. een taakopdracht aan een vier ontwikkelteams. Het betreft hier de volgende vier thema’s;</w:t>
      </w:r>
    </w:p>
    <w:p w14:paraId="53C55A1F" w14:textId="77777777" w:rsidR="00B10616" w:rsidRPr="00124583" w:rsidRDefault="00B10616" w:rsidP="00B10616">
      <w:pPr>
        <w:pStyle w:val="Lijstalinea"/>
        <w:numPr>
          <w:ilvl w:val="0"/>
          <w:numId w:val="34"/>
        </w:numPr>
        <w:rPr>
          <w:rFonts w:eastAsia="Verdana"/>
          <w:sz w:val="20"/>
        </w:rPr>
      </w:pPr>
      <w:r w:rsidRPr="00124583">
        <w:rPr>
          <w:rFonts w:eastAsia="Verdana"/>
          <w:sz w:val="20"/>
        </w:rPr>
        <w:t>Didactisch handelen,</w:t>
      </w:r>
    </w:p>
    <w:p w14:paraId="551F4A80" w14:textId="77777777" w:rsidR="00B10616" w:rsidRPr="00124583" w:rsidRDefault="00B10616" w:rsidP="00B10616">
      <w:pPr>
        <w:pStyle w:val="Lijstalinea"/>
        <w:numPr>
          <w:ilvl w:val="0"/>
          <w:numId w:val="34"/>
        </w:numPr>
        <w:rPr>
          <w:rFonts w:eastAsia="Verdana"/>
          <w:sz w:val="20"/>
        </w:rPr>
      </w:pPr>
      <w:r w:rsidRPr="00124583">
        <w:rPr>
          <w:rFonts w:eastAsia="Verdana"/>
          <w:sz w:val="20"/>
        </w:rPr>
        <w:t>Interventieprogramma groep 7 &amp; 8,</w:t>
      </w:r>
    </w:p>
    <w:p w14:paraId="2C79F847" w14:textId="77777777" w:rsidR="00B10616" w:rsidRPr="00124583" w:rsidRDefault="00B10616" w:rsidP="00B10616">
      <w:pPr>
        <w:pStyle w:val="Lijstalinea"/>
        <w:numPr>
          <w:ilvl w:val="0"/>
          <w:numId w:val="34"/>
        </w:numPr>
        <w:rPr>
          <w:rFonts w:eastAsia="Verdana"/>
          <w:sz w:val="20"/>
        </w:rPr>
      </w:pPr>
      <w:r w:rsidRPr="00124583">
        <w:rPr>
          <w:rFonts w:eastAsia="Verdana"/>
          <w:sz w:val="20"/>
        </w:rPr>
        <w:t>Veiligheid en sociaal-emotionele ontwikkeling,</w:t>
      </w:r>
    </w:p>
    <w:p w14:paraId="5E368539" w14:textId="77777777" w:rsidR="00B10616" w:rsidRPr="00124583" w:rsidRDefault="00B10616" w:rsidP="00B10616">
      <w:pPr>
        <w:pStyle w:val="Lijstalinea"/>
        <w:numPr>
          <w:ilvl w:val="0"/>
          <w:numId w:val="34"/>
        </w:numPr>
        <w:rPr>
          <w:rFonts w:eastAsia="Verdana"/>
          <w:sz w:val="20"/>
        </w:rPr>
      </w:pPr>
      <w:r w:rsidRPr="00124583">
        <w:rPr>
          <w:rFonts w:eastAsia="Verdana"/>
          <w:sz w:val="20"/>
        </w:rPr>
        <w:t>Kwaliteitsontwikkeling met bestuur.</w:t>
      </w:r>
    </w:p>
    <w:p w14:paraId="6CA1B5D8" w14:textId="77777777" w:rsidR="00B10616" w:rsidRPr="00ED1302" w:rsidRDefault="00B10616" w:rsidP="00B10616">
      <w:pPr>
        <w:rPr>
          <w:rFonts w:eastAsia="Verdana"/>
          <w:szCs w:val="20"/>
        </w:rPr>
      </w:pPr>
    </w:p>
    <w:p w14:paraId="12CA0D04" w14:textId="77777777" w:rsidR="00B10616" w:rsidRPr="00ED1302" w:rsidRDefault="00B10616" w:rsidP="00B10616">
      <w:pPr>
        <w:rPr>
          <w:rFonts w:eastAsia="Verdana"/>
        </w:rPr>
      </w:pPr>
      <w:r w:rsidRPr="00ED1302">
        <w:rPr>
          <w:rFonts w:eastAsia="Verdana"/>
          <w:szCs w:val="20"/>
        </w:rPr>
        <w:t>De MR zal proactief</w:t>
      </w:r>
      <w:r w:rsidRPr="00ED1302">
        <w:rPr>
          <w:rFonts w:eastAsia="Verdana"/>
        </w:rPr>
        <w:t xml:space="preserve"> meedenken op deze thema’s en deze speerpunten zijn opgenomen in de jaarplanning MR.</w:t>
      </w:r>
    </w:p>
    <w:p w14:paraId="6C621B81" w14:textId="77777777" w:rsidR="00B10616" w:rsidRPr="00ED1302" w:rsidRDefault="00B10616" w:rsidP="00B10616">
      <w:pPr>
        <w:pStyle w:val="Kop2"/>
        <w:rPr>
          <w:szCs w:val="20"/>
        </w:rPr>
      </w:pPr>
      <w:r w:rsidRPr="00ED1302">
        <w:t xml:space="preserve">Veiligheid leerlingen/leerkrachten en kwaliteit </w:t>
      </w:r>
      <w:r w:rsidR="00954D38" w:rsidRPr="00ED1302">
        <w:t>(</w:t>
      </w:r>
      <w:r w:rsidRPr="00ED1302">
        <w:t>digitaal</w:t>
      </w:r>
      <w:r w:rsidR="00954D38" w:rsidRPr="00ED1302">
        <w:t>)</w:t>
      </w:r>
      <w:r w:rsidRPr="00ED1302">
        <w:t xml:space="preserve"> onderwijs </w:t>
      </w:r>
      <w:r w:rsidR="00954D38" w:rsidRPr="00ED1302">
        <w:t xml:space="preserve">op afstand </w:t>
      </w:r>
      <w:r w:rsidRPr="00ED1302">
        <w:t>n.a.v. Corona</w:t>
      </w:r>
      <w:r w:rsidRPr="00ED1302">
        <w:rPr>
          <w:szCs w:val="20"/>
        </w:rPr>
        <w:t xml:space="preserve"> </w:t>
      </w:r>
    </w:p>
    <w:p w14:paraId="0AC627E4" w14:textId="77777777" w:rsidR="00B10616" w:rsidRPr="00ED1302" w:rsidRDefault="00B10616" w:rsidP="00B10616">
      <w:pPr>
        <w:rPr>
          <w:szCs w:val="20"/>
        </w:rPr>
      </w:pPr>
      <w:r w:rsidRPr="00ED1302">
        <w:rPr>
          <w:szCs w:val="20"/>
        </w:rPr>
        <w:t>We gaan er vanuit dat het komende schooljaar</w:t>
      </w:r>
      <w:r w:rsidR="00336C39" w:rsidRPr="00ED1302">
        <w:rPr>
          <w:szCs w:val="20"/>
        </w:rPr>
        <w:t xml:space="preserve"> weer RIVM-maatregelen zullen komen die impact hebben op De Kring. De MR zal een proactieve houding </w:t>
      </w:r>
      <w:r w:rsidR="00107AFF" w:rsidRPr="00ED1302">
        <w:rPr>
          <w:szCs w:val="20"/>
        </w:rPr>
        <w:t>nemen</w:t>
      </w:r>
      <w:r w:rsidR="00336C39" w:rsidRPr="00ED1302">
        <w:rPr>
          <w:szCs w:val="20"/>
        </w:rPr>
        <w:t xml:space="preserve"> hoe de RIVM-maatregeling door vertaald worden door De Kring. Hier zal de ervaring en de eva</w:t>
      </w:r>
      <w:r w:rsidR="00ED1302" w:rsidRPr="00ED1302">
        <w:rPr>
          <w:szCs w:val="20"/>
        </w:rPr>
        <w:t>luatie van het vorige schooljaren</w:t>
      </w:r>
      <w:r w:rsidR="00336C39" w:rsidRPr="00ED1302">
        <w:rPr>
          <w:szCs w:val="20"/>
        </w:rPr>
        <w:t>, het draaiboek Coronamaatregelen voor dit schooljaar en de feedback van ouders en leerkrachten tijdens de periode van de genomen maatregelingen bronnen zijn. Belangrijkste thema’s:</w:t>
      </w:r>
    </w:p>
    <w:p w14:paraId="6EF50B66" w14:textId="77777777" w:rsidR="00336C39" w:rsidRPr="00ED1302" w:rsidRDefault="00336C39" w:rsidP="00336C39">
      <w:pPr>
        <w:pStyle w:val="Lijstalinea"/>
        <w:numPr>
          <w:ilvl w:val="0"/>
          <w:numId w:val="35"/>
        </w:numPr>
        <w:rPr>
          <w:sz w:val="20"/>
        </w:rPr>
      </w:pPr>
      <w:r w:rsidRPr="00ED1302">
        <w:rPr>
          <w:sz w:val="20"/>
        </w:rPr>
        <w:t>Veiligheid leerlingen en leerkrachten</w:t>
      </w:r>
    </w:p>
    <w:p w14:paraId="49C34363" w14:textId="77777777" w:rsidR="00336C39" w:rsidRPr="00ED1302" w:rsidRDefault="00336C39" w:rsidP="00336C39">
      <w:pPr>
        <w:pStyle w:val="Lijstalinea"/>
        <w:numPr>
          <w:ilvl w:val="0"/>
          <w:numId w:val="35"/>
        </w:numPr>
        <w:rPr>
          <w:sz w:val="20"/>
        </w:rPr>
      </w:pPr>
      <w:r w:rsidRPr="00ED1302">
        <w:rPr>
          <w:sz w:val="20"/>
        </w:rPr>
        <w:t>Kwaliteit (digitaal) onderwijs op afstand</w:t>
      </w:r>
    </w:p>
    <w:p w14:paraId="62FD0634" w14:textId="77777777" w:rsidR="00B10616" w:rsidRPr="00B10616" w:rsidRDefault="00B10616" w:rsidP="00B10616">
      <w:pPr>
        <w:rPr>
          <w:rFonts w:eastAsia="Verdana"/>
          <w:highlight w:val="yellow"/>
        </w:rPr>
      </w:pPr>
    </w:p>
    <w:p w14:paraId="1FE3DF8B" w14:textId="77777777" w:rsidR="000D7689" w:rsidRPr="00901620" w:rsidRDefault="001774E2" w:rsidP="001774E2">
      <w:pPr>
        <w:pStyle w:val="Kop1"/>
        <w:numPr>
          <w:ilvl w:val="0"/>
          <w:numId w:val="14"/>
        </w:numPr>
      </w:pPr>
      <w:bookmarkStart w:id="9" w:name="_Toc18152762"/>
      <w:r w:rsidRPr="00901620">
        <w:t>Werkwijze MR</w:t>
      </w:r>
      <w:bookmarkEnd w:id="9"/>
    </w:p>
    <w:p w14:paraId="0403AB7F" w14:textId="77777777" w:rsidR="000D7689" w:rsidRPr="00901620" w:rsidRDefault="000D7689" w:rsidP="001774E2">
      <w:pPr>
        <w:pStyle w:val="Kop2"/>
        <w:rPr>
          <w:szCs w:val="20"/>
        </w:rPr>
      </w:pPr>
      <w:r w:rsidRPr="00901620">
        <w:rPr>
          <w:szCs w:val="20"/>
        </w:rPr>
        <w:t xml:space="preserve">Nieuwe MR-leden </w:t>
      </w:r>
    </w:p>
    <w:p w14:paraId="1BD6CC01" w14:textId="77777777" w:rsidR="000D7689" w:rsidRPr="00901620" w:rsidRDefault="000D7689" w:rsidP="000D7689">
      <w:pPr>
        <w:pStyle w:val="Default"/>
        <w:rPr>
          <w:rFonts w:ascii="Verdana" w:hAnsi="Verdana"/>
          <w:sz w:val="20"/>
          <w:szCs w:val="20"/>
        </w:rPr>
      </w:pPr>
      <w:r w:rsidRPr="00901620">
        <w:rPr>
          <w:rFonts w:ascii="Verdana" w:hAnsi="Verdana"/>
          <w:sz w:val="20"/>
          <w:szCs w:val="20"/>
        </w:rPr>
        <w:t xml:space="preserve">Indien de zittingsperiode van drie jaar is verstreken of als een MR-lid tussentijds de MR verlaat, dan moeten er nieuwe MR-leden gekozen worden volgens het MR-reglement. Geïnteresseerden kunnen zich kandidaat stellen voor de MR. Er komt een lijst van geïnteresseerden tot stand die, voor elke geleding (ouders en personeel), gekozen kunnen worden. Ouders en personeel kunnen dan hun voorkeur geven aan één of meer kandidaten uit de eigen geleding. De personen met de meeste stemmen komen in de raad (mits er voldoende geïnteresseerden zijn, anders hoeven er geen verkiezingen te komen). Tijdens de jaarvergadering aan het begin van een schooljaar zullen nieuwe leden benoemd worden en treden leden die niet herkiesbaar zijn af. </w:t>
      </w:r>
    </w:p>
    <w:p w14:paraId="1A5D03EE" w14:textId="77777777" w:rsidR="000D7689" w:rsidRPr="00901620" w:rsidRDefault="000D7689" w:rsidP="000D7689">
      <w:pPr>
        <w:pStyle w:val="Default"/>
        <w:rPr>
          <w:rFonts w:ascii="Verdana" w:hAnsi="Verdana"/>
          <w:sz w:val="20"/>
          <w:szCs w:val="20"/>
        </w:rPr>
      </w:pPr>
      <w:r w:rsidRPr="00901620">
        <w:rPr>
          <w:rFonts w:ascii="Verdana" w:hAnsi="Verdana"/>
          <w:sz w:val="20"/>
          <w:szCs w:val="20"/>
        </w:rPr>
        <w:t xml:space="preserve">Nieuwe MR- leden die zijn gekozen, moeten goed worden ingewerkt. Vaak woont een mogelijk nieuwe lid al één of meerdere vergaderingen bij in het lopende schooljaar. Dit als eerste om te kijken of een MR-taak wat voor hem of haar is. Met het uiteindelijk gekozen nieuwe MR-lid moet worden doorgesproken wat er het afgelopen jaar behandeld is, wat de verschillende functies van de andere MR-leden zijn en wat er van hem/haar verwacht wordt. </w:t>
      </w:r>
    </w:p>
    <w:p w14:paraId="7D6C7276" w14:textId="77777777" w:rsidR="001774E2" w:rsidRPr="00901620" w:rsidRDefault="001774E2" w:rsidP="000D7689">
      <w:pPr>
        <w:pStyle w:val="Default"/>
        <w:rPr>
          <w:rFonts w:ascii="Verdana" w:hAnsi="Verdana"/>
          <w:sz w:val="20"/>
          <w:szCs w:val="20"/>
        </w:rPr>
      </w:pPr>
    </w:p>
    <w:p w14:paraId="44701121" w14:textId="77777777" w:rsidR="000D7689" w:rsidRPr="00901620" w:rsidRDefault="000D7689" w:rsidP="001774E2">
      <w:pPr>
        <w:pStyle w:val="Kop2"/>
        <w:rPr>
          <w:szCs w:val="20"/>
        </w:rPr>
      </w:pPr>
      <w:r w:rsidRPr="00901620">
        <w:rPr>
          <w:szCs w:val="20"/>
        </w:rPr>
        <w:lastRenderedPageBreak/>
        <w:t xml:space="preserve">Overlegstructuur </w:t>
      </w:r>
    </w:p>
    <w:p w14:paraId="1A4DE6FF" w14:textId="77777777" w:rsidR="000D7689" w:rsidRPr="00901620" w:rsidRDefault="000D7689" w:rsidP="000D7689">
      <w:pPr>
        <w:pStyle w:val="Default"/>
        <w:rPr>
          <w:rFonts w:ascii="Verdana" w:hAnsi="Verdana"/>
          <w:sz w:val="20"/>
          <w:szCs w:val="20"/>
        </w:rPr>
      </w:pPr>
      <w:r w:rsidRPr="00901620">
        <w:rPr>
          <w:rFonts w:ascii="Verdana" w:hAnsi="Verdana"/>
          <w:sz w:val="20"/>
          <w:szCs w:val="20"/>
        </w:rPr>
        <w:t xml:space="preserve">Alle teamleden en ouders kunnen aankloppen als het gaat om beleidszaken of zaken die de gehele school aangaan. De vergadering van de MR is openbaar, tenzij over individuele personen wordt gesproken of de aard van een te behandelen zaak naar het oordeel van één derde van de leden zich daartegen verzet. Tijdens de teamvergadering wordt de MR als vast punt opgenomen. Iemand van de MR kan verslag doen van besproken punten. Ook kan de mening van het team besproken worden. </w:t>
      </w:r>
    </w:p>
    <w:p w14:paraId="39A38D78" w14:textId="77777777" w:rsidR="000D7689" w:rsidRPr="00901620" w:rsidRDefault="000D7689" w:rsidP="000D7689">
      <w:pPr>
        <w:pStyle w:val="Default"/>
        <w:rPr>
          <w:rFonts w:ascii="Verdana" w:hAnsi="Verdana"/>
          <w:sz w:val="20"/>
          <w:szCs w:val="20"/>
        </w:rPr>
      </w:pPr>
      <w:r w:rsidRPr="00901620">
        <w:rPr>
          <w:rFonts w:ascii="Verdana" w:hAnsi="Verdana"/>
          <w:sz w:val="20"/>
          <w:szCs w:val="20"/>
        </w:rPr>
        <w:t xml:space="preserve">De directie ontvangt de </w:t>
      </w:r>
      <w:r w:rsidR="0078544C">
        <w:rPr>
          <w:rFonts w:ascii="Verdana" w:hAnsi="Verdana"/>
          <w:sz w:val="20"/>
          <w:szCs w:val="20"/>
        </w:rPr>
        <w:t>notulen van de MR vergadering. Twee weken v</w:t>
      </w:r>
      <w:r w:rsidRPr="00901620">
        <w:rPr>
          <w:rFonts w:ascii="Verdana" w:hAnsi="Verdana"/>
          <w:sz w:val="20"/>
          <w:szCs w:val="20"/>
        </w:rPr>
        <w:t xml:space="preserve">oorafgaand aan de MR-vergadering overlegt de voorzitter van de MR met de directie over de agendapunten en benodigde stukken. Naar aanleiding van de punten die op de agenda staan, wordt gekeken of de directie aanwezig moet zijn. Het kan natuurlijk ook zijn dat de directie iets in de vergadering wil inbrengen. Dit kan de directie tijdens de vergadering doen, maar dit kan ook via de voorzitter. Veel beslissingen, met name over personeelsbeleid, financieel beleid, algemeen onderwijsbeleid, komen terug in de MR-vergaderingen. </w:t>
      </w:r>
    </w:p>
    <w:p w14:paraId="5276FD59" w14:textId="77777777" w:rsidR="000D7689" w:rsidRPr="00901620" w:rsidRDefault="000D7689" w:rsidP="000D7689">
      <w:pPr>
        <w:pStyle w:val="Default"/>
        <w:rPr>
          <w:rFonts w:ascii="Verdana" w:hAnsi="Verdana"/>
          <w:sz w:val="20"/>
          <w:szCs w:val="20"/>
        </w:rPr>
      </w:pPr>
      <w:r w:rsidRPr="00901620">
        <w:rPr>
          <w:rFonts w:ascii="Verdana" w:hAnsi="Verdana"/>
          <w:sz w:val="20"/>
          <w:szCs w:val="20"/>
        </w:rPr>
        <w:t xml:space="preserve">De directie kan uitgenodigd worden om bij een vergadering aanwezig te zijn om bijvoorbeeld een toelichting op een bepaald onderwerp te geven, bijvoorbeeld begroting of formatieplan. Het kan natuurlijk ook zijn dat de directie in de vergadering een onderwerp wil inbrengen. De directie levert de benodigde informatie aan de MR volgens </w:t>
      </w:r>
      <w:r w:rsidRPr="004B443F">
        <w:rPr>
          <w:rFonts w:ascii="Verdana" w:hAnsi="Verdana"/>
          <w:sz w:val="20"/>
          <w:szCs w:val="20"/>
        </w:rPr>
        <w:t>het jaarplan. Jaarlijks wordt aan het einde van het schooljaar een jaarverslag gemaakt. Dit jaarverslag zal net als de agenda en notulen verzonden worden naar alle geledingen.</w:t>
      </w:r>
      <w:r w:rsidRPr="00901620">
        <w:rPr>
          <w:rFonts w:ascii="Verdana" w:hAnsi="Verdana"/>
          <w:sz w:val="20"/>
          <w:szCs w:val="20"/>
        </w:rPr>
        <w:t xml:space="preserve"> </w:t>
      </w:r>
    </w:p>
    <w:p w14:paraId="39E2277C" w14:textId="77777777" w:rsidR="001774E2" w:rsidRDefault="001774E2" w:rsidP="000D7689">
      <w:pPr>
        <w:pStyle w:val="Default"/>
        <w:rPr>
          <w:rFonts w:ascii="Verdana" w:hAnsi="Verdana"/>
          <w:sz w:val="20"/>
          <w:szCs w:val="20"/>
        </w:rPr>
      </w:pPr>
    </w:p>
    <w:p w14:paraId="341185F5" w14:textId="77777777" w:rsidR="002175B7" w:rsidRDefault="002175B7" w:rsidP="002175B7">
      <w:pPr>
        <w:pStyle w:val="Kop2"/>
      </w:pPr>
      <w:r>
        <w:t>Communicatie</w:t>
      </w:r>
    </w:p>
    <w:p w14:paraId="1F4CCD8A" w14:textId="77777777" w:rsidR="002175B7" w:rsidRPr="00901620" w:rsidRDefault="002175B7" w:rsidP="000D7689">
      <w:pPr>
        <w:pStyle w:val="Default"/>
        <w:rPr>
          <w:rFonts w:ascii="Verdana" w:hAnsi="Verdana"/>
          <w:sz w:val="20"/>
          <w:szCs w:val="20"/>
        </w:rPr>
      </w:pPr>
      <w:r w:rsidRPr="00901620">
        <w:rPr>
          <w:rFonts w:ascii="Verdana" w:hAnsi="Verdana"/>
          <w:sz w:val="20"/>
          <w:szCs w:val="20"/>
        </w:rPr>
        <w:t xml:space="preserve">Van elke vergadering worden </w:t>
      </w:r>
      <w:r w:rsidR="00336C39">
        <w:rPr>
          <w:rFonts w:ascii="Verdana" w:hAnsi="Verdana"/>
          <w:sz w:val="20"/>
          <w:szCs w:val="20"/>
        </w:rPr>
        <w:t>door</w:t>
      </w:r>
      <w:r w:rsidRPr="00901620">
        <w:rPr>
          <w:rFonts w:ascii="Verdana" w:hAnsi="Verdana"/>
          <w:sz w:val="20"/>
          <w:szCs w:val="20"/>
        </w:rPr>
        <w:t xml:space="preserve"> de secretaris </w:t>
      </w:r>
      <w:r w:rsidR="00ED1302">
        <w:rPr>
          <w:rFonts w:ascii="Verdana" w:hAnsi="Verdana"/>
          <w:sz w:val="20"/>
          <w:szCs w:val="20"/>
        </w:rPr>
        <w:t>een verslag</w:t>
      </w:r>
      <w:r w:rsidRPr="00901620">
        <w:rPr>
          <w:rFonts w:ascii="Verdana" w:hAnsi="Verdana"/>
          <w:sz w:val="20"/>
          <w:szCs w:val="20"/>
        </w:rPr>
        <w:t xml:space="preserve"> gemaakt. </w:t>
      </w:r>
      <w:r w:rsidR="00ED1302">
        <w:rPr>
          <w:rFonts w:ascii="Verdana" w:hAnsi="Verdana"/>
          <w:sz w:val="20"/>
          <w:szCs w:val="20"/>
        </w:rPr>
        <w:t>Het</w:t>
      </w:r>
      <w:r w:rsidRPr="00901620">
        <w:rPr>
          <w:rFonts w:ascii="Verdana" w:hAnsi="Verdana"/>
          <w:sz w:val="20"/>
          <w:szCs w:val="20"/>
        </w:rPr>
        <w:t xml:space="preserve"> </w:t>
      </w:r>
      <w:r w:rsidR="00ED1302">
        <w:rPr>
          <w:rFonts w:ascii="Verdana" w:hAnsi="Verdana"/>
          <w:sz w:val="20"/>
          <w:szCs w:val="20"/>
        </w:rPr>
        <w:t>verslag</w:t>
      </w:r>
      <w:r w:rsidRPr="00901620">
        <w:rPr>
          <w:rFonts w:ascii="Verdana" w:hAnsi="Verdana"/>
          <w:sz w:val="20"/>
          <w:szCs w:val="20"/>
        </w:rPr>
        <w:t xml:space="preserve"> </w:t>
      </w:r>
      <w:r w:rsidR="00ED1302">
        <w:rPr>
          <w:rFonts w:ascii="Verdana" w:hAnsi="Verdana"/>
          <w:sz w:val="20"/>
          <w:szCs w:val="20"/>
        </w:rPr>
        <w:t>wordt</w:t>
      </w:r>
      <w:r w:rsidRPr="00901620">
        <w:rPr>
          <w:rFonts w:ascii="Verdana" w:hAnsi="Verdana"/>
          <w:sz w:val="20"/>
          <w:szCs w:val="20"/>
        </w:rPr>
        <w:t xml:space="preserve">, bij voorkeur binnen een paar dagen na de vergadering, verzonden naar elk MR-lid. </w:t>
      </w:r>
      <w:r w:rsidRPr="00901620">
        <w:rPr>
          <w:rFonts w:ascii="Verdana" w:hAnsi="Verdana"/>
          <w:color w:val="auto"/>
          <w:sz w:val="20"/>
          <w:szCs w:val="20"/>
        </w:rPr>
        <w:t xml:space="preserve">Na elke vergadering levert de MR een beknopte terugblik op de vergadering aan bij de directie voor </w:t>
      </w:r>
      <w:r>
        <w:rPr>
          <w:rFonts w:ascii="Verdana" w:hAnsi="Verdana"/>
          <w:color w:val="auto"/>
          <w:sz w:val="20"/>
          <w:szCs w:val="20"/>
        </w:rPr>
        <w:t>de nieuwsbrief van De Kring.</w:t>
      </w:r>
    </w:p>
    <w:sectPr w:rsidR="002175B7" w:rsidRPr="00901620" w:rsidSect="00124583">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0D1"/>
    <w:multiLevelType w:val="hybridMultilevel"/>
    <w:tmpl w:val="DBFC06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91DBE"/>
    <w:multiLevelType w:val="hybridMultilevel"/>
    <w:tmpl w:val="701A134E"/>
    <w:lvl w:ilvl="0" w:tplc="52D8A334">
      <w:start w:val="5"/>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873951"/>
    <w:multiLevelType w:val="hybridMultilevel"/>
    <w:tmpl w:val="09FC562C"/>
    <w:lvl w:ilvl="0" w:tplc="B596EEF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1A22C8"/>
    <w:multiLevelType w:val="hybridMultilevel"/>
    <w:tmpl w:val="13109B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A13F81"/>
    <w:multiLevelType w:val="hybridMultilevel"/>
    <w:tmpl w:val="095422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3D1908"/>
    <w:multiLevelType w:val="hybridMultilevel"/>
    <w:tmpl w:val="69E2890C"/>
    <w:lvl w:ilvl="0" w:tplc="B412BFC4">
      <w:start w:val="5"/>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960B55"/>
    <w:multiLevelType w:val="hybridMultilevel"/>
    <w:tmpl w:val="D1C2BE72"/>
    <w:lvl w:ilvl="0" w:tplc="52D8A334">
      <w:start w:val="5"/>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3F6BB8"/>
    <w:multiLevelType w:val="hybridMultilevel"/>
    <w:tmpl w:val="7DE42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2F309F"/>
    <w:multiLevelType w:val="hybridMultilevel"/>
    <w:tmpl w:val="DC8A1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F53C41"/>
    <w:multiLevelType w:val="hybridMultilevel"/>
    <w:tmpl w:val="B3B4A2D8"/>
    <w:lvl w:ilvl="0" w:tplc="52D8A334">
      <w:start w:val="5"/>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801261"/>
    <w:multiLevelType w:val="hybridMultilevel"/>
    <w:tmpl w:val="A5B0EA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FB4812"/>
    <w:multiLevelType w:val="hybridMultilevel"/>
    <w:tmpl w:val="2DD254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294040"/>
    <w:multiLevelType w:val="hybridMultilevel"/>
    <w:tmpl w:val="2D127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4E68AC"/>
    <w:multiLevelType w:val="hybridMultilevel"/>
    <w:tmpl w:val="96D2677A"/>
    <w:lvl w:ilvl="0" w:tplc="B596EEF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93100A"/>
    <w:multiLevelType w:val="hybridMultilevel"/>
    <w:tmpl w:val="DA3CF3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D4030F"/>
    <w:multiLevelType w:val="hybridMultilevel"/>
    <w:tmpl w:val="7D0EF6BC"/>
    <w:lvl w:ilvl="0" w:tplc="52D8A334">
      <w:start w:val="5"/>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4C6ADF"/>
    <w:multiLevelType w:val="hybridMultilevel"/>
    <w:tmpl w:val="67DCBB7A"/>
    <w:lvl w:ilvl="0" w:tplc="B596EEF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2E1118"/>
    <w:multiLevelType w:val="hybridMultilevel"/>
    <w:tmpl w:val="1026E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DB48C4"/>
    <w:multiLevelType w:val="hybridMultilevel"/>
    <w:tmpl w:val="86D87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7B49AC"/>
    <w:multiLevelType w:val="hybridMultilevel"/>
    <w:tmpl w:val="0E86A0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455892"/>
    <w:multiLevelType w:val="hybridMultilevel"/>
    <w:tmpl w:val="3E34C98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AE10E1"/>
    <w:multiLevelType w:val="hybridMultilevel"/>
    <w:tmpl w:val="528E71FA"/>
    <w:lvl w:ilvl="0" w:tplc="B596EEF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1B6834"/>
    <w:multiLevelType w:val="hybridMultilevel"/>
    <w:tmpl w:val="DC80A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8D351A6"/>
    <w:multiLevelType w:val="hybridMultilevel"/>
    <w:tmpl w:val="3BEAFA1C"/>
    <w:lvl w:ilvl="0" w:tplc="52D8A334">
      <w:start w:val="5"/>
      <w:numFmt w:val="bullet"/>
      <w:lvlText w:val="-"/>
      <w:lvlJc w:val="left"/>
      <w:pPr>
        <w:ind w:left="720" w:hanging="360"/>
      </w:pPr>
      <w:rPr>
        <w:rFonts w:ascii="Verdana" w:eastAsiaTheme="minorHAnsi" w:hAnsi="Verdana"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D238EC"/>
    <w:multiLevelType w:val="hybridMultilevel"/>
    <w:tmpl w:val="C8AC2A94"/>
    <w:lvl w:ilvl="0" w:tplc="52D8A334">
      <w:start w:val="5"/>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1210F8"/>
    <w:multiLevelType w:val="hybridMultilevel"/>
    <w:tmpl w:val="6C789FFE"/>
    <w:lvl w:ilvl="0" w:tplc="B596EEF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AF745BB"/>
    <w:multiLevelType w:val="hybridMultilevel"/>
    <w:tmpl w:val="9B34A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0672D8"/>
    <w:multiLevelType w:val="hybridMultilevel"/>
    <w:tmpl w:val="3A94D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16724D"/>
    <w:multiLevelType w:val="hybridMultilevel"/>
    <w:tmpl w:val="67D84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106BA1"/>
    <w:multiLevelType w:val="hybridMultilevel"/>
    <w:tmpl w:val="B0FC62AA"/>
    <w:lvl w:ilvl="0" w:tplc="B596EEF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1B5EE9"/>
    <w:multiLevelType w:val="hybridMultilevel"/>
    <w:tmpl w:val="D6AC1EBC"/>
    <w:lvl w:ilvl="0" w:tplc="B596EEF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9F7094"/>
    <w:multiLevelType w:val="hybridMultilevel"/>
    <w:tmpl w:val="7562A236"/>
    <w:lvl w:ilvl="0" w:tplc="B596EEF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302CBF"/>
    <w:multiLevelType w:val="hybridMultilevel"/>
    <w:tmpl w:val="79ECEE18"/>
    <w:lvl w:ilvl="0" w:tplc="335CA2A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830CB6"/>
    <w:multiLevelType w:val="hybridMultilevel"/>
    <w:tmpl w:val="8ED29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D4E5C09"/>
    <w:multiLevelType w:val="hybridMultilevel"/>
    <w:tmpl w:val="8272F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3"/>
  </w:num>
  <w:num w:numId="3">
    <w:abstractNumId w:val="19"/>
  </w:num>
  <w:num w:numId="4">
    <w:abstractNumId w:val="0"/>
  </w:num>
  <w:num w:numId="5">
    <w:abstractNumId w:val="18"/>
  </w:num>
  <w:num w:numId="6">
    <w:abstractNumId w:val="21"/>
  </w:num>
  <w:num w:numId="7">
    <w:abstractNumId w:val="2"/>
  </w:num>
  <w:num w:numId="8">
    <w:abstractNumId w:val="11"/>
  </w:num>
  <w:num w:numId="9">
    <w:abstractNumId w:val="14"/>
  </w:num>
  <w:num w:numId="10">
    <w:abstractNumId w:val="30"/>
  </w:num>
  <w:num w:numId="11">
    <w:abstractNumId w:val="15"/>
  </w:num>
  <w:num w:numId="12">
    <w:abstractNumId w:val="6"/>
  </w:num>
  <w:num w:numId="13">
    <w:abstractNumId w:val="34"/>
  </w:num>
  <w:num w:numId="14">
    <w:abstractNumId w:val="27"/>
  </w:num>
  <w:num w:numId="15">
    <w:abstractNumId w:val="1"/>
  </w:num>
  <w:num w:numId="16">
    <w:abstractNumId w:val="5"/>
  </w:num>
  <w:num w:numId="17">
    <w:abstractNumId w:val="23"/>
  </w:num>
  <w:num w:numId="18">
    <w:abstractNumId w:val="24"/>
  </w:num>
  <w:num w:numId="19">
    <w:abstractNumId w:val="32"/>
  </w:num>
  <w:num w:numId="20">
    <w:abstractNumId w:val="9"/>
  </w:num>
  <w:num w:numId="21">
    <w:abstractNumId w:val="31"/>
  </w:num>
  <w:num w:numId="22">
    <w:abstractNumId w:val="12"/>
  </w:num>
  <w:num w:numId="23">
    <w:abstractNumId w:val="25"/>
  </w:num>
  <w:num w:numId="24">
    <w:abstractNumId w:val="20"/>
  </w:num>
  <w:num w:numId="25">
    <w:abstractNumId w:val="4"/>
  </w:num>
  <w:num w:numId="26">
    <w:abstractNumId w:val="22"/>
  </w:num>
  <w:num w:numId="27">
    <w:abstractNumId w:val="10"/>
  </w:num>
  <w:num w:numId="28">
    <w:abstractNumId w:val="33"/>
  </w:num>
  <w:num w:numId="29">
    <w:abstractNumId w:val="29"/>
  </w:num>
  <w:num w:numId="30">
    <w:abstractNumId w:val="16"/>
  </w:num>
  <w:num w:numId="31">
    <w:abstractNumId w:val="13"/>
  </w:num>
  <w:num w:numId="32">
    <w:abstractNumId w:val="26"/>
  </w:num>
  <w:num w:numId="33">
    <w:abstractNumId w:val="7"/>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9A"/>
    <w:rsid w:val="00092613"/>
    <w:rsid w:val="000D7689"/>
    <w:rsid w:val="000F57C2"/>
    <w:rsid w:val="00107AFF"/>
    <w:rsid w:val="00124583"/>
    <w:rsid w:val="00132E48"/>
    <w:rsid w:val="001774E2"/>
    <w:rsid w:val="00195302"/>
    <w:rsid w:val="002175B7"/>
    <w:rsid w:val="00253029"/>
    <w:rsid w:val="00272CF8"/>
    <w:rsid w:val="0032106B"/>
    <w:rsid w:val="00336C39"/>
    <w:rsid w:val="00456292"/>
    <w:rsid w:val="00476013"/>
    <w:rsid w:val="004B3043"/>
    <w:rsid w:val="004B443F"/>
    <w:rsid w:val="005402FB"/>
    <w:rsid w:val="00556245"/>
    <w:rsid w:val="005564A0"/>
    <w:rsid w:val="005B2D43"/>
    <w:rsid w:val="005B5AF1"/>
    <w:rsid w:val="005F4A66"/>
    <w:rsid w:val="00637957"/>
    <w:rsid w:val="0064414B"/>
    <w:rsid w:val="006B79EF"/>
    <w:rsid w:val="007202AE"/>
    <w:rsid w:val="00772425"/>
    <w:rsid w:val="0078544C"/>
    <w:rsid w:val="007D22FA"/>
    <w:rsid w:val="007F00D6"/>
    <w:rsid w:val="008271B1"/>
    <w:rsid w:val="008E65C7"/>
    <w:rsid w:val="00901620"/>
    <w:rsid w:val="00913CD5"/>
    <w:rsid w:val="00925416"/>
    <w:rsid w:val="00954D38"/>
    <w:rsid w:val="00962936"/>
    <w:rsid w:val="009D6C38"/>
    <w:rsid w:val="00A22B20"/>
    <w:rsid w:val="00A72B9A"/>
    <w:rsid w:val="00AA6A03"/>
    <w:rsid w:val="00B10616"/>
    <w:rsid w:val="00B147F9"/>
    <w:rsid w:val="00B61CF5"/>
    <w:rsid w:val="00B6661C"/>
    <w:rsid w:val="00C3063C"/>
    <w:rsid w:val="00C41FB2"/>
    <w:rsid w:val="00C665D3"/>
    <w:rsid w:val="00C843D7"/>
    <w:rsid w:val="00C95AC6"/>
    <w:rsid w:val="00CC5D1D"/>
    <w:rsid w:val="00CC7954"/>
    <w:rsid w:val="00CD2C52"/>
    <w:rsid w:val="00CD4A2D"/>
    <w:rsid w:val="00D35B48"/>
    <w:rsid w:val="00E744B3"/>
    <w:rsid w:val="00ED0566"/>
    <w:rsid w:val="00ED1302"/>
    <w:rsid w:val="00EE677A"/>
    <w:rsid w:val="00F219A0"/>
    <w:rsid w:val="00F24914"/>
    <w:rsid w:val="00F45014"/>
    <w:rsid w:val="00F568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3814"/>
  <w15:chartTrackingRefBased/>
  <w15:docId w15:val="{B5A78EFF-6C38-4CE2-98A4-3971BDF4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75B7"/>
    <w:rPr>
      <w:rFonts w:ascii="Verdana" w:hAnsi="Verdana"/>
      <w:sz w:val="20"/>
    </w:rPr>
  </w:style>
  <w:style w:type="paragraph" w:styleId="Kop1">
    <w:name w:val="heading 1"/>
    <w:basedOn w:val="Standaard"/>
    <w:next w:val="Standaard"/>
    <w:link w:val="Kop1Char"/>
    <w:uiPriority w:val="9"/>
    <w:qFormat/>
    <w:rsid w:val="002175B7"/>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2175B7"/>
    <w:pPr>
      <w:keepNext/>
      <w:keepLines/>
      <w:spacing w:before="40" w:after="0"/>
      <w:outlineLvl w:val="1"/>
    </w:pPr>
    <w:rPr>
      <w:rFonts w:eastAsiaTheme="majorEastAsia" w:cstheme="majorBidi"/>
      <w:color w:val="2E74B5" w:themeColor="accent1" w:themeShade="BF"/>
      <w:szCs w:val="26"/>
    </w:rPr>
  </w:style>
  <w:style w:type="paragraph" w:styleId="Kop3">
    <w:name w:val="heading 3"/>
    <w:basedOn w:val="Standaard"/>
    <w:next w:val="Standaard"/>
    <w:link w:val="Kop3Char"/>
    <w:uiPriority w:val="9"/>
    <w:unhideWhenUsed/>
    <w:qFormat/>
    <w:rsid w:val="000F57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75B7"/>
    <w:rPr>
      <w:rFonts w:ascii="Verdana" w:eastAsiaTheme="majorEastAsia" w:hAnsi="Verdana" w:cstheme="majorBidi"/>
      <w:color w:val="2E74B5" w:themeColor="accent1" w:themeShade="BF"/>
      <w:sz w:val="32"/>
      <w:szCs w:val="32"/>
    </w:rPr>
  </w:style>
  <w:style w:type="character" w:styleId="Hyperlink">
    <w:name w:val="Hyperlink"/>
    <w:basedOn w:val="Standaardalinea-lettertype"/>
    <w:uiPriority w:val="99"/>
    <w:unhideWhenUsed/>
    <w:rsid w:val="00A72B9A"/>
    <w:rPr>
      <w:color w:val="FFFFFF"/>
      <w:u w:val="single"/>
    </w:rPr>
  </w:style>
  <w:style w:type="paragraph" w:styleId="Normaalweb">
    <w:name w:val="Normal (Web)"/>
    <w:basedOn w:val="Standaard"/>
    <w:uiPriority w:val="99"/>
    <w:semiHidden/>
    <w:unhideWhenUsed/>
    <w:rsid w:val="00A72B9A"/>
    <w:pPr>
      <w:spacing w:after="150"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2175B7"/>
    <w:rPr>
      <w:rFonts w:ascii="Verdana" w:eastAsiaTheme="majorEastAsia" w:hAnsi="Verdana" w:cstheme="majorBidi"/>
      <w:color w:val="2E74B5" w:themeColor="accent1" w:themeShade="BF"/>
      <w:sz w:val="20"/>
      <w:szCs w:val="26"/>
    </w:rPr>
  </w:style>
  <w:style w:type="character" w:customStyle="1" w:styleId="listitemnormal1">
    <w:name w:val="list_item_normal1"/>
    <w:basedOn w:val="Standaardalinea-lettertype"/>
    <w:rsid w:val="00A72B9A"/>
    <w:rPr>
      <w:color w:val="777777"/>
      <w:sz w:val="22"/>
      <w:szCs w:val="22"/>
      <w:bdr w:val="single" w:sz="6" w:space="2" w:color="BBBBBB" w:frame="1"/>
      <w:shd w:val="clear" w:color="auto" w:fill="F8F8F8"/>
    </w:rPr>
  </w:style>
  <w:style w:type="paragraph" w:customStyle="1" w:styleId="Default">
    <w:name w:val="Default"/>
    <w:rsid w:val="00C41FB2"/>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CD4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0F57C2"/>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E744B3"/>
    <w:pPr>
      <w:spacing w:after="0" w:line="280" w:lineRule="atLeast"/>
      <w:ind w:left="720"/>
      <w:contextualSpacing/>
    </w:pPr>
    <w:rPr>
      <w:rFonts w:eastAsia="Times New Roman" w:cs="Times New Roman"/>
      <w:sz w:val="18"/>
      <w:szCs w:val="20"/>
      <w:lang w:eastAsia="nl-NL"/>
    </w:rPr>
  </w:style>
  <w:style w:type="paragraph" w:styleId="Kopvaninhoudsopgave">
    <w:name w:val="TOC Heading"/>
    <w:basedOn w:val="Kop1"/>
    <w:next w:val="Standaard"/>
    <w:uiPriority w:val="39"/>
    <w:unhideWhenUsed/>
    <w:qFormat/>
    <w:rsid w:val="00A22B20"/>
    <w:pPr>
      <w:outlineLvl w:val="9"/>
    </w:pPr>
    <w:rPr>
      <w:rFonts w:asciiTheme="majorHAnsi" w:hAnsiTheme="majorHAnsi"/>
      <w:lang w:eastAsia="nl-NL"/>
    </w:rPr>
  </w:style>
  <w:style w:type="paragraph" w:styleId="Inhopg1">
    <w:name w:val="toc 1"/>
    <w:basedOn w:val="Standaard"/>
    <w:next w:val="Standaard"/>
    <w:autoRedefine/>
    <w:uiPriority w:val="39"/>
    <w:unhideWhenUsed/>
    <w:rsid w:val="00A22B20"/>
    <w:pPr>
      <w:spacing w:after="100"/>
    </w:pPr>
  </w:style>
  <w:style w:type="paragraph" w:styleId="Inhopg2">
    <w:name w:val="toc 2"/>
    <w:basedOn w:val="Standaard"/>
    <w:next w:val="Standaard"/>
    <w:autoRedefine/>
    <w:uiPriority w:val="39"/>
    <w:unhideWhenUsed/>
    <w:rsid w:val="00A22B20"/>
    <w:pPr>
      <w:spacing w:after="100"/>
      <w:ind w:left="200"/>
    </w:pPr>
  </w:style>
  <w:style w:type="paragraph" w:styleId="Ballontekst">
    <w:name w:val="Balloon Text"/>
    <w:basedOn w:val="Standaard"/>
    <w:link w:val="BallontekstChar"/>
    <w:uiPriority w:val="99"/>
    <w:semiHidden/>
    <w:unhideWhenUsed/>
    <w:rsid w:val="000926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2613"/>
    <w:rPr>
      <w:rFonts w:ascii="Segoe UI" w:hAnsi="Segoe UI" w:cs="Segoe UI"/>
      <w:sz w:val="18"/>
      <w:szCs w:val="18"/>
    </w:rPr>
  </w:style>
  <w:style w:type="character" w:styleId="Verwijzingopmerking">
    <w:name w:val="annotation reference"/>
    <w:basedOn w:val="Standaardalinea-lettertype"/>
    <w:uiPriority w:val="99"/>
    <w:semiHidden/>
    <w:unhideWhenUsed/>
    <w:rsid w:val="00C3063C"/>
    <w:rPr>
      <w:sz w:val="16"/>
      <w:szCs w:val="16"/>
    </w:rPr>
  </w:style>
  <w:style w:type="paragraph" w:styleId="Tekstopmerking">
    <w:name w:val="annotation text"/>
    <w:basedOn w:val="Standaard"/>
    <w:link w:val="TekstopmerkingChar"/>
    <w:uiPriority w:val="99"/>
    <w:semiHidden/>
    <w:unhideWhenUsed/>
    <w:rsid w:val="00C3063C"/>
    <w:pPr>
      <w:spacing w:line="240" w:lineRule="auto"/>
    </w:pPr>
    <w:rPr>
      <w:szCs w:val="20"/>
    </w:rPr>
  </w:style>
  <w:style w:type="character" w:customStyle="1" w:styleId="TekstopmerkingChar">
    <w:name w:val="Tekst opmerking Char"/>
    <w:basedOn w:val="Standaardalinea-lettertype"/>
    <w:link w:val="Tekstopmerking"/>
    <w:uiPriority w:val="99"/>
    <w:semiHidden/>
    <w:rsid w:val="00C3063C"/>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C3063C"/>
    <w:rPr>
      <w:b/>
      <w:bCs/>
    </w:rPr>
  </w:style>
  <w:style w:type="character" w:customStyle="1" w:styleId="OnderwerpvanopmerkingChar">
    <w:name w:val="Onderwerp van opmerking Char"/>
    <w:basedOn w:val="TekstopmerkingChar"/>
    <w:link w:val="Onderwerpvanopmerking"/>
    <w:uiPriority w:val="99"/>
    <w:semiHidden/>
    <w:rsid w:val="00C3063C"/>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75392">
      <w:bodyDiv w:val="1"/>
      <w:marLeft w:val="0"/>
      <w:marRight w:val="0"/>
      <w:marTop w:val="0"/>
      <w:marBottom w:val="0"/>
      <w:divBdr>
        <w:top w:val="none" w:sz="0" w:space="0" w:color="auto"/>
        <w:left w:val="none" w:sz="0" w:space="0" w:color="auto"/>
        <w:bottom w:val="none" w:sz="0" w:space="0" w:color="auto"/>
        <w:right w:val="none" w:sz="0" w:space="0" w:color="auto"/>
      </w:divBdr>
      <w:divsChild>
        <w:div w:id="1231428130">
          <w:marLeft w:val="0"/>
          <w:marRight w:val="0"/>
          <w:marTop w:val="0"/>
          <w:marBottom w:val="0"/>
          <w:divBdr>
            <w:top w:val="none" w:sz="0" w:space="0" w:color="auto"/>
            <w:left w:val="none" w:sz="0" w:space="0" w:color="auto"/>
            <w:bottom w:val="none" w:sz="0" w:space="0" w:color="auto"/>
            <w:right w:val="none" w:sz="0" w:space="0" w:color="auto"/>
          </w:divBdr>
          <w:divsChild>
            <w:div w:id="812600587">
              <w:marLeft w:val="0"/>
              <w:marRight w:val="0"/>
              <w:marTop w:val="0"/>
              <w:marBottom w:val="0"/>
              <w:divBdr>
                <w:top w:val="none" w:sz="0" w:space="0" w:color="auto"/>
                <w:left w:val="none" w:sz="0" w:space="0" w:color="auto"/>
                <w:bottom w:val="none" w:sz="0" w:space="0" w:color="auto"/>
                <w:right w:val="none" w:sz="0" w:space="0" w:color="auto"/>
              </w:divBdr>
              <w:divsChild>
                <w:div w:id="722287828">
                  <w:marLeft w:val="0"/>
                  <w:marRight w:val="0"/>
                  <w:marTop w:val="0"/>
                  <w:marBottom w:val="0"/>
                  <w:divBdr>
                    <w:top w:val="none" w:sz="0" w:space="0" w:color="auto"/>
                    <w:left w:val="none" w:sz="0" w:space="0" w:color="auto"/>
                    <w:bottom w:val="none" w:sz="0" w:space="0" w:color="auto"/>
                    <w:right w:val="none" w:sz="0" w:space="0" w:color="auto"/>
                  </w:divBdr>
                  <w:divsChild>
                    <w:div w:id="1538158517">
                      <w:marLeft w:val="0"/>
                      <w:marRight w:val="0"/>
                      <w:marTop w:val="0"/>
                      <w:marBottom w:val="0"/>
                      <w:divBdr>
                        <w:top w:val="none" w:sz="0" w:space="0" w:color="auto"/>
                        <w:left w:val="none" w:sz="0" w:space="0" w:color="auto"/>
                        <w:bottom w:val="none" w:sz="0" w:space="0" w:color="auto"/>
                        <w:right w:val="none" w:sz="0" w:space="0" w:color="auto"/>
                      </w:divBdr>
                      <w:divsChild>
                        <w:div w:id="6224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256491">
      <w:bodyDiv w:val="1"/>
      <w:marLeft w:val="0"/>
      <w:marRight w:val="0"/>
      <w:marTop w:val="0"/>
      <w:marBottom w:val="0"/>
      <w:divBdr>
        <w:top w:val="none" w:sz="0" w:space="0" w:color="auto"/>
        <w:left w:val="none" w:sz="0" w:space="0" w:color="auto"/>
        <w:bottom w:val="none" w:sz="0" w:space="0" w:color="auto"/>
        <w:right w:val="none" w:sz="0" w:space="0" w:color="auto"/>
      </w:divBdr>
      <w:divsChild>
        <w:div w:id="1896771081">
          <w:marLeft w:val="0"/>
          <w:marRight w:val="0"/>
          <w:marTop w:val="0"/>
          <w:marBottom w:val="0"/>
          <w:divBdr>
            <w:top w:val="none" w:sz="0" w:space="0" w:color="auto"/>
            <w:left w:val="none" w:sz="0" w:space="0" w:color="auto"/>
            <w:bottom w:val="none" w:sz="0" w:space="0" w:color="auto"/>
            <w:right w:val="none" w:sz="0" w:space="0" w:color="auto"/>
          </w:divBdr>
        </w:div>
        <w:div w:id="193856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ringdriebergen.nl" TargetMode="External"/><Relationship Id="rId3" Type="http://schemas.openxmlformats.org/officeDocument/2006/relationships/styles" Target="styles.xml"/><Relationship Id="rId7" Type="http://schemas.openxmlformats.org/officeDocument/2006/relationships/hyperlink" Target="http://www.de-oorspron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genboogwbd.nl/ouders/medezeggenschapsraad.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7407-4209-434F-A800-3DC4AE0E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3016</Words>
  <Characters>16593</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Plus Retail</Company>
  <LinksUpToDate>false</LinksUpToDate>
  <CharactersWithSpaces>19570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Sepha Smit</dc:creator>
  <cp:keywords/>
  <dc:description/>
  <cp:lastModifiedBy>Sepha Smit</cp:lastModifiedBy>
  <cp:revision>5</cp:revision>
  <cp:lastPrinted>2019-09-09T10:02:00Z</cp:lastPrinted>
  <dcterms:created xsi:type="dcterms:W3CDTF">2021-08-27T11:35:00Z</dcterms:created>
  <dcterms:modified xsi:type="dcterms:W3CDTF">2021-09-28T09:19:00Z</dcterms:modified>
</cp:coreProperties>
</file>