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1574586"/>
        <w:docPartObj>
          <w:docPartGallery w:val="Cover Pages"/>
          <w:docPartUnique/>
        </w:docPartObj>
      </w:sdtPr>
      <w:sdtEndPr/>
      <w:sdtContent>
        <w:p w14:paraId="460A1BC0" w14:textId="77777777" w:rsidR="00E10AD6" w:rsidRDefault="001F606A">
          <w:pPr>
            <w:spacing w:after="240" w:line="240" w:lineRule="auto"/>
          </w:pPr>
          <w:r>
            <w:rPr>
              <w:noProof/>
              <w:lang w:eastAsia="nl-NL"/>
            </w:rPr>
            <mc:AlternateContent>
              <mc:Choice Requires="wps">
                <w:drawing>
                  <wp:anchor distT="0" distB="0" distL="114300" distR="114300" simplePos="0" relativeHeight="251659264" behindDoc="0" locked="0" layoutInCell="1" allowOverlap="1" wp14:anchorId="1B22609C" wp14:editId="10E0F1AE">
                    <wp:simplePos x="0" y="0"/>
                    <wp:positionH relativeFrom="page">
                      <wp:align>center</wp:align>
                    </wp:positionH>
                    <wp:positionV relativeFrom="page">
                      <wp:align>center</wp:align>
                    </wp:positionV>
                    <wp:extent cx="7114540" cy="8265160"/>
                    <wp:effectExtent l="0" t="0" r="0" b="0"/>
                    <wp:wrapNone/>
                    <wp:docPr id="138"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826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4"/>
                                  <w:gridCol w:w="4635"/>
                                </w:tblGrid>
                                <w:tr w:rsidR="007A3503" w14:paraId="09F9603E" w14:textId="77777777" w:rsidTr="00BF5581">
                                  <w:trPr>
                                    <w:trHeight w:val="6628"/>
                                    <w:jc w:val="center"/>
                                  </w:trPr>
                                  <w:tc>
                                    <w:tcPr>
                                      <w:tcW w:w="2568" w:type="pct"/>
                                      <w:vAlign w:val="center"/>
                                    </w:tcPr>
                                    <w:p w14:paraId="31F260A1" w14:textId="77777777" w:rsidR="007A3503" w:rsidRPr="00BF5581" w:rsidRDefault="007A3503">
                                      <w:pPr>
                                        <w:jc w:val="right"/>
                                        <w:rPr>
                                          <w:b/>
                                        </w:rPr>
                                      </w:pPr>
                                    </w:p>
                                    <w:sdt>
                                      <w:sdtPr>
                                        <w:rPr>
                                          <w:b/>
                                          <w:caps/>
                                          <w:color w:val="FF0000"/>
                                          <w:sz w:val="40"/>
                                          <w:szCs w:val="40"/>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A71DD1A" w14:textId="77777777" w:rsidR="007A3503" w:rsidRPr="00BF5581" w:rsidRDefault="007A3503">
                                          <w:pPr>
                                            <w:pStyle w:val="Geenafstand"/>
                                            <w:spacing w:line="312" w:lineRule="auto"/>
                                            <w:jc w:val="right"/>
                                            <w:rPr>
                                              <w:b/>
                                              <w:caps/>
                                              <w:color w:val="191919" w:themeColor="text1" w:themeTint="E6"/>
                                              <w:sz w:val="52"/>
                                              <w:szCs w:val="72"/>
                                            </w:rPr>
                                          </w:pPr>
                                          <w:r w:rsidRPr="00B14D68">
                                            <w:rPr>
                                              <w:b/>
                                              <w:caps/>
                                              <w:color w:val="FF0000"/>
                                              <w:sz w:val="40"/>
                                              <w:szCs w:val="40"/>
                                            </w:rPr>
                                            <w:t>Schoolondersteuningsprofiel</w:t>
                                          </w:r>
                                        </w:p>
                                      </w:sdtContent>
                                    </w:sdt>
                                    <w:sdt>
                                      <w:sdtPr>
                                        <w:rPr>
                                          <w:rFonts w:asciiTheme="majorHAnsi" w:hAnsiTheme="majorHAnsi"/>
                                          <w:i/>
                                          <w:color w:val="000000" w:themeColor="text1"/>
                                          <w:sz w:val="16"/>
                                          <w:szCs w:val="16"/>
                                          <w:shd w:val="clear" w:color="auto" w:fill="F2F2F2" w:themeFill="background1" w:themeFillShade="F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D3BF567" w14:textId="77777777" w:rsidR="007A3503" w:rsidRPr="00B14D68" w:rsidRDefault="007A3503" w:rsidP="0050558E">
                                          <w:pPr>
                                            <w:jc w:val="right"/>
                                            <w:rPr>
                                              <w:b/>
                                              <w:sz w:val="16"/>
                                              <w:szCs w:val="16"/>
                                            </w:rPr>
                                          </w:pPr>
                                          <w:r>
                                            <w:rPr>
                                              <w:rFonts w:asciiTheme="majorHAnsi" w:hAnsiTheme="majorHAnsi"/>
                                              <w:i/>
                                              <w:color w:val="000000" w:themeColor="text1"/>
                                              <w:sz w:val="16"/>
                                              <w:szCs w:val="16"/>
                                              <w:shd w:val="clear" w:color="auto" w:fill="F2F2F2" w:themeFill="background1" w:themeFillShade="F2"/>
                                            </w:rPr>
                                            <w:t>CBS de Kring te Driebergen</w:t>
                                          </w:r>
                                        </w:p>
                                      </w:sdtContent>
                                    </w:sdt>
                                  </w:tc>
                                  <w:tc>
                                    <w:tcPr>
                                      <w:tcW w:w="2432" w:type="pct"/>
                                      <w:vAlign w:val="center"/>
                                    </w:tcPr>
                                    <w:p w14:paraId="40424AC8" w14:textId="77777777" w:rsidR="007A3503" w:rsidRDefault="00B7446F">
                                      <w:pPr>
                                        <w:pStyle w:val="Geenafstand"/>
                                        <w:rPr>
                                          <w:caps/>
                                          <w:color w:val="ED7D31" w:themeColor="accent2"/>
                                          <w:sz w:val="26"/>
                                          <w:szCs w:val="26"/>
                                        </w:rPr>
                                      </w:pPr>
                                      <w:r>
                                        <w:rPr>
                                          <w:rFonts w:ascii="Calibri" w:hAnsi="Calibri" w:cs="Calibri"/>
                                          <w:noProof/>
                                          <w:color w:val="000000"/>
                                          <w:bdr w:val="none" w:sz="0" w:space="0" w:color="auto" w:frame="1"/>
                                          <w:lang w:eastAsia="nl-NL"/>
                                        </w:rPr>
                                        <w:drawing>
                                          <wp:inline distT="0" distB="0" distL="0" distR="0" wp14:anchorId="468047E3" wp14:editId="4252A123">
                                            <wp:extent cx="2461260" cy="2461260"/>
                                            <wp:effectExtent l="0" t="0" r="0" b="0"/>
                                            <wp:docPr id="3" name="Afbeelding 3" descr="Logo-de-Kring-witte-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Kring-witte-cir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4A3BB6BE" w14:textId="77777777" w:rsidR="007A3503" w:rsidRDefault="007A3503">
                                      <w:pPr>
                                        <w:pStyle w:val="Geenafstand"/>
                                        <w:rPr>
                                          <w:caps/>
                                          <w:color w:val="ED7D31" w:themeColor="accent2"/>
                                          <w:sz w:val="26"/>
                                          <w:szCs w:val="26"/>
                                        </w:rPr>
                                      </w:pPr>
                                    </w:p>
                                    <w:p w14:paraId="6FDE79ED" w14:textId="77777777" w:rsidR="007A3503" w:rsidRDefault="007A3503">
                                      <w:pPr>
                                        <w:pStyle w:val="Geenafstand"/>
                                        <w:rPr>
                                          <w:caps/>
                                          <w:color w:val="ED7D31" w:themeColor="accent2"/>
                                          <w:sz w:val="26"/>
                                          <w:szCs w:val="26"/>
                                        </w:rPr>
                                      </w:pPr>
                                    </w:p>
                                    <w:p w14:paraId="18D8AC7E" w14:textId="59EC3AB2" w:rsidR="007A3503" w:rsidRDefault="007A3503" w:rsidP="00BF5581">
                                      <w:pPr>
                                        <w:pStyle w:val="Geenafstand"/>
                                        <w:rPr>
                                          <w:i/>
                                          <w:caps/>
                                          <w:color w:val="0070C0"/>
                                          <w:sz w:val="18"/>
                                          <w:szCs w:val="18"/>
                                        </w:rPr>
                                      </w:pPr>
                                      <w:r w:rsidRPr="00B96D23">
                                        <w:rPr>
                                          <w:i/>
                                          <w:caps/>
                                          <w:color w:val="0070C0"/>
                                          <w:sz w:val="18"/>
                                          <w:szCs w:val="18"/>
                                        </w:rPr>
                                        <w:t>“</w:t>
                                      </w:r>
                                      <w:r w:rsidR="007E134F">
                                        <w:rPr>
                                          <w:i/>
                                          <w:caps/>
                                          <w:color w:val="0070C0"/>
                                          <w:sz w:val="18"/>
                                          <w:szCs w:val="18"/>
                                        </w:rPr>
                                        <w:t>Verbinding, verantwoordelijkheid en verwachtingsvol”.</w:t>
                                      </w:r>
                                    </w:p>
                                    <w:p w14:paraId="44F8704F" w14:textId="268FAD39" w:rsidR="007E134F" w:rsidRPr="00323F36" w:rsidRDefault="007E134F" w:rsidP="00BF5581">
                                      <w:pPr>
                                        <w:pStyle w:val="Geenafstand"/>
                                        <w:rPr>
                                          <w:i/>
                                          <w:caps/>
                                          <w:color w:val="0070C0"/>
                                          <w:sz w:val="18"/>
                                          <w:szCs w:val="18"/>
                                        </w:rPr>
                                      </w:pPr>
                                      <w:r>
                                        <w:rPr>
                                          <w:i/>
                                          <w:caps/>
                                          <w:color w:val="0070C0"/>
                                          <w:sz w:val="18"/>
                                          <w:szCs w:val="18"/>
                                        </w:rPr>
                                        <w:t>Vertrouwen in jou.</w:t>
                                      </w:r>
                                    </w:p>
                                  </w:tc>
                                </w:tr>
                              </w:tbl>
                              <w:p w14:paraId="3EEDE053" w14:textId="77777777" w:rsidR="007A3503" w:rsidRDefault="007A35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B22609C" id="_x0000_t202" coordsize="21600,21600" o:spt="202" path="m,l,21600r21600,l21600,xe">
                    <v:stroke joinstyle="miter"/>
                    <v:path gradientshapeok="t" o:connecttype="rect"/>
                  </v:shapetype>
                  <v:shape id="Tekstvak 138" o:spid="_x0000_s1026" type="#_x0000_t202" style="position:absolute;margin-left:0;margin-top:0;width:560.2pt;height:650.8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574"/>
                            <w:gridCol w:w="4635"/>
                          </w:tblGrid>
                          <w:tr w:rsidR="007A3503" w14:paraId="09F9603E" w14:textId="77777777" w:rsidTr="00BF5581">
                            <w:trPr>
                              <w:trHeight w:val="6628"/>
                              <w:jc w:val="center"/>
                            </w:trPr>
                            <w:tc>
                              <w:tcPr>
                                <w:tcW w:w="2568" w:type="pct"/>
                                <w:vAlign w:val="center"/>
                              </w:tcPr>
                              <w:p w14:paraId="31F260A1" w14:textId="77777777" w:rsidR="007A3503" w:rsidRPr="00BF5581" w:rsidRDefault="007A3503">
                                <w:pPr>
                                  <w:jc w:val="right"/>
                                  <w:rPr>
                                    <w:b/>
                                  </w:rPr>
                                </w:pPr>
                              </w:p>
                              <w:sdt>
                                <w:sdtPr>
                                  <w:rPr>
                                    <w:b/>
                                    <w:caps/>
                                    <w:color w:val="FF0000"/>
                                    <w:sz w:val="40"/>
                                    <w:szCs w:val="40"/>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A71DD1A" w14:textId="77777777" w:rsidR="007A3503" w:rsidRPr="00BF5581" w:rsidRDefault="007A3503">
                                    <w:pPr>
                                      <w:pStyle w:val="Geenafstand"/>
                                      <w:spacing w:line="312" w:lineRule="auto"/>
                                      <w:jc w:val="right"/>
                                      <w:rPr>
                                        <w:b/>
                                        <w:caps/>
                                        <w:color w:val="191919" w:themeColor="text1" w:themeTint="E6"/>
                                        <w:sz w:val="52"/>
                                        <w:szCs w:val="72"/>
                                      </w:rPr>
                                    </w:pPr>
                                    <w:r w:rsidRPr="00B14D68">
                                      <w:rPr>
                                        <w:b/>
                                        <w:caps/>
                                        <w:color w:val="FF0000"/>
                                        <w:sz w:val="40"/>
                                        <w:szCs w:val="40"/>
                                      </w:rPr>
                                      <w:t>Schoolondersteuningsprofiel</w:t>
                                    </w:r>
                                  </w:p>
                                </w:sdtContent>
                              </w:sdt>
                              <w:sdt>
                                <w:sdtPr>
                                  <w:rPr>
                                    <w:rFonts w:asciiTheme="majorHAnsi" w:hAnsiTheme="majorHAnsi"/>
                                    <w:i/>
                                    <w:color w:val="000000" w:themeColor="text1"/>
                                    <w:sz w:val="16"/>
                                    <w:szCs w:val="16"/>
                                    <w:shd w:val="clear" w:color="auto" w:fill="F2F2F2" w:themeFill="background1" w:themeFillShade="F2"/>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D3BF567" w14:textId="77777777" w:rsidR="007A3503" w:rsidRPr="00B14D68" w:rsidRDefault="007A3503" w:rsidP="0050558E">
                                    <w:pPr>
                                      <w:jc w:val="right"/>
                                      <w:rPr>
                                        <w:b/>
                                        <w:sz w:val="16"/>
                                        <w:szCs w:val="16"/>
                                      </w:rPr>
                                    </w:pPr>
                                    <w:r>
                                      <w:rPr>
                                        <w:rFonts w:asciiTheme="majorHAnsi" w:hAnsiTheme="majorHAnsi"/>
                                        <w:i/>
                                        <w:color w:val="000000" w:themeColor="text1"/>
                                        <w:sz w:val="16"/>
                                        <w:szCs w:val="16"/>
                                        <w:shd w:val="clear" w:color="auto" w:fill="F2F2F2" w:themeFill="background1" w:themeFillShade="F2"/>
                                      </w:rPr>
                                      <w:t>CBS de Kring te Driebergen</w:t>
                                    </w:r>
                                  </w:p>
                                </w:sdtContent>
                              </w:sdt>
                            </w:tc>
                            <w:tc>
                              <w:tcPr>
                                <w:tcW w:w="2432" w:type="pct"/>
                                <w:vAlign w:val="center"/>
                              </w:tcPr>
                              <w:p w14:paraId="40424AC8" w14:textId="77777777" w:rsidR="007A3503" w:rsidRDefault="00B7446F">
                                <w:pPr>
                                  <w:pStyle w:val="Geenafstand"/>
                                  <w:rPr>
                                    <w:caps/>
                                    <w:color w:val="ED7D31" w:themeColor="accent2"/>
                                    <w:sz w:val="26"/>
                                    <w:szCs w:val="26"/>
                                  </w:rPr>
                                </w:pPr>
                                <w:r>
                                  <w:rPr>
                                    <w:rFonts w:ascii="Calibri" w:hAnsi="Calibri" w:cs="Calibri"/>
                                    <w:noProof/>
                                    <w:color w:val="000000"/>
                                    <w:bdr w:val="none" w:sz="0" w:space="0" w:color="auto" w:frame="1"/>
                                    <w:lang w:eastAsia="nl-NL"/>
                                  </w:rPr>
                                  <w:drawing>
                                    <wp:inline distT="0" distB="0" distL="0" distR="0" wp14:anchorId="468047E3" wp14:editId="4252A123">
                                      <wp:extent cx="2461260" cy="2461260"/>
                                      <wp:effectExtent l="0" t="0" r="0" b="0"/>
                                      <wp:docPr id="3" name="Afbeelding 3" descr="Logo-de-Kring-witte-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Kring-witte-cir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4A3BB6BE" w14:textId="77777777" w:rsidR="007A3503" w:rsidRDefault="007A3503">
                                <w:pPr>
                                  <w:pStyle w:val="Geenafstand"/>
                                  <w:rPr>
                                    <w:caps/>
                                    <w:color w:val="ED7D31" w:themeColor="accent2"/>
                                    <w:sz w:val="26"/>
                                    <w:szCs w:val="26"/>
                                  </w:rPr>
                                </w:pPr>
                              </w:p>
                              <w:p w14:paraId="6FDE79ED" w14:textId="77777777" w:rsidR="007A3503" w:rsidRDefault="007A3503">
                                <w:pPr>
                                  <w:pStyle w:val="Geenafstand"/>
                                  <w:rPr>
                                    <w:caps/>
                                    <w:color w:val="ED7D31" w:themeColor="accent2"/>
                                    <w:sz w:val="26"/>
                                    <w:szCs w:val="26"/>
                                  </w:rPr>
                                </w:pPr>
                              </w:p>
                              <w:p w14:paraId="18D8AC7E" w14:textId="59EC3AB2" w:rsidR="007A3503" w:rsidRDefault="007A3503" w:rsidP="00BF5581">
                                <w:pPr>
                                  <w:pStyle w:val="Geenafstand"/>
                                  <w:rPr>
                                    <w:i/>
                                    <w:caps/>
                                    <w:color w:val="0070C0"/>
                                    <w:sz w:val="18"/>
                                    <w:szCs w:val="18"/>
                                  </w:rPr>
                                </w:pPr>
                                <w:r w:rsidRPr="00B96D23">
                                  <w:rPr>
                                    <w:i/>
                                    <w:caps/>
                                    <w:color w:val="0070C0"/>
                                    <w:sz w:val="18"/>
                                    <w:szCs w:val="18"/>
                                  </w:rPr>
                                  <w:t>“</w:t>
                                </w:r>
                                <w:r w:rsidR="007E134F">
                                  <w:rPr>
                                    <w:i/>
                                    <w:caps/>
                                    <w:color w:val="0070C0"/>
                                    <w:sz w:val="18"/>
                                    <w:szCs w:val="18"/>
                                  </w:rPr>
                                  <w:t>Verbinding, verantwoordelijkheid en verwachtingsvol”.</w:t>
                                </w:r>
                              </w:p>
                              <w:p w14:paraId="44F8704F" w14:textId="268FAD39" w:rsidR="007E134F" w:rsidRPr="00323F36" w:rsidRDefault="007E134F" w:rsidP="00BF5581">
                                <w:pPr>
                                  <w:pStyle w:val="Geenafstand"/>
                                  <w:rPr>
                                    <w:i/>
                                    <w:caps/>
                                    <w:color w:val="0070C0"/>
                                    <w:sz w:val="18"/>
                                    <w:szCs w:val="18"/>
                                  </w:rPr>
                                </w:pPr>
                                <w:r>
                                  <w:rPr>
                                    <w:i/>
                                    <w:caps/>
                                    <w:color w:val="0070C0"/>
                                    <w:sz w:val="18"/>
                                    <w:szCs w:val="18"/>
                                  </w:rPr>
                                  <w:t>Vertrouwen in jou.</w:t>
                                </w:r>
                              </w:p>
                            </w:tc>
                          </w:tr>
                        </w:tbl>
                        <w:p w14:paraId="3EEDE053" w14:textId="77777777" w:rsidR="007A3503" w:rsidRDefault="007A3503"/>
                      </w:txbxContent>
                    </v:textbox>
                    <w10:wrap anchorx="page" anchory="page"/>
                  </v:shape>
                </w:pict>
              </mc:Fallback>
            </mc:AlternateContent>
          </w:r>
          <w:r w:rsidR="00E10AD6">
            <w:br w:type="page"/>
          </w:r>
        </w:p>
      </w:sdtContent>
    </w:sdt>
    <w:p w14:paraId="0CD78020" w14:textId="77777777" w:rsidR="00EA1163" w:rsidRDefault="00EA1163" w:rsidP="00EA1163">
      <w:pPr>
        <w:rPr>
          <w:u w:val="single"/>
        </w:rPr>
      </w:pPr>
    </w:p>
    <w:p w14:paraId="425B0A44" w14:textId="77777777" w:rsidR="00EA1163" w:rsidRPr="00AA365D" w:rsidRDefault="00EA1163" w:rsidP="000B1ED1">
      <w:pPr>
        <w:pStyle w:val="Kop1"/>
        <w:numPr>
          <w:ilvl w:val="0"/>
          <w:numId w:val="4"/>
        </w:numPr>
        <w:spacing w:line="276" w:lineRule="auto"/>
      </w:pPr>
      <w:r w:rsidRPr="00AA365D">
        <w:t>Contactgegevens school</w:t>
      </w:r>
    </w:p>
    <w:tbl>
      <w:tblPr>
        <w:tblStyle w:val="Lijsttabel6kleurrijk-Accent11"/>
        <w:tblW w:w="0" w:type="auto"/>
        <w:tblInd w:w="142" w:type="dxa"/>
        <w:tblLook w:val="04A0" w:firstRow="1" w:lastRow="0" w:firstColumn="1" w:lastColumn="0" w:noHBand="0" w:noVBand="1"/>
      </w:tblPr>
      <w:tblGrid>
        <w:gridCol w:w="3256"/>
        <w:gridCol w:w="7234"/>
      </w:tblGrid>
      <w:tr w:rsidR="00493D35" w:rsidRPr="00493D35" w14:paraId="1F193553" w14:textId="77777777"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14:paraId="39A5A6D9" w14:textId="77777777"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14:paraId="22FEAC00" w14:textId="77777777" w:rsidR="00493D35" w:rsidRPr="00493D35" w:rsidRDefault="00A371AB" w:rsidP="00493D35">
            <w:pPr>
              <w:pStyle w:val="Geenafstand"/>
              <w:cnfStyle w:val="100000000000" w:firstRow="1" w:lastRow="0" w:firstColumn="0" w:lastColumn="0" w:oddVBand="0" w:evenVBand="0" w:oddHBand="0" w:evenHBand="0" w:firstRowFirstColumn="0" w:firstRowLastColumn="0" w:lastRowFirstColumn="0" w:lastRowLastColumn="0"/>
            </w:pPr>
            <w:r>
              <w:t>CBS de Kring</w:t>
            </w:r>
          </w:p>
        </w:tc>
      </w:tr>
      <w:tr w:rsidR="00493D35" w:rsidRPr="00493D35" w14:paraId="7990E8CC"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251F62E8" w14:textId="77777777"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14:paraId="40222923" w14:textId="2CFCCAAF" w:rsidR="00493D35" w:rsidRPr="005211AD" w:rsidRDefault="00A371AB" w:rsidP="00493D35">
            <w:pPr>
              <w:pStyle w:val="Geenafstand"/>
              <w:cnfStyle w:val="000000100000" w:firstRow="0" w:lastRow="0" w:firstColumn="0" w:lastColumn="0" w:oddVBand="0" w:evenVBand="0" w:oddHBand="1" w:evenHBand="0" w:firstRowFirstColumn="0" w:firstRowLastColumn="0" w:lastRowFirstColumn="0" w:lastRowLastColumn="0"/>
            </w:pPr>
            <w:r>
              <w:t>Sparrenlaan 29 en Akkerweg</w:t>
            </w:r>
            <w:r w:rsidR="00401FC3">
              <w:t xml:space="preserve"> 40</w:t>
            </w:r>
          </w:p>
        </w:tc>
      </w:tr>
      <w:tr w:rsidR="00493D35" w:rsidRPr="00493D35" w14:paraId="0E933715"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73FC615" w14:textId="77777777"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14:paraId="749EE3B9" w14:textId="1749E34E" w:rsidR="00493D35" w:rsidRPr="005211AD" w:rsidRDefault="00323F36" w:rsidP="00493D35">
            <w:pPr>
              <w:pStyle w:val="Geenafstand"/>
              <w:cnfStyle w:val="000000000000" w:firstRow="0" w:lastRow="0" w:firstColumn="0" w:lastColumn="0" w:oddVBand="0" w:evenVBand="0" w:oddHBand="0" w:evenHBand="0" w:firstRowFirstColumn="0" w:firstRowLastColumn="0" w:lastRowFirstColumn="0" w:lastRowLastColumn="0"/>
            </w:pPr>
            <w:r>
              <w:t>3971 PV</w:t>
            </w:r>
            <w:r w:rsidR="000C5C40">
              <w:t xml:space="preserve"> </w:t>
            </w:r>
            <w:r w:rsidR="00A371AB">
              <w:t>Driebergen</w:t>
            </w:r>
            <w:r w:rsidR="00401FC3">
              <w:t xml:space="preserve"> / 39</w:t>
            </w:r>
            <w:r w:rsidR="00401FC3" w:rsidRPr="006D3938">
              <w:t>72</w:t>
            </w:r>
            <w:r w:rsidR="00401FC3">
              <w:t xml:space="preserve"> </w:t>
            </w:r>
            <w:r w:rsidR="006D3938">
              <w:t xml:space="preserve">AC </w:t>
            </w:r>
            <w:r w:rsidR="00401FC3">
              <w:t>Driebergen</w:t>
            </w:r>
          </w:p>
        </w:tc>
      </w:tr>
      <w:tr w:rsidR="00493D35" w:rsidRPr="00493D35" w14:paraId="14F217B3"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40B4D24F" w14:textId="77777777" w:rsidR="00493D35" w:rsidRPr="00B9177F" w:rsidRDefault="00493D35" w:rsidP="00493D35">
            <w:pPr>
              <w:pStyle w:val="Geenafstand"/>
              <w:rPr>
                <w:color w:val="auto"/>
              </w:rPr>
            </w:pPr>
            <w:proofErr w:type="spellStart"/>
            <w:r w:rsidRPr="00B9177F">
              <w:rPr>
                <w:color w:val="auto"/>
              </w:rPr>
              <w:t>Brin</w:t>
            </w:r>
            <w:proofErr w:type="spellEnd"/>
            <w:r w:rsidR="004447DA">
              <w:rPr>
                <w:color w:val="auto"/>
              </w:rPr>
              <w:t xml:space="preserve"> </w:t>
            </w:r>
            <w:r w:rsidRPr="00B9177F">
              <w:rPr>
                <w:color w:val="auto"/>
              </w:rPr>
              <w:t>nummer</w:t>
            </w:r>
          </w:p>
        </w:tc>
        <w:tc>
          <w:tcPr>
            <w:tcW w:w="7234" w:type="dxa"/>
            <w:tcBorders>
              <w:left w:val="single" w:sz="4" w:space="0" w:color="auto"/>
            </w:tcBorders>
            <w:vAlign w:val="center"/>
          </w:tcPr>
          <w:p w14:paraId="73F4E495" w14:textId="77777777" w:rsidR="00493D35" w:rsidRPr="005211AD" w:rsidRDefault="00A371AB" w:rsidP="00493D35">
            <w:pPr>
              <w:pStyle w:val="Geenafstand"/>
              <w:cnfStyle w:val="000000100000" w:firstRow="0" w:lastRow="0" w:firstColumn="0" w:lastColumn="0" w:oddVBand="0" w:evenVBand="0" w:oddHBand="1" w:evenHBand="0" w:firstRowFirstColumn="0" w:firstRowLastColumn="0" w:lastRowFirstColumn="0" w:lastRowLastColumn="0"/>
            </w:pPr>
            <w:r>
              <w:t>08VG</w:t>
            </w:r>
          </w:p>
        </w:tc>
      </w:tr>
      <w:tr w:rsidR="00493D35" w:rsidRPr="00493D35" w14:paraId="3A924A23" w14:textId="77777777"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14:paraId="2683F357" w14:textId="77777777"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14:paraId="2F1B04C2" w14:textId="72FCEF15" w:rsidR="00493D35" w:rsidRPr="005211AD" w:rsidRDefault="00323F36" w:rsidP="00493D35">
            <w:pPr>
              <w:pStyle w:val="Geenafstand"/>
              <w:cnfStyle w:val="000000000000" w:firstRow="0" w:lastRow="0" w:firstColumn="0" w:lastColumn="0" w:oddVBand="0" w:evenVBand="0" w:oddHBand="0" w:evenHBand="0" w:firstRowFirstColumn="0" w:firstRowLastColumn="0" w:lastRowFirstColumn="0" w:lastRowLastColumn="0"/>
            </w:pPr>
            <w:r>
              <w:t>0343-514459</w:t>
            </w:r>
            <w:r w:rsidR="00401FC3">
              <w:t>/ 0343-514439</w:t>
            </w:r>
          </w:p>
        </w:tc>
      </w:tr>
      <w:tr w:rsidR="00493D35" w:rsidRPr="00493D35" w14:paraId="34CEA92A" w14:textId="77777777"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14:paraId="1932FB61" w14:textId="77777777"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14:paraId="53E289D6" w14:textId="67D6B78A" w:rsidR="00493D35" w:rsidRPr="005211AD" w:rsidRDefault="00330008" w:rsidP="00493D35">
            <w:pPr>
              <w:pStyle w:val="Geenafstand"/>
              <w:cnfStyle w:val="000000100000" w:firstRow="0" w:lastRow="0" w:firstColumn="0" w:lastColumn="0" w:oddVBand="0" w:evenVBand="0" w:oddHBand="1" w:evenHBand="0" w:firstRowFirstColumn="0" w:firstRowLastColumn="0" w:lastRowFirstColumn="0" w:lastRowLastColumn="0"/>
            </w:pPr>
            <w:r>
              <w:t>directie@dekringdriebergen.nl</w:t>
            </w:r>
          </w:p>
        </w:tc>
      </w:tr>
    </w:tbl>
    <w:p w14:paraId="773C829A" w14:textId="77777777" w:rsidR="00EA1163" w:rsidRDefault="00EA1163" w:rsidP="00EA1163"/>
    <w:p w14:paraId="676B3FAF" w14:textId="77777777" w:rsidR="00EA1163" w:rsidRPr="000B1ED1" w:rsidRDefault="00EA1163" w:rsidP="000B1ED1">
      <w:pPr>
        <w:pStyle w:val="Kop1"/>
        <w:numPr>
          <w:ilvl w:val="0"/>
          <w:numId w:val="4"/>
        </w:numPr>
        <w:spacing w:line="276" w:lineRule="auto"/>
      </w:pPr>
      <w:r w:rsidRPr="00AA365D">
        <w:t>Onderwijskundig concept van de school</w:t>
      </w:r>
    </w:p>
    <w:tbl>
      <w:tblPr>
        <w:tblStyle w:val="Lijsttabel6kleurrijk-Accent11"/>
        <w:tblW w:w="0" w:type="auto"/>
        <w:tblLook w:val="04A0" w:firstRow="1" w:lastRow="0" w:firstColumn="1" w:lastColumn="0" w:noHBand="0" w:noVBand="1"/>
      </w:tblPr>
      <w:tblGrid>
        <w:gridCol w:w="10490"/>
      </w:tblGrid>
      <w:tr w:rsidR="000B1ED1" w:rsidRPr="005620ED" w14:paraId="2B10E18E" w14:textId="77777777"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14:paraId="18771297" w14:textId="77777777"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0B1ED1" w:rsidRPr="005620ED" w14:paraId="4A83D346" w14:textId="77777777" w:rsidTr="00062F4E">
        <w:trPr>
          <w:cnfStyle w:val="000000100000" w:firstRow="0" w:lastRow="0" w:firstColumn="0" w:lastColumn="0" w:oddVBand="0" w:evenVBand="0" w:oddHBand="1" w:evenHBand="0" w:firstRowFirstColumn="0" w:firstRowLastColumn="0" w:lastRowFirstColumn="0" w:lastRowLastColumn="0"/>
          <w:trHeight w:val="6001"/>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1A59A85C" w14:textId="77777777" w:rsidR="00542854" w:rsidRDefault="00542854" w:rsidP="00083672">
            <w:pPr>
              <w:pStyle w:val="Geenafstand"/>
              <w:rPr>
                <w:rFonts w:ascii="Arial" w:hAnsi="Arial" w:cs="Arial"/>
                <w:color w:val="000000" w:themeColor="text1"/>
              </w:rPr>
            </w:pPr>
          </w:p>
          <w:p w14:paraId="41A9CEFD" w14:textId="5E2DB3DA" w:rsidR="00083672" w:rsidRPr="00401FC3" w:rsidRDefault="00083672" w:rsidP="00083672">
            <w:pPr>
              <w:pStyle w:val="Geenafstand"/>
              <w:rPr>
                <w:rFonts w:ascii="Arial" w:hAnsi="Arial" w:cs="Arial"/>
                <w:b w:val="0"/>
                <w:bCs w:val="0"/>
                <w:color w:val="000000" w:themeColor="text1"/>
              </w:rPr>
            </w:pPr>
            <w:r w:rsidRPr="00401FC3">
              <w:rPr>
                <w:rFonts w:ascii="Arial" w:hAnsi="Arial" w:cs="Arial"/>
                <w:b w:val="0"/>
                <w:bCs w:val="0"/>
                <w:color w:val="000000" w:themeColor="text1"/>
              </w:rPr>
              <w:t xml:space="preserve">Christelijke </w:t>
            </w:r>
            <w:r w:rsidR="006D3938">
              <w:rPr>
                <w:rFonts w:ascii="Arial" w:hAnsi="Arial" w:cs="Arial"/>
                <w:b w:val="0"/>
                <w:bCs w:val="0"/>
                <w:color w:val="000000" w:themeColor="text1"/>
              </w:rPr>
              <w:t>J</w:t>
            </w:r>
            <w:r w:rsidRPr="00401FC3">
              <w:rPr>
                <w:rFonts w:ascii="Arial" w:hAnsi="Arial" w:cs="Arial"/>
                <w:b w:val="0"/>
                <w:bCs w:val="0"/>
                <w:color w:val="000000" w:themeColor="text1"/>
              </w:rPr>
              <w:t>enaplanschool ‘de Kring” is een school gelegen in Driebergen</w:t>
            </w:r>
            <w:r w:rsidR="00B7446F" w:rsidRPr="00401FC3">
              <w:rPr>
                <w:rFonts w:ascii="Arial" w:hAnsi="Arial" w:cs="Arial"/>
                <w:b w:val="0"/>
                <w:bCs w:val="0"/>
                <w:color w:val="000000" w:themeColor="text1"/>
              </w:rPr>
              <w:t xml:space="preserve">. </w:t>
            </w:r>
            <w:r w:rsidRPr="00401FC3">
              <w:rPr>
                <w:rFonts w:ascii="Arial" w:hAnsi="Arial" w:cs="Arial"/>
                <w:b w:val="0"/>
                <w:bCs w:val="0"/>
                <w:color w:val="000000" w:themeColor="text1"/>
              </w:rPr>
              <w:t xml:space="preserve">De school heeft twee locaties, te weten Sparrenlaan en Akkerweg. De Sparrenlaan ligt in de wijk bij de </w:t>
            </w:r>
            <w:proofErr w:type="spellStart"/>
            <w:r w:rsidRPr="00401FC3">
              <w:rPr>
                <w:rFonts w:ascii="Arial" w:hAnsi="Arial" w:cs="Arial"/>
                <w:b w:val="0"/>
                <w:bCs w:val="0"/>
                <w:color w:val="000000" w:themeColor="text1"/>
              </w:rPr>
              <w:t>Loolaan</w:t>
            </w:r>
            <w:proofErr w:type="spellEnd"/>
            <w:r w:rsidRPr="00401FC3">
              <w:rPr>
                <w:rFonts w:ascii="Arial" w:hAnsi="Arial" w:cs="Arial"/>
                <w:b w:val="0"/>
                <w:bCs w:val="0"/>
                <w:color w:val="000000" w:themeColor="text1"/>
              </w:rPr>
              <w:t>.  De Akkerweg ligt aan de</w:t>
            </w:r>
            <w:r w:rsidR="007B6A11" w:rsidRPr="00401FC3">
              <w:rPr>
                <w:rFonts w:ascii="Arial" w:hAnsi="Arial" w:cs="Arial"/>
                <w:b w:val="0"/>
                <w:bCs w:val="0"/>
                <w:color w:val="000000" w:themeColor="text1"/>
              </w:rPr>
              <w:t xml:space="preserve"> andere kant van Driebergen. </w:t>
            </w:r>
          </w:p>
          <w:p w14:paraId="2A76A7EA" w14:textId="19343E16" w:rsidR="00083672" w:rsidRPr="00401FC3" w:rsidRDefault="00083672" w:rsidP="00083672">
            <w:pPr>
              <w:pStyle w:val="Geenafstand"/>
              <w:rPr>
                <w:rFonts w:ascii="Arial" w:hAnsi="Arial" w:cs="Arial"/>
                <w:b w:val="0"/>
                <w:bCs w:val="0"/>
                <w:color w:val="000000" w:themeColor="text1"/>
              </w:rPr>
            </w:pPr>
            <w:r w:rsidRPr="00401FC3">
              <w:rPr>
                <w:rFonts w:ascii="Arial" w:hAnsi="Arial" w:cs="Arial"/>
                <w:b w:val="0"/>
                <w:bCs w:val="0"/>
                <w:color w:val="000000" w:themeColor="text1"/>
              </w:rPr>
              <w:t xml:space="preserve">De Kring valt onder het bestuur </w:t>
            </w:r>
            <w:r w:rsidR="00330008">
              <w:rPr>
                <w:rFonts w:ascii="Arial" w:hAnsi="Arial" w:cs="Arial"/>
                <w:b w:val="0"/>
                <w:bCs w:val="0"/>
                <w:color w:val="000000" w:themeColor="text1"/>
              </w:rPr>
              <w:t>“</w:t>
            </w:r>
            <w:r w:rsidRPr="00401FC3">
              <w:rPr>
                <w:rFonts w:ascii="Arial" w:hAnsi="Arial" w:cs="Arial"/>
                <w:b w:val="0"/>
                <w:bCs w:val="0"/>
                <w:color w:val="000000" w:themeColor="text1"/>
              </w:rPr>
              <w:t>De Oorsprong</w:t>
            </w:r>
            <w:r w:rsidR="00330008">
              <w:rPr>
                <w:rFonts w:ascii="Arial" w:hAnsi="Arial" w:cs="Arial"/>
                <w:b w:val="0"/>
                <w:bCs w:val="0"/>
                <w:color w:val="000000" w:themeColor="text1"/>
              </w:rPr>
              <w:t>”</w:t>
            </w:r>
            <w:r w:rsidRPr="00401FC3">
              <w:rPr>
                <w:rFonts w:ascii="Arial" w:hAnsi="Arial" w:cs="Arial"/>
                <w:b w:val="0"/>
                <w:bCs w:val="0"/>
                <w:color w:val="000000" w:themeColor="text1"/>
              </w:rPr>
              <w:t>. Dit bestuur heeft in totaal</w:t>
            </w:r>
            <w:r w:rsidR="00323F36" w:rsidRPr="00401FC3">
              <w:rPr>
                <w:rFonts w:ascii="Arial" w:hAnsi="Arial" w:cs="Arial"/>
                <w:b w:val="0"/>
                <w:bCs w:val="0"/>
                <w:color w:val="000000" w:themeColor="text1"/>
              </w:rPr>
              <w:t xml:space="preserve"> </w:t>
            </w:r>
            <w:r w:rsidR="00FB2962" w:rsidRPr="00401FC3">
              <w:rPr>
                <w:rFonts w:ascii="Arial" w:hAnsi="Arial" w:cs="Arial"/>
                <w:b w:val="0"/>
                <w:bCs w:val="0"/>
                <w:color w:val="000000" w:themeColor="text1"/>
              </w:rPr>
              <w:t>7</w:t>
            </w:r>
            <w:r w:rsidRPr="00401FC3">
              <w:rPr>
                <w:rFonts w:ascii="Arial" w:hAnsi="Arial" w:cs="Arial"/>
                <w:b w:val="0"/>
                <w:bCs w:val="0"/>
                <w:color w:val="000000" w:themeColor="text1"/>
              </w:rPr>
              <w:t xml:space="preserve"> basisscholen onder zich in Driebergen, Doorn en Wijk bij Duurstede. “De Oorsprong” is op 1 januari 2005 ontstaan uit een fusie van de christelijke schoolverenigingen uit Doorn, Driebergen en Wijk bij Duurstede. </w:t>
            </w:r>
            <w:r w:rsidR="00330008">
              <w:rPr>
                <w:rFonts w:ascii="Arial" w:hAnsi="Arial" w:cs="Arial"/>
                <w:b w:val="0"/>
                <w:bCs w:val="0"/>
                <w:color w:val="000000" w:themeColor="text1"/>
              </w:rPr>
              <w:t>“</w:t>
            </w:r>
            <w:r w:rsidR="007E134F" w:rsidRPr="00401FC3">
              <w:rPr>
                <w:rFonts w:ascii="Arial" w:hAnsi="Arial" w:cs="Arial"/>
                <w:b w:val="0"/>
                <w:bCs w:val="0"/>
                <w:color w:val="000000" w:themeColor="text1"/>
              </w:rPr>
              <w:t>De</w:t>
            </w:r>
            <w:r w:rsidR="00433E3A" w:rsidRPr="00401FC3">
              <w:rPr>
                <w:rFonts w:ascii="Arial" w:hAnsi="Arial" w:cs="Arial"/>
                <w:b w:val="0"/>
                <w:bCs w:val="0"/>
                <w:color w:val="000000" w:themeColor="text1"/>
              </w:rPr>
              <w:t xml:space="preserve"> </w:t>
            </w:r>
            <w:r w:rsidR="007E134F" w:rsidRPr="00401FC3">
              <w:rPr>
                <w:rFonts w:ascii="Arial" w:hAnsi="Arial" w:cs="Arial"/>
                <w:b w:val="0"/>
                <w:bCs w:val="0"/>
                <w:color w:val="000000" w:themeColor="text1"/>
              </w:rPr>
              <w:t>Oo</w:t>
            </w:r>
            <w:r w:rsidR="00F7100C" w:rsidRPr="00401FC3">
              <w:rPr>
                <w:rFonts w:ascii="Arial" w:hAnsi="Arial" w:cs="Arial"/>
                <w:b w:val="0"/>
                <w:bCs w:val="0"/>
                <w:color w:val="000000" w:themeColor="text1"/>
              </w:rPr>
              <w:t>r</w:t>
            </w:r>
            <w:r w:rsidR="007E134F" w:rsidRPr="00401FC3">
              <w:rPr>
                <w:rFonts w:ascii="Arial" w:hAnsi="Arial" w:cs="Arial"/>
                <w:b w:val="0"/>
                <w:bCs w:val="0"/>
                <w:color w:val="000000" w:themeColor="text1"/>
              </w:rPr>
              <w:t>sprong</w:t>
            </w:r>
            <w:r w:rsidR="00330008">
              <w:rPr>
                <w:rFonts w:ascii="Arial" w:hAnsi="Arial" w:cs="Arial"/>
                <w:b w:val="0"/>
                <w:bCs w:val="0"/>
                <w:color w:val="000000" w:themeColor="text1"/>
              </w:rPr>
              <w:t>”</w:t>
            </w:r>
            <w:r w:rsidR="007E134F" w:rsidRPr="00401FC3">
              <w:rPr>
                <w:rFonts w:ascii="Arial" w:hAnsi="Arial" w:cs="Arial"/>
                <w:b w:val="0"/>
                <w:bCs w:val="0"/>
                <w:color w:val="000000" w:themeColor="text1"/>
              </w:rPr>
              <w:t xml:space="preserve"> is een stichting. </w:t>
            </w:r>
            <w:r w:rsidRPr="00401FC3">
              <w:rPr>
                <w:rFonts w:ascii="Arial" w:hAnsi="Arial" w:cs="Arial"/>
                <w:b w:val="0"/>
                <w:bCs w:val="0"/>
                <w:color w:val="000000" w:themeColor="text1"/>
              </w:rPr>
              <w:t xml:space="preserve">Het bestuur is eindverantwoordelijk voor de scholen, maar heeft de praktische uitwerking gemandateerd aan </w:t>
            </w:r>
            <w:r w:rsidR="00FB2962" w:rsidRPr="00401FC3">
              <w:rPr>
                <w:rFonts w:ascii="Arial" w:hAnsi="Arial" w:cs="Arial"/>
                <w:b w:val="0"/>
                <w:bCs w:val="0"/>
                <w:color w:val="000000" w:themeColor="text1"/>
              </w:rPr>
              <w:t>de school</w:t>
            </w:r>
            <w:r w:rsidR="00323F36" w:rsidRPr="00401FC3">
              <w:rPr>
                <w:rFonts w:ascii="Arial" w:hAnsi="Arial" w:cs="Arial"/>
                <w:b w:val="0"/>
                <w:bCs w:val="0"/>
                <w:color w:val="000000" w:themeColor="text1"/>
              </w:rPr>
              <w:t>l</w:t>
            </w:r>
            <w:r w:rsidR="00FB2962" w:rsidRPr="00401FC3">
              <w:rPr>
                <w:rFonts w:ascii="Arial" w:hAnsi="Arial" w:cs="Arial"/>
                <w:b w:val="0"/>
                <w:bCs w:val="0"/>
                <w:color w:val="000000" w:themeColor="text1"/>
              </w:rPr>
              <w:t>eiding</w:t>
            </w:r>
            <w:r w:rsidR="006D3938">
              <w:rPr>
                <w:rFonts w:ascii="Arial" w:hAnsi="Arial" w:cs="Arial"/>
                <w:b w:val="0"/>
                <w:bCs w:val="0"/>
                <w:color w:val="000000" w:themeColor="text1"/>
              </w:rPr>
              <w:t>.</w:t>
            </w:r>
          </w:p>
          <w:p w14:paraId="251473FB" w14:textId="0315F77B" w:rsidR="00083672" w:rsidRPr="00401FC3" w:rsidRDefault="00083672" w:rsidP="00083672">
            <w:pPr>
              <w:pStyle w:val="Geenafstand"/>
              <w:rPr>
                <w:rFonts w:ascii="Arial" w:hAnsi="Arial" w:cs="Arial"/>
                <w:b w:val="0"/>
                <w:bCs w:val="0"/>
                <w:color w:val="000000" w:themeColor="text1"/>
              </w:rPr>
            </w:pPr>
            <w:r w:rsidRPr="00401FC3">
              <w:rPr>
                <w:rFonts w:ascii="Arial" w:hAnsi="Arial" w:cs="Arial"/>
                <w:b w:val="0"/>
                <w:bCs w:val="0"/>
                <w:color w:val="000000" w:themeColor="text1"/>
              </w:rPr>
              <w:t xml:space="preserve">Christelijke </w:t>
            </w:r>
            <w:r w:rsidR="00B7446F" w:rsidRPr="00401FC3">
              <w:rPr>
                <w:rFonts w:ascii="Arial" w:hAnsi="Arial" w:cs="Arial"/>
                <w:b w:val="0"/>
                <w:bCs w:val="0"/>
                <w:color w:val="000000" w:themeColor="text1"/>
              </w:rPr>
              <w:t>J</w:t>
            </w:r>
            <w:r w:rsidRPr="00401FC3">
              <w:rPr>
                <w:rFonts w:ascii="Arial" w:hAnsi="Arial" w:cs="Arial"/>
                <w:b w:val="0"/>
                <w:bCs w:val="0"/>
                <w:color w:val="000000" w:themeColor="text1"/>
              </w:rPr>
              <w:t>enaplanschool ‘de</w:t>
            </w:r>
            <w:r w:rsidR="00323F36" w:rsidRPr="00401FC3">
              <w:rPr>
                <w:rFonts w:ascii="Arial" w:hAnsi="Arial" w:cs="Arial"/>
                <w:b w:val="0"/>
                <w:bCs w:val="0"/>
                <w:color w:val="000000" w:themeColor="text1"/>
              </w:rPr>
              <w:t xml:space="preserve"> Kring’ maakt deel uit van het S</w:t>
            </w:r>
            <w:r w:rsidRPr="00401FC3">
              <w:rPr>
                <w:rFonts w:ascii="Arial" w:hAnsi="Arial" w:cs="Arial"/>
                <w:b w:val="0"/>
                <w:bCs w:val="0"/>
                <w:color w:val="000000" w:themeColor="text1"/>
              </w:rPr>
              <w:t>amenwerkingsverband ZOUT</w:t>
            </w:r>
            <w:r w:rsidR="00330008">
              <w:rPr>
                <w:rFonts w:ascii="Arial" w:hAnsi="Arial" w:cs="Arial"/>
                <w:b w:val="0"/>
                <w:bCs w:val="0"/>
                <w:color w:val="000000" w:themeColor="text1"/>
              </w:rPr>
              <w:t xml:space="preserve"> ( Zuidoost Utrecht).</w:t>
            </w:r>
            <w:r w:rsidR="00323F36" w:rsidRPr="00401FC3">
              <w:rPr>
                <w:rFonts w:ascii="Arial" w:hAnsi="Arial" w:cs="Arial"/>
                <w:b w:val="0"/>
                <w:bCs w:val="0"/>
                <w:color w:val="000000" w:themeColor="text1"/>
              </w:rPr>
              <w:t>.</w:t>
            </w:r>
          </w:p>
          <w:p w14:paraId="0DEF1D01" w14:textId="7CC3E34D" w:rsidR="00F7100C" w:rsidRPr="00401FC3" w:rsidRDefault="00083672" w:rsidP="00083672">
            <w:pPr>
              <w:pStyle w:val="Geenafstand"/>
              <w:rPr>
                <w:rFonts w:ascii="Arial" w:hAnsi="Arial" w:cs="Arial"/>
                <w:color w:val="000000" w:themeColor="text1"/>
              </w:rPr>
            </w:pPr>
            <w:r w:rsidRPr="00401FC3">
              <w:rPr>
                <w:rFonts w:ascii="Arial" w:hAnsi="Arial" w:cs="Arial"/>
                <w:b w:val="0"/>
                <w:bCs w:val="0"/>
                <w:color w:val="000000" w:themeColor="text1"/>
              </w:rPr>
              <w:t xml:space="preserve">De school gaat uit van het Jenaplan-concept. De school heeft </w:t>
            </w:r>
            <w:r w:rsidR="00F7100C" w:rsidRPr="00401FC3">
              <w:rPr>
                <w:rFonts w:ascii="Arial" w:hAnsi="Arial" w:cs="Arial"/>
                <w:b w:val="0"/>
                <w:bCs w:val="0"/>
                <w:color w:val="000000" w:themeColor="text1"/>
              </w:rPr>
              <w:t>2</w:t>
            </w:r>
            <w:r w:rsidR="00330008">
              <w:rPr>
                <w:rFonts w:ascii="Arial" w:hAnsi="Arial" w:cs="Arial"/>
                <w:b w:val="0"/>
                <w:bCs w:val="0"/>
                <w:color w:val="000000" w:themeColor="text1"/>
              </w:rPr>
              <w:t>-</w:t>
            </w:r>
            <w:r w:rsidR="00F7100C" w:rsidRPr="00401FC3">
              <w:rPr>
                <w:rFonts w:ascii="Arial" w:hAnsi="Arial" w:cs="Arial"/>
                <w:b w:val="0"/>
                <w:bCs w:val="0"/>
                <w:color w:val="000000" w:themeColor="text1"/>
              </w:rPr>
              <w:t xml:space="preserve">jarige </w:t>
            </w:r>
            <w:r w:rsidRPr="00401FC3">
              <w:rPr>
                <w:rFonts w:ascii="Arial" w:hAnsi="Arial" w:cs="Arial"/>
                <w:b w:val="0"/>
                <w:bCs w:val="0"/>
                <w:color w:val="000000" w:themeColor="text1"/>
              </w:rPr>
              <w:t>stamgroepen onderbouw en bovenbouw</w:t>
            </w:r>
            <w:r w:rsidR="00F7100C" w:rsidRPr="00401FC3">
              <w:rPr>
                <w:rFonts w:ascii="Arial" w:hAnsi="Arial" w:cs="Arial"/>
                <w:b w:val="0"/>
                <w:bCs w:val="0"/>
                <w:color w:val="000000" w:themeColor="text1"/>
              </w:rPr>
              <w:t xml:space="preserve">; </w:t>
            </w:r>
            <w:r w:rsidRPr="00401FC3">
              <w:rPr>
                <w:rFonts w:ascii="Arial" w:hAnsi="Arial" w:cs="Arial"/>
                <w:b w:val="0"/>
                <w:bCs w:val="0"/>
                <w:color w:val="000000" w:themeColor="text1"/>
              </w:rPr>
              <w:t>groep 1-2, groep 3-</w:t>
            </w:r>
            <w:r w:rsidR="00323F36" w:rsidRPr="00401FC3">
              <w:rPr>
                <w:rFonts w:ascii="Arial" w:hAnsi="Arial" w:cs="Arial"/>
                <w:b w:val="0"/>
                <w:bCs w:val="0"/>
                <w:color w:val="000000" w:themeColor="text1"/>
              </w:rPr>
              <w:t>4</w:t>
            </w:r>
            <w:r w:rsidR="00F7100C" w:rsidRPr="00401FC3">
              <w:rPr>
                <w:rFonts w:ascii="Arial" w:hAnsi="Arial" w:cs="Arial"/>
                <w:b w:val="0"/>
                <w:bCs w:val="0"/>
                <w:color w:val="000000" w:themeColor="text1"/>
              </w:rPr>
              <w:t>, groep 5</w:t>
            </w:r>
            <w:r w:rsidR="006D3938">
              <w:rPr>
                <w:rFonts w:ascii="Arial" w:hAnsi="Arial" w:cs="Arial"/>
                <w:b w:val="0"/>
                <w:bCs w:val="0"/>
                <w:color w:val="000000" w:themeColor="text1"/>
              </w:rPr>
              <w:t>-</w:t>
            </w:r>
            <w:r w:rsidR="00F7100C" w:rsidRPr="00401FC3">
              <w:rPr>
                <w:rFonts w:ascii="Arial" w:hAnsi="Arial" w:cs="Arial"/>
                <w:b w:val="0"/>
                <w:bCs w:val="0"/>
                <w:color w:val="000000" w:themeColor="text1"/>
              </w:rPr>
              <w:t>6</w:t>
            </w:r>
            <w:r w:rsidRPr="00401FC3">
              <w:rPr>
                <w:rFonts w:ascii="Arial" w:hAnsi="Arial" w:cs="Arial"/>
                <w:b w:val="0"/>
                <w:bCs w:val="0"/>
                <w:color w:val="000000" w:themeColor="text1"/>
              </w:rPr>
              <w:t xml:space="preserve"> en groep </w:t>
            </w:r>
            <w:r w:rsidR="00323F36" w:rsidRPr="00401FC3">
              <w:rPr>
                <w:rFonts w:ascii="Arial" w:hAnsi="Arial" w:cs="Arial"/>
                <w:b w:val="0"/>
                <w:bCs w:val="0"/>
                <w:color w:val="000000" w:themeColor="text1"/>
              </w:rPr>
              <w:t>7</w:t>
            </w:r>
            <w:r w:rsidRPr="00401FC3">
              <w:rPr>
                <w:rFonts w:ascii="Arial" w:hAnsi="Arial" w:cs="Arial"/>
                <w:b w:val="0"/>
                <w:bCs w:val="0"/>
                <w:color w:val="000000" w:themeColor="text1"/>
              </w:rPr>
              <w:t xml:space="preserve">-8. </w:t>
            </w:r>
            <w:r w:rsidR="00F7100C" w:rsidRPr="00401FC3">
              <w:rPr>
                <w:rFonts w:ascii="Arial" w:hAnsi="Arial" w:cs="Arial"/>
                <w:b w:val="0"/>
                <w:bCs w:val="0"/>
                <w:color w:val="000000" w:themeColor="text1"/>
              </w:rPr>
              <w:t>Locatie Akkerweg heeft 4 stamgroepen, locatie Sparrenlaan 8.</w:t>
            </w:r>
          </w:p>
          <w:p w14:paraId="1CB231F6" w14:textId="59951490" w:rsidR="00083672" w:rsidRPr="00401FC3" w:rsidRDefault="00083672" w:rsidP="00083672">
            <w:pPr>
              <w:pStyle w:val="Geenafstand"/>
              <w:rPr>
                <w:rFonts w:ascii="Arial" w:hAnsi="Arial" w:cs="Arial"/>
                <w:b w:val="0"/>
                <w:bCs w:val="0"/>
                <w:color w:val="000000" w:themeColor="text1"/>
              </w:rPr>
            </w:pPr>
            <w:r w:rsidRPr="00401FC3">
              <w:rPr>
                <w:rFonts w:ascii="Arial" w:hAnsi="Arial" w:cs="Arial"/>
                <w:b w:val="0"/>
                <w:bCs w:val="0"/>
                <w:color w:val="000000" w:themeColor="text1"/>
              </w:rPr>
              <w:t>Bij</w:t>
            </w:r>
            <w:r w:rsidR="00F7100C" w:rsidRPr="00401FC3">
              <w:rPr>
                <w:rFonts w:ascii="Arial" w:hAnsi="Arial" w:cs="Arial"/>
                <w:b w:val="0"/>
                <w:bCs w:val="0"/>
                <w:color w:val="000000" w:themeColor="text1"/>
              </w:rPr>
              <w:t xml:space="preserve"> het </w:t>
            </w:r>
            <w:r w:rsidRPr="00401FC3">
              <w:rPr>
                <w:rFonts w:ascii="Arial" w:hAnsi="Arial" w:cs="Arial"/>
                <w:b w:val="0"/>
                <w:bCs w:val="0"/>
                <w:color w:val="000000" w:themeColor="text1"/>
              </w:rPr>
              <w:t xml:space="preserve"> Jenaplanonderwijs staat wereldoriëntatie centraal. De school maakt daarnaast ruimte in het</w:t>
            </w:r>
            <w:r w:rsidR="00FB2962" w:rsidRPr="00401FC3">
              <w:rPr>
                <w:rFonts w:ascii="Arial" w:hAnsi="Arial" w:cs="Arial"/>
                <w:b w:val="0"/>
                <w:bCs w:val="0"/>
                <w:color w:val="000000" w:themeColor="text1"/>
              </w:rPr>
              <w:t xml:space="preserve"> onderwijsprogramma voor Kunst C</w:t>
            </w:r>
            <w:r w:rsidRPr="00401FC3">
              <w:rPr>
                <w:rFonts w:ascii="Arial" w:hAnsi="Arial" w:cs="Arial"/>
                <w:b w:val="0"/>
                <w:bCs w:val="0"/>
                <w:color w:val="000000" w:themeColor="text1"/>
              </w:rPr>
              <w:t>entraal en natuureducatie van “de Boswerf”.</w:t>
            </w:r>
          </w:p>
          <w:p w14:paraId="7A10B112" w14:textId="77777777" w:rsidR="00083672" w:rsidRPr="00401FC3" w:rsidRDefault="00083672" w:rsidP="005620ED">
            <w:pPr>
              <w:pStyle w:val="Geenafstand"/>
              <w:rPr>
                <w:rFonts w:ascii="Arial" w:hAnsi="Arial" w:cs="Arial"/>
                <w:bCs w:val="0"/>
                <w:color w:val="000000" w:themeColor="text1"/>
              </w:rPr>
            </w:pPr>
          </w:p>
          <w:p w14:paraId="2D58B74C" w14:textId="1B4E68F8" w:rsidR="00062F4E" w:rsidRDefault="009A1913" w:rsidP="00062F4E">
            <w:pPr>
              <w:pStyle w:val="Geenafstand"/>
              <w:rPr>
                <w:rFonts w:ascii="Arial" w:hAnsi="Arial" w:cs="Arial"/>
                <w:bCs w:val="0"/>
                <w:color w:val="000000" w:themeColor="text1"/>
              </w:rPr>
            </w:pPr>
            <w:r w:rsidRPr="00401FC3">
              <w:rPr>
                <w:rFonts w:ascii="Arial" w:hAnsi="Arial" w:cs="Arial"/>
                <w:b w:val="0"/>
                <w:color w:val="000000" w:themeColor="text1"/>
              </w:rPr>
              <w:t>O</w:t>
            </w:r>
            <w:r w:rsidR="0035467C" w:rsidRPr="00401FC3">
              <w:rPr>
                <w:rFonts w:ascii="Arial" w:hAnsi="Arial" w:cs="Arial"/>
                <w:b w:val="0"/>
                <w:color w:val="000000" w:themeColor="text1"/>
              </w:rPr>
              <w:t xml:space="preserve">p de </w:t>
            </w:r>
            <w:r w:rsidR="00083672" w:rsidRPr="00401FC3">
              <w:rPr>
                <w:rFonts w:ascii="Arial" w:hAnsi="Arial" w:cs="Arial"/>
                <w:b w:val="0"/>
                <w:color w:val="000000" w:themeColor="text1"/>
              </w:rPr>
              <w:t xml:space="preserve">Kring </w:t>
            </w:r>
            <w:r w:rsidR="0035467C" w:rsidRPr="00401FC3">
              <w:rPr>
                <w:rFonts w:ascii="Arial" w:hAnsi="Arial" w:cs="Arial"/>
                <w:b w:val="0"/>
                <w:color w:val="000000" w:themeColor="text1"/>
              </w:rPr>
              <w:t xml:space="preserve">wordt </w:t>
            </w:r>
            <w:r w:rsidRPr="00401FC3">
              <w:rPr>
                <w:rFonts w:ascii="Arial" w:hAnsi="Arial" w:cs="Arial"/>
                <w:b w:val="0"/>
                <w:color w:val="000000" w:themeColor="text1"/>
              </w:rPr>
              <w:t xml:space="preserve">het onderwijs </w:t>
            </w:r>
            <w:r w:rsidR="00F7100C" w:rsidRPr="00401FC3">
              <w:rPr>
                <w:rFonts w:ascii="Arial" w:hAnsi="Arial" w:cs="Arial"/>
                <w:b w:val="0"/>
                <w:color w:val="000000" w:themeColor="text1"/>
              </w:rPr>
              <w:t xml:space="preserve">programmagericht aangeboden voor de instrumentale vakken. Bij </w:t>
            </w:r>
            <w:r w:rsidR="006D3938">
              <w:rPr>
                <w:rFonts w:ascii="Arial" w:hAnsi="Arial" w:cs="Arial"/>
                <w:b w:val="0"/>
                <w:color w:val="000000" w:themeColor="text1"/>
              </w:rPr>
              <w:t>w</w:t>
            </w:r>
            <w:r w:rsidR="00F7100C" w:rsidRPr="00401FC3">
              <w:rPr>
                <w:rFonts w:ascii="Arial" w:hAnsi="Arial" w:cs="Arial"/>
                <w:b w:val="0"/>
                <w:color w:val="000000" w:themeColor="text1"/>
              </w:rPr>
              <w:t xml:space="preserve">ereldoriëntatie wordt zoveel </w:t>
            </w:r>
            <w:r w:rsidR="006D3938">
              <w:rPr>
                <w:rFonts w:ascii="Arial" w:hAnsi="Arial" w:cs="Arial"/>
                <w:b w:val="0"/>
                <w:color w:val="000000" w:themeColor="text1"/>
              </w:rPr>
              <w:t xml:space="preserve">mogelijk </w:t>
            </w:r>
            <w:r w:rsidRPr="00401FC3">
              <w:rPr>
                <w:rFonts w:ascii="Arial" w:hAnsi="Arial" w:cs="Arial"/>
                <w:b w:val="0"/>
                <w:color w:val="000000" w:themeColor="text1"/>
              </w:rPr>
              <w:t xml:space="preserve">thematisch, samenhangend en adaptief </w:t>
            </w:r>
            <w:r w:rsidR="006D3938">
              <w:rPr>
                <w:rFonts w:ascii="Arial" w:hAnsi="Arial" w:cs="Arial"/>
                <w:b w:val="0"/>
                <w:color w:val="000000" w:themeColor="text1"/>
              </w:rPr>
              <w:t xml:space="preserve">onderwijs </w:t>
            </w:r>
            <w:r w:rsidRPr="00401FC3">
              <w:rPr>
                <w:rFonts w:ascii="Arial" w:hAnsi="Arial" w:cs="Arial"/>
                <w:b w:val="0"/>
                <w:color w:val="000000" w:themeColor="text1"/>
              </w:rPr>
              <w:t xml:space="preserve">aan de leerlingen aangeboden. De school gebruikt eigentijdse </w:t>
            </w:r>
            <w:r w:rsidR="002109DB" w:rsidRPr="00401FC3">
              <w:rPr>
                <w:rFonts w:ascii="Arial" w:hAnsi="Arial" w:cs="Arial"/>
                <w:b w:val="0"/>
                <w:color w:val="000000" w:themeColor="text1"/>
              </w:rPr>
              <w:t>methoden</w:t>
            </w:r>
            <w:r w:rsidR="00F972AE" w:rsidRPr="00401FC3">
              <w:rPr>
                <w:rFonts w:ascii="Arial" w:hAnsi="Arial" w:cs="Arial"/>
                <w:b w:val="0"/>
                <w:color w:val="000000" w:themeColor="text1"/>
              </w:rPr>
              <w:t xml:space="preserve"> voor d</w:t>
            </w:r>
            <w:r w:rsidR="00FB2962" w:rsidRPr="00401FC3">
              <w:rPr>
                <w:rFonts w:ascii="Arial" w:hAnsi="Arial" w:cs="Arial"/>
                <w:b w:val="0"/>
                <w:color w:val="000000" w:themeColor="text1"/>
              </w:rPr>
              <w:t>e hoofdvakken (</w:t>
            </w:r>
            <w:r w:rsidR="006D3938">
              <w:rPr>
                <w:rFonts w:ascii="Arial" w:hAnsi="Arial" w:cs="Arial"/>
                <w:b w:val="0"/>
                <w:color w:val="000000" w:themeColor="text1"/>
              </w:rPr>
              <w:t>t</w:t>
            </w:r>
            <w:r w:rsidR="00FB2962" w:rsidRPr="00401FC3">
              <w:rPr>
                <w:rFonts w:ascii="Arial" w:hAnsi="Arial" w:cs="Arial"/>
                <w:b w:val="0"/>
                <w:color w:val="000000" w:themeColor="text1"/>
              </w:rPr>
              <w:t xml:space="preserve">aal, </w:t>
            </w:r>
            <w:r w:rsidR="006D3938">
              <w:rPr>
                <w:rFonts w:ascii="Arial" w:hAnsi="Arial" w:cs="Arial"/>
                <w:b w:val="0"/>
                <w:color w:val="000000" w:themeColor="text1"/>
              </w:rPr>
              <w:t>s</w:t>
            </w:r>
            <w:r w:rsidR="00FB2962" w:rsidRPr="00401FC3">
              <w:rPr>
                <w:rFonts w:ascii="Arial" w:hAnsi="Arial" w:cs="Arial"/>
                <w:b w:val="0"/>
                <w:color w:val="000000" w:themeColor="text1"/>
              </w:rPr>
              <w:t xml:space="preserve">pelling, </w:t>
            </w:r>
            <w:r w:rsidR="006D3938">
              <w:rPr>
                <w:rFonts w:ascii="Arial" w:hAnsi="Arial" w:cs="Arial"/>
                <w:b w:val="0"/>
                <w:color w:val="000000" w:themeColor="text1"/>
              </w:rPr>
              <w:t>b</w:t>
            </w:r>
            <w:r w:rsidR="00FB2962" w:rsidRPr="00401FC3">
              <w:rPr>
                <w:rFonts w:ascii="Arial" w:hAnsi="Arial" w:cs="Arial"/>
                <w:b w:val="0"/>
                <w:color w:val="000000" w:themeColor="text1"/>
              </w:rPr>
              <w:t xml:space="preserve">egrijpend </w:t>
            </w:r>
            <w:r w:rsidR="006D3938">
              <w:rPr>
                <w:rFonts w:ascii="Arial" w:hAnsi="Arial" w:cs="Arial"/>
                <w:b w:val="0"/>
                <w:color w:val="000000" w:themeColor="text1"/>
              </w:rPr>
              <w:t>l</w:t>
            </w:r>
            <w:r w:rsidR="00FB2962" w:rsidRPr="00401FC3">
              <w:rPr>
                <w:rFonts w:ascii="Arial" w:hAnsi="Arial" w:cs="Arial"/>
                <w:b w:val="0"/>
                <w:color w:val="000000" w:themeColor="text1"/>
              </w:rPr>
              <w:t xml:space="preserve">ezen, </w:t>
            </w:r>
            <w:r w:rsidR="006D3938">
              <w:rPr>
                <w:rFonts w:ascii="Arial" w:hAnsi="Arial" w:cs="Arial"/>
                <w:b w:val="0"/>
                <w:color w:val="000000" w:themeColor="text1"/>
              </w:rPr>
              <w:t>t</w:t>
            </w:r>
            <w:r w:rsidR="00FB2962" w:rsidRPr="00401FC3">
              <w:rPr>
                <w:rFonts w:ascii="Arial" w:hAnsi="Arial" w:cs="Arial"/>
                <w:b w:val="0"/>
                <w:color w:val="000000" w:themeColor="text1"/>
              </w:rPr>
              <w:t xml:space="preserve">echnisch </w:t>
            </w:r>
            <w:r w:rsidR="006D3938">
              <w:rPr>
                <w:rFonts w:ascii="Arial" w:hAnsi="Arial" w:cs="Arial"/>
                <w:b w:val="0"/>
                <w:color w:val="000000" w:themeColor="text1"/>
              </w:rPr>
              <w:t>l</w:t>
            </w:r>
            <w:r w:rsidR="00FB2962" w:rsidRPr="00401FC3">
              <w:rPr>
                <w:rFonts w:ascii="Arial" w:hAnsi="Arial" w:cs="Arial"/>
                <w:b w:val="0"/>
                <w:color w:val="000000" w:themeColor="text1"/>
              </w:rPr>
              <w:t>ezen en</w:t>
            </w:r>
            <w:r w:rsidR="00323F36" w:rsidRPr="00401FC3">
              <w:rPr>
                <w:rFonts w:ascii="Arial" w:hAnsi="Arial" w:cs="Arial"/>
                <w:b w:val="0"/>
                <w:color w:val="000000" w:themeColor="text1"/>
              </w:rPr>
              <w:t xml:space="preserve"> schrijven)</w:t>
            </w:r>
            <w:r w:rsidR="00FB2962" w:rsidRPr="00401FC3">
              <w:rPr>
                <w:rFonts w:ascii="Arial" w:hAnsi="Arial" w:cs="Arial"/>
                <w:b w:val="0"/>
                <w:color w:val="000000" w:themeColor="text1"/>
              </w:rPr>
              <w:t xml:space="preserve">. Werken vanuit </w:t>
            </w:r>
            <w:r w:rsidR="00E65BF8">
              <w:rPr>
                <w:rFonts w:ascii="Arial" w:hAnsi="Arial" w:cs="Arial"/>
                <w:b w:val="0"/>
                <w:color w:val="000000" w:themeColor="text1"/>
              </w:rPr>
              <w:t>w</w:t>
            </w:r>
            <w:r w:rsidR="00FB2962" w:rsidRPr="00401FC3">
              <w:rPr>
                <w:rFonts w:ascii="Arial" w:hAnsi="Arial" w:cs="Arial"/>
                <w:b w:val="0"/>
                <w:color w:val="000000" w:themeColor="text1"/>
              </w:rPr>
              <w:t>ereldoriëntatie vorm</w:t>
            </w:r>
            <w:r w:rsidR="00323F36" w:rsidRPr="00401FC3">
              <w:rPr>
                <w:rFonts w:ascii="Arial" w:hAnsi="Arial" w:cs="Arial"/>
                <w:b w:val="0"/>
                <w:color w:val="000000" w:themeColor="text1"/>
              </w:rPr>
              <w:t>t</w:t>
            </w:r>
            <w:r w:rsidR="00FB2962" w:rsidRPr="00401FC3">
              <w:rPr>
                <w:rFonts w:ascii="Arial" w:hAnsi="Arial" w:cs="Arial"/>
                <w:b w:val="0"/>
                <w:color w:val="000000" w:themeColor="text1"/>
              </w:rPr>
              <w:t xml:space="preserve"> in theorie de basis voor ons onderwijsaanbod. </w:t>
            </w:r>
            <w:r w:rsidRPr="00401FC3">
              <w:rPr>
                <w:rFonts w:ascii="Arial" w:hAnsi="Arial" w:cs="Arial"/>
                <w:b w:val="0"/>
                <w:color w:val="000000" w:themeColor="text1"/>
              </w:rPr>
              <w:t xml:space="preserve">In de </w:t>
            </w:r>
            <w:r w:rsidR="00F7100C" w:rsidRPr="00401FC3">
              <w:rPr>
                <w:rFonts w:ascii="Arial" w:hAnsi="Arial" w:cs="Arial"/>
                <w:b w:val="0"/>
                <w:color w:val="000000" w:themeColor="text1"/>
              </w:rPr>
              <w:t>groepen 1-2</w:t>
            </w:r>
            <w:r w:rsidRPr="00401FC3">
              <w:rPr>
                <w:rFonts w:ascii="Arial" w:hAnsi="Arial" w:cs="Arial"/>
                <w:b w:val="0"/>
                <w:color w:val="000000" w:themeColor="text1"/>
              </w:rPr>
              <w:t xml:space="preserve"> wordt gew</w:t>
            </w:r>
            <w:r w:rsidR="00323F36" w:rsidRPr="00401FC3">
              <w:rPr>
                <w:rFonts w:ascii="Arial" w:hAnsi="Arial" w:cs="Arial"/>
                <w:b w:val="0"/>
                <w:color w:val="000000" w:themeColor="text1"/>
              </w:rPr>
              <w:t>erkt met een themaplanner</w:t>
            </w:r>
            <w:r w:rsidRPr="00401FC3">
              <w:rPr>
                <w:rFonts w:ascii="Arial" w:hAnsi="Arial" w:cs="Arial"/>
                <w:b w:val="0"/>
                <w:color w:val="000000" w:themeColor="text1"/>
              </w:rPr>
              <w:t>,</w:t>
            </w:r>
            <w:r w:rsidR="00323F36" w:rsidRPr="00401FC3">
              <w:rPr>
                <w:rFonts w:ascii="Arial" w:hAnsi="Arial" w:cs="Arial"/>
                <w:b w:val="0"/>
                <w:color w:val="000000" w:themeColor="text1"/>
              </w:rPr>
              <w:t xml:space="preserve"> waarbij de kerndoelen van het SLO de basis zijn.</w:t>
            </w:r>
            <w:r w:rsidRPr="00401FC3">
              <w:rPr>
                <w:rFonts w:ascii="Arial" w:hAnsi="Arial" w:cs="Arial"/>
                <w:b w:val="0"/>
                <w:color w:val="000000" w:themeColor="text1"/>
              </w:rPr>
              <w:t xml:space="preserve"> </w:t>
            </w:r>
            <w:r w:rsidR="0076220A" w:rsidRPr="00401FC3">
              <w:rPr>
                <w:rFonts w:ascii="Arial" w:hAnsi="Arial" w:cs="Arial"/>
                <w:b w:val="0"/>
                <w:color w:val="000000" w:themeColor="text1"/>
              </w:rPr>
              <w:t>I</w:t>
            </w:r>
            <w:r w:rsidR="0035467C" w:rsidRPr="00401FC3">
              <w:rPr>
                <w:rFonts w:ascii="Arial" w:hAnsi="Arial" w:cs="Arial"/>
                <w:b w:val="0"/>
                <w:color w:val="000000" w:themeColor="text1"/>
              </w:rPr>
              <w:t xml:space="preserve">n </w:t>
            </w:r>
            <w:r w:rsidRPr="00401FC3">
              <w:rPr>
                <w:rFonts w:ascii="Arial" w:hAnsi="Arial" w:cs="Arial"/>
                <w:b w:val="0"/>
                <w:color w:val="000000" w:themeColor="text1"/>
              </w:rPr>
              <w:t>de</w:t>
            </w:r>
            <w:r w:rsidR="00F7100C" w:rsidRPr="00401FC3">
              <w:rPr>
                <w:rFonts w:ascii="Arial" w:hAnsi="Arial" w:cs="Arial"/>
                <w:b w:val="0"/>
                <w:color w:val="000000" w:themeColor="text1"/>
              </w:rPr>
              <w:t xml:space="preserve"> leerjaren 3 t/m 8</w:t>
            </w:r>
            <w:r w:rsidR="005C2E89" w:rsidRPr="00401FC3">
              <w:rPr>
                <w:rFonts w:ascii="Arial" w:hAnsi="Arial" w:cs="Arial"/>
                <w:b w:val="0"/>
                <w:color w:val="000000" w:themeColor="text1"/>
              </w:rPr>
              <w:t xml:space="preserve"> </w:t>
            </w:r>
            <w:r w:rsidRPr="00401FC3">
              <w:rPr>
                <w:rFonts w:ascii="Arial" w:hAnsi="Arial" w:cs="Arial"/>
                <w:b w:val="0"/>
                <w:color w:val="000000" w:themeColor="text1"/>
              </w:rPr>
              <w:t xml:space="preserve">wordt met </w:t>
            </w:r>
            <w:r w:rsidR="0076220A" w:rsidRPr="00401FC3">
              <w:rPr>
                <w:rFonts w:ascii="Arial" w:hAnsi="Arial" w:cs="Arial"/>
                <w:b w:val="0"/>
                <w:color w:val="000000" w:themeColor="text1"/>
              </w:rPr>
              <w:t xml:space="preserve"> diverse</w:t>
            </w:r>
            <w:r w:rsidRPr="00401FC3">
              <w:rPr>
                <w:rFonts w:ascii="Arial" w:hAnsi="Arial" w:cs="Arial"/>
                <w:b w:val="0"/>
                <w:color w:val="000000" w:themeColor="text1"/>
              </w:rPr>
              <w:t xml:space="preserve"> methode</w:t>
            </w:r>
            <w:r w:rsidR="0076220A" w:rsidRPr="00401FC3">
              <w:rPr>
                <w:rFonts w:ascii="Arial" w:hAnsi="Arial" w:cs="Arial"/>
                <w:b w:val="0"/>
                <w:color w:val="000000" w:themeColor="text1"/>
              </w:rPr>
              <w:t>n</w:t>
            </w:r>
            <w:r w:rsidRPr="00401FC3">
              <w:rPr>
                <w:rFonts w:ascii="Arial" w:hAnsi="Arial" w:cs="Arial"/>
                <w:b w:val="0"/>
                <w:color w:val="000000" w:themeColor="text1"/>
              </w:rPr>
              <w:t xml:space="preserve"> gewerkt. </w:t>
            </w:r>
            <w:r w:rsidR="00330008">
              <w:rPr>
                <w:rFonts w:ascii="Arial" w:hAnsi="Arial" w:cs="Arial"/>
                <w:b w:val="0"/>
                <w:color w:val="000000" w:themeColor="text1"/>
              </w:rPr>
              <w:t xml:space="preserve">Vanaf het voorjaar van 2022 werken de leerlingen met Snappet; een </w:t>
            </w:r>
            <w:r w:rsidR="009203E9">
              <w:rPr>
                <w:rFonts w:ascii="Arial" w:hAnsi="Arial" w:cs="Arial"/>
                <w:b w:val="0"/>
                <w:color w:val="000000" w:themeColor="text1"/>
              </w:rPr>
              <w:t xml:space="preserve">digitale, adaptieve lesmethode voor rekenen &amp; wiskunde, taal en spelling. </w:t>
            </w:r>
            <w:r w:rsidR="001A1BBA">
              <w:rPr>
                <w:rFonts w:ascii="Arial" w:hAnsi="Arial" w:cs="Arial"/>
                <w:b w:val="0"/>
                <w:color w:val="000000" w:themeColor="text1"/>
              </w:rPr>
              <w:t>School zorgt ervoor, dat alle leerlingen een device ter beschikking hebben.</w:t>
            </w:r>
            <w:r w:rsidR="00DA3BC4">
              <w:rPr>
                <w:rFonts w:ascii="Arial" w:hAnsi="Arial" w:cs="Arial"/>
                <w:b w:val="0"/>
                <w:color w:val="000000" w:themeColor="text1"/>
              </w:rPr>
              <w:t xml:space="preserve"> V</w:t>
            </w:r>
            <w:r w:rsidR="00062F4E">
              <w:rPr>
                <w:rFonts w:ascii="Arial" w:hAnsi="Arial" w:cs="Arial"/>
                <w:b w:val="0"/>
                <w:color w:val="000000" w:themeColor="text1"/>
              </w:rPr>
              <w:t>oor de instructielessen wordt het model EDI 2.0 ingezet in de leerjaren 1 t/m 8.</w:t>
            </w:r>
          </w:p>
          <w:p w14:paraId="3F7CAA5D" w14:textId="77777777" w:rsidR="00062F4E" w:rsidRPr="00A503EF" w:rsidRDefault="00062F4E" w:rsidP="00062F4E">
            <w:pPr>
              <w:pStyle w:val="Geenafstand"/>
              <w:rPr>
                <w:rFonts w:ascii="Arial" w:hAnsi="Arial" w:cs="Arial"/>
                <w:b w:val="0"/>
                <w:color w:val="000000" w:themeColor="text1"/>
              </w:rPr>
            </w:pPr>
          </w:p>
          <w:p w14:paraId="79B29491" w14:textId="2CA07DC4" w:rsidR="009A1913" w:rsidRPr="00A503EF" w:rsidRDefault="009A1913" w:rsidP="005620ED">
            <w:pPr>
              <w:pStyle w:val="Geenafstand"/>
              <w:rPr>
                <w:rFonts w:ascii="Arial" w:hAnsi="Arial" w:cs="Arial"/>
                <w:b w:val="0"/>
                <w:color w:val="000000" w:themeColor="text1"/>
              </w:rPr>
            </w:pPr>
          </w:p>
          <w:p w14:paraId="52FA67CD" w14:textId="6E343E4C" w:rsidR="009A1913" w:rsidRPr="00401FC3" w:rsidRDefault="009A1913" w:rsidP="005620ED">
            <w:pPr>
              <w:pStyle w:val="Geenafstand"/>
              <w:rPr>
                <w:rFonts w:ascii="Arial" w:hAnsi="Arial" w:cs="Arial"/>
                <w:b w:val="0"/>
                <w:color w:val="000000" w:themeColor="text1"/>
              </w:rPr>
            </w:pPr>
            <w:r w:rsidRPr="00401FC3">
              <w:rPr>
                <w:rFonts w:ascii="Arial" w:hAnsi="Arial" w:cs="Arial"/>
                <w:b w:val="0"/>
                <w:color w:val="000000" w:themeColor="text1"/>
              </w:rPr>
              <w:t xml:space="preserve">Op dit moment </w:t>
            </w:r>
            <w:r w:rsidR="00120230" w:rsidRPr="00401FC3">
              <w:rPr>
                <w:rFonts w:ascii="Arial" w:hAnsi="Arial" w:cs="Arial"/>
                <w:b w:val="0"/>
                <w:color w:val="000000" w:themeColor="text1"/>
              </w:rPr>
              <w:t xml:space="preserve">( </w:t>
            </w:r>
            <w:r w:rsidR="00F972AE" w:rsidRPr="00401FC3">
              <w:rPr>
                <w:rFonts w:ascii="Arial" w:hAnsi="Arial" w:cs="Arial"/>
                <w:b w:val="0"/>
                <w:color w:val="000000" w:themeColor="text1"/>
              </w:rPr>
              <w:t xml:space="preserve">1 </w:t>
            </w:r>
            <w:r w:rsidR="009203E9">
              <w:rPr>
                <w:rFonts w:ascii="Arial" w:hAnsi="Arial" w:cs="Arial"/>
                <w:b w:val="0"/>
                <w:color w:val="000000" w:themeColor="text1"/>
              </w:rPr>
              <w:t xml:space="preserve">september </w:t>
            </w:r>
            <w:r w:rsidR="00A920AD">
              <w:rPr>
                <w:rFonts w:ascii="Arial" w:hAnsi="Arial" w:cs="Arial"/>
                <w:b w:val="0"/>
                <w:color w:val="000000" w:themeColor="text1"/>
              </w:rPr>
              <w:t>2022</w:t>
            </w:r>
            <w:r w:rsidR="00120230" w:rsidRPr="00401FC3">
              <w:rPr>
                <w:rFonts w:ascii="Arial" w:hAnsi="Arial" w:cs="Arial"/>
                <w:b w:val="0"/>
                <w:color w:val="000000" w:themeColor="text1"/>
              </w:rPr>
              <w:t xml:space="preserve">) </w:t>
            </w:r>
            <w:r w:rsidRPr="00401FC3">
              <w:rPr>
                <w:rFonts w:ascii="Arial" w:hAnsi="Arial" w:cs="Arial"/>
                <w:b w:val="0"/>
                <w:color w:val="000000" w:themeColor="text1"/>
              </w:rPr>
              <w:t xml:space="preserve">telt de school </w:t>
            </w:r>
            <w:r w:rsidR="00F972AE" w:rsidRPr="00401FC3">
              <w:rPr>
                <w:rFonts w:ascii="Arial" w:hAnsi="Arial" w:cs="Arial"/>
                <w:b w:val="0"/>
                <w:color w:val="000000" w:themeColor="text1"/>
              </w:rPr>
              <w:t>2</w:t>
            </w:r>
            <w:r w:rsidR="00AE4F21" w:rsidRPr="00401FC3">
              <w:rPr>
                <w:rFonts w:ascii="Arial" w:hAnsi="Arial" w:cs="Arial"/>
                <w:b w:val="0"/>
                <w:color w:val="000000" w:themeColor="text1"/>
              </w:rPr>
              <w:t>6</w:t>
            </w:r>
            <w:r w:rsidR="00062F4E">
              <w:rPr>
                <w:rFonts w:ascii="Arial" w:hAnsi="Arial" w:cs="Arial"/>
                <w:b w:val="0"/>
                <w:color w:val="000000" w:themeColor="text1"/>
              </w:rPr>
              <w:t>8</w:t>
            </w:r>
            <w:r w:rsidR="00120230" w:rsidRPr="00401FC3">
              <w:rPr>
                <w:rFonts w:ascii="Arial" w:hAnsi="Arial" w:cs="Arial"/>
                <w:b w:val="0"/>
                <w:color w:val="000000" w:themeColor="text1"/>
              </w:rPr>
              <w:t xml:space="preserve"> leerlingen verdeeld over 1</w:t>
            </w:r>
            <w:r w:rsidR="00AE4F21" w:rsidRPr="00401FC3">
              <w:rPr>
                <w:rFonts w:ascii="Arial" w:hAnsi="Arial" w:cs="Arial"/>
                <w:b w:val="0"/>
                <w:color w:val="000000" w:themeColor="text1"/>
              </w:rPr>
              <w:t>2</w:t>
            </w:r>
            <w:r w:rsidR="00120230" w:rsidRPr="00401FC3">
              <w:rPr>
                <w:rFonts w:ascii="Arial" w:hAnsi="Arial" w:cs="Arial"/>
                <w:b w:val="0"/>
                <w:color w:val="000000" w:themeColor="text1"/>
              </w:rPr>
              <w:t xml:space="preserve"> </w:t>
            </w:r>
            <w:r w:rsidR="00E65BF8">
              <w:rPr>
                <w:rFonts w:ascii="Arial" w:hAnsi="Arial" w:cs="Arial"/>
                <w:b w:val="0"/>
                <w:color w:val="000000" w:themeColor="text1"/>
              </w:rPr>
              <w:t>stam</w:t>
            </w:r>
            <w:r w:rsidR="00120230" w:rsidRPr="00401FC3">
              <w:rPr>
                <w:rFonts w:ascii="Arial" w:hAnsi="Arial" w:cs="Arial"/>
                <w:b w:val="0"/>
                <w:color w:val="000000" w:themeColor="text1"/>
              </w:rPr>
              <w:t>groepen</w:t>
            </w:r>
            <w:r w:rsidR="00AE4F21" w:rsidRPr="00401FC3">
              <w:rPr>
                <w:rFonts w:ascii="Arial" w:hAnsi="Arial" w:cs="Arial"/>
                <w:b w:val="0"/>
                <w:color w:val="000000" w:themeColor="text1"/>
              </w:rPr>
              <w:t xml:space="preserve">. </w:t>
            </w:r>
          </w:p>
          <w:p w14:paraId="6B6CF751" w14:textId="77777777" w:rsidR="00120230" w:rsidRPr="00401FC3" w:rsidRDefault="00120230" w:rsidP="005620ED">
            <w:pPr>
              <w:pStyle w:val="Geenafstand"/>
              <w:rPr>
                <w:rFonts w:ascii="Arial" w:hAnsi="Arial" w:cs="Arial"/>
                <w:b w:val="0"/>
                <w:color w:val="000000" w:themeColor="text1"/>
              </w:rPr>
            </w:pPr>
          </w:p>
          <w:p w14:paraId="4E58C214" w14:textId="185E2410" w:rsidR="0035467C" w:rsidRPr="00401FC3" w:rsidRDefault="0035467C" w:rsidP="005620ED">
            <w:pPr>
              <w:pStyle w:val="Geenafstand"/>
              <w:rPr>
                <w:rFonts w:ascii="Arial" w:hAnsi="Arial" w:cs="Arial"/>
                <w:b w:val="0"/>
                <w:color w:val="000000" w:themeColor="text1"/>
              </w:rPr>
            </w:pPr>
            <w:r w:rsidRPr="00401FC3">
              <w:rPr>
                <w:rFonts w:ascii="Arial" w:hAnsi="Arial" w:cs="Arial"/>
                <w:b w:val="0"/>
                <w:color w:val="000000" w:themeColor="text1"/>
              </w:rPr>
              <w:t xml:space="preserve">De school staat voor onderwijs gericht op het leggen van een basis voor zelfredzaamheid en autonomie in de toekomstige maatschappij. </w:t>
            </w:r>
            <w:r w:rsidR="00141BD0" w:rsidRPr="00401FC3">
              <w:rPr>
                <w:rFonts w:ascii="Arial" w:hAnsi="Arial" w:cs="Arial"/>
                <w:b w:val="0"/>
                <w:color w:val="000000" w:themeColor="text1"/>
              </w:rPr>
              <w:t xml:space="preserve">Het team werkt op een professionele manier samen om </w:t>
            </w:r>
            <w:r w:rsidR="00062F4E">
              <w:rPr>
                <w:rFonts w:ascii="Arial" w:hAnsi="Arial" w:cs="Arial"/>
                <w:b w:val="0"/>
                <w:color w:val="000000" w:themeColor="text1"/>
              </w:rPr>
              <w:t xml:space="preserve">het aanbod op school </w:t>
            </w:r>
            <w:r w:rsidR="00141BD0" w:rsidRPr="00401FC3">
              <w:rPr>
                <w:rFonts w:ascii="Arial" w:hAnsi="Arial" w:cs="Arial"/>
                <w:b w:val="0"/>
                <w:color w:val="000000" w:themeColor="text1"/>
              </w:rPr>
              <w:t xml:space="preserve">naar een steeds hoger niveau te </w:t>
            </w:r>
            <w:r w:rsidR="00062F4E">
              <w:rPr>
                <w:rFonts w:ascii="Arial" w:hAnsi="Arial" w:cs="Arial"/>
                <w:b w:val="0"/>
                <w:color w:val="000000" w:themeColor="text1"/>
              </w:rPr>
              <w:t>breng</w:t>
            </w:r>
            <w:r w:rsidR="00141BD0" w:rsidRPr="00401FC3">
              <w:rPr>
                <w:rFonts w:ascii="Arial" w:hAnsi="Arial" w:cs="Arial"/>
                <w:b w:val="0"/>
                <w:color w:val="000000" w:themeColor="text1"/>
              </w:rPr>
              <w:t xml:space="preserve">en. </w:t>
            </w:r>
          </w:p>
          <w:p w14:paraId="3E1A6995" w14:textId="77777777" w:rsidR="00ED7128" w:rsidRDefault="00141BD0" w:rsidP="005620ED">
            <w:pPr>
              <w:pStyle w:val="Geenafstand"/>
              <w:rPr>
                <w:rFonts w:ascii="Arial" w:hAnsi="Arial" w:cs="Arial"/>
                <w:bCs w:val="0"/>
                <w:color w:val="000000" w:themeColor="text1"/>
              </w:rPr>
            </w:pPr>
            <w:r w:rsidRPr="00401FC3">
              <w:rPr>
                <w:rFonts w:ascii="Arial" w:hAnsi="Arial" w:cs="Arial"/>
                <w:b w:val="0"/>
                <w:color w:val="000000" w:themeColor="text1"/>
              </w:rPr>
              <w:t>De relatie met ouders kenmerkt zich door een gelijkwaardige en niet-vrijblijvende samenwerking. Ouders en school werken vanuit een gezamenlijke verantwoordelijkheid aan de (school)ontwikkeling van het kind.</w:t>
            </w:r>
          </w:p>
          <w:p w14:paraId="34DFBF5B" w14:textId="77777777" w:rsidR="004E011D" w:rsidRDefault="004E011D" w:rsidP="005620ED">
            <w:pPr>
              <w:pStyle w:val="Geenafstand"/>
              <w:rPr>
                <w:rFonts w:ascii="Arial" w:hAnsi="Arial" w:cs="Arial"/>
                <w:bCs w:val="0"/>
                <w:szCs w:val="20"/>
              </w:rPr>
            </w:pPr>
          </w:p>
          <w:p w14:paraId="145409D8" w14:textId="7C9C960E" w:rsidR="004E011D" w:rsidRDefault="004E011D" w:rsidP="005620ED">
            <w:pPr>
              <w:pStyle w:val="Geenafstand"/>
              <w:rPr>
                <w:rFonts w:ascii="Arial" w:hAnsi="Arial" w:cs="Arial"/>
                <w:bCs w:val="0"/>
                <w:szCs w:val="20"/>
              </w:rPr>
            </w:pPr>
          </w:p>
          <w:p w14:paraId="53A45771" w14:textId="0F1D7FBB" w:rsidR="00542854" w:rsidRDefault="00542854" w:rsidP="005620ED">
            <w:pPr>
              <w:pStyle w:val="Geenafstand"/>
              <w:rPr>
                <w:rFonts w:ascii="Arial" w:hAnsi="Arial" w:cs="Arial"/>
                <w:b w:val="0"/>
                <w:szCs w:val="20"/>
              </w:rPr>
            </w:pPr>
          </w:p>
          <w:p w14:paraId="79B9D0B8" w14:textId="68890DFD" w:rsidR="00542854" w:rsidRDefault="00542854" w:rsidP="005620ED">
            <w:pPr>
              <w:pStyle w:val="Geenafstand"/>
              <w:rPr>
                <w:rFonts w:ascii="Arial" w:hAnsi="Arial" w:cs="Arial"/>
                <w:b w:val="0"/>
                <w:szCs w:val="20"/>
              </w:rPr>
            </w:pPr>
          </w:p>
          <w:p w14:paraId="6CEA9985" w14:textId="7F1071C2" w:rsidR="00542854" w:rsidRDefault="00542854" w:rsidP="005620ED">
            <w:pPr>
              <w:pStyle w:val="Geenafstand"/>
              <w:rPr>
                <w:rFonts w:ascii="Arial" w:hAnsi="Arial" w:cs="Arial"/>
                <w:b w:val="0"/>
                <w:szCs w:val="20"/>
              </w:rPr>
            </w:pPr>
          </w:p>
          <w:p w14:paraId="34E915CA" w14:textId="6CF5B907" w:rsidR="00542854" w:rsidRDefault="00542854" w:rsidP="005620ED">
            <w:pPr>
              <w:pStyle w:val="Geenafstand"/>
              <w:rPr>
                <w:rFonts w:ascii="Arial" w:hAnsi="Arial" w:cs="Arial"/>
                <w:b w:val="0"/>
                <w:szCs w:val="20"/>
              </w:rPr>
            </w:pPr>
          </w:p>
          <w:p w14:paraId="29C828CC" w14:textId="7ED1D945" w:rsidR="00542854" w:rsidRDefault="00542854" w:rsidP="005620ED">
            <w:pPr>
              <w:pStyle w:val="Geenafstand"/>
              <w:rPr>
                <w:rFonts w:ascii="Arial" w:hAnsi="Arial" w:cs="Arial"/>
                <w:b w:val="0"/>
                <w:szCs w:val="20"/>
              </w:rPr>
            </w:pPr>
          </w:p>
          <w:p w14:paraId="538930FD" w14:textId="51293CBD" w:rsidR="00542854" w:rsidRDefault="00542854" w:rsidP="005620ED">
            <w:pPr>
              <w:pStyle w:val="Geenafstand"/>
              <w:rPr>
                <w:rFonts w:ascii="Arial" w:hAnsi="Arial" w:cs="Arial"/>
                <w:b w:val="0"/>
                <w:szCs w:val="20"/>
              </w:rPr>
            </w:pPr>
          </w:p>
          <w:p w14:paraId="360C0EE7" w14:textId="77777777" w:rsidR="00542854" w:rsidRDefault="00542854" w:rsidP="005620ED">
            <w:pPr>
              <w:pStyle w:val="Geenafstand"/>
              <w:rPr>
                <w:rFonts w:ascii="Arial" w:hAnsi="Arial" w:cs="Arial"/>
                <w:bCs w:val="0"/>
                <w:szCs w:val="20"/>
              </w:rPr>
            </w:pPr>
          </w:p>
          <w:p w14:paraId="5313C148" w14:textId="77777777" w:rsidR="00542854" w:rsidRPr="00401FC3" w:rsidRDefault="00542854" w:rsidP="005620ED">
            <w:pPr>
              <w:pStyle w:val="Geenafstand"/>
              <w:rPr>
                <w:rFonts w:ascii="Arial" w:hAnsi="Arial" w:cs="Arial"/>
                <w:b w:val="0"/>
                <w:szCs w:val="20"/>
              </w:rPr>
            </w:pPr>
          </w:p>
          <w:p w14:paraId="16515DAF" w14:textId="77777777" w:rsidR="00ED7128" w:rsidRPr="005620ED" w:rsidRDefault="00ED7128" w:rsidP="005620ED">
            <w:pPr>
              <w:pStyle w:val="Geenafstand"/>
              <w:rPr>
                <w:b w:val="0"/>
                <w:szCs w:val="20"/>
              </w:rPr>
            </w:pPr>
          </w:p>
        </w:tc>
      </w:tr>
    </w:tbl>
    <w:p w14:paraId="3E4CEFF5" w14:textId="77777777" w:rsidR="005211AD" w:rsidRDefault="005211AD" w:rsidP="00EA1163">
      <w:pPr>
        <w:rPr>
          <w:u w:val="single"/>
        </w:rPr>
      </w:pPr>
    </w:p>
    <w:p w14:paraId="289E6771" w14:textId="77777777" w:rsidR="00EA1163" w:rsidRPr="0039472F" w:rsidRDefault="00EA1163" w:rsidP="00305A53">
      <w:pPr>
        <w:pStyle w:val="Kop1"/>
        <w:numPr>
          <w:ilvl w:val="0"/>
          <w:numId w:val="4"/>
        </w:numPr>
        <w:spacing w:line="276" w:lineRule="auto"/>
      </w:pPr>
      <w:r w:rsidRPr="0039472F">
        <w:t>Waarde en Trots</w:t>
      </w:r>
    </w:p>
    <w:tbl>
      <w:tblPr>
        <w:tblStyle w:val="Lijsttabel6kleurrijk-Accent11"/>
        <w:tblW w:w="0" w:type="auto"/>
        <w:tblLook w:val="04A0" w:firstRow="1" w:lastRow="0" w:firstColumn="1" w:lastColumn="0" w:noHBand="0" w:noVBand="1"/>
      </w:tblPr>
      <w:tblGrid>
        <w:gridCol w:w="10490"/>
      </w:tblGrid>
      <w:tr w:rsidR="00305A53" w14:paraId="0D434439" w14:textId="77777777"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5FF320EE" w14:textId="77777777"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14:paraId="089E0AE3"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689CF88D" w14:textId="77777777" w:rsidR="00771D57" w:rsidRDefault="00771D57" w:rsidP="00305A53">
            <w:pPr>
              <w:pStyle w:val="Geenafstand"/>
              <w:rPr>
                <w:rFonts w:ascii="Calibri" w:hAnsi="Calibri"/>
                <w:bCs w:val="0"/>
                <w:color w:val="000000" w:themeColor="text1"/>
              </w:rPr>
            </w:pPr>
          </w:p>
          <w:p w14:paraId="68F81BC0" w14:textId="69A71A67" w:rsidR="0076220A" w:rsidRPr="00401FC3" w:rsidRDefault="00771D57" w:rsidP="00305A53">
            <w:pPr>
              <w:pStyle w:val="Geenafstand"/>
              <w:rPr>
                <w:rFonts w:ascii="Arial" w:hAnsi="Arial" w:cs="Arial"/>
                <w:b w:val="0"/>
                <w:color w:val="000000" w:themeColor="text1"/>
              </w:rPr>
            </w:pPr>
            <w:r w:rsidRPr="00401FC3">
              <w:rPr>
                <w:rFonts w:ascii="Arial" w:hAnsi="Arial" w:cs="Arial"/>
                <w:b w:val="0"/>
                <w:color w:val="000000" w:themeColor="text1"/>
              </w:rPr>
              <w:t>De locatie Sparrenlaan staat in een buurt met duurdere koopwoningen binnen de gemeente Driebergen; op de locatie Akkerweg zijn er meer gezinnen</w:t>
            </w:r>
            <w:r w:rsidR="00E65BF8">
              <w:rPr>
                <w:rFonts w:ascii="Arial" w:hAnsi="Arial" w:cs="Arial"/>
                <w:b w:val="0"/>
                <w:color w:val="000000" w:themeColor="text1"/>
              </w:rPr>
              <w:t>,</w:t>
            </w:r>
            <w:r w:rsidRPr="00401FC3">
              <w:rPr>
                <w:rFonts w:ascii="Arial" w:hAnsi="Arial" w:cs="Arial"/>
                <w:b w:val="0"/>
                <w:color w:val="000000" w:themeColor="text1"/>
              </w:rPr>
              <w:t xml:space="preserve"> die in sociale huurwoningen wonen. De school telt veel leerlingen </w:t>
            </w:r>
            <w:r w:rsidR="007B6A11" w:rsidRPr="00401FC3">
              <w:rPr>
                <w:rFonts w:ascii="Arial" w:hAnsi="Arial" w:cs="Arial"/>
                <w:b w:val="0"/>
                <w:color w:val="000000" w:themeColor="text1"/>
              </w:rPr>
              <w:t xml:space="preserve">met </w:t>
            </w:r>
            <w:r w:rsidRPr="00401FC3">
              <w:rPr>
                <w:rFonts w:ascii="Arial" w:hAnsi="Arial" w:cs="Arial"/>
                <w:b w:val="0"/>
                <w:color w:val="000000" w:themeColor="text1"/>
              </w:rPr>
              <w:t>hoger opgeleide ouders van autochtone afkomst. Op de locatie Akkerweg is sprake van meer diversiteit.</w:t>
            </w:r>
          </w:p>
          <w:p w14:paraId="114D8F7C" w14:textId="77777777" w:rsidR="00771D57" w:rsidRPr="00401FC3" w:rsidRDefault="00771D57" w:rsidP="00771D57">
            <w:pPr>
              <w:pStyle w:val="Geenafstand"/>
              <w:rPr>
                <w:rFonts w:ascii="Arial" w:hAnsi="Arial" w:cs="Arial"/>
                <w:b w:val="0"/>
                <w:color w:val="000000" w:themeColor="text1"/>
              </w:rPr>
            </w:pPr>
            <w:r w:rsidRPr="00401FC3">
              <w:rPr>
                <w:rFonts w:ascii="Arial" w:hAnsi="Arial" w:cs="Arial"/>
                <w:b w:val="0"/>
                <w:color w:val="000000" w:themeColor="text1"/>
              </w:rPr>
              <w:t xml:space="preserve">De school ziet het als een uitdaging om de kinderen binnen de school een gevoel van veiligheid, vertrouwen en plezier te geven. Ontwikkeling kan alleen plaatsvinden als kinderen zich veilig en vertrouwd voelen op school. </w:t>
            </w:r>
          </w:p>
          <w:p w14:paraId="26AE726F" w14:textId="39564143" w:rsidR="00771D57" w:rsidRPr="006A1D1A" w:rsidRDefault="00771D57" w:rsidP="00771D57">
            <w:pPr>
              <w:pStyle w:val="Geenafstand"/>
              <w:rPr>
                <w:rFonts w:ascii="Arial" w:hAnsi="Arial" w:cs="Arial"/>
                <w:b w:val="0"/>
                <w:color w:val="000000" w:themeColor="text1"/>
                <w:szCs w:val="20"/>
              </w:rPr>
            </w:pPr>
            <w:r w:rsidRPr="006A1D1A">
              <w:rPr>
                <w:rFonts w:ascii="Arial" w:hAnsi="Arial" w:cs="Arial"/>
                <w:b w:val="0"/>
                <w:color w:val="000000" w:themeColor="text1"/>
                <w:szCs w:val="20"/>
              </w:rPr>
              <w:t>Het team heeft een goed zicht op het thuismilieu van de leerlingen en weet veel van de opvoedingssituatie van de kinderen.</w:t>
            </w:r>
            <w:r w:rsidR="00E65BF8">
              <w:rPr>
                <w:rFonts w:ascii="Arial" w:hAnsi="Arial" w:cs="Arial"/>
                <w:b w:val="0"/>
                <w:color w:val="000000" w:themeColor="text1"/>
                <w:szCs w:val="20"/>
              </w:rPr>
              <w:t xml:space="preserve"> </w:t>
            </w:r>
            <w:r w:rsidRPr="006A1D1A">
              <w:rPr>
                <w:rFonts w:ascii="Arial" w:hAnsi="Arial" w:cs="Arial"/>
                <w:b w:val="0"/>
                <w:color w:val="000000" w:themeColor="text1"/>
                <w:szCs w:val="20"/>
              </w:rPr>
              <w:t xml:space="preserve">Dit maakt dat de leerkrachten in staat zijn om verbinding te leggen met de leerlingen in hun </w:t>
            </w:r>
            <w:r w:rsidR="00E65BF8">
              <w:rPr>
                <w:rFonts w:ascii="Arial" w:hAnsi="Arial" w:cs="Arial"/>
                <w:b w:val="0"/>
                <w:color w:val="000000" w:themeColor="text1"/>
                <w:szCs w:val="20"/>
              </w:rPr>
              <w:t>stam</w:t>
            </w:r>
            <w:r w:rsidRPr="006A1D1A">
              <w:rPr>
                <w:rFonts w:ascii="Arial" w:hAnsi="Arial" w:cs="Arial"/>
                <w:b w:val="0"/>
                <w:color w:val="000000" w:themeColor="text1"/>
                <w:szCs w:val="20"/>
              </w:rPr>
              <w:t>groep en hen het onderwijs te bieden dat aansluit bij hun mogelijkheden. Zij dagen de leerlingen uit om over hun eigen grenzen heen te kijken en maken daarbij de wereld van de kinderen groter. Door de leerlingen iedere dag weer nieuwe kansen te geven en uitdagingen te bieden zorgt de school ervoor dat kinderen iedere dag leren en groeien.</w:t>
            </w:r>
          </w:p>
          <w:p w14:paraId="0D68E591" w14:textId="77777777" w:rsidR="00866C9C" w:rsidRPr="006A1D1A" w:rsidRDefault="00866C9C" w:rsidP="008F4EAF">
            <w:pPr>
              <w:pStyle w:val="Geenafstand"/>
              <w:rPr>
                <w:rFonts w:ascii="Arial" w:hAnsi="Arial" w:cs="Arial"/>
                <w:b w:val="0"/>
                <w:color w:val="000000" w:themeColor="text1"/>
                <w:szCs w:val="20"/>
              </w:rPr>
            </w:pPr>
          </w:p>
          <w:p w14:paraId="0C3BABF8" w14:textId="43C2C02C" w:rsidR="00866C9C" w:rsidRPr="006A1D1A" w:rsidRDefault="00866C9C" w:rsidP="008F4EAF">
            <w:pPr>
              <w:pStyle w:val="Geenafstand"/>
              <w:rPr>
                <w:rFonts w:ascii="Arial" w:hAnsi="Arial" w:cs="Arial"/>
                <w:b w:val="0"/>
                <w:color w:val="000000" w:themeColor="text1"/>
                <w:szCs w:val="20"/>
              </w:rPr>
            </w:pPr>
            <w:r w:rsidRPr="006A1D1A">
              <w:rPr>
                <w:rFonts w:ascii="Arial" w:hAnsi="Arial" w:cs="Arial"/>
                <w:b w:val="0"/>
                <w:color w:val="000000" w:themeColor="text1"/>
                <w:szCs w:val="20"/>
              </w:rPr>
              <w:t xml:space="preserve">De school volgt de ontwikkeling van de leerlingen nauwgezet en heeft de onderwijsbehoeften van de leerlingen goed in beeld. Op basis van evaluaties wordt er planmatig gewerkt aan schoolverbetering. </w:t>
            </w:r>
            <w:r w:rsidR="0076220A" w:rsidRPr="006A1D1A">
              <w:rPr>
                <w:rFonts w:ascii="Arial" w:hAnsi="Arial" w:cs="Arial"/>
                <w:b w:val="0"/>
                <w:color w:val="000000" w:themeColor="text1"/>
                <w:szCs w:val="20"/>
              </w:rPr>
              <w:t>De school hanteert een HGW</w:t>
            </w:r>
            <w:r w:rsidR="00542854">
              <w:rPr>
                <w:rFonts w:ascii="Arial" w:hAnsi="Arial" w:cs="Arial"/>
                <w:b w:val="0"/>
                <w:color w:val="000000" w:themeColor="text1"/>
                <w:szCs w:val="20"/>
              </w:rPr>
              <w:t xml:space="preserve"> ( handelingsgericht)</w:t>
            </w:r>
            <w:r w:rsidR="0076220A" w:rsidRPr="006A1D1A">
              <w:rPr>
                <w:rFonts w:ascii="Arial" w:hAnsi="Arial" w:cs="Arial"/>
                <w:b w:val="0"/>
                <w:color w:val="000000" w:themeColor="text1"/>
                <w:szCs w:val="20"/>
              </w:rPr>
              <w:t xml:space="preserve"> begeleidingscyclus en toets kalender. M.b.v. het computersysteem Parnassys worden alle gegevens vastgelegd.</w:t>
            </w:r>
            <w:r w:rsidR="007B6A11" w:rsidRPr="006A1D1A">
              <w:rPr>
                <w:rFonts w:ascii="Arial" w:hAnsi="Arial" w:cs="Arial"/>
                <w:b w:val="0"/>
                <w:color w:val="000000" w:themeColor="text1"/>
                <w:szCs w:val="20"/>
              </w:rPr>
              <w:t xml:space="preserve"> </w:t>
            </w:r>
            <w:r w:rsidR="00AE4F21" w:rsidRPr="006A1D1A">
              <w:rPr>
                <w:rFonts w:ascii="Arial" w:hAnsi="Arial" w:cs="Arial"/>
                <w:b w:val="0"/>
                <w:color w:val="000000" w:themeColor="text1"/>
                <w:szCs w:val="20"/>
              </w:rPr>
              <w:t>Sinds het</w:t>
            </w:r>
            <w:r w:rsidR="007B6A11" w:rsidRPr="006A1D1A">
              <w:rPr>
                <w:rFonts w:ascii="Arial" w:hAnsi="Arial" w:cs="Arial"/>
                <w:b w:val="0"/>
                <w:color w:val="000000" w:themeColor="text1"/>
                <w:szCs w:val="20"/>
              </w:rPr>
              <w:t xml:space="preserve"> schooljaar 2019-2020 wordt het CITO LOVS gebruikt om </w:t>
            </w:r>
            <w:r w:rsidR="00062F4E" w:rsidRPr="006A1D1A">
              <w:rPr>
                <w:rFonts w:ascii="Arial" w:hAnsi="Arial" w:cs="Arial"/>
                <w:b w:val="0"/>
                <w:color w:val="000000" w:themeColor="text1"/>
                <w:szCs w:val="20"/>
              </w:rPr>
              <w:t>toets resultaten</w:t>
            </w:r>
            <w:r w:rsidR="007B6A11" w:rsidRPr="006A1D1A">
              <w:rPr>
                <w:rFonts w:ascii="Arial" w:hAnsi="Arial" w:cs="Arial"/>
                <w:b w:val="0"/>
                <w:color w:val="000000" w:themeColor="text1"/>
                <w:szCs w:val="20"/>
              </w:rPr>
              <w:t xml:space="preserve"> te analyseren.</w:t>
            </w:r>
          </w:p>
          <w:p w14:paraId="6840F6B9" w14:textId="77777777" w:rsidR="00866C9C" w:rsidRPr="006A1D1A" w:rsidRDefault="00866C9C" w:rsidP="008F4EAF">
            <w:pPr>
              <w:pStyle w:val="Geenafstand"/>
              <w:rPr>
                <w:rFonts w:ascii="Arial" w:hAnsi="Arial" w:cs="Arial"/>
                <w:b w:val="0"/>
                <w:color w:val="000000" w:themeColor="text1"/>
                <w:szCs w:val="20"/>
              </w:rPr>
            </w:pPr>
          </w:p>
          <w:p w14:paraId="58E92CAC" w14:textId="77777777" w:rsidR="00F96DC5" w:rsidRDefault="00866C9C" w:rsidP="008F4EAF">
            <w:pPr>
              <w:pStyle w:val="Geenafstand"/>
              <w:rPr>
                <w:rFonts w:ascii="Arial" w:hAnsi="Arial" w:cs="Arial"/>
                <w:bCs w:val="0"/>
                <w:color w:val="000000" w:themeColor="text1"/>
                <w:szCs w:val="20"/>
              </w:rPr>
            </w:pPr>
            <w:r w:rsidRPr="006A1D1A">
              <w:rPr>
                <w:rFonts w:ascii="Arial" w:hAnsi="Arial" w:cs="Arial"/>
                <w:b w:val="0"/>
                <w:color w:val="000000" w:themeColor="text1"/>
                <w:szCs w:val="20"/>
              </w:rPr>
              <w:t xml:space="preserve">De school </w:t>
            </w:r>
            <w:r w:rsidR="00AE4F21" w:rsidRPr="006A1D1A">
              <w:rPr>
                <w:rFonts w:ascii="Arial" w:hAnsi="Arial" w:cs="Arial"/>
                <w:b w:val="0"/>
                <w:color w:val="000000" w:themeColor="text1"/>
                <w:szCs w:val="20"/>
              </w:rPr>
              <w:t>werkt sinds schooljaar 2020-2021 met de methode KIVA</w:t>
            </w:r>
            <w:r w:rsidR="00E65BF8">
              <w:rPr>
                <w:rFonts w:ascii="Arial" w:hAnsi="Arial" w:cs="Arial"/>
                <w:b w:val="0"/>
                <w:color w:val="000000" w:themeColor="text1"/>
                <w:szCs w:val="20"/>
              </w:rPr>
              <w:t>. Dit is een preventief, schoolbreed programma gericht op het versterken van de sociale veiligheid en het tegengaan van pesten op basisscholen.</w:t>
            </w:r>
            <w:r w:rsidR="00AE4F21" w:rsidRPr="006A1D1A">
              <w:rPr>
                <w:rFonts w:ascii="Arial" w:hAnsi="Arial" w:cs="Arial"/>
                <w:b w:val="0"/>
                <w:color w:val="000000" w:themeColor="text1"/>
                <w:szCs w:val="20"/>
              </w:rPr>
              <w:t xml:space="preserve"> </w:t>
            </w:r>
            <w:r w:rsidR="00E65BF8">
              <w:rPr>
                <w:rFonts w:ascii="Arial" w:hAnsi="Arial" w:cs="Arial"/>
                <w:b w:val="0"/>
                <w:color w:val="000000" w:themeColor="text1"/>
                <w:szCs w:val="20"/>
              </w:rPr>
              <w:t>De Kring</w:t>
            </w:r>
            <w:r w:rsidR="00AE4F21" w:rsidRPr="006A1D1A">
              <w:rPr>
                <w:rFonts w:ascii="Arial" w:hAnsi="Arial" w:cs="Arial"/>
                <w:b w:val="0"/>
                <w:color w:val="000000" w:themeColor="text1"/>
                <w:szCs w:val="20"/>
              </w:rPr>
              <w:t xml:space="preserve"> volgt de </w:t>
            </w:r>
            <w:r w:rsidR="00E65BF8">
              <w:rPr>
                <w:rFonts w:ascii="Arial" w:hAnsi="Arial" w:cs="Arial"/>
                <w:b w:val="0"/>
                <w:color w:val="000000" w:themeColor="text1"/>
                <w:szCs w:val="20"/>
              </w:rPr>
              <w:t xml:space="preserve">sociaal-emotionele </w:t>
            </w:r>
            <w:r w:rsidR="00AE4F21" w:rsidRPr="006A1D1A">
              <w:rPr>
                <w:rFonts w:ascii="Arial" w:hAnsi="Arial" w:cs="Arial"/>
                <w:b w:val="0"/>
                <w:color w:val="000000" w:themeColor="text1"/>
                <w:szCs w:val="20"/>
              </w:rPr>
              <w:t>ontwikkeling van de kinderen via de KIVA</w:t>
            </w:r>
            <w:r w:rsidR="006D3938">
              <w:rPr>
                <w:rFonts w:ascii="Arial" w:hAnsi="Arial" w:cs="Arial"/>
                <w:b w:val="0"/>
                <w:color w:val="000000" w:themeColor="text1"/>
                <w:szCs w:val="20"/>
              </w:rPr>
              <w:t xml:space="preserve"> </w:t>
            </w:r>
            <w:r w:rsidR="00AE4F21" w:rsidRPr="006A1D1A">
              <w:rPr>
                <w:rFonts w:ascii="Arial" w:hAnsi="Arial" w:cs="Arial"/>
                <w:b w:val="0"/>
                <w:color w:val="000000" w:themeColor="text1"/>
                <w:szCs w:val="20"/>
              </w:rPr>
              <w:t xml:space="preserve">monitor, die 2x per jaar wordt afgenomen. Het KIVA team is beschikbaar voor ondersteuning en initieert activiteiten op anti pest gebied binnen de school. </w:t>
            </w:r>
            <w:r w:rsidR="00DA3BC4">
              <w:rPr>
                <w:rFonts w:ascii="Arial" w:hAnsi="Arial" w:cs="Arial"/>
                <w:b w:val="0"/>
                <w:color w:val="000000" w:themeColor="text1"/>
                <w:szCs w:val="20"/>
              </w:rPr>
              <w:t>Sedert september 2022 is de Kring een gecertificeerde KIVA school.</w:t>
            </w:r>
          </w:p>
          <w:p w14:paraId="1F4608CD" w14:textId="7A2AD98F" w:rsidR="00866C9C" w:rsidRDefault="002109DB" w:rsidP="008F4EAF">
            <w:pPr>
              <w:pStyle w:val="Geenafstand"/>
              <w:rPr>
                <w:rFonts w:ascii="Arial" w:hAnsi="Arial" w:cs="Arial"/>
                <w:bCs w:val="0"/>
                <w:color w:val="000000" w:themeColor="text1"/>
                <w:szCs w:val="20"/>
              </w:rPr>
            </w:pPr>
            <w:r w:rsidRPr="006A1D1A">
              <w:rPr>
                <w:rFonts w:ascii="Arial" w:hAnsi="Arial" w:cs="Arial"/>
                <w:b w:val="0"/>
                <w:color w:val="000000" w:themeColor="text1"/>
                <w:szCs w:val="20"/>
              </w:rPr>
              <w:t xml:space="preserve">De </w:t>
            </w:r>
            <w:r w:rsidR="00AE4F21" w:rsidRPr="006A1D1A">
              <w:rPr>
                <w:rFonts w:ascii="Arial" w:hAnsi="Arial" w:cs="Arial"/>
                <w:b w:val="0"/>
                <w:color w:val="000000" w:themeColor="text1"/>
                <w:szCs w:val="20"/>
              </w:rPr>
              <w:t>Kring</w:t>
            </w:r>
            <w:r w:rsidRPr="006A1D1A">
              <w:rPr>
                <w:rFonts w:ascii="Arial" w:hAnsi="Arial" w:cs="Arial"/>
                <w:b w:val="0"/>
                <w:color w:val="000000" w:themeColor="text1"/>
                <w:szCs w:val="20"/>
              </w:rPr>
              <w:t xml:space="preserve"> heeft </w:t>
            </w:r>
            <w:r w:rsidR="00117638" w:rsidRPr="006A1D1A">
              <w:rPr>
                <w:rFonts w:ascii="Arial" w:hAnsi="Arial" w:cs="Arial"/>
                <w:b w:val="0"/>
                <w:color w:val="000000" w:themeColor="text1"/>
                <w:szCs w:val="20"/>
              </w:rPr>
              <w:t xml:space="preserve"> </w:t>
            </w:r>
            <w:r w:rsidRPr="006A1D1A">
              <w:rPr>
                <w:rFonts w:ascii="Arial" w:hAnsi="Arial" w:cs="Arial"/>
                <w:b w:val="0"/>
                <w:color w:val="000000" w:themeColor="text1"/>
                <w:szCs w:val="20"/>
              </w:rPr>
              <w:t>een Anti-pestcoördinator en een Aandacht functionaris aangesteld.</w:t>
            </w:r>
            <w:r w:rsidR="00771D57" w:rsidRPr="006A1D1A">
              <w:rPr>
                <w:rFonts w:ascii="Arial" w:hAnsi="Arial" w:cs="Arial"/>
                <w:b w:val="0"/>
                <w:color w:val="000000" w:themeColor="text1"/>
                <w:szCs w:val="20"/>
              </w:rPr>
              <w:t xml:space="preserve"> Daarnaast zijn er op iedere locatie vertrouwenspersonen beschikbaar.</w:t>
            </w:r>
          </w:p>
          <w:p w14:paraId="5CCC6209" w14:textId="7EDB22F9" w:rsidR="002109DB" w:rsidRPr="00F970A3" w:rsidRDefault="002109DB" w:rsidP="008F4EAF">
            <w:pPr>
              <w:pStyle w:val="Geenafstand"/>
              <w:rPr>
                <w:rFonts w:ascii="Arial" w:hAnsi="Arial" w:cs="Arial"/>
                <w:b w:val="0"/>
                <w:color w:val="000000" w:themeColor="text1"/>
              </w:rPr>
            </w:pPr>
          </w:p>
          <w:p w14:paraId="27D9CAA3" w14:textId="65350D54" w:rsidR="00944341" w:rsidRDefault="00771D57" w:rsidP="008F4EAF">
            <w:pPr>
              <w:pStyle w:val="Geenafstand"/>
              <w:rPr>
                <w:rFonts w:ascii="Arial" w:hAnsi="Arial" w:cs="Arial"/>
                <w:bCs w:val="0"/>
                <w:color w:val="000000" w:themeColor="text1"/>
                <w:szCs w:val="20"/>
              </w:rPr>
            </w:pPr>
            <w:r w:rsidRPr="006A1D1A">
              <w:rPr>
                <w:rFonts w:ascii="Arial" w:hAnsi="Arial" w:cs="Arial"/>
                <w:b w:val="0"/>
                <w:color w:val="000000" w:themeColor="text1"/>
                <w:szCs w:val="20"/>
              </w:rPr>
              <w:t>Binnen het team he</w:t>
            </w:r>
            <w:r w:rsidR="00E65BF8">
              <w:rPr>
                <w:rFonts w:ascii="Arial" w:hAnsi="Arial" w:cs="Arial"/>
                <w:b w:val="0"/>
                <w:color w:val="000000" w:themeColor="text1"/>
                <w:szCs w:val="20"/>
              </w:rPr>
              <w:t>eft</w:t>
            </w:r>
            <w:r w:rsidRPr="006A1D1A">
              <w:rPr>
                <w:rFonts w:ascii="Arial" w:hAnsi="Arial" w:cs="Arial"/>
                <w:b w:val="0"/>
                <w:color w:val="000000" w:themeColor="text1"/>
                <w:szCs w:val="20"/>
              </w:rPr>
              <w:t xml:space="preserve"> </w:t>
            </w:r>
            <w:r w:rsidR="00E65BF8">
              <w:rPr>
                <w:rFonts w:ascii="Arial" w:hAnsi="Arial" w:cs="Arial"/>
                <w:b w:val="0"/>
                <w:color w:val="000000" w:themeColor="text1"/>
                <w:szCs w:val="20"/>
              </w:rPr>
              <w:t>een aantal</w:t>
            </w:r>
            <w:r w:rsidRPr="006A1D1A">
              <w:rPr>
                <w:rFonts w:ascii="Arial" w:hAnsi="Arial" w:cs="Arial"/>
                <w:b w:val="0"/>
                <w:color w:val="000000" w:themeColor="text1"/>
                <w:szCs w:val="20"/>
              </w:rPr>
              <w:t xml:space="preserve"> teamleden de Jenaplanopleiding gevolgd en afgerond of zijn deze aan het afronden.</w:t>
            </w:r>
          </w:p>
          <w:p w14:paraId="3F4D2DC7" w14:textId="0EE1F21B" w:rsidR="0007084F" w:rsidRDefault="0007084F" w:rsidP="008F4EAF">
            <w:pPr>
              <w:pStyle w:val="Geenafstand"/>
              <w:rPr>
                <w:rFonts w:ascii="Arial" w:hAnsi="Arial" w:cs="Arial"/>
                <w:bCs w:val="0"/>
                <w:color w:val="000000" w:themeColor="text1"/>
                <w:szCs w:val="20"/>
              </w:rPr>
            </w:pPr>
          </w:p>
          <w:p w14:paraId="0D119BE0" w14:textId="35DFF29A" w:rsidR="0007084F" w:rsidRPr="006A1D1A" w:rsidRDefault="0007084F" w:rsidP="008F4EAF">
            <w:pPr>
              <w:pStyle w:val="Geenafstand"/>
              <w:rPr>
                <w:rFonts w:ascii="Arial" w:hAnsi="Arial" w:cs="Arial"/>
                <w:b w:val="0"/>
                <w:color w:val="000000" w:themeColor="text1"/>
                <w:szCs w:val="20"/>
              </w:rPr>
            </w:pPr>
            <w:r w:rsidRPr="002B114A">
              <w:rPr>
                <w:rFonts w:ascii="Arial" w:hAnsi="Arial" w:cs="Arial"/>
                <w:b w:val="0"/>
                <w:color w:val="000000" w:themeColor="text1"/>
                <w:szCs w:val="20"/>
              </w:rPr>
              <w:t>Uit de ouderpeiling van juni 2022 kwam naar voren dat de ouders tevreden zijn over de Kring ( score 7.2).</w:t>
            </w:r>
          </w:p>
          <w:p w14:paraId="693FA11C" w14:textId="77777777" w:rsidR="002109DB" w:rsidRPr="006A1D1A" w:rsidRDefault="002109DB" w:rsidP="008F4EAF">
            <w:pPr>
              <w:pStyle w:val="Geenafstand"/>
              <w:rPr>
                <w:rFonts w:ascii="Arial" w:hAnsi="Arial" w:cs="Arial"/>
                <w:b w:val="0"/>
                <w:color w:val="000000" w:themeColor="text1"/>
                <w:sz w:val="22"/>
              </w:rPr>
            </w:pPr>
          </w:p>
          <w:p w14:paraId="49149D77" w14:textId="77777777" w:rsidR="00944341" w:rsidRDefault="00944341" w:rsidP="008F4EAF">
            <w:pPr>
              <w:pStyle w:val="Geenafstand"/>
              <w:rPr>
                <w:rFonts w:ascii="Calibri" w:hAnsi="Calibri"/>
                <w:b w:val="0"/>
                <w:color w:val="000000" w:themeColor="text1"/>
              </w:rPr>
            </w:pPr>
          </w:p>
          <w:p w14:paraId="36E9C675" w14:textId="77777777" w:rsidR="00866C9C" w:rsidRDefault="00866C9C" w:rsidP="008F4EAF">
            <w:pPr>
              <w:pStyle w:val="Geenafstand"/>
              <w:rPr>
                <w:rFonts w:ascii="Calibri" w:hAnsi="Calibri"/>
                <w:b w:val="0"/>
                <w:color w:val="000000" w:themeColor="text1"/>
              </w:rPr>
            </w:pPr>
          </w:p>
          <w:p w14:paraId="416F4361" w14:textId="2BB30506" w:rsidR="00866C9C" w:rsidRDefault="00866C9C" w:rsidP="008F4EAF">
            <w:pPr>
              <w:pStyle w:val="Geenafstand"/>
              <w:rPr>
                <w:rFonts w:ascii="Calibri" w:hAnsi="Calibri"/>
                <w:bCs w:val="0"/>
                <w:color w:val="000000" w:themeColor="text1"/>
              </w:rPr>
            </w:pPr>
          </w:p>
          <w:p w14:paraId="0DD47F57" w14:textId="2C25DD03" w:rsidR="00B77EA4" w:rsidRDefault="00B77EA4" w:rsidP="008F4EAF">
            <w:pPr>
              <w:pStyle w:val="Geenafstand"/>
              <w:rPr>
                <w:rFonts w:ascii="Calibri" w:hAnsi="Calibri"/>
                <w:bCs w:val="0"/>
                <w:color w:val="000000" w:themeColor="text1"/>
              </w:rPr>
            </w:pPr>
          </w:p>
          <w:p w14:paraId="439C7C9A" w14:textId="656508D8" w:rsidR="00B77EA4" w:rsidRDefault="00B77EA4" w:rsidP="008F4EAF">
            <w:pPr>
              <w:pStyle w:val="Geenafstand"/>
              <w:rPr>
                <w:rFonts w:ascii="Calibri" w:hAnsi="Calibri"/>
                <w:bCs w:val="0"/>
                <w:color w:val="000000" w:themeColor="text1"/>
              </w:rPr>
            </w:pPr>
          </w:p>
          <w:p w14:paraId="70112BB2" w14:textId="5DC634B6" w:rsidR="00B77EA4" w:rsidRDefault="00B77EA4" w:rsidP="008F4EAF">
            <w:pPr>
              <w:pStyle w:val="Geenafstand"/>
              <w:rPr>
                <w:rFonts w:ascii="Calibri" w:hAnsi="Calibri"/>
                <w:bCs w:val="0"/>
                <w:color w:val="000000" w:themeColor="text1"/>
              </w:rPr>
            </w:pPr>
          </w:p>
          <w:p w14:paraId="17E11D6F" w14:textId="3232F3B5" w:rsidR="00B77EA4" w:rsidRDefault="00B77EA4" w:rsidP="008F4EAF">
            <w:pPr>
              <w:pStyle w:val="Geenafstand"/>
              <w:rPr>
                <w:rFonts w:ascii="Calibri" w:hAnsi="Calibri"/>
                <w:bCs w:val="0"/>
                <w:color w:val="000000" w:themeColor="text1"/>
              </w:rPr>
            </w:pPr>
          </w:p>
          <w:p w14:paraId="67BC2C0F" w14:textId="38F33C54" w:rsidR="00B77EA4" w:rsidRDefault="00B77EA4" w:rsidP="008F4EAF">
            <w:pPr>
              <w:pStyle w:val="Geenafstand"/>
              <w:rPr>
                <w:rFonts w:ascii="Calibri" w:hAnsi="Calibri"/>
                <w:bCs w:val="0"/>
                <w:color w:val="000000" w:themeColor="text1"/>
              </w:rPr>
            </w:pPr>
          </w:p>
          <w:p w14:paraId="665E262D" w14:textId="44EB6703" w:rsidR="00B77EA4" w:rsidRDefault="00B77EA4" w:rsidP="008F4EAF">
            <w:pPr>
              <w:pStyle w:val="Geenafstand"/>
              <w:rPr>
                <w:rFonts w:ascii="Calibri" w:hAnsi="Calibri"/>
                <w:bCs w:val="0"/>
                <w:color w:val="000000" w:themeColor="text1"/>
              </w:rPr>
            </w:pPr>
          </w:p>
          <w:p w14:paraId="15DBAFB1" w14:textId="27EFC55C" w:rsidR="00B77EA4" w:rsidRDefault="00B77EA4" w:rsidP="008F4EAF">
            <w:pPr>
              <w:pStyle w:val="Geenafstand"/>
              <w:rPr>
                <w:rFonts w:ascii="Calibri" w:hAnsi="Calibri"/>
                <w:bCs w:val="0"/>
                <w:color w:val="000000" w:themeColor="text1"/>
              </w:rPr>
            </w:pPr>
          </w:p>
          <w:p w14:paraId="34732CC5" w14:textId="41894CF2" w:rsidR="00B77EA4" w:rsidRDefault="00B77EA4" w:rsidP="008F4EAF">
            <w:pPr>
              <w:pStyle w:val="Geenafstand"/>
              <w:rPr>
                <w:rFonts w:ascii="Calibri" w:hAnsi="Calibri"/>
                <w:bCs w:val="0"/>
                <w:color w:val="000000" w:themeColor="text1"/>
              </w:rPr>
            </w:pPr>
          </w:p>
          <w:p w14:paraId="4B59AF6A" w14:textId="4AAB44A2" w:rsidR="00B77EA4" w:rsidRDefault="00B77EA4" w:rsidP="008F4EAF">
            <w:pPr>
              <w:pStyle w:val="Geenafstand"/>
              <w:rPr>
                <w:rFonts w:ascii="Calibri" w:hAnsi="Calibri"/>
                <w:bCs w:val="0"/>
                <w:color w:val="000000" w:themeColor="text1"/>
              </w:rPr>
            </w:pPr>
          </w:p>
          <w:p w14:paraId="2774CD80" w14:textId="46FC6863" w:rsidR="00B77EA4" w:rsidRDefault="00B77EA4" w:rsidP="008F4EAF">
            <w:pPr>
              <w:pStyle w:val="Geenafstand"/>
              <w:rPr>
                <w:rFonts w:ascii="Calibri" w:hAnsi="Calibri"/>
                <w:bCs w:val="0"/>
                <w:color w:val="000000" w:themeColor="text1"/>
              </w:rPr>
            </w:pPr>
          </w:p>
          <w:p w14:paraId="5C3D8357" w14:textId="3EE49798" w:rsidR="00B77EA4" w:rsidRDefault="00B77EA4" w:rsidP="008F4EAF">
            <w:pPr>
              <w:pStyle w:val="Geenafstand"/>
              <w:rPr>
                <w:rFonts w:ascii="Calibri" w:hAnsi="Calibri"/>
                <w:bCs w:val="0"/>
                <w:color w:val="000000" w:themeColor="text1"/>
              </w:rPr>
            </w:pPr>
          </w:p>
          <w:p w14:paraId="629866C7" w14:textId="0BABC1DA" w:rsidR="00B77EA4" w:rsidRDefault="00B77EA4" w:rsidP="008F4EAF">
            <w:pPr>
              <w:pStyle w:val="Geenafstand"/>
              <w:rPr>
                <w:rFonts w:ascii="Calibri" w:hAnsi="Calibri"/>
                <w:bCs w:val="0"/>
                <w:color w:val="000000" w:themeColor="text1"/>
              </w:rPr>
            </w:pPr>
          </w:p>
          <w:p w14:paraId="57388EB4" w14:textId="2FC7664F" w:rsidR="00B77EA4" w:rsidRDefault="00B77EA4" w:rsidP="008F4EAF">
            <w:pPr>
              <w:pStyle w:val="Geenafstand"/>
              <w:rPr>
                <w:rFonts w:ascii="Calibri" w:hAnsi="Calibri"/>
                <w:bCs w:val="0"/>
                <w:color w:val="000000" w:themeColor="text1"/>
              </w:rPr>
            </w:pPr>
          </w:p>
          <w:p w14:paraId="0FACB327" w14:textId="6F619976" w:rsidR="00B77EA4" w:rsidRDefault="00B77EA4" w:rsidP="008F4EAF">
            <w:pPr>
              <w:pStyle w:val="Geenafstand"/>
              <w:rPr>
                <w:rFonts w:ascii="Calibri" w:hAnsi="Calibri"/>
                <w:bCs w:val="0"/>
                <w:color w:val="000000" w:themeColor="text1"/>
              </w:rPr>
            </w:pPr>
          </w:p>
          <w:p w14:paraId="0E4929D9" w14:textId="27D7258D" w:rsidR="00B77EA4" w:rsidRDefault="00B77EA4" w:rsidP="008F4EAF">
            <w:pPr>
              <w:pStyle w:val="Geenafstand"/>
              <w:rPr>
                <w:rFonts w:ascii="Calibri" w:hAnsi="Calibri"/>
                <w:bCs w:val="0"/>
                <w:color w:val="000000" w:themeColor="text1"/>
              </w:rPr>
            </w:pPr>
          </w:p>
          <w:p w14:paraId="03C86326" w14:textId="399062E0" w:rsidR="00B77EA4" w:rsidRDefault="00B77EA4" w:rsidP="008F4EAF">
            <w:pPr>
              <w:pStyle w:val="Geenafstand"/>
              <w:rPr>
                <w:rFonts w:ascii="Calibri" w:hAnsi="Calibri"/>
                <w:bCs w:val="0"/>
                <w:color w:val="000000" w:themeColor="text1"/>
              </w:rPr>
            </w:pPr>
          </w:p>
          <w:p w14:paraId="732DFC72" w14:textId="463A8FC9" w:rsidR="00B77EA4" w:rsidRDefault="00B77EA4" w:rsidP="008F4EAF">
            <w:pPr>
              <w:pStyle w:val="Geenafstand"/>
              <w:rPr>
                <w:rFonts w:ascii="Calibri" w:hAnsi="Calibri"/>
                <w:bCs w:val="0"/>
                <w:color w:val="000000" w:themeColor="text1"/>
              </w:rPr>
            </w:pPr>
          </w:p>
          <w:p w14:paraId="7E23AD51" w14:textId="39BCE913" w:rsidR="00B77EA4" w:rsidRDefault="00B77EA4" w:rsidP="008F4EAF">
            <w:pPr>
              <w:pStyle w:val="Geenafstand"/>
              <w:rPr>
                <w:rFonts w:ascii="Calibri" w:hAnsi="Calibri"/>
                <w:bCs w:val="0"/>
                <w:color w:val="000000" w:themeColor="text1"/>
              </w:rPr>
            </w:pPr>
          </w:p>
          <w:p w14:paraId="6E458A36" w14:textId="77777777" w:rsidR="00B77EA4" w:rsidRPr="00CA788F" w:rsidRDefault="00B77EA4" w:rsidP="008F4EAF">
            <w:pPr>
              <w:pStyle w:val="Geenafstand"/>
              <w:rPr>
                <w:rFonts w:ascii="Calibri" w:hAnsi="Calibri"/>
                <w:b w:val="0"/>
                <w:color w:val="000000" w:themeColor="text1"/>
              </w:rPr>
            </w:pPr>
          </w:p>
          <w:p w14:paraId="6478C803" w14:textId="77777777" w:rsidR="00305A53" w:rsidRPr="00ED7128" w:rsidRDefault="00305A53" w:rsidP="008F4EAF">
            <w:pPr>
              <w:pStyle w:val="Geenafstand"/>
              <w:rPr>
                <w:b w:val="0"/>
              </w:rPr>
            </w:pPr>
          </w:p>
        </w:tc>
      </w:tr>
    </w:tbl>
    <w:p w14:paraId="31AB861F" w14:textId="77777777" w:rsidR="005211AD" w:rsidRDefault="005211AD" w:rsidP="005211AD">
      <w:pPr>
        <w:pStyle w:val="Kop1"/>
        <w:numPr>
          <w:ilvl w:val="0"/>
          <w:numId w:val="4"/>
        </w:numPr>
      </w:pPr>
      <w:r>
        <w:lastRenderedPageBreak/>
        <w:t>Feiten en aantallen</w:t>
      </w:r>
    </w:p>
    <w:p w14:paraId="1C4510EE" w14:textId="77777777" w:rsidR="00EA1163" w:rsidRDefault="005211AD" w:rsidP="00B9177F">
      <w:pPr>
        <w:pStyle w:val="Kop2"/>
      </w:pPr>
      <w:r>
        <w:br/>
      </w:r>
      <w:r w:rsidR="00EA1163">
        <w:t>Uitstroom van leerlingen naar SBO/SO</w:t>
      </w:r>
    </w:p>
    <w:tbl>
      <w:tblPr>
        <w:tblStyle w:val="Rastertabel7kleurrijk-Accent11"/>
        <w:tblW w:w="3357" w:type="pct"/>
        <w:tblInd w:w="-5" w:type="dxa"/>
        <w:tblLayout w:type="fixed"/>
        <w:tblLook w:val="04A0" w:firstRow="1" w:lastRow="0" w:firstColumn="1" w:lastColumn="0" w:noHBand="0" w:noVBand="1"/>
      </w:tblPr>
      <w:tblGrid>
        <w:gridCol w:w="2687"/>
        <w:gridCol w:w="1135"/>
        <w:gridCol w:w="1137"/>
        <w:gridCol w:w="1137"/>
        <w:gridCol w:w="1134"/>
      </w:tblGrid>
      <w:tr w:rsidR="00B77EA4" w:rsidRPr="005211AD" w14:paraId="7B1BA0DD" w14:textId="77777777" w:rsidTr="00B77EA4">
        <w:trPr>
          <w:gridAfter w:val="4"/>
          <w:cnfStyle w:val="100000000000" w:firstRow="1" w:lastRow="0" w:firstColumn="0" w:lastColumn="0" w:oddVBand="0" w:evenVBand="0" w:oddHBand="0" w:evenHBand="0" w:firstRowFirstColumn="0" w:firstRowLastColumn="0" w:lastRowFirstColumn="0" w:lastRowLastColumn="0"/>
          <w:wAfter w:w="3141" w:type="pct"/>
        </w:trPr>
        <w:tc>
          <w:tcPr>
            <w:cnfStyle w:val="001000000100" w:firstRow="0" w:lastRow="0" w:firstColumn="1" w:lastColumn="0" w:oddVBand="0" w:evenVBand="0" w:oddHBand="0" w:evenHBand="0" w:firstRowFirstColumn="1" w:firstRowLastColumn="0" w:lastRowFirstColumn="0" w:lastRowLastColumn="0"/>
            <w:tcW w:w="1859" w:type="pct"/>
            <w:tcBorders>
              <w:right w:val="single" w:sz="4" w:space="0" w:color="9CC2E5" w:themeColor="accent1" w:themeTint="99"/>
            </w:tcBorders>
          </w:tcPr>
          <w:p w14:paraId="20A740BF" w14:textId="77777777" w:rsidR="00B77EA4" w:rsidRDefault="00B77EA4" w:rsidP="008F4EAF">
            <w:pPr>
              <w:rPr>
                <w:sz w:val="20"/>
                <w:szCs w:val="20"/>
              </w:rPr>
            </w:pPr>
          </w:p>
        </w:tc>
      </w:tr>
      <w:tr w:rsidR="00B77EA4" w:rsidRPr="005211AD" w14:paraId="05FA1CBF" w14:textId="77777777" w:rsidTr="00B7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pct"/>
          </w:tcPr>
          <w:p w14:paraId="6DF7442E" w14:textId="77777777" w:rsidR="00B77EA4" w:rsidRPr="005211AD" w:rsidRDefault="00B77EA4" w:rsidP="009D6B53">
            <w:pPr>
              <w:pStyle w:val="Kop3"/>
              <w:outlineLvl w:val="2"/>
            </w:pPr>
            <w:r>
              <w:t>Aantal leerlingen naar</w:t>
            </w:r>
          </w:p>
        </w:tc>
        <w:tc>
          <w:tcPr>
            <w:tcW w:w="785" w:type="pct"/>
            <w:vAlign w:val="center"/>
          </w:tcPr>
          <w:p w14:paraId="10C547E4" w14:textId="3349A207" w:rsidR="00B77EA4" w:rsidRPr="005211AD" w:rsidRDefault="00B77EA4" w:rsidP="009D6B53">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786" w:type="pct"/>
            <w:vAlign w:val="center"/>
          </w:tcPr>
          <w:p w14:paraId="7B63B630" w14:textId="165F9323" w:rsidR="00B77EA4" w:rsidRPr="005211AD" w:rsidRDefault="00B77EA4" w:rsidP="009D6B53">
            <w:pPr>
              <w:pStyle w:val="Geenafstand"/>
              <w:cnfStyle w:val="000000100000" w:firstRow="0" w:lastRow="0" w:firstColumn="0" w:lastColumn="0" w:oddVBand="0" w:evenVBand="0" w:oddHBand="1" w:evenHBand="0" w:firstRowFirstColumn="0" w:firstRowLastColumn="0" w:lastRowFirstColumn="0" w:lastRowLastColumn="0"/>
            </w:pPr>
            <w:r>
              <w:t>2019-2020</w:t>
            </w:r>
          </w:p>
        </w:tc>
        <w:tc>
          <w:tcPr>
            <w:tcW w:w="786" w:type="pct"/>
            <w:vAlign w:val="center"/>
          </w:tcPr>
          <w:p w14:paraId="3B5150C4" w14:textId="3C2D2D00" w:rsidR="00B77EA4" w:rsidRPr="005211AD" w:rsidRDefault="00B77EA4" w:rsidP="009D6B53">
            <w:pPr>
              <w:pStyle w:val="Geenafstand"/>
              <w:cnfStyle w:val="000000100000" w:firstRow="0" w:lastRow="0" w:firstColumn="0" w:lastColumn="0" w:oddVBand="0" w:evenVBand="0" w:oddHBand="1" w:evenHBand="0" w:firstRowFirstColumn="0" w:firstRowLastColumn="0" w:lastRowFirstColumn="0" w:lastRowLastColumn="0"/>
            </w:pPr>
            <w:r>
              <w:t>2020-</w:t>
            </w:r>
            <w:r w:rsidRPr="005211AD">
              <w:t>202</w:t>
            </w:r>
            <w:r>
              <w:t>1</w:t>
            </w:r>
          </w:p>
        </w:tc>
        <w:tc>
          <w:tcPr>
            <w:tcW w:w="785" w:type="pct"/>
            <w:vAlign w:val="center"/>
          </w:tcPr>
          <w:p w14:paraId="39943676" w14:textId="164ACA62" w:rsidR="00B77EA4" w:rsidRPr="005211AD" w:rsidRDefault="00B77EA4" w:rsidP="009D6B53">
            <w:pPr>
              <w:pStyle w:val="Geenafstand"/>
              <w:cnfStyle w:val="000000100000" w:firstRow="0" w:lastRow="0" w:firstColumn="0" w:lastColumn="0" w:oddVBand="0" w:evenVBand="0" w:oddHBand="1" w:evenHBand="0" w:firstRowFirstColumn="0" w:firstRowLastColumn="0" w:lastRowFirstColumn="0" w:lastRowLastColumn="0"/>
            </w:pPr>
            <w:r>
              <w:t>2021-2022</w:t>
            </w:r>
          </w:p>
        </w:tc>
      </w:tr>
      <w:tr w:rsidR="00B77EA4" w:rsidRPr="005211AD" w14:paraId="7D9477D2" w14:textId="77777777" w:rsidTr="00B77EA4">
        <w:tc>
          <w:tcPr>
            <w:cnfStyle w:val="001000000000" w:firstRow="0" w:lastRow="0" w:firstColumn="1" w:lastColumn="0" w:oddVBand="0" w:evenVBand="0" w:oddHBand="0" w:evenHBand="0" w:firstRowFirstColumn="0" w:firstRowLastColumn="0" w:lastRowFirstColumn="0" w:lastRowLastColumn="0"/>
            <w:tcW w:w="1859" w:type="pct"/>
          </w:tcPr>
          <w:p w14:paraId="672D70A0" w14:textId="77777777" w:rsidR="00B77EA4" w:rsidRPr="005211AD" w:rsidRDefault="00B77EA4" w:rsidP="009D6B53">
            <w:pPr>
              <w:pStyle w:val="Geenafstand"/>
            </w:pPr>
            <w:r w:rsidRPr="005211AD">
              <w:t>SBO</w:t>
            </w:r>
          </w:p>
        </w:tc>
        <w:tc>
          <w:tcPr>
            <w:tcW w:w="785" w:type="pct"/>
          </w:tcPr>
          <w:p w14:paraId="4143F404" w14:textId="157B430A"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86" w:type="pct"/>
          </w:tcPr>
          <w:p w14:paraId="66F50B60" w14:textId="46A562CB"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786" w:type="pct"/>
          </w:tcPr>
          <w:p w14:paraId="61C25E7B" w14:textId="5642EF95"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785" w:type="pct"/>
          </w:tcPr>
          <w:p w14:paraId="78AF7124" w14:textId="660E18B2"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3</w:t>
            </w:r>
          </w:p>
        </w:tc>
      </w:tr>
      <w:tr w:rsidR="00B77EA4" w:rsidRPr="005211AD" w14:paraId="0B828FBD" w14:textId="77777777" w:rsidTr="00B7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pct"/>
          </w:tcPr>
          <w:p w14:paraId="43C5BC55" w14:textId="77777777" w:rsidR="00B77EA4" w:rsidRPr="005211AD" w:rsidRDefault="00B77EA4" w:rsidP="009D6B53">
            <w:pPr>
              <w:pStyle w:val="Geenafstand"/>
            </w:pPr>
            <w:r w:rsidRPr="005211AD">
              <w:t>SO cluster 1</w:t>
            </w:r>
          </w:p>
        </w:tc>
        <w:tc>
          <w:tcPr>
            <w:tcW w:w="785" w:type="pct"/>
            <w:shd w:val="clear" w:color="auto" w:fill="auto"/>
          </w:tcPr>
          <w:p w14:paraId="10232050" w14:textId="34C797BF"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6" w:type="pct"/>
            <w:shd w:val="clear" w:color="auto" w:fill="auto"/>
          </w:tcPr>
          <w:p w14:paraId="2E9B56FC" w14:textId="550CB4A5"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6" w:type="pct"/>
            <w:shd w:val="clear" w:color="auto" w:fill="auto"/>
          </w:tcPr>
          <w:p w14:paraId="1864C4AF" w14:textId="2184D3F7"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5" w:type="pct"/>
            <w:shd w:val="clear" w:color="auto" w:fill="auto"/>
          </w:tcPr>
          <w:p w14:paraId="6CDA3DD2" w14:textId="08C93B90"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r>
      <w:tr w:rsidR="00B77EA4" w:rsidRPr="005211AD" w14:paraId="77F17E1F" w14:textId="77777777" w:rsidTr="00B77EA4">
        <w:tc>
          <w:tcPr>
            <w:cnfStyle w:val="001000000000" w:firstRow="0" w:lastRow="0" w:firstColumn="1" w:lastColumn="0" w:oddVBand="0" w:evenVBand="0" w:oddHBand="0" w:evenHBand="0" w:firstRowFirstColumn="0" w:firstRowLastColumn="0" w:lastRowFirstColumn="0" w:lastRowLastColumn="0"/>
            <w:tcW w:w="1859" w:type="pct"/>
          </w:tcPr>
          <w:p w14:paraId="2AD0EF3F" w14:textId="77777777" w:rsidR="00B77EA4" w:rsidRPr="005211AD" w:rsidRDefault="00B77EA4" w:rsidP="009D6B53">
            <w:pPr>
              <w:pStyle w:val="Geenafstand"/>
            </w:pPr>
            <w:r w:rsidRPr="005211AD">
              <w:t>SO cluster 2</w:t>
            </w:r>
          </w:p>
        </w:tc>
        <w:tc>
          <w:tcPr>
            <w:tcW w:w="785" w:type="pct"/>
            <w:shd w:val="clear" w:color="auto" w:fill="auto"/>
          </w:tcPr>
          <w:p w14:paraId="3C1DBC91" w14:textId="68154E4E"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86" w:type="pct"/>
            <w:shd w:val="clear" w:color="auto" w:fill="auto"/>
          </w:tcPr>
          <w:p w14:paraId="5BD7CEC1" w14:textId="637B10F4"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86" w:type="pct"/>
            <w:shd w:val="clear" w:color="auto" w:fill="auto"/>
          </w:tcPr>
          <w:p w14:paraId="0123B848" w14:textId="7FC48205"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85" w:type="pct"/>
            <w:shd w:val="clear" w:color="auto" w:fill="auto"/>
          </w:tcPr>
          <w:p w14:paraId="5261406D" w14:textId="2AFEAD59"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r>
      <w:tr w:rsidR="00B77EA4" w:rsidRPr="005211AD" w14:paraId="35D9CF89" w14:textId="77777777" w:rsidTr="00B7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pct"/>
          </w:tcPr>
          <w:p w14:paraId="06805F7B" w14:textId="77777777" w:rsidR="00B77EA4" w:rsidRPr="005211AD" w:rsidRDefault="00B77EA4" w:rsidP="009D6B53">
            <w:pPr>
              <w:pStyle w:val="Geenafstand"/>
            </w:pPr>
            <w:r w:rsidRPr="005211AD">
              <w:t>SO cluster 3</w:t>
            </w:r>
          </w:p>
        </w:tc>
        <w:tc>
          <w:tcPr>
            <w:tcW w:w="785" w:type="pct"/>
            <w:shd w:val="clear" w:color="auto" w:fill="auto"/>
          </w:tcPr>
          <w:p w14:paraId="4B8EA103" w14:textId="1469F0F6"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6" w:type="pct"/>
            <w:shd w:val="clear" w:color="auto" w:fill="auto"/>
          </w:tcPr>
          <w:p w14:paraId="39C3DC83" w14:textId="034659E1"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6" w:type="pct"/>
            <w:shd w:val="clear" w:color="auto" w:fill="auto"/>
          </w:tcPr>
          <w:p w14:paraId="29EF6110" w14:textId="30BCEB1C"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5" w:type="pct"/>
            <w:shd w:val="clear" w:color="auto" w:fill="auto"/>
          </w:tcPr>
          <w:p w14:paraId="5F6B63A0" w14:textId="074D055A"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r>
      <w:tr w:rsidR="00B77EA4" w:rsidRPr="005211AD" w14:paraId="730EDD55" w14:textId="77777777" w:rsidTr="00B77EA4">
        <w:tc>
          <w:tcPr>
            <w:cnfStyle w:val="001000000000" w:firstRow="0" w:lastRow="0" w:firstColumn="1" w:lastColumn="0" w:oddVBand="0" w:evenVBand="0" w:oddHBand="0" w:evenHBand="0" w:firstRowFirstColumn="0" w:firstRowLastColumn="0" w:lastRowFirstColumn="0" w:lastRowLastColumn="0"/>
            <w:tcW w:w="1859" w:type="pct"/>
          </w:tcPr>
          <w:p w14:paraId="7FFB8F83" w14:textId="77777777" w:rsidR="00B77EA4" w:rsidRPr="005211AD" w:rsidRDefault="00B77EA4" w:rsidP="009D6B53">
            <w:pPr>
              <w:pStyle w:val="Geenafstand"/>
            </w:pPr>
            <w:r w:rsidRPr="005211AD">
              <w:t>SO cluster 4</w:t>
            </w:r>
          </w:p>
        </w:tc>
        <w:tc>
          <w:tcPr>
            <w:tcW w:w="785" w:type="pct"/>
          </w:tcPr>
          <w:p w14:paraId="70D9E49D" w14:textId="3F4DD30D"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86" w:type="pct"/>
          </w:tcPr>
          <w:p w14:paraId="72245E15" w14:textId="3CF2BC2B"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86" w:type="pct"/>
          </w:tcPr>
          <w:p w14:paraId="783A3FFD" w14:textId="748F7C9A"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785" w:type="pct"/>
          </w:tcPr>
          <w:p w14:paraId="6DB5D08F" w14:textId="45D65834" w:rsidR="00B77EA4" w:rsidRPr="005211AD" w:rsidRDefault="00B77EA4"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r>
      <w:tr w:rsidR="00B77EA4" w:rsidRPr="005211AD" w14:paraId="04A15037" w14:textId="77777777" w:rsidTr="00B77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pct"/>
          </w:tcPr>
          <w:p w14:paraId="1C4DE890" w14:textId="77777777" w:rsidR="00B77EA4" w:rsidRPr="005211AD" w:rsidRDefault="00B77EA4" w:rsidP="009D6B53">
            <w:pPr>
              <w:pStyle w:val="Geenafstand"/>
            </w:pPr>
            <w:r>
              <w:t>anders</w:t>
            </w:r>
          </w:p>
        </w:tc>
        <w:tc>
          <w:tcPr>
            <w:tcW w:w="785" w:type="pct"/>
            <w:shd w:val="clear" w:color="auto" w:fill="auto"/>
          </w:tcPr>
          <w:p w14:paraId="355A91A9" w14:textId="27A670B7"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6" w:type="pct"/>
            <w:shd w:val="clear" w:color="auto" w:fill="auto"/>
          </w:tcPr>
          <w:p w14:paraId="6E92E0AD" w14:textId="472996A3"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6" w:type="pct"/>
            <w:shd w:val="clear" w:color="auto" w:fill="auto"/>
          </w:tcPr>
          <w:p w14:paraId="13C2365A" w14:textId="5A945D39" w:rsidR="00B77EA4"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85" w:type="pct"/>
            <w:shd w:val="clear" w:color="auto" w:fill="auto"/>
          </w:tcPr>
          <w:p w14:paraId="1CABC495" w14:textId="30D31541" w:rsidR="00B77EA4" w:rsidRPr="005211AD" w:rsidRDefault="00B77EA4" w:rsidP="009D6B53">
            <w:pPr>
              <w:pStyle w:val="Geenafstand"/>
              <w:jc w:val="center"/>
              <w:cnfStyle w:val="000000100000" w:firstRow="0" w:lastRow="0" w:firstColumn="0" w:lastColumn="0" w:oddVBand="0" w:evenVBand="0" w:oddHBand="1" w:evenHBand="0" w:firstRowFirstColumn="0" w:firstRowLastColumn="0" w:lastRowFirstColumn="0" w:lastRowLastColumn="0"/>
            </w:pPr>
            <w:r>
              <w:t>1</w:t>
            </w:r>
          </w:p>
        </w:tc>
      </w:tr>
    </w:tbl>
    <w:p w14:paraId="3B8EF76B" w14:textId="77777777" w:rsidR="00EA1163" w:rsidRDefault="00EA1163" w:rsidP="00EA1163"/>
    <w:p w14:paraId="76B68881" w14:textId="77777777" w:rsidR="00EA1163" w:rsidRDefault="00EA1163" w:rsidP="00B9177F">
      <w:pPr>
        <w:pStyle w:val="Kop2"/>
        <w:spacing w:line="276" w:lineRule="auto"/>
      </w:pPr>
      <w:r>
        <w:t>Extra ondersteuning binnen de basisschool</w:t>
      </w:r>
    </w:p>
    <w:p w14:paraId="522E9E4B" w14:textId="77777777" w:rsidR="006A1D1A" w:rsidRDefault="006A1D1A" w:rsidP="00B14D68">
      <w:pPr>
        <w:spacing w:after="0"/>
        <w:rPr>
          <w:rFonts w:ascii="Arial" w:hAnsi="Arial" w:cs="Arial"/>
          <w:sz w:val="20"/>
          <w:szCs w:val="20"/>
          <w:lang w:eastAsia="nl-NL"/>
        </w:rPr>
      </w:pPr>
    </w:p>
    <w:p w14:paraId="5AD65704" w14:textId="4E09C268" w:rsidR="006A1D1A" w:rsidRDefault="00972F1A" w:rsidP="00B14D68">
      <w:pPr>
        <w:spacing w:after="0"/>
        <w:rPr>
          <w:rFonts w:ascii="Arial" w:hAnsi="Arial" w:cs="Arial"/>
          <w:sz w:val="20"/>
          <w:szCs w:val="20"/>
          <w:lang w:eastAsia="nl-NL"/>
        </w:rPr>
      </w:pPr>
      <w:r>
        <w:rPr>
          <w:rFonts w:ascii="Arial" w:hAnsi="Arial" w:cs="Arial"/>
          <w:sz w:val="20"/>
          <w:szCs w:val="20"/>
          <w:lang w:eastAsia="nl-NL"/>
        </w:rPr>
        <w:t xml:space="preserve">De Kring </w:t>
      </w:r>
      <w:r w:rsidR="00C51B53">
        <w:rPr>
          <w:rFonts w:ascii="Arial" w:hAnsi="Arial" w:cs="Arial"/>
          <w:sz w:val="20"/>
          <w:szCs w:val="20"/>
          <w:lang w:eastAsia="nl-NL"/>
        </w:rPr>
        <w:t>biedt leerlingen verlengde instructie in de stamgroep</w:t>
      </w:r>
      <w:r w:rsidR="001E56D4">
        <w:rPr>
          <w:rFonts w:ascii="Arial" w:hAnsi="Arial" w:cs="Arial"/>
          <w:sz w:val="20"/>
          <w:szCs w:val="20"/>
          <w:lang w:eastAsia="nl-NL"/>
        </w:rPr>
        <w:t>.</w:t>
      </w:r>
      <w:r w:rsidR="001A1BBA">
        <w:rPr>
          <w:rFonts w:ascii="Arial" w:hAnsi="Arial" w:cs="Arial"/>
          <w:sz w:val="20"/>
          <w:szCs w:val="20"/>
          <w:lang w:eastAsia="nl-NL"/>
        </w:rPr>
        <w:t xml:space="preserve"> Daarnaast is er op beide locaties onderwijsassistentie beschikbaar.</w:t>
      </w:r>
      <w:r w:rsidR="001E56D4">
        <w:rPr>
          <w:rFonts w:ascii="Arial" w:hAnsi="Arial" w:cs="Arial"/>
          <w:sz w:val="20"/>
          <w:szCs w:val="20"/>
          <w:lang w:eastAsia="nl-NL"/>
        </w:rPr>
        <w:t xml:space="preserve"> </w:t>
      </w:r>
      <w:r w:rsidR="001A1BBA">
        <w:rPr>
          <w:rFonts w:ascii="Arial" w:hAnsi="Arial" w:cs="Arial"/>
          <w:sz w:val="20"/>
          <w:szCs w:val="20"/>
          <w:lang w:eastAsia="nl-NL"/>
        </w:rPr>
        <w:t xml:space="preserve">Er is </w:t>
      </w:r>
      <w:r w:rsidR="001E56D4">
        <w:rPr>
          <w:rFonts w:ascii="Arial" w:hAnsi="Arial" w:cs="Arial"/>
          <w:sz w:val="20"/>
          <w:szCs w:val="20"/>
          <w:lang w:eastAsia="nl-NL"/>
        </w:rPr>
        <w:t>ook begeleiding</w:t>
      </w:r>
      <w:r w:rsidR="00291A76">
        <w:rPr>
          <w:rFonts w:ascii="Arial" w:hAnsi="Arial" w:cs="Arial"/>
          <w:sz w:val="20"/>
          <w:szCs w:val="20"/>
          <w:lang w:eastAsia="nl-NL"/>
        </w:rPr>
        <w:t xml:space="preserve"> </w:t>
      </w:r>
      <w:r w:rsidR="000E3604" w:rsidRPr="006A1D1A">
        <w:rPr>
          <w:rFonts w:ascii="Arial" w:hAnsi="Arial" w:cs="Arial"/>
          <w:sz w:val="20"/>
          <w:szCs w:val="20"/>
          <w:lang w:eastAsia="nl-NL"/>
        </w:rPr>
        <w:t>binnen de basisondersteuning met begeleiding van</w:t>
      </w:r>
      <w:r w:rsidR="001B5614" w:rsidRPr="006A1D1A">
        <w:rPr>
          <w:rFonts w:ascii="Arial" w:hAnsi="Arial" w:cs="Arial"/>
          <w:sz w:val="20"/>
          <w:szCs w:val="20"/>
          <w:lang w:eastAsia="nl-NL"/>
        </w:rPr>
        <w:t xml:space="preserve"> Ambulant Begeleiders </w:t>
      </w:r>
      <w:r w:rsidR="00771D57" w:rsidRPr="006A1D1A">
        <w:rPr>
          <w:rFonts w:ascii="Arial" w:hAnsi="Arial" w:cs="Arial"/>
          <w:sz w:val="20"/>
          <w:szCs w:val="20"/>
          <w:lang w:eastAsia="nl-NL"/>
        </w:rPr>
        <w:t>van het Samenwerkingsverband ZOUT</w:t>
      </w:r>
      <w:r w:rsidR="00B7446F" w:rsidRPr="006A1D1A">
        <w:rPr>
          <w:rFonts w:ascii="Arial" w:hAnsi="Arial" w:cs="Arial"/>
          <w:sz w:val="20"/>
          <w:szCs w:val="20"/>
          <w:lang w:eastAsia="nl-NL"/>
        </w:rPr>
        <w:t>, Centrum Jeugd en Gezin</w:t>
      </w:r>
      <w:r w:rsidR="00F96DC5">
        <w:rPr>
          <w:rFonts w:ascii="Arial" w:hAnsi="Arial" w:cs="Arial"/>
          <w:sz w:val="20"/>
          <w:szCs w:val="20"/>
          <w:lang w:eastAsia="nl-NL"/>
        </w:rPr>
        <w:t xml:space="preserve">, </w:t>
      </w:r>
      <w:r w:rsidR="00F96DC5" w:rsidRPr="002B114A">
        <w:rPr>
          <w:rFonts w:ascii="Arial" w:hAnsi="Arial" w:cs="Arial"/>
          <w:sz w:val="20"/>
          <w:szCs w:val="20"/>
          <w:lang w:eastAsia="nl-NL"/>
        </w:rPr>
        <w:t>begeleiding vanuit de 4 clusters, het ICU voor dyslexiebegeleiding ( ED)</w:t>
      </w:r>
      <w:r w:rsidR="001A1BBA" w:rsidRPr="002B114A">
        <w:rPr>
          <w:rFonts w:ascii="Arial" w:hAnsi="Arial" w:cs="Arial"/>
          <w:sz w:val="20"/>
          <w:szCs w:val="20"/>
          <w:lang w:eastAsia="nl-NL"/>
        </w:rPr>
        <w:t xml:space="preserve"> beschikbaar.</w:t>
      </w:r>
      <w:r w:rsidR="00F96DC5" w:rsidRPr="002B114A">
        <w:rPr>
          <w:rFonts w:ascii="Arial" w:hAnsi="Arial" w:cs="Arial"/>
          <w:sz w:val="20"/>
          <w:szCs w:val="20"/>
          <w:lang w:eastAsia="nl-NL"/>
        </w:rPr>
        <w:t xml:space="preserve"> Daarnaast werkt scho</w:t>
      </w:r>
      <w:r w:rsidR="00F96DC5">
        <w:rPr>
          <w:rFonts w:ascii="Arial" w:hAnsi="Arial" w:cs="Arial"/>
          <w:sz w:val="20"/>
          <w:szCs w:val="20"/>
          <w:lang w:eastAsia="nl-NL"/>
        </w:rPr>
        <w:t>ol samen met KANS in onderwijs voor individuele begeleiding van leerlingen.</w:t>
      </w:r>
    </w:p>
    <w:p w14:paraId="2E98AFCA" w14:textId="6F0C1C9A" w:rsidR="008D30C4" w:rsidRPr="00C51B53" w:rsidRDefault="001A1BBA" w:rsidP="00B14D68">
      <w:pPr>
        <w:spacing w:after="0"/>
        <w:rPr>
          <w:rFonts w:ascii="Arial" w:hAnsi="Arial" w:cs="Arial"/>
          <w:sz w:val="20"/>
          <w:szCs w:val="20"/>
          <w:lang w:eastAsia="nl-NL"/>
        </w:rPr>
      </w:pPr>
      <w:r>
        <w:rPr>
          <w:rFonts w:ascii="Arial" w:hAnsi="Arial" w:cs="Arial"/>
          <w:sz w:val="20"/>
          <w:szCs w:val="20"/>
          <w:lang w:eastAsia="nl-NL"/>
        </w:rPr>
        <w:t>H</w:t>
      </w:r>
      <w:r w:rsidR="00972F1A" w:rsidRPr="00C51B53">
        <w:rPr>
          <w:rFonts w:ascii="Arial" w:hAnsi="Arial" w:cs="Arial"/>
          <w:sz w:val="20"/>
          <w:szCs w:val="20"/>
          <w:lang w:eastAsia="nl-NL"/>
        </w:rPr>
        <w:t xml:space="preserve">et programma BOUW </w:t>
      </w:r>
      <w:r w:rsidR="00746711">
        <w:rPr>
          <w:rFonts w:ascii="Arial" w:hAnsi="Arial" w:cs="Arial"/>
          <w:sz w:val="20"/>
          <w:szCs w:val="20"/>
          <w:lang w:eastAsia="nl-NL"/>
        </w:rPr>
        <w:t xml:space="preserve">is </w:t>
      </w:r>
      <w:r w:rsidR="00972F1A" w:rsidRPr="00C51B53">
        <w:rPr>
          <w:rFonts w:ascii="Arial" w:hAnsi="Arial" w:cs="Arial"/>
          <w:sz w:val="20"/>
          <w:szCs w:val="20"/>
          <w:lang w:eastAsia="nl-NL"/>
        </w:rPr>
        <w:t xml:space="preserve">beschikbaar voor leerlingen waarvan het leesonderwijs extra begeleiding vraagt. De school werkt met tutoren uit de Bovenbouw. Deze tutoren lezen 2x per week </w:t>
      </w:r>
      <w:r w:rsidR="00B77EA4">
        <w:rPr>
          <w:rFonts w:ascii="Arial" w:hAnsi="Arial" w:cs="Arial"/>
          <w:sz w:val="20"/>
          <w:szCs w:val="20"/>
          <w:lang w:eastAsia="nl-NL"/>
        </w:rPr>
        <w:t>2</w:t>
      </w:r>
      <w:r w:rsidR="005F230E" w:rsidRPr="00C51B53">
        <w:rPr>
          <w:rFonts w:ascii="Arial" w:hAnsi="Arial" w:cs="Arial"/>
          <w:sz w:val="20"/>
          <w:szCs w:val="20"/>
          <w:lang w:eastAsia="nl-NL"/>
        </w:rPr>
        <w:t>0 minuten met een leerling; ouders lezen 1x per week thuis met BOUW met hun kind. BOUW wordt ingezet in de leerjaren 2, 3 en 4.</w:t>
      </w:r>
    </w:p>
    <w:p w14:paraId="713748D6" w14:textId="04058335" w:rsidR="001579F9" w:rsidRPr="00C51B53" w:rsidRDefault="001579F9" w:rsidP="00B14D68">
      <w:pPr>
        <w:spacing w:after="0"/>
        <w:rPr>
          <w:rFonts w:ascii="Arial" w:hAnsi="Arial" w:cs="Arial"/>
          <w:sz w:val="20"/>
          <w:szCs w:val="20"/>
          <w:lang w:eastAsia="nl-NL"/>
        </w:rPr>
      </w:pPr>
      <w:r w:rsidRPr="00C51B53">
        <w:rPr>
          <w:rFonts w:ascii="Arial" w:hAnsi="Arial" w:cs="Arial"/>
          <w:sz w:val="20"/>
          <w:szCs w:val="20"/>
          <w:lang w:eastAsia="nl-NL"/>
        </w:rPr>
        <w:t>De Kring werkt met het computerprogramma Alinea voor leerlingen met dyslexie.</w:t>
      </w:r>
      <w:r w:rsidR="00746711">
        <w:rPr>
          <w:rFonts w:ascii="Arial" w:hAnsi="Arial" w:cs="Arial"/>
          <w:sz w:val="20"/>
          <w:szCs w:val="20"/>
          <w:lang w:eastAsia="nl-NL"/>
        </w:rPr>
        <w:t xml:space="preserve"> Het programma Bareka wordt ingezet o</w:t>
      </w:r>
      <w:r w:rsidR="00F96DC5">
        <w:rPr>
          <w:rFonts w:ascii="Arial" w:hAnsi="Arial" w:cs="Arial"/>
          <w:sz w:val="20"/>
          <w:szCs w:val="20"/>
          <w:lang w:eastAsia="nl-NL"/>
        </w:rPr>
        <w:t>m</w:t>
      </w:r>
      <w:r w:rsidR="00746711">
        <w:rPr>
          <w:rFonts w:ascii="Arial" w:hAnsi="Arial" w:cs="Arial"/>
          <w:sz w:val="20"/>
          <w:szCs w:val="20"/>
          <w:lang w:eastAsia="nl-NL"/>
        </w:rPr>
        <w:t xml:space="preserve"> te analyseren welke rekenbouwstenen wel of niet beheerst worden. </w:t>
      </w:r>
    </w:p>
    <w:p w14:paraId="596D7460" w14:textId="3347E441" w:rsidR="001579F9" w:rsidRPr="00C51B53" w:rsidRDefault="001579F9" w:rsidP="00B14D68">
      <w:pPr>
        <w:spacing w:after="0"/>
        <w:rPr>
          <w:rFonts w:ascii="Arial" w:hAnsi="Arial" w:cs="Arial"/>
          <w:sz w:val="20"/>
          <w:szCs w:val="20"/>
          <w:lang w:eastAsia="nl-NL"/>
        </w:rPr>
      </w:pPr>
      <w:r w:rsidRPr="00C51B53">
        <w:rPr>
          <w:rFonts w:ascii="Arial" w:hAnsi="Arial" w:cs="Arial"/>
          <w:sz w:val="20"/>
          <w:szCs w:val="20"/>
          <w:lang w:eastAsia="nl-NL"/>
        </w:rPr>
        <w:t xml:space="preserve">Voor leerlingen met AD(H)D </w:t>
      </w:r>
      <w:r w:rsidR="00CE12E5" w:rsidRPr="00C51B53">
        <w:rPr>
          <w:rFonts w:ascii="Arial" w:hAnsi="Arial" w:cs="Arial"/>
          <w:sz w:val="20"/>
          <w:szCs w:val="20"/>
          <w:lang w:eastAsia="nl-NL"/>
        </w:rPr>
        <w:t>en of aandachtsproblemen wordt Beter bij de Les aangeboden.</w:t>
      </w:r>
    </w:p>
    <w:p w14:paraId="3DCB469A" w14:textId="549A0B25" w:rsidR="00CE12E5" w:rsidRDefault="00F8353E" w:rsidP="00B14D68">
      <w:pPr>
        <w:spacing w:after="0"/>
        <w:rPr>
          <w:rFonts w:ascii="Arial" w:hAnsi="Arial" w:cs="Arial"/>
          <w:sz w:val="20"/>
          <w:szCs w:val="20"/>
          <w:lang w:eastAsia="nl-NL"/>
        </w:rPr>
      </w:pPr>
      <w:r w:rsidRPr="002B114A">
        <w:rPr>
          <w:rFonts w:ascii="Arial" w:hAnsi="Arial" w:cs="Arial"/>
          <w:sz w:val="20"/>
          <w:szCs w:val="20"/>
          <w:lang w:eastAsia="nl-NL"/>
        </w:rPr>
        <w:t xml:space="preserve">Vanaf 1 juni 2022 </w:t>
      </w:r>
      <w:r w:rsidR="002B114A">
        <w:rPr>
          <w:rFonts w:ascii="Arial" w:hAnsi="Arial" w:cs="Arial"/>
          <w:sz w:val="20"/>
          <w:szCs w:val="20"/>
          <w:lang w:eastAsia="nl-NL"/>
        </w:rPr>
        <w:t>is</w:t>
      </w:r>
      <w:r w:rsidRPr="002B114A">
        <w:rPr>
          <w:rFonts w:ascii="Arial" w:hAnsi="Arial" w:cs="Arial"/>
          <w:sz w:val="20"/>
          <w:szCs w:val="20"/>
          <w:lang w:eastAsia="nl-NL"/>
        </w:rPr>
        <w:t xml:space="preserve"> </w:t>
      </w:r>
      <w:r w:rsidR="00B77EA4" w:rsidRPr="002B114A">
        <w:rPr>
          <w:rFonts w:ascii="Arial" w:hAnsi="Arial" w:cs="Arial"/>
          <w:sz w:val="20"/>
          <w:szCs w:val="20"/>
          <w:lang w:eastAsia="nl-NL"/>
        </w:rPr>
        <w:t>L</w:t>
      </w:r>
      <w:r w:rsidRPr="002B114A">
        <w:rPr>
          <w:rFonts w:ascii="Arial" w:hAnsi="Arial" w:cs="Arial"/>
          <w:sz w:val="20"/>
          <w:szCs w:val="20"/>
          <w:lang w:eastAsia="nl-NL"/>
        </w:rPr>
        <w:t xml:space="preserve">evelwerk ingezet voor leerlingen die meer aanbod nodig hebben naast de differentiatiemogelijkheden </w:t>
      </w:r>
      <w:r w:rsidR="00C51B53" w:rsidRPr="002B114A">
        <w:rPr>
          <w:rFonts w:ascii="Arial" w:hAnsi="Arial" w:cs="Arial"/>
          <w:sz w:val="20"/>
          <w:szCs w:val="20"/>
          <w:lang w:eastAsia="nl-NL"/>
        </w:rPr>
        <w:t xml:space="preserve">dat </w:t>
      </w:r>
      <w:r w:rsidR="00C36B8F" w:rsidRPr="002B114A">
        <w:rPr>
          <w:rFonts w:ascii="Arial" w:hAnsi="Arial" w:cs="Arial"/>
          <w:sz w:val="20"/>
          <w:szCs w:val="20"/>
          <w:lang w:eastAsia="nl-NL"/>
        </w:rPr>
        <w:t xml:space="preserve">het computerprogramma </w:t>
      </w:r>
      <w:r w:rsidR="00C51B53" w:rsidRPr="002B114A">
        <w:rPr>
          <w:rFonts w:ascii="Arial" w:hAnsi="Arial" w:cs="Arial"/>
          <w:sz w:val="20"/>
          <w:szCs w:val="20"/>
          <w:lang w:eastAsia="nl-NL"/>
        </w:rPr>
        <w:t>Snappet biedt.</w:t>
      </w:r>
    </w:p>
    <w:p w14:paraId="5AFF4540" w14:textId="77777777" w:rsidR="00746711" w:rsidRPr="00C51B53" w:rsidRDefault="00746711" w:rsidP="00B14D68">
      <w:pPr>
        <w:spacing w:after="0"/>
        <w:rPr>
          <w:rFonts w:ascii="Arial" w:hAnsi="Arial" w:cs="Arial"/>
          <w:sz w:val="20"/>
          <w:szCs w:val="20"/>
          <w:lang w:eastAsia="nl-NL"/>
        </w:rPr>
      </w:pPr>
    </w:p>
    <w:tbl>
      <w:tblPr>
        <w:tblStyle w:val="Rastertabel7kleurrijk-Accent11"/>
        <w:tblW w:w="3500" w:type="pct"/>
        <w:tblInd w:w="-289" w:type="dxa"/>
        <w:tblLayout w:type="fixed"/>
        <w:tblLook w:val="04A0" w:firstRow="1" w:lastRow="0" w:firstColumn="1" w:lastColumn="0" w:noHBand="0" w:noVBand="1"/>
      </w:tblPr>
      <w:tblGrid>
        <w:gridCol w:w="3001"/>
        <w:gridCol w:w="1134"/>
        <w:gridCol w:w="1132"/>
        <w:gridCol w:w="1134"/>
        <w:gridCol w:w="1137"/>
      </w:tblGrid>
      <w:tr w:rsidR="00746711" w:rsidRPr="005211AD" w14:paraId="4231F82D" w14:textId="77777777" w:rsidTr="00746711">
        <w:trPr>
          <w:gridAfter w:val="4"/>
          <w:cnfStyle w:val="100000000000" w:firstRow="1" w:lastRow="0" w:firstColumn="0" w:lastColumn="0" w:oddVBand="0" w:evenVBand="0" w:oddHBand="0" w:evenHBand="0" w:firstRowFirstColumn="0" w:firstRowLastColumn="0" w:lastRowFirstColumn="0" w:lastRowLastColumn="0"/>
          <w:wAfter w:w="3009" w:type="pct"/>
        </w:trPr>
        <w:tc>
          <w:tcPr>
            <w:cnfStyle w:val="001000000100" w:firstRow="0" w:lastRow="0" w:firstColumn="1" w:lastColumn="0" w:oddVBand="0" w:evenVBand="0" w:oddHBand="0" w:evenHBand="0" w:firstRowFirstColumn="1" w:firstRowLastColumn="0" w:lastRowFirstColumn="0" w:lastRowLastColumn="0"/>
            <w:tcW w:w="1991" w:type="pct"/>
            <w:tcBorders>
              <w:right w:val="single" w:sz="4" w:space="0" w:color="9CC2E5" w:themeColor="accent1" w:themeTint="99"/>
            </w:tcBorders>
          </w:tcPr>
          <w:p w14:paraId="329CB6A5" w14:textId="77777777" w:rsidR="00746711" w:rsidRDefault="00746711" w:rsidP="008F4EAF">
            <w:pPr>
              <w:rPr>
                <w:sz w:val="20"/>
                <w:szCs w:val="20"/>
              </w:rPr>
            </w:pPr>
          </w:p>
        </w:tc>
      </w:tr>
      <w:tr w:rsidR="00746711" w:rsidRPr="005211AD" w14:paraId="2EEC9E2E" w14:textId="77777777" w:rsidTr="00746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vAlign w:val="center"/>
          </w:tcPr>
          <w:p w14:paraId="120ABAAE" w14:textId="77777777" w:rsidR="00746711" w:rsidRPr="005211AD" w:rsidRDefault="00746711" w:rsidP="009D6B53">
            <w:pPr>
              <w:pStyle w:val="Kop3"/>
              <w:outlineLvl w:val="2"/>
            </w:pPr>
            <w:r>
              <w:t xml:space="preserve">Aantal </w:t>
            </w:r>
          </w:p>
        </w:tc>
        <w:tc>
          <w:tcPr>
            <w:tcW w:w="752" w:type="pct"/>
            <w:vAlign w:val="center"/>
          </w:tcPr>
          <w:p w14:paraId="65E73D8B" w14:textId="6C4BC62D" w:rsidR="00746711" w:rsidRPr="005211AD" w:rsidRDefault="00746711" w:rsidP="009D6B53">
            <w:pPr>
              <w:pStyle w:val="Geenafstand"/>
              <w:cnfStyle w:val="000000100000" w:firstRow="0" w:lastRow="0" w:firstColumn="0" w:lastColumn="0" w:oddVBand="0" w:evenVBand="0" w:oddHBand="1" w:evenHBand="0" w:firstRowFirstColumn="0" w:firstRowLastColumn="0" w:lastRowFirstColumn="0" w:lastRowLastColumn="0"/>
            </w:pPr>
            <w:r>
              <w:t>2018/</w:t>
            </w:r>
            <w:r w:rsidRPr="005211AD">
              <w:t>2019</w:t>
            </w:r>
          </w:p>
        </w:tc>
        <w:tc>
          <w:tcPr>
            <w:tcW w:w="751" w:type="pct"/>
            <w:vAlign w:val="center"/>
          </w:tcPr>
          <w:p w14:paraId="7330E857" w14:textId="31FE93E6" w:rsidR="00746711" w:rsidRPr="005211AD" w:rsidRDefault="00746711" w:rsidP="009D6B53">
            <w:pPr>
              <w:pStyle w:val="Geenafstand"/>
              <w:cnfStyle w:val="000000100000" w:firstRow="0" w:lastRow="0" w:firstColumn="0" w:lastColumn="0" w:oddVBand="0" w:evenVBand="0" w:oddHBand="1" w:evenHBand="0" w:firstRowFirstColumn="0" w:firstRowLastColumn="0" w:lastRowFirstColumn="0" w:lastRowLastColumn="0"/>
            </w:pPr>
            <w:r>
              <w:t>2019/</w:t>
            </w:r>
            <w:r w:rsidRPr="005211AD">
              <w:t>2020</w:t>
            </w:r>
          </w:p>
        </w:tc>
        <w:tc>
          <w:tcPr>
            <w:tcW w:w="752" w:type="pct"/>
            <w:vAlign w:val="center"/>
          </w:tcPr>
          <w:p w14:paraId="364E528F" w14:textId="7202E288" w:rsidR="00746711" w:rsidRPr="005211AD" w:rsidRDefault="00746711" w:rsidP="009D6B53">
            <w:pPr>
              <w:pStyle w:val="Geenafstand"/>
              <w:cnfStyle w:val="000000100000" w:firstRow="0" w:lastRow="0" w:firstColumn="0" w:lastColumn="0" w:oddVBand="0" w:evenVBand="0" w:oddHBand="1" w:evenHBand="0" w:firstRowFirstColumn="0" w:firstRowLastColumn="0" w:lastRowFirstColumn="0" w:lastRowLastColumn="0"/>
            </w:pPr>
            <w:r>
              <w:t>2020-2021</w:t>
            </w:r>
          </w:p>
        </w:tc>
        <w:tc>
          <w:tcPr>
            <w:tcW w:w="752" w:type="pct"/>
            <w:vAlign w:val="center"/>
          </w:tcPr>
          <w:p w14:paraId="75C202A6" w14:textId="63B9B652" w:rsidR="00746711" w:rsidRPr="005211AD" w:rsidRDefault="00746711" w:rsidP="009D6B53">
            <w:pPr>
              <w:pStyle w:val="Geenafstand"/>
              <w:cnfStyle w:val="000000100000" w:firstRow="0" w:lastRow="0" w:firstColumn="0" w:lastColumn="0" w:oddVBand="0" w:evenVBand="0" w:oddHBand="1" w:evenHBand="0" w:firstRowFirstColumn="0" w:firstRowLastColumn="0" w:lastRowFirstColumn="0" w:lastRowLastColumn="0"/>
            </w:pPr>
            <w:r>
              <w:t>2021-2022</w:t>
            </w:r>
          </w:p>
        </w:tc>
      </w:tr>
      <w:tr w:rsidR="00746711" w:rsidRPr="005211AD" w14:paraId="441ACD19" w14:textId="77777777" w:rsidTr="00746711">
        <w:tc>
          <w:tcPr>
            <w:cnfStyle w:val="001000000000" w:firstRow="0" w:lastRow="0" w:firstColumn="1" w:lastColumn="0" w:oddVBand="0" w:evenVBand="0" w:oddHBand="0" w:evenHBand="0" w:firstRowFirstColumn="0" w:firstRowLastColumn="0" w:lastRowFirstColumn="0" w:lastRowLastColumn="0"/>
            <w:tcW w:w="1991" w:type="pct"/>
          </w:tcPr>
          <w:p w14:paraId="467D1890" w14:textId="77777777" w:rsidR="00746711" w:rsidRPr="005211AD" w:rsidRDefault="00746711" w:rsidP="009D6B53">
            <w:pPr>
              <w:pStyle w:val="Geenafstand"/>
            </w:pPr>
            <w:bookmarkStart w:id="0" w:name="_Hlk87866728"/>
            <w:proofErr w:type="spellStart"/>
            <w:r>
              <w:t>lln</w:t>
            </w:r>
            <w:proofErr w:type="spellEnd"/>
            <w:r>
              <w:t xml:space="preserve"> met</w:t>
            </w:r>
            <w:r w:rsidRPr="005211AD">
              <w:t xml:space="preserve"> </w:t>
            </w:r>
            <w:r>
              <w:t>arrangement</w:t>
            </w:r>
            <w:r w:rsidRPr="005211AD">
              <w:t xml:space="preserve"> </w:t>
            </w:r>
            <w:r>
              <w:t xml:space="preserve">cluster </w:t>
            </w:r>
            <w:r w:rsidRPr="005211AD">
              <w:t>1</w:t>
            </w:r>
          </w:p>
        </w:tc>
        <w:tc>
          <w:tcPr>
            <w:tcW w:w="752" w:type="pct"/>
          </w:tcPr>
          <w:p w14:paraId="71CD45C5" w14:textId="3D2FEBEB"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1" w:type="pct"/>
          </w:tcPr>
          <w:p w14:paraId="6AFA8682" w14:textId="16D4B963"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2" w:type="pct"/>
          </w:tcPr>
          <w:p w14:paraId="28071174" w14:textId="1FB54C46"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2" w:type="pct"/>
          </w:tcPr>
          <w:p w14:paraId="32355C18" w14:textId="0A97F01C"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r>
      <w:tr w:rsidR="00746711" w:rsidRPr="005211AD" w14:paraId="512ACA2A" w14:textId="77777777" w:rsidTr="00746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Pr>
          <w:p w14:paraId="533B23C1" w14:textId="77777777" w:rsidR="00746711" w:rsidRPr="005211AD" w:rsidRDefault="00746711" w:rsidP="009D6B53">
            <w:pPr>
              <w:pStyle w:val="Geenafstand"/>
            </w:pPr>
            <w:proofErr w:type="spellStart"/>
            <w:r>
              <w:t>l</w:t>
            </w:r>
            <w:r w:rsidRPr="005211AD">
              <w:t>ln</w:t>
            </w:r>
            <w:proofErr w:type="spellEnd"/>
            <w:r>
              <w:t xml:space="preserve"> met</w:t>
            </w:r>
            <w:r w:rsidRPr="005211AD">
              <w:t xml:space="preserve"> </w:t>
            </w:r>
            <w:r>
              <w:t>arrangement</w:t>
            </w:r>
            <w:r w:rsidRPr="005211AD">
              <w:t xml:space="preserve"> </w:t>
            </w:r>
            <w:r>
              <w:t xml:space="preserve">cluster </w:t>
            </w:r>
            <w:r w:rsidRPr="005211AD">
              <w:t>2</w:t>
            </w:r>
          </w:p>
        </w:tc>
        <w:tc>
          <w:tcPr>
            <w:tcW w:w="752" w:type="pct"/>
            <w:shd w:val="clear" w:color="auto" w:fill="auto"/>
          </w:tcPr>
          <w:p w14:paraId="54CC1E31" w14:textId="727A75FA"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rsidRPr="0076220A">
              <w:t>2</w:t>
            </w:r>
          </w:p>
        </w:tc>
        <w:tc>
          <w:tcPr>
            <w:tcW w:w="751" w:type="pct"/>
            <w:shd w:val="clear" w:color="auto" w:fill="auto"/>
          </w:tcPr>
          <w:p w14:paraId="35AF103A" w14:textId="65919683"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752" w:type="pct"/>
            <w:shd w:val="clear" w:color="auto" w:fill="auto"/>
          </w:tcPr>
          <w:p w14:paraId="180E440F" w14:textId="27A1E502"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3</w:t>
            </w:r>
          </w:p>
        </w:tc>
        <w:tc>
          <w:tcPr>
            <w:tcW w:w="752" w:type="pct"/>
            <w:shd w:val="clear" w:color="auto" w:fill="auto"/>
          </w:tcPr>
          <w:p w14:paraId="7655B5C2" w14:textId="42F6BBCC"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2</w:t>
            </w:r>
          </w:p>
        </w:tc>
      </w:tr>
      <w:tr w:rsidR="00746711" w:rsidRPr="005211AD" w14:paraId="7465AA88" w14:textId="77777777" w:rsidTr="00746711">
        <w:tc>
          <w:tcPr>
            <w:cnfStyle w:val="001000000000" w:firstRow="0" w:lastRow="0" w:firstColumn="1" w:lastColumn="0" w:oddVBand="0" w:evenVBand="0" w:oddHBand="0" w:evenHBand="0" w:firstRowFirstColumn="0" w:firstRowLastColumn="0" w:lastRowFirstColumn="0" w:lastRowLastColumn="0"/>
            <w:tcW w:w="1991" w:type="pct"/>
          </w:tcPr>
          <w:p w14:paraId="719A7C4E" w14:textId="77777777" w:rsidR="00746711" w:rsidRPr="005211AD" w:rsidRDefault="00746711" w:rsidP="009D6B53">
            <w:pPr>
              <w:pStyle w:val="Geenafstand"/>
            </w:pPr>
            <w:proofErr w:type="spellStart"/>
            <w:r>
              <w:t>l</w:t>
            </w:r>
            <w:r w:rsidRPr="005211AD">
              <w:t>ln</w:t>
            </w:r>
            <w:proofErr w:type="spellEnd"/>
            <w:r>
              <w:t xml:space="preserve"> met</w:t>
            </w:r>
            <w:r w:rsidRPr="005211AD">
              <w:t xml:space="preserve"> </w:t>
            </w:r>
            <w:r>
              <w:t xml:space="preserve">arrangementcluster </w:t>
            </w:r>
            <w:r w:rsidRPr="005211AD">
              <w:t>3</w:t>
            </w:r>
          </w:p>
        </w:tc>
        <w:tc>
          <w:tcPr>
            <w:tcW w:w="752" w:type="pct"/>
            <w:shd w:val="clear" w:color="auto" w:fill="auto"/>
          </w:tcPr>
          <w:p w14:paraId="758B57C0" w14:textId="5F0CEF54"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1" w:type="pct"/>
            <w:shd w:val="clear" w:color="auto" w:fill="auto"/>
          </w:tcPr>
          <w:p w14:paraId="7DB26119" w14:textId="79D8B96B"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2" w:type="pct"/>
            <w:shd w:val="clear" w:color="auto" w:fill="auto"/>
          </w:tcPr>
          <w:p w14:paraId="3F440221" w14:textId="093BCCE9"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2" w:type="pct"/>
            <w:shd w:val="clear" w:color="auto" w:fill="auto"/>
          </w:tcPr>
          <w:p w14:paraId="2F12842E" w14:textId="01E307DD"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r>
      <w:tr w:rsidR="00746711" w:rsidRPr="005211AD" w14:paraId="3720E079" w14:textId="77777777" w:rsidTr="00746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Pr>
          <w:p w14:paraId="7B4C0ABB" w14:textId="77777777" w:rsidR="00746711" w:rsidRPr="005211AD" w:rsidRDefault="00746711" w:rsidP="009D6B53">
            <w:pPr>
              <w:pStyle w:val="Geenafstand"/>
            </w:pPr>
            <w:proofErr w:type="spellStart"/>
            <w:r>
              <w:t>l</w:t>
            </w:r>
            <w:r w:rsidRPr="005211AD">
              <w:t>ln</w:t>
            </w:r>
            <w:proofErr w:type="spellEnd"/>
            <w:r>
              <w:t xml:space="preserve"> met</w:t>
            </w:r>
            <w:r w:rsidRPr="005211AD">
              <w:t xml:space="preserve"> </w:t>
            </w:r>
            <w:r>
              <w:t xml:space="preserve">arrangementcluster </w:t>
            </w:r>
            <w:r w:rsidRPr="005211AD">
              <w:t>4</w:t>
            </w:r>
          </w:p>
        </w:tc>
        <w:tc>
          <w:tcPr>
            <w:tcW w:w="752" w:type="pct"/>
            <w:shd w:val="clear" w:color="auto" w:fill="auto"/>
          </w:tcPr>
          <w:p w14:paraId="264C90CC" w14:textId="0E465EEE"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51" w:type="pct"/>
            <w:shd w:val="clear" w:color="auto" w:fill="auto"/>
          </w:tcPr>
          <w:p w14:paraId="625B9ECD" w14:textId="0A4E2F64"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52" w:type="pct"/>
            <w:shd w:val="clear" w:color="auto" w:fill="auto"/>
          </w:tcPr>
          <w:p w14:paraId="6FE7FD41" w14:textId="6E9AF21B"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752" w:type="pct"/>
            <w:shd w:val="clear" w:color="auto" w:fill="auto"/>
          </w:tcPr>
          <w:p w14:paraId="31EB9E33" w14:textId="7DB16AC5"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r>
      <w:tr w:rsidR="00746711" w:rsidRPr="005211AD" w14:paraId="2F4C5A48" w14:textId="77777777" w:rsidTr="00746711">
        <w:tc>
          <w:tcPr>
            <w:cnfStyle w:val="001000000000" w:firstRow="0" w:lastRow="0" w:firstColumn="1" w:lastColumn="0" w:oddVBand="0" w:evenVBand="0" w:oddHBand="0" w:evenHBand="0" w:firstRowFirstColumn="0" w:firstRowLastColumn="0" w:lastRowFirstColumn="0" w:lastRowLastColumn="0"/>
            <w:tcW w:w="1991" w:type="pct"/>
          </w:tcPr>
          <w:p w14:paraId="0350428D" w14:textId="77777777" w:rsidR="00746711" w:rsidRPr="005211AD" w:rsidRDefault="00746711" w:rsidP="009D6B53">
            <w:pPr>
              <w:pStyle w:val="Geenafstand"/>
            </w:pPr>
            <w:proofErr w:type="spellStart"/>
            <w:r w:rsidRPr="005211AD">
              <w:t>lln</w:t>
            </w:r>
            <w:proofErr w:type="spellEnd"/>
            <w:r w:rsidRPr="005211AD">
              <w:t xml:space="preserve"> </w:t>
            </w:r>
            <w:r>
              <w:t xml:space="preserve">met </w:t>
            </w:r>
            <w:r w:rsidRPr="005211AD">
              <w:t>individueel arrangement</w:t>
            </w:r>
          </w:p>
        </w:tc>
        <w:tc>
          <w:tcPr>
            <w:tcW w:w="752" w:type="pct"/>
            <w:shd w:val="clear" w:color="auto" w:fill="auto"/>
          </w:tcPr>
          <w:p w14:paraId="73154930" w14:textId="3CB49C24"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1" w:type="pct"/>
            <w:shd w:val="clear" w:color="auto" w:fill="auto"/>
          </w:tcPr>
          <w:p w14:paraId="12A5A9D5" w14:textId="747CC9FE"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2" w:type="pct"/>
            <w:shd w:val="clear" w:color="auto" w:fill="auto"/>
          </w:tcPr>
          <w:p w14:paraId="7870F95D" w14:textId="4946FA22"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2</w:t>
            </w:r>
          </w:p>
        </w:tc>
        <w:tc>
          <w:tcPr>
            <w:tcW w:w="752" w:type="pct"/>
            <w:shd w:val="clear" w:color="auto" w:fill="auto"/>
          </w:tcPr>
          <w:p w14:paraId="211B4C57" w14:textId="0E8F6BF6"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r>
      <w:tr w:rsidR="00746711" w:rsidRPr="005211AD" w14:paraId="29AE138A" w14:textId="77777777" w:rsidTr="00746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tcPr>
          <w:p w14:paraId="1F304A3C" w14:textId="77777777" w:rsidR="00746711" w:rsidRPr="005211AD" w:rsidRDefault="00746711" w:rsidP="009D6B53">
            <w:pPr>
              <w:pStyle w:val="Geenafstand"/>
            </w:pPr>
            <w:r>
              <w:t>groeps</w:t>
            </w:r>
            <w:r w:rsidRPr="005211AD">
              <w:t>arrangementen</w:t>
            </w:r>
          </w:p>
        </w:tc>
        <w:tc>
          <w:tcPr>
            <w:tcW w:w="752" w:type="pct"/>
            <w:shd w:val="clear" w:color="auto" w:fill="auto"/>
          </w:tcPr>
          <w:p w14:paraId="202007F4" w14:textId="77D6D616"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51" w:type="pct"/>
            <w:shd w:val="clear" w:color="auto" w:fill="auto"/>
          </w:tcPr>
          <w:p w14:paraId="07DDCDC5" w14:textId="725E1E17"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c>
          <w:tcPr>
            <w:tcW w:w="752" w:type="pct"/>
            <w:shd w:val="clear" w:color="auto" w:fill="auto"/>
          </w:tcPr>
          <w:p w14:paraId="632BC5E5" w14:textId="7241CD54"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1</w:t>
            </w:r>
          </w:p>
        </w:tc>
        <w:tc>
          <w:tcPr>
            <w:tcW w:w="752" w:type="pct"/>
            <w:shd w:val="clear" w:color="auto" w:fill="auto"/>
          </w:tcPr>
          <w:p w14:paraId="2153DF66" w14:textId="097EC98A" w:rsidR="00746711" w:rsidRPr="005211AD" w:rsidRDefault="00746711" w:rsidP="009D6B53">
            <w:pPr>
              <w:pStyle w:val="Geenafstand"/>
              <w:jc w:val="center"/>
              <w:cnfStyle w:val="000000100000" w:firstRow="0" w:lastRow="0" w:firstColumn="0" w:lastColumn="0" w:oddVBand="0" w:evenVBand="0" w:oddHBand="1" w:evenHBand="0" w:firstRowFirstColumn="0" w:firstRowLastColumn="0" w:lastRowFirstColumn="0" w:lastRowLastColumn="0"/>
            </w:pPr>
            <w:r>
              <w:t>0</w:t>
            </w:r>
          </w:p>
        </w:tc>
      </w:tr>
      <w:tr w:rsidR="00746711" w:rsidRPr="005211AD" w14:paraId="26E31D05" w14:textId="77777777" w:rsidTr="00746711">
        <w:tc>
          <w:tcPr>
            <w:cnfStyle w:val="001000000000" w:firstRow="0" w:lastRow="0" w:firstColumn="1" w:lastColumn="0" w:oddVBand="0" w:evenVBand="0" w:oddHBand="0" w:evenHBand="0" w:firstRowFirstColumn="0" w:firstRowLastColumn="0" w:lastRowFirstColumn="0" w:lastRowLastColumn="0"/>
            <w:tcW w:w="1991" w:type="pct"/>
          </w:tcPr>
          <w:p w14:paraId="1630538D" w14:textId="77777777" w:rsidR="00746711" w:rsidRPr="005211AD" w:rsidRDefault="00746711" w:rsidP="009D6B53">
            <w:pPr>
              <w:pStyle w:val="Geenafstand"/>
            </w:pPr>
            <w:r>
              <w:t>a</w:t>
            </w:r>
            <w:r w:rsidRPr="005211AD">
              <w:t>ndersoortige inzet arrangement</w:t>
            </w:r>
          </w:p>
        </w:tc>
        <w:tc>
          <w:tcPr>
            <w:tcW w:w="752" w:type="pct"/>
            <w:shd w:val="clear" w:color="auto" w:fill="auto"/>
          </w:tcPr>
          <w:p w14:paraId="74312DED" w14:textId="07DFEF00"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0</w:t>
            </w:r>
          </w:p>
        </w:tc>
        <w:tc>
          <w:tcPr>
            <w:tcW w:w="751" w:type="pct"/>
            <w:shd w:val="clear" w:color="auto" w:fill="auto"/>
          </w:tcPr>
          <w:p w14:paraId="1DBBE5C5" w14:textId="080A3D03"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752" w:type="pct"/>
            <w:shd w:val="clear" w:color="auto" w:fill="auto"/>
          </w:tcPr>
          <w:p w14:paraId="4C6A7608" w14:textId="0BD3630D"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c>
          <w:tcPr>
            <w:tcW w:w="752" w:type="pct"/>
            <w:shd w:val="clear" w:color="auto" w:fill="auto"/>
          </w:tcPr>
          <w:p w14:paraId="2B3EE4FA" w14:textId="1A59FE55" w:rsidR="00746711" w:rsidRPr="005211AD" w:rsidRDefault="00746711" w:rsidP="009D6B53">
            <w:pPr>
              <w:pStyle w:val="Geenafstand"/>
              <w:jc w:val="center"/>
              <w:cnfStyle w:val="000000000000" w:firstRow="0" w:lastRow="0" w:firstColumn="0" w:lastColumn="0" w:oddVBand="0" w:evenVBand="0" w:oddHBand="0" w:evenHBand="0" w:firstRowFirstColumn="0" w:firstRowLastColumn="0" w:lastRowFirstColumn="0" w:lastRowLastColumn="0"/>
            </w:pPr>
            <w:r>
              <w:t>1</w:t>
            </w:r>
          </w:p>
        </w:tc>
      </w:tr>
      <w:bookmarkEnd w:id="0"/>
    </w:tbl>
    <w:p w14:paraId="71DD0641" w14:textId="77777777" w:rsidR="002541BC" w:rsidRDefault="002541BC">
      <w:pPr>
        <w:rPr>
          <w:sz w:val="20"/>
          <w:szCs w:val="20"/>
        </w:rPr>
      </w:pPr>
    </w:p>
    <w:p w14:paraId="4745E9B8" w14:textId="77777777" w:rsidR="00EA1163" w:rsidRDefault="00EA1163">
      <w:pPr>
        <w:rPr>
          <w:sz w:val="20"/>
          <w:szCs w:val="20"/>
        </w:rPr>
      </w:pPr>
    </w:p>
    <w:p w14:paraId="6024064B" w14:textId="77777777" w:rsidR="0099241C" w:rsidRDefault="0099241C">
      <w:pPr>
        <w:spacing w:after="240" w:line="240" w:lineRule="auto"/>
        <w:rPr>
          <w:sz w:val="28"/>
          <w:szCs w:val="28"/>
        </w:rPr>
      </w:pPr>
      <w:r>
        <w:rPr>
          <w:sz w:val="28"/>
          <w:szCs w:val="28"/>
        </w:rPr>
        <w:br w:type="page"/>
      </w:r>
    </w:p>
    <w:p w14:paraId="61124BE7" w14:textId="77777777" w:rsidR="0099241C" w:rsidRDefault="0099241C" w:rsidP="00EA1163">
      <w:pPr>
        <w:rPr>
          <w:sz w:val="28"/>
          <w:szCs w:val="28"/>
        </w:rPr>
        <w:sectPr w:rsidR="0099241C" w:rsidSect="003D60BA">
          <w:headerReference w:type="even" r:id="rId10"/>
          <w:headerReference w:type="default" r:id="rId11"/>
          <w:footerReference w:type="even" r:id="rId12"/>
          <w:footerReference w:type="default" r:id="rId13"/>
          <w:headerReference w:type="first" r:id="rId14"/>
          <w:footerReference w:type="first" r:id="rId15"/>
          <w:pgSz w:w="11906" w:h="16838"/>
          <w:pgMar w:top="1418" w:right="566" w:bottom="1134" w:left="567" w:header="708" w:footer="708" w:gutter="0"/>
          <w:pgNumType w:start="1"/>
          <w:cols w:space="708"/>
          <w:titlePg/>
          <w:docGrid w:linePitch="360"/>
        </w:sectPr>
      </w:pPr>
    </w:p>
    <w:p w14:paraId="15F6C2E6" w14:textId="73A00A92" w:rsidR="00EA1163" w:rsidRPr="002B114A" w:rsidRDefault="00EA1163" w:rsidP="00B9177F">
      <w:pPr>
        <w:pStyle w:val="Kop1"/>
        <w:numPr>
          <w:ilvl w:val="0"/>
          <w:numId w:val="4"/>
        </w:numPr>
      </w:pPr>
      <w:r w:rsidRPr="0036362A">
        <w:lastRenderedPageBreak/>
        <w:t>Basisondersteuning</w:t>
      </w:r>
      <w:r w:rsidR="00660EBA">
        <w:t xml:space="preserve"> </w:t>
      </w:r>
    </w:p>
    <w:p w14:paraId="369FAD33" w14:textId="77777777" w:rsidR="00B9177F" w:rsidRPr="00B9177F" w:rsidRDefault="00B9177F" w:rsidP="00B9177F">
      <w:pPr>
        <w:pStyle w:val="Geenafstand"/>
        <w:rPr>
          <w:bCs/>
          <w:color w:val="2E74B5" w:themeColor="accent1" w:themeShade="BF"/>
          <w:szCs w:val="20"/>
        </w:rPr>
      </w:pPr>
    </w:p>
    <w:tbl>
      <w:tblPr>
        <w:tblStyle w:val="Lijsttabel6kleurrijk-Accent11"/>
        <w:tblW w:w="0" w:type="auto"/>
        <w:tblInd w:w="284" w:type="dxa"/>
        <w:tblLook w:val="04A0" w:firstRow="1" w:lastRow="0" w:firstColumn="1" w:lastColumn="0" w:noHBand="0" w:noVBand="1"/>
      </w:tblPr>
      <w:tblGrid>
        <w:gridCol w:w="10065"/>
      </w:tblGrid>
      <w:tr w:rsidR="00B9177F" w:rsidRPr="00B9177F" w14:paraId="52F71E3D" w14:textId="77777777" w:rsidTr="00792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14:paraId="26C4477C" w14:textId="77777777" w:rsidR="00B9177F" w:rsidRPr="00B9177F" w:rsidRDefault="00B9177F" w:rsidP="007C6B45">
            <w:pPr>
              <w:pStyle w:val="Geenafstand"/>
              <w:rPr>
                <w:b w:val="0"/>
                <w:szCs w:val="20"/>
              </w:rPr>
            </w:pPr>
            <w:r w:rsidRPr="00B9177F">
              <w:rPr>
                <w:b w:val="0"/>
                <w:szCs w:val="20"/>
              </w:rPr>
              <w:t>Recente beoordeling van onze school vanuit de onderwijsinspectie</w:t>
            </w:r>
            <w:r w:rsidR="007C6B45">
              <w:rPr>
                <w:b w:val="0"/>
                <w:szCs w:val="20"/>
              </w:rPr>
              <w:t xml:space="preserve">. </w:t>
            </w:r>
            <w:r w:rsidRPr="00B9177F">
              <w:rPr>
                <w:b w:val="0"/>
                <w:szCs w:val="20"/>
              </w:rPr>
              <w:t>Niet iedere school is al volgens het nieuwe inspectiekader beoordeeld, daarom zijn er twee manieren van invullen mogelijk, volgen</w:t>
            </w:r>
            <w:r w:rsidR="007C6B45">
              <w:rPr>
                <w:b w:val="0"/>
                <w:szCs w:val="20"/>
              </w:rPr>
              <w:t>s oude of nieuwe inspectiekader.</w:t>
            </w:r>
          </w:p>
        </w:tc>
      </w:tr>
    </w:tbl>
    <w:p w14:paraId="6D4FDADB" w14:textId="77777777" w:rsidR="00B9177F" w:rsidRDefault="00B9177F" w:rsidP="00EA1163">
      <w:pPr>
        <w:spacing w:after="0"/>
      </w:pPr>
    </w:p>
    <w:tbl>
      <w:tblPr>
        <w:tblStyle w:val="Lijsttabel6kleurrijk-Accent11"/>
        <w:tblW w:w="10064" w:type="dxa"/>
        <w:tblInd w:w="284" w:type="dxa"/>
        <w:tblLayout w:type="fixed"/>
        <w:tblLook w:val="04A0" w:firstRow="1" w:lastRow="0" w:firstColumn="1" w:lastColumn="0" w:noHBand="0" w:noVBand="1"/>
      </w:tblPr>
      <w:tblGrid>
        <w:gridCol w:w="1843"/>
        <w:gridCol w:w="6662"/>
        <w:gridCol w:w="1559"/>
      </w:tblGrid>
      <w:tr w:rsidR="00EA1163" w:rsidRPr="00660EBA" w14:paraId="33541A37" w14:textId="77777777" w:rsidTr="00851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Pr>
          <w:p w14:paraId="2B8BF573" w14:textId="61CFAA9B" w:rsidR="00EA1163" w:rsidRPr="002B114A" w:rsidRDefault="007C6B45" w:rsidP="00867529">
            <w:pPr>
              <w:pStyle w:val="Geenafstand"/>
              <w:rPr>
                <w:b w:val="0"/>
                <w:color w:val="auto"/>
              </w:rPr>
            </w:pPr>
            <w:r w:rsidRPr="002B114A">
              <w:rPr>
                <w:rStyle w:val="Kop2Char"/>
                <w:b w:val="0"/>
                <w:sz w:val="28"/>
              </w:rPr>
              <w:t>Beoordeling inspectie</w:t>
            </w:r>
            <w:r w:rsidR="00EA1163" w:rsidRPr="002B114A">
              <w:rPr>
                <w:color w:val="auto"/>
              </w:rPr>
              <w:t xml:space="preserve">  </w:t>
            </w:r>
            <w:r w:rsidR="00EA1163" w:rsidRPr="002B114A">
              <w:rPr>
                <w:b w:val="0"/>
                <w:i/>
              </w:rPr>
              <w:t>(op basis van het ‘oude’ inspectiekader)</w:t>
            </w:r>
            <w:r w:rsidR="008F4EAF" w:rsidRPr="002B114A">
              <w:rPr>
                <w:b w:val="0"/>
              </w:rPr>
              <w:t xml:space="preserve"> </w:t>
            </w:r>
            <w:r w:rsidR="009D6B53" w:rsidRPr="002B114A">
              <w:rPr>
                <w:b w:val="0"/>
              </w:rPr>
              <w:t>van 2012</w:t>
            </w:r>
          </w:p>
        </w:tc>
      </w:tr>
      <w:tr w:rsidR="0079266A" w:rsidRPr="00660EBA" w14:paraId="0DFCB968"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5B9BD5" w:themeColor="accent1"/>
              <w:right w:val="single" w:sz="4" w:space="0" w:color="5B9BD5" w:themeColor="accent1"/>
            </w:tcBorders>
            <w:shd w:val="clear" w:color="auto" w:fill="auto"/>
          </w:tcPr>
          <w:p w14:paraId="3C7E76DD" w14:textId="77777777" w:rsidR="0079266A" w:rsidRPr="002B114A" w:rsidRDefault="0079266A" w:rsidP="00B9177F">
            <w:pPr>
              <w:pStyle w:val="Geenafstand"/>
              <w:rPr>
                <w:bCs w:val="0"/>
                <w:color w:val="auto"/>
              </w:rPr>
            </w:pPr>
            <w:r w:rsidRPr="002B114A">
              <w:rPr>
                <w:color w:val="auto"/>
              </w:rPr>
              <w:t>Algemeen</w:t>
            </w:r>
          </w:p>
        </w:tc>
        <w:tc>
          <w:tcPr>
            <w:tcW w:w="8221" w:type="dxa"/>
            <w:gridSpan w:val="2"/>
            <w:tcBorders>
              <w:top w:val="nil"/>
              <w:bottom w:val="single" w:sz="4" w:space="0" w:color="5B9BD5" w:themeColor="accent1"/>
            </w:tcBorders>
            <w:shd w:val="clear" w:color="auto" w:fill="auto"/>
          </w:tcPr>
          <w:p w14:paraId="5AA2CFAE" w14:textId="77777777" w:rsidR="0079266A" w:rsidRPr="002B114A" w:rsidRDefault="008F4EAF" w:rsidP="00B9177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2B114A">
              <w:rPr>
                <w:rFonts w:ascii="Arial" w:hAnsi="Arial" w:cs="Arial"/>
                <w:color w:val="000000" w:themeColor="text1"/>
              </w:rPr>
              <w:t xml:space="preserve">In haar bevindingen geeft de inspectie aan dat </w:t>
            </w:r>
            <w:r w:rsidR="00711122" w:rsidRPr="002B114A">
              <w:rPr>
                <w:rFonts w:ascii="Arial" w:hAnsi="Arial" w:cs="Arial"/>
                <w:color w:val="000000" w:themeColor="text1"/>
              </w:rPr>
              <w:t xml:space="preserve">de </w:t>
            </w:r>
            <w:r w:rsidRPr="002B114A">
              <w:rPr>
                <w:rFonts w:ascii="Arial" w:hAnsi="Arial" w:cs="Arial"/>
                <w:color w:val="000000" w:themeColor="text1"/>
              </w:rPr>
              <w:t>school, ondanks een onrustige periode erin geslaagd is om hard te werken aan de kwaliteit van het onderwijs. De leraren verstaan hun vak en weten de leerlingen te motiveren. De directie stuurt de school duidelijk aan en geeft richting aan de verbeteractiviteiten.</w:t>
            </w:r>
          </w:p>
          <w:p w14:paraId="3306266C" w14:textId="77777777" w:rsidR="0079266A" w:rsidRPr="002B114A" w:rsidRDefault="0079266A" w:rsidP="00B9177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79266A" w:rsidRPr="00660EBA" w14:paraId="726DAE82" w14:textId="77777777" w:rsidTr="008514EF">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5B9BD5" w:themeColor="accent1"/>
              <w:right w:val="single" w:sz="4" w:space="0" w:color="5B9BD5" w:themeColor="accent1"/>
            </w:tcBorders>
          </w:tcPr>
          <w:p w14:paraId="336178CA" w14:textId="77777777" w:rsidR="0079266A" w:rsidRPr="002B114A" w:rsidRDefault="0079266A" w:rsidP="00B9177F">
            <w:pPr>
              <w:pStyle w:val="Geenafstand"/>
              <w:rPr>
                <w:bCs w:val="0"/>
                <w:color w:val="auto"/>
              </w:rPr>
            </w:pPr>
            <w:r w:rsidRPr="002B114A">
              <w:rPr>
                <w:color w:val="auto"/>
              </w:rPr>
              <w:t>Ontwikkelpunten</w:t>
            </w:r>
          </w:p>
        </w:tc>
        <w:tc>
          <w:tcPr>
            <w:tcW w:w="8221" w:type="dxa"/>
            <w:gridSpan w:val="2"/>
            <w:tcBorders>
              <w:top w:val="single" w:sz="4" w:space="0" w:color="5B9BD5" w:themeColor="accent1"/>
            </w:tcBorders>
          </w:tcPr>
          <w:p w14:paraId="3D63A517" w14:textId="77777777" w:rsidR="0079266A" w:rsidRPr="002B114A"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B114A">
              <w:rPr>
                <w:rFonts w:ascii="Arial" w:hAnsi="Arial" w:cs="Arial"/>
                <w:color w:val="000000" w:themeColor="text1"/>
              </w:rPr>
              <w:t>Er ontbreekt een samenhang tussen de verschillende verbeteractiviteiten</w:t>
            </w:r>
            <w:r w:rsidR="00235619" w:rsidRPr="002B114A">
              <w:rPr>
                <w:rFonts w:ascii="Arial" w:hAnsi="Arial" w:cs="Arial"/>
                <w:color w:val="000000" w:themeColor="text1"/>
              </w:rPr>
              <w:t>.</w:t>
            </w:r>
          </w:p>
          <w:p w14:paraId="32C136AD" w14:textId="77777777" w:rsidR="008F4EAF" w:rsidRPr="002B114A"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B114A">
              <w:rPr>
                <w:rFonts w:ascii="Arial" w:hAnsi="Arial" w:cs="Arial"/>
                <w:color w:val="000000" w:themeColor="text1"/>
              </w:rPr>
              <w:t>De communicatie met ouders hierover kan beter</w:t>
            </w:r>
            <w:r w:rsidR="00235619" w:rsidRPr="002B114A">
              <w:rPr>
                <w:rFonts w:ascii="Arial" w:hAnsi="Arial" w:cs="Arial"/>
                <w:color w:val="000000" w:themeColor="text1"/>
              </w:rPr>
              <w:t>.</w:t>
            </w:r>
          </w:p>
          <w:p w14:paraId="395B6417" w14:textId="77777777" w:rsidR="008F4EAF" w:rsidRPr="002B114A" w:rsidRDefault="008F4EAF" w:rsidP="00B9177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B114A">
              <w:rPr>
                <w:rFonts w:ascii="Arial" w:hAnsi="Arial" w:cs="Arial"/>
                <w:color w:val="000000" w:themeColor="text1"/>
              </w:rPr>
              <w:t>De leraren behoeven verdieping op het gebied van de meer complexe didactische vaardigheden</w:t>
            </w:r>
            <w:r w:rsidR="00235619" w:rsidRPr="002B114A">
              <w:rPr>
                <w:rFonts w:ascii="Arial" w:hAnsi="Arial" w:cs="Arial"/>
                <w:color w:val="000000" w:themeColor="text1"/>
              </w:rPr>
              <w:t>.</w:t>
            </w:r>
          </w:p>
          <w:p w14:paraId="021B86A6" w14:textId="77777777" w:rsidR="00867529" w:rsidRPr="002B114A" w:rsidRDefault="00867529" w:rsidP="00B9177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B114A">
              <w:rPr>
                <w:rFonts w:ascii="Arial" w:hAnsi="Arial" w:cs="Arial"/>
                <w:color w:val="000000" w:themeColor="text1"/>
              </w:rPr>
              <w:t>De begeleiding en zorg voor leerlingen vragen om een kwaliteitsslag, teveel leerlingen ontvangen nog niet de ondersteuning die zij nodig hebben.</w:t>
            </w:r>
          </w:p>
          <w:p w14:paraId="75093BEF" w14:textId="77777777" w:rsidR="00980FA2" w:rsidRPr="002B114A" w:rsidRDefault="00980FA2" w:rsidP="00B9177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p w14:paraId="7E4D316A" w14:textId="77777777" w:rsidR="0079266A" w:rsidRPr="002B114A" w:rsidRDefault="0079266A" w:rsidP="00B9177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79266A" w:rsidRPr="00660EBA" w14:paraId="6B132277"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bottom w:val="single" w:sz="4" w:space="0" w:color="5B9BD5" w:themeColor="accent1"/>
            </w:tcBorders>
            <w:shd w:val="clear" w:color="auto" w:fill="9CC2E5" w:themeFill="accent1" w:themeFillTint="99"/>
          </w:tcPr>
          <w:p w14:paraId="74CCACEE" w14:textId="77777777" w:rsidR="0079266A" w:rsidRPr="002B114A" w:rsidRDefault="0079266A" w:rsidP="00B9177F">
            <w:pPr>
              <w:pStyle w:val="Geenafstand"/>
              <w:rPr>
                <w:color w:val="auto"/>
              </w:rPr>
            </w:pPr>
            <w:r w:rsidRPr="002B114A">
              <w:rPr>
                <w:color w:val="auto"/>
              </w:rPr>
              <w:t xml:space="preserve">Indicatoren m.b.t. specifieke </w:t>
            </w:r>
            <w:proofErr w:type="spellStart"/>
            <w:r w:rsidRPr="002B114A">
              <w:rPr>
                <w:color w:val="auto"/>
              </w:rPr>
              <w:t>leerlingondersteuning</w:t>
            </w:r>
            <w:proofErr w:type="spellEnd"/>
            <w:r w:rsidRPr="002B114A">
              <w:rPr>
                <w:color w:val="auto"/>
              </w:rPr>
              <w:t xml:space="preserve"> </w:t>
            </w:r>
          </w:p>
        </w:tc>
      </w:tr>
      <w:tr w:rsidR="0079266A" w:rsidRPr="00660EBA" w14:paraId="16DB206C" w14:textId="77777777" w:rsidTr="008514EF">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right w:val="nil"/>
            </w:tcBorders>
            <w:shd w:val="clear" w:color="auto" w:fill="DEEAF6" w:themeFill="accent1" w:themeFillTint="33"/>
          </w:tcPr>
          <w:p w14:paraId="581E20BF" w14:textId="77777777" w:rsidR="0079266A" w:rsidRPr="002B114A" w:rsidRDefault="0079266A" w:rsidP="00B9177F">
            <w:pPr>
              <w:pStyle w:val="Geenafstand"/>
            </w:pPr>
            <w:r w:rsidRPr="002B114A">
              <w:rPr>
                <w:color w:val="auto"/>
              </w:rPr>
              <w:t>8. Zorg</w:t>
            </w:r>
          </w:p>
        </w:tc>
      </w:tr>
      <w:tr w:rsidR="00B9177F" w:rsidRPr="00660EBA" w14:paraId="33961D46"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6F778B53" w14:textId="77777777" w:rsidR="00B9177F" w:rsidRPr="002B114A" w:rsidRDefault="00B9177F" w:rsidP="00B9177F">
            <w:pPr>
              <w:pStyle w:val="Geenafstand"/>
              <w:rPr>
                <w:b w:val="0"/>
                <w:color w:val="auto"/>
              </w:rPr>
            </w:pPr>
            <w:r w:rsidRPr="002B114A">
              <w:rPr>
                <w:b w:val="0"/>
                <w:color w:val="auto"/>
              </w:rPr>
              <w:t>8.1  signalering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28E2EA" w14:textId="77777777" w:rsidR="00B9177F" w:rsidRPr="002B114A" w:rsidRDefault="0036362A" w:rsidP="00C107C6">
            <w:pPr>
              <w:pStyle w:val="Geenafstand"/>
              <w:cnfStyle w:val="000000100000" w:firstRow="0" w:lastRow="0" w:firstColumn="0" w:lastColumn="0" w:oddVBand="0" w:evenVBand="0" w:oddHBand="1" w:evenHBand="0" w:firstRowFirstColumn="0" w:firstRowLastColumn="0" w:lastRowFirstColumn="0" w:lastRowLastColumn="0"/>
            </w:pPr>
            <w:r w:rsidRPr="002B114A">
              <w:rPr>
                <w:rFonts w:ascii="Calibri" w:hAnsi="Calibri"/>
                <w:color w:val="000000" w:themeColor="text1"/>
              </w:rPr>
              <w:t>3 (voldoende)</w:t>
            </w:r>
          </w:p>
        </w:tc>
      </w:tr>
      <w:tr w:rsidR="00B9177F" w:rsidRPr="00660EBA" w14:paraId="69EDFDF0"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20EDE059" w14:textId="77777777" w:rsidR="00B9177F" w:rsidRPr="002B114A" w:rsidRDefault="00B9177F" w:rsidP="00B9177F">
            <w:pPr>
              <w:pStyle w:val="Geenafstand"/>
              <w:rPr>
                <w:b w:val="0"/>
                <w:color w:val="auto"/>
              </w:rPr>
            </w:pPr>
            <w:r w:rsidRPr="002B114A">
              <w:rPr>
                <w:b w:val="0"/>
                <w:color w:val="auto"/>
              </w:rPr>
              <w:t>8.2  op basis van analyse bepalen aard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C4689B" w14:textId="77777777" w:rsidR="00B9177F" w:rsidRPr="002B114A"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sidRPr="002B114A">
              <w:rPr>
                <w:rFonts w:ascii="Calibri" w:hAnsi="Calibri"/>
                <w:color w:val="000000" w:themeColor="text1"/>
              </w:rPr>
              <w:t>3</w:t>
            </w:r>
          </w:p>
        </w:tc>
      </w:tr>
      <w:tr w:rsidR="00B9177F" w:rsidRPr="00660EBA" w14:paraId="469383CA"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A33D526" w14:textId="77777777" w:rsidR="00B9177F" w:rsidRPr="002B114A" w:rsidRDefault="00B9177F" w:rsidP="00B9177F">
            <w:pPr>
              <w:pStyle w:val="Geenafstand"/>
              <w:rPr>
                <w:b w:val="0"/>
                <w:color w:val="auto"/>
              </w:rPr>
            </w:pPr>
            <w:r w:rsidRPr="002B114A">
              <w:rPr>
                <w:b w:val="0"/>
                <w:color w:val="auto"/>
              </w:rPr>
              <w:t>8.3  de school voert de zorg planmatig uit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850166" w14:textId="77777777" w:rsidR="00B9177F" w:rsidRPr="002B114A" w:rsidRDefault="0036362A" w:rsidP="00C107C6">
            <w:pPr>
              <w:pStyle w:val="Geenafstand"/>
              <w:cnfStyle w:val="000000100000" w:firstRow="0" w:lastRow="0" w:firstColumn="0" w:lastColumn="0" w:oddVBand="0" w:evenVBand="0" w:oddHBand="1" w:evenHBand="0" w:firstRowFirstColumn="0" w:firstRowLastColumn="0" w:lastRowFirstColumn="0" w:lastRowLastColumn="0"/>
            </w:pPr>
            <w:r w:rsidRPr="002B114A">
              <w:rPr>
                <w:rFonts w:ascii="Calibri" w:hAnsi="Calibri"/>
                <w:color w:val="000000" w:themeColor="text1"/>
              </w:rPr>
              <w:t xml:space="preserve">3 </w:t>
            </w:r>
          </w:p>
        </w:tc>
      </w:tr>
      <w:tr w:rsidR="00B9177F" w:rsidRPr="002B114A" w14:paraId="4438ED9E"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tcPr>
          <w:p w14:paraId="2433BF24" w14:textId="77777777" w:rsidR="00B9177F" w:rsidRPr="002B114A" w:rsidRDefault="00B9177F" w:rsidP="00B9177F">
            <w:pPr>
              <w:pStyle w:val="Geenafstand"/>
              <w:rPr>
                <w:b w:val="0"/>
                <w:color w:val="auto"/>
              </w:rPr>
            </w:pPr>
            <w:r w:rsidRPr="002B114A">
              <w:rPr>
                <w:b w:val="0"/>
                <w:color w:val="auto"/>
              </w:rPr>
              <w:t>8.4  evalueren van de effecten van de zorg</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388AFD" w14:textId="77777777" w:rsidR="00B9177F" w:rsidRPr="002B114A" w:rsidRDefault="00867529" w:rsidP="00C107C6">
            <w:pPr>
              <w:pStyle w:val="Geenafstand"/>
              <w:cnfStyle w:val="000000000000" w:firstRow="0" w:lastRow="0" w:firstColumn="0" w:lastColumn="0" w:oddVBand="0" w:evenVBand="0" w:oddHBand="0" w:evenHBand="0" w:firstRowFirstColumn="0" w:firstRowLastColumn="0" w:lastRowFirstColumn="0" w:lastRowLastColumn="0"/>
            </w:pPr>
            <w:r w:rsidRPr="002B114A">
              <w:rPr>
                <w:rFonts w:ascii="Calibri" w:hAnsi="Calibri"/>
                <w:color w:val="000000" w:themeColor="text1"/>
              </w:rPr>
              <w:t>3</w:t>
            </w:r>
          </w:p>
        </w:tc>
      </w:tr>
      <w:tr w:rsidR="0079266A" w:rsidRPr="002B114A" w14:paraId="4D411F25"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3"/>
            <w:tcBorders>
              <w:top w:val="single" w:sz="4" w:space="0" w:color="5B9BD5" w:themeColor="accent1"/>
              <w:bottom w:val="single" w:sz="4" w:space="0" w:color="5B9BD5" w:themeColor="accent1"/>
            </w:tcBorders>
            <w:vAlign w:val="center"/>
          </w:tcPr>
          <w:p w14:paraId="57009AD7" w14:textId="77777777" w:rsidR="0079266A" w:rsidRPr="002B114A" w:rsidRDefault="0079266A" w:rsidP="00C107C6">
            <w:pPr>
              <w:pStyle w:val="Geenafstand"/>
              <w:rPr>
                <w:color w:val="auto"/>
              </w:rPr>
            </w:pPr>
            <w:r w:rsidRPr="002B114A">
              <w:rPr>
                <w:color w:val="auto"/>
              </w:rPr>
              <w:t>9. Kwaliteitszorg</w:t>
            </w:r>
          </w:p>
        </w:tc>
      </w:tr>
      <w:tr w:rsidR="00B9177F" w:rsidRPr="002B114A" w14:paraId="693318EE"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shd w:val="clear" w:color="auto" w:fill="auto"/>
          </w:tcPr>
          <w:p w14:paraId="56549DA4" w14:textId="77777777" w:rsidR="00B9177F" w:rsidRPr="002B114A" w:rsidRDefault="00B9177F" w:rsidP="00B9177F">
            <w:pPr>
              <w:pStyle w:val="Geenafstand"/>
              <w:rPr>
                <w:b w:val="0"/>
                <w:color w:val="auto"/>
              </w:rPr>
            </w:pPr>
            <w:r w:rsidRPr="002B114A">
              <w:rPr>
                <w:b w:val="0"/>
                <w:color w:val="auto"/>
              </w:rPr>
              <w:t>9.1  de school heeft inzicht in de onderwijsbehoeften van de leerling populatie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307632" w14:textId="77777777" w:rsidR="00B9177F" w:rsidRPr="002B114A"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sidRPr="002B114A">
              <w:rPr>
                <w:rFonts w:ascii="Calibri" w:hAnsi="Calibri"/>
                <w:color w:val="000000" w:themeColor="text1"/>
              </w:rPr>
              <w:t>2 (onvoldoende)</w:t>
            </w:r>
          </w:p>
        </w:tc>
      </w:tr>
      <w:tr w:rsidR="00B9177F" w:rsidRPr="002B114A" w14:paraId="758782F1"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8504836" w14:textId="77777777" w:rsidR="00B9177F" w:rsidRPr="002B114A" w:rsidRDefault="00B9177F" w:rsidP="00B9177F">
            <w:pPr>
              <w:pStyle w:val="Geenafstand"/>
              <w:rPr>
                <w:b w:val="0"/>
                <w:color w:val="auto"/>
              </w:rPr>
            </w:pPr>
            <w:r w:rsidRPr="002B114A">
              <w:rPr>
                <w:b w:val="0"/>
                <w:color w:val="auto"/>
              </w:rPr>
              <w:t>9.3  de school evalueert regelmatig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EF3314" w14:textId="77777777" w:rsidR="00B9177F" w:rsidRPr="002B114A"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sidRPr="002B114A">
              <w:rPr>
                <w:rFonts w:ascii="Calibri" w:hAnsi="Calibri"/>
                <w:color w:val="000000" w:themeColor="text1"/>
              </w:rPr>
              <w:t>2</w:t>
            </w:r>
          </w:p>
        </w:tc>
      </w:tr>
      <w:tr w:rsidR="00B9177F" w:rsidRPr="002B114A" w14:paraId="5CC8C248" w14:textId="77777777" w:rsidTr="008514EF">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6AB76157" w14:textId="77777777" w:rsidR="00B9177F" w:rsidRPr="002B114A" w:rsidRDefault="00B9177F" w:rsidP="00B9177F">
            <w:pPr>
              <w:pStyle w:val="Geenafstand"/>
              <w:rPr>
                <w:b w:val="0"/>
                <w:color w:val="auto"/>
              </w:rPr>
            </w:pPr>
            <w:r w:rsidRPr="002B114A">
              <w:rPr>
                <w:b w:val="0"/>
                <w:color w:val="auto"/>
              </w:rPr>
              <w:t>9.4  de school werkt planmatig aan verbeteractiviteiten</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1E484F" w14:textId="77777777" w:rsidR="00B9177F" w:rsidRPr="002B114A"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sidRPr="002B114A">
              <w:rPr>
                <w:rFonts w:ascii="Calibri" w:hAnsi="Calibri"/>
                <w:color w:val="000000" w:themeColor="text1"/>
              </w:rPr>
              <w:t>3</w:t>
            </w:r>
          </w:p>
        </w:tc>
      </w:tr>
      <w:tr w:rsidR="00B9177F" w:rsidRPr="002B114A" w14:paraId="2D7A3A13" w14:textId="77777777" w:rsidTr="0085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right w:val="single" w:sz="4" w:space="0" w:color="5B9BD5" w:themeColor="accent1"/>
            </w:tcBorders>
            <w:shd w:val="clear" w:color="auto" w:fill="auto"/>
          </w:tcPr>
          <w:p w14:paraId="1CD23E38" w14:textId="77777777" w:rsidR="00B9177F" w:rsidRPr="002B114A" w:rsidRDefault="00B9177F" w:rsidP="00B9177F">
            <w:pPr>
              <w:pStyle w:val="Geenafstand"/>
              <w:rPr>
                <w:b w:val="0"/>
                <w:color w:val="auto"/>
              </w:rPr>
            </w:pPr>
            <w:r w:rsidRPr="002B114A">
              <w:rPr>
                <w:b w:val="0"/>
                <w:color w:val="auto"/>
              </w:rPr>
              <w:t>9.5  de school borgt de kwaliteit van het onderwijsleerproces</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A999B3" w14:textId="77777777" w:rsidR="00B9177F" w:rsidRPr="002B114A" w:rsidRDefault="00867529" w:rsidP="00C107C6">
            <w:pPr>
              <w:pStyle w:val="Geenafstand"/>
              <w:cnfStyle w:val="000000100000" w:firstRow="0" w:lastRow="0" w:firstColumn="0" w:lastColumn="0" w:oddVBand="0" w:evenVBand="0" w:oddHBand="1" w:evenHBand="0" w:firstRowFirstColumn="0" w:firstRowLastColumn="0" w:lastRowFirstColumn="0" w:lastRowLastColumn="0"/>
            </w:pPr>
            <w:r w:rsidRPr="002B114A">
              <w:rPr>
                <w:rFonts w:ascii="Calibri" w:hAnsi="Calibri"/>
                <w:color w:val="000000" w:themeColor="text1"/>
              </w:rPr>
              <w:t>3</w:t>
            </w:r>
          </w:p>
        </w:tc>
      </w:tr>
      <w:tr w:rsidR="00EA1163" w:rsidRPr="002B114A" w14:paraId="17FF5FDA" w14:textId="77777777" w:rsidTr="00DB001D">
        <w:tc>
          <w:tcPr>
            <w:cnfStyle w:val="001000000000" w:firstRow="0" w:lastRow="0" w:firstColumn="1" w:lastColumn="0" w:oddVBand="0" w:evenVBand="0" w:oddHBand="0" w:evenHBand="0" w:firstRowFirstColumn="0" w:firstRowLastColumn="0" w:lastRowFirstColumn="0" w:lastRowLastColumn="0"/>
            <w:tcW w:w="8505" w:type="dxa"/>
            <w:gridSpan w:val="2"/>
            <w:tcBorders>
              <w:bottom w:val="single" w:sz="4" w:space="0" w:color="5B9BD5" w:themeColor="accent1"/>
              <w:right w:val="single" w:sz="4" w:space="0" w:color="5B9BD5" w:themeColor="accent1"/>
            </w:tcBorders>
            <w:shd w:val="clear" w:color="auto" w:fill="auto"/>
          </w:tcPr>
          <w:p w14:paraId="4512C0C5" w14:textId="77777777" w:rsidR="00EA1163" w:rsidRPr="002B114A" w:rsidRDefault="00B9177F" w:rsidP="00B9177F">
            <w:pPr>
              <w:pStyle w:val="Geenafstand"/>
              <w:rPr>
                <w:b w:val="0"/>
                <w:color w:val="auto"/>
              </w:rPr>
            </w:pPr>
            <w:r w:rsidRPr="002B114A">
              <w:rPr>
                <w:b w:val="0"/>
                <w:color w:val="auto"/>
              </w:rPr>
              <w:t xml:space="preserve">9.6  de school verantwoordt zich aan belanghebbenden over gerealiseerde onderwijskwaliteit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7A258C" w14:textId="77777777" w:rsidR="00EA1163" w:rsidRPr="002B114A" w:rsidRDefault="0036362A" w:rsidP="00C107C6">
            <w:pPr>
              <w:pStyle w:val="Geenafstand"/>
              <w:cnfStyle w:val="000000000000" w:firstRow="0" w:lastRow="0" w:firstColumn="0" w:lastColumn="0" w:oddVBand="0" w:evenVBand="0" w:oddHBand="0" w:evenHBand="0" w:firstRowFirstColumn="0" w:firstRowLastColumn="0" w:lastRowFirstColumn="0" w:lastRowLastColumn="0"/>
            </w:pPr>
            <w:r w:rsidRPr="002B114A">
              <w:rPr>
                <w:rFonts w:ascii="Calibri" w:hAnsi="Calibri"/>
                <w:color w:val="000000" w:themeColor="text1"/>
              </w:rPr>
              <w:t>3</w:t>
            </w:r>
          </w:p>
        </w:tc>
      </w:tr>
      <w:tr w:rsidR="00EA1163" w:rsidRPr="002B114A" w14:paraId="122FC6DD" w14:textId="77777777" w:rsidTr="00DB0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4" w:space="0" w:color="5B9BD5" w:themeColor="accent1"/>
              <w:right w:val="single" w:sz="4" w:space="0" w:color="5B9BD5" w:themeColor="accent1"/>
            </w:tcBorders>
          </w:tcPr>
          <w:p w14:paraId="3B0CE891" w14:textId="77777777" w:rsidR="00EA1163" w:rsidRPr="002B114A" w:rsidRDefault="00EA1163" w:rsidP="00B9177F">
            <w:pPr>
              <w:pStyle w:val="Geenafstand"/>
              <w:rPr>
                <w:color w:val="auto"/>
              </w:rPr>
            </w:pPr>
            <w:r w:rsidRPr="002B114A">
              <w:rPr>
                <w:color w:val="auto"/>
              </w:rPr>
              <w:t>Datum van vaststellen door inspectie</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942C941" w14:textId="65B4D4BE" w:rsidR="00EA1163" w:rsidRPr="002B114A" w:rsidRDefault="003E4F10" w:rsidP="00C107C6">
            <w:pPr>
              <w:pStyle w:val="Geenafstand"/>
              <w:cnfStyle w:val="000000100000" w:firstRow="0" w:lastRow="0" w:firstColumn="0" w:lastColumn="0" w:oddVBand="0" w:evenVBand="0" w:oddHBand="1" w:evenHBand="0" w:firstRowFirstColumn="0" w:firstRowLastColumn="0" w:lastRowFirstColumn="0" w:lastRowLastColumn="0"/>
            </w:pPr>
            <w:r w:rsidRPr="002B114A">
              <w:rPr>
                <w:rFonts w:ascii="Arial" w:hAnsi="Arial" w:cs="Arial"/>
                <w:b/>
                <w:szCs w:val="20"/>
              </w:rPr>
              <w:t>5 juli 2012</w:t>
            </w:r>
          </w:p>
        </w:tc>
      </w:tr>
    </w:tbl>
    <w:p w14:paraId="11F505F1" w14:textId="3397B993" w:rsidR="00E821C9" w:rsidRPr="002B114A" w:rsidRDefault="00867529" w:rsidP="00E821C9">
      <w:pPr>
        <w:rPr>
          <w:b/>
        </w:rPr>
      </w:pPr>
      <w:r w:rsidRPr="002B114A">
        <w:rPr>
          <w:b/>
        </w:rPr>
        <w:t xml:space="preserve">      </w:t>
      </w:r>
    </w:p>
    <w:p w14:paraId="7FF1A685" w14:textId="77777777" w:rsidR="00E821C9" w:rsidRPr="002B114A" w:rsidRDefault="00E821C9" w:rsidP="00E821C9">
      <w:pPr>
        <w:spacing w:after="0" w:line="240" w:lineRule="auto"/>
        <w:rPr>
          <w:rFonts w:ascii="Arial" w:eastAsia="Times New Roman" w:hAnsi="Arial" w:cs="Arial"/>
          <w:b/>
          <w:bCs/>
          <w:sz w:val="20"/>
          <w:szCs w:val="20"/>
          <w:lang w:eastAsia="nl-NL"/>
        </w:rPr>
      </w:pPr>
      <w:r w:rsidRPr="002B114A">
        <w:rPr>
          <w:rFonts w:ascii="Arial" w:eastAsia="Times New Roman" w:hAnsi="Arial" w:cs="Arial"/>
          <w:b/>
          <w:bCs/>
          <w:sz w:val="20"/>
          <w:szCs w:val="20"/>
          <w:lang w:eastAsia="nl-NL"/>
        </w:rPr>
        <w:t>Basistoezicht 4-12-2013</w:t>
      </w:r>
    </w:p>
    <w:p w14:paraId="52555BDA" w14:textId="27F8A8A9" w:rsidR="006A1D1A" w:rsidRPr="002B114A" w:rsidRDefault="00E821C9" w:rsidP="006A1D1A">
      <w:pPr>
        <w:spacing w:before="100" w:beforeAutospacing="1" w:after="100" w:afterAutospacing="1" w:line="240" w:lineRule="auto"/>
        <w:rPr>
          <w:rFonts w:ascii="Arial" w:eastAsia="Times New Roman" w:hAnsi="Arial" w:cs="Arial"/>
          <w:sz w:val="20"/>
          <w:szCs w:val="20"/>
          <w:lang w:eastAsia="nl-NL"/>
        </w:rPr>
      </w:pPr>
      <w:r w:rsidRPr="002B114A">
        <w:rPr>
          <w:rFonts w:ascii="Arial" w:eastAsia="Times New Roman" w:hAnsi="Arial" w:cs="Arial"/>
          <w:b/>
          <w:bCs/>
          <w:sz w:val="20"/>
          <w:szCs w:val="20"/>
          <w:lang w:eastAsia="nl-NL"/>
        </w:rPr>
        <w:lastRenderedPageBreak/>
        <w:t xml:space="preserve">De kwaliteit van het onderwijs op </w:t>
      </w:r>
      <w:proofErr w:type="spellStart"/>
      <w:r w:rsidRPr="002B114A">
        <w:rPr>
          <w:rFonts w:ascii="Arial" w:eastAsia="Times New Roman" w:hAnsi="Arial" w:cs="Arial"/>
          <w:b/>
          <w:bCs/>
          <w:sz w:val="20"/>
          <w:szCs w:val="20"/>
          <w:lang w:eastAsia="nl-NL"/>
        </w:rPr>
        <w:t>cbs</w:t>
      </w:r>
      <w:proofErr w:type="spellEnd"/>
      <w:r w:rsidRPr="002B114A">
        <w:rPr>
          <w:rFonts w:ascii="Arial" w:eastAsia="Times New Roman" w:hAnsi="Arial" w:cs="Arial"/>
          <w:b/>
          <w:bCs/>
          <w:sz w:val="20"/>
          <w:szCs w:val="20"/>
          <w:lang w:eastAsia="nl-NL"/>
        </w:rPr>
        <w:t xml:space="preserve"> 'De Kring', loc. Akkerweg in Driebergen-Rijsenburg is voldoende. </w:t>
      </w:r>
      <w:r w:rsidRPr="002B114A">
        <w:rPr>
          <w:rFonts w:ascii="Arial" w:eastAsia="Times New Roman" w:hAnsi="Arial" w:cs="Arial"/>
          <w:sz w:val="20"/>
          <w:szCs w:val="20"/>
          <w:lang w:eastAsia="nl-NL"/>
        </w:rPr>
        <w:br/>
        <w:t xml:space="preserve">Er vindt in principe voor de periode van één jaar geen verder toezicht plaats. Wij hebben geen aanwijzingen dat er belangrijke tekortkomingen zijn in de kwaliteit van het onderwijs. </w:t>
      </w:r>
    </w:p>
    <w:p w14:paraId="096B35EA" w14:textId="39A4C169" w:rsidR="00E1048D" w:rsidRPr="002B114A" w:rsidRDefault="00E1048D" w:rsidP="006A1D1A">
      <w:pPr>
        <w:spacing w:before="100" w:beforeAutospacing="1" w:after="100" w:afterAutospacing="1" w:line="240" w:lineRule="auto"/>
        <w:rPr>
          <w:rFonts w:ascii="Arial" w:eastAsia="Times New Roman" w:hAnsi="Arial" w:cs="Arial"/>
          <w:b/>
          <w:bCs/>
          <w:sz w:val="20"/>
          <w:szCs w:val="20"/>
          <w:lang w:eastAsia="nl-NL"/>
        </w:rPr>
      </w:pPr>
      <w:r w:rsidRPr="002B114A">
        <w:rPr>
          <w:rFonts w:ascii="Arial" w:eastAsia="Times New Roman" w:hAnsi="Arial" w:cs="Arial"/>
          <w:b/>
          <w:bCs/>
          <w:sz w:val="20"/>
          <w:szCs w:val="20"/>
          <w:lang w:eastAsia="nl-NL"/>
        </w:rPr>
        <w:t>Schooljaar 2019-2020 en 2020-2021</w:t>
      </w:r>
    </w:p>
    <w:p w14:paraId="0DE5C0F7" w14:textId="616F1749" w:rsidR="00E821C9" w:rsidRDefault="006A1D1A" w:rsidP="006A1D1A">
      <w:pPr>
        <w:spacing w:before="100" w:beforeAutospacing="1" w:after="100" w:afterAutospacing="1" w:line="240" w:lineRule="auto"/>
        <w:rPr>
          <w:rFonts w:ascii="Arial" w:hAnsi="Arial" w:cs="Arial"/>
          <w:b/>
          <w:sz w:val="20"/>
          <w:szCs w:val="20"/>
        </w:rPr>
      </w:pPr>
      <w:r w:rsidRPr="002B114A">
        <w:rPr>
          <w:rFonts w:ascii="Arial" w:eastAsia="Times New Roman" w:hAnsi="Arial" w:cs="Arial"/>
          <w:sz w:val="20"/>
          <w:szCs w:val="20"/>
          <w:lang w:eastAsia="nl-NL"/>
        </w:rPr>
        <w:t>In schooljaar 2019-2020</w:t>
      </w:r>
      <w:r w:rsidR="003E4F10" w:rsidRPr="002B114A">
        <w:rPr>
          <w:rFonts w:ascii="Arial" w:eastAsia="Times New Roman" w:hAnsi="Arial" w:cs="Arial"/>
          <w:sz w:val="20"/>
          <w:szCs w:val="20"/>
          <w:lang w:eastAsia="nl-NL"/>
        </w:rPr>
        <w:t xml:space="preserve"> </w:t>
      </w:r>
      <w:r w:rsidRPr="002B114A">
        <w:rPr>
          <w:rFonts w:ascii="Arial" w:eastAsia="Times New Roman" w:hAnsi="Arial" w:cs="Arial"/>
          <w:sz w:val="20"/>
          <w:szCs w:val="20"/>
          <w:lang w:eastAsia="nl-NL"/>
        </w:rPr>
        <w:t xml:space="preserve">en 2020-2021 zijn er gesprekken gevoerd met de Onderwijsinspectie waarbij de Inspectie het vertrouwen heeft uitgesproken in de aanpak </w:t>
      </w:r>
      <w:r w:rsidR="003E4F10" w:rsidRPr="002B114A">
        <w:rPr>
          <w:rFonts w:ascii="Arial" w:eastAsia="Times New Roman" w:hAnsi="Arial" w:cs="Arial"/>
          <w:sz w:val="20"/>
          <w:szCs w:val="20"/>
          <w:lang w:eastAsia="nl-NL"/>
        </w:rPr>
        <w:t xml:space="preserve">van het verbeterplan </w:t>
      </w:r>
      <w:r w:rsidRPr="002B114A">
        <w:rPr>
          <w:rFonts w:ascii="Arial" w:eastAsia="Times New Roman" w:hAnsi="Arial" w:cs="Arial"/>
          <w:sz w:val="20"/>
          <w:szCs w:val="20"/>
          <w:lang w:eastAsia="nl-NL"/>
        </w:rPr>
        <w:t>op de Kring.</w:t>
      </w:r>
      <w:r w:rsidR="00E821C9" w:rsidRPr="00401FC3">
        <w:rPr>
          <w:rFonts w:ascii="Arial" w:hAnsi="Arial" w:cs="Arial"/>
          <w:b/>
          <w:sz w:val="20"/>
          <w:szCs w:val="20"/>
        </w:rPr>
        <w:tab/>
      </w:r>
    </w:p>
    <w:p w14:paraId="7A902C93" w14:textId="77777777" w:rsidR="00E1048D" w:rsidRDefault="00E1048D" w:rsidP="006A1D1A">
      <w:pPr>
        <w:spacing w:before="100" w:beforeAutospacing="1" w:after="100" w:afterAutospacing="1" w:line="240" w:lineRule="auto"/>
        <w:rPr>
          <w:rFonts w:ascii="Arial" w:hAnsi="Arial" w:cs="Arial"/>
          <w:b/>
          <w:sz w:val="20"/>
          <w:szCs w:val="20"/>
        </w:rPr>
      </w:pPr>
      <w:r>
        <w:rPr>
          <w:rFonts w:ascii="Arial" w:hAnsi="Arial" w:cs="Arial"/>
          <w:b/>
          <w:sz w:val="20"/>
          <w:szCs w:val="20"/>
        </w:rPr>
        <w:t>Verificatieonderzoek j</w:t>
      </w:r>
      <w:r w:rsidR="00746711">
        <w:rPr>
          <w:rFonts w:ascii="Arial" w:hAnsi="Arial" w:cs="Arial"/>
          <w:b/>
          <w:sz w:val="20"/>
          <w:szCs w:val="20"/>
        </w:rPr>
        <w:t xml:space="preserve">uni 2022 </w:t>
      </w:r>
    </w:p>
    <w:p w14:paraId="13929702" w14:textId="2BC7E57D" w:rsidR="00E1048D" w:rsidRPr="002B114A" w:rsidRDefault="00E1048D" w:rsidP="002B114A">
      <w:pPr>
        <w:spacing w:before="100" w:beforeAutospacing="1" w:after="100" w:afterAutospacing="1" w:line="240" w:lineRule="auto"/>
        <w:rPr>
          <w:rFonts w:ascii="Arial" w:eastAsia="Times New Roman" w:hAnsi="Arial" w:cs="Arial"/>
          <w:bCs/>
          <w:sz w:val="20"/>
          <w:szCs w:val="20"/>
          <w:lang w:eastAsia="nl-NL"/>
        </w:rPr>
      </w:pPr>
      <w:r w:rsidRPr="00E1048D">
        <w:rPr>
          <w:rFonts w:ascii="Arial" w:hAnsi="Arial" w:cs="Arial"/>
          <w:bCs/>
          <w:sz w:val="20"/>
          <w:szCs w:val="20"/>
        </w:rPr>
        <w:t>D</w:t>
      </w:r>
      <w:r w:rsidR="00746711" w:rsidRPr="00E1048D">
        <w:rPr>
          <w:rFonts w:ascii="Arial" w:hAnsi="Arial" w:cs="Arial"/>
          <w:bCs/>
          <w:sz w:val="20"/>
          <w:szCs w:val="20"/>
        </w:rPr>
        <w:t xml:space="preserve">e Inspectie van het onderwijs </w:t>
      </w:r>
      <w:r w:rsidRPr="00E1048D">
        <w:rPr>
          <w:rFonts w:ascii="Arial" w:hAnsi="Arial" w:cs="Arial"/>
          <w:bCs/>
          <w:sz w:val="20"/>
          <w:szCs w:val="20"/>
        </w:rPr>
        <w:t xml:space="preserve">heeft </w:t>
      </w:r>
      <w:r w:rsidR="00746711" w:rsidRPr="00E1048D">
        <w:rPr>
          <w:rFonts w:ascii="Arial" w:hAnsi="Arial" w:cs="Arial"/>
          <w:bCs/>
          <w:sz w:val="20"/>
          <w:szCs w:val="20"/>
        </w:rPr>
        <w:t>een verificatie onderzoek gedaan waar bij de kwaliteit op de Kring als voldoende werd beoordeeld</w:t>
      </w:r>
    </w:p>
    <w:p w14:paraId="291F9324" w14:textId="77777777" w:rsidR="0079266A" w:rsidRDefault="0079266A" w:rsidP="00EA1163"/>
    <w:p w14:paraId="2293A09F" w14:textId="63D4B02A" w:rsidR="00EB1C87" w:rsidRDefault="00E1048D">
      <w:pPr>
        <w:spacing w:after="240" w:line="240" w:lineRule="auto"/>
        <w:rPr>
          <w:i/>
          <w:color w:val="2E74B5" w:themeColor="accent1" w:themeShade="BF"/>
          <w:sz w:val="20"/>
          <w:szCs w:val="20"/>
        </w:rPr>
      </w:pPr>
      <w:r>
        <w:rPr>
          <w:rStyle w:val="Kop2Char"/>
        </w:rPr>
        <w:t>N</w:t>
      </w:r>
      <w:r w:rsidR="00EB1C87" w:rsidRPr="00EB1C87">
        <w:rPr>
          <w:rStyle w:val="Kop2Char"/>
        </w:rPr>
        <w:t>iveau van basisondersteuning</w:t>
      </w:r>
      <w:r w:rsidR="00EB1C87">
        <w:rPr>
          <w:sz w:val="20"/>
          <w:szCs w:val="20"/>
        </w:rPr>
        <w:t xml:space="preserve">  </w:t>
      </w:r>
      <w:r w:rsidR="00EB1C87" w:rsidRPr="00896BC9">
        <w:rPr>
          <w:i/>
          <w:color w:val="2E74B5" w:themeColor="accent1" w:themeShade="BF"/>
          <w:sz w:val="20"/>
          <w:szCs w:val="20"/>
        </w:rPr>
        <w:t>(zelfbeoordeling school)</w:t>
      </w:r>
    </w:p>
    <w:tbl>
      <w:tblPr>
        <w:tblStyle w:val="Lijsttabel6kleurrijk-Accent11"/>
        <w:tblW w:w="5652" w:type="pct"/>
        <w:jc w:val="center"/>
        <w:tblLayout w:type="fixed"/>
        <w:tblLook w:val="04A0" w:firstRow="1" w:lastRow="0" w:firstColumn="1" w:lastColumn="0" w:noHBand="0" w:noVBand="1"/>
      </w:tblPr>
      <w:tblGrid>
        <w:gridCol w:w="7371"/>
        <w:gridCol w:w="710"/>
        <w:gridCol w:w="1368"/>
        <w:gridCol w:w="1418"/>
        <w:gridCol w:w="852"/>
        <w:gridCol w:w="1273"/>
        <w:gridCol w:w="1136"/>
        <w:gridCol w:w="1700"/>
      </w:tblGrid>
      <w:tr w:rsidR="00F8618F" w:rsidRPr="00B5659D" w14:paraId="31C53290" w14:textId="77777777" w:rsidTr="000B6E57">
        <w:trPr>
          <w:cnfStyle w:val="100000000000" w:firstRow="1" w:lastRow="0" w:firstColumn="0" w:lastColumn="0" w:oddVBand="0" w:evenVBand="0" w:oddHBand="0" w:evenHBand="0" w:firstRowFirstColumn="0" w:firstRowLastColumn="0" w:lastRowFirstColumn="0" w:lastRowLastColumn="0"/>
          <w:trHeight w:val="713"/>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vAlign w:val="center"/>
          </w:tcPr>
          <w:p w14:paraId="1485B999" w14:textId="77777777" w:rsidR="00EA1163" w:rsidRPr="00B5659D" w:rsidRDefault="00EA1163" w:rsidP="008F4EAF">
            <w:pPr>
              <w:rPr>
                <w:color w:val="auto"/>
                <w:sz w:val="20"/>
                <w:szCs w:val="20"/>
              </w:rPr>
            </w:pPr>
          </w:p>
        </w:tc>
        <w:tc>
          <w:tcPr>
            <w:tcW w:w="224"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692DE125"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Mee eens</w:t>
            </w:r>
          </w:p>
        </w:tc>
        <w:tc>
          <w:tcPr>
            <w:tcW w:w="43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20233BFC"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beginfase</w:t>
            </w:r>
          </w:p>
        </w:tc>
        <w:tc>
          <w:tcPr>
            <w:tcW w:w="448" w:type="pct"/>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02C0E979"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In ontwikkeling, volop mee bezig</w:t>
            </w:r>
          </w:p>
        </w:tc>
        <w:tc>
          <w:tcPr>
            <w:tcW w:w="26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3DC97FE7" w14:textId="77777777" w:rsidR="00EA1163" w:rsidRPr="00B5659D" w:rsidRDefault="00B5659D"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O</w:t>
            </w:r>
            <w:r w:rsidR="00EA1163" w:rsidRPr="00B5659D">
              <w:rPr>
                <w:color w:val="auto"/>
                <w:sz w:val="20"/>
                <w:szCs w:val="20"/>
              </w:rPr>
              <w:t>neens</w:t>
            </w:r>
          </w:p>
        </w:tc>
        <w:tc>
          <w:tcPr>
            <w:tcW w:w="402"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763C9C8E"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(Externe)</w:t>
            </w:r>
            <w:r w:rsidR="00E10AD6" w:rsidRPr="00B5659D">
              <w:rPr>
                <w:color w:val="auto"/>
                <w:sz w:val="20"/>
                <w:szCs w:val="20"/>
              </w:rPr>
              <w:t xml:space="preserve"> </w:t>
            </w:r>
            <w:r w:rsidRPr="00B5659D">
              <w:rPr>
                <w:color w:val="auto"/>
                <w:sz w:val="20"/>
                <w:szCs w:val="20"/>
              </w:rPr>
              <w:t>hulp bij nodig</w:t>
            </w:r>
          </w:p>
        </w:tc>
        <w:tc>
          <w:tcPr>
            <w:tcW w:w="359" w:type="pct"/>
            <w:tcBorders>
              <w:top w:val="single" w:sz="4" w:space="0" w:color="5B9BD5" w:themeColor="accent1"/>
              <w:left w:val="single" w:sz="4" w:space="0" w:color="9CC2E5" w:themeColor="accent1" w:themeTint="99"/>
              <w:right w:val="single" w:sz="4" w:space="0" w:color="9CC2E5" w:themeColor="accent1" w:themeTint="99"/>
            </w:tcBorders>
            <w:shd w:val="clear" w:color="auto" w:fill="DEEAF6" w:themeFill="accent1" w:themeFillTint="33"/>
            <w:vAlign w:val="center"/>
          </w:tcPr>
          <w:p w14:paraId="0E4EEA0D" w14:textId="77777777" w:rsidR="00EA1163" w:rsidRPr="00B5659D" w:rsidRDefault="00EA1163" w:rsidP="00E25A2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5659D">
              <w:rPr>
                <w:color w:val="auto"/>
                <w:sz w:val="20"/>
                <w:szCs w:val="20"/>
              </w:rPr>
              <w:t>Niet van toepassing</w:t>
            </w:r>
          </w:p>
        </w:tc>
        <w:tc>
          <w:tcPr>
            <w:tcW w:w="537" w:type="pct"/>
            <w:tcBorders>
              <w:left w:val="single" w:sz="4" w:space="0" w:color="9CC2E5" w:themeColor="accent1" w:themeTint="99"/>
            </w:tcBorders>
            <w:vAlign w:val="center"/>
          </w:tcPr>
          <w:p w14:paraId="0475AEF2" w14:textId="2D0D15FE" w:rsidR="00EA1163" w:rsidRPr="00B233C7" w:rsidRDefault="00EA1163" w:rsidP="00B233C7">
            <w:pPr>
              <w:pStyle w:val="Geenafstand"/>
              <w:jc w:val="center"/>
              <w:cnfStyle w:val="100000000000" w:firstRow="1" w:lastRow="0" w:firstColumn="0" w:lastColumn="0" w:oddVBand="0" w:evenVBand="0" w:oddHBand="0" w:evenHBand="0" w:firstRowFirstColumn="0" w:firstRowLastColumn="0" w:lastRowFirstColumn="0" w:lastRowLastColumn="0"/>
              <w:rPr>
                <w:color w:val="auto"/>
              </w:rPr>
            </w:pPr>
            <w:r w:rsidRPr="00B233C7">
              <w:rPr>
                <w:color w:val="auto"/>
              </w:rPr>
              <w:t>Nemen we mee in schoolplan</w:t>
            </w:r>
            <w:r w:rsidR="00B233C7">
              <w:rPr>
                <w:color w:val="auto"/>
              </w:rPr>
              <w:t xml:space="preserve"> </w:t>
            </w:r>
            <w:r w:rsidRPr="00B233C7">
              <w:rPr>
                <w:color w:val="auto"/>
              </w:rPr>
              <w:t>/</w:t>
            </w:r>
            <w:r w:rsidR="00B233C7">
              <w:rPr>
                <w:color w:val="auto"/>
              </w:rPr>
              <w:t xml:space="preserve"> </w:t>
            </w:r>
            <w:r w:rsidRPr="00B233C7">
              <w:rPr>
                <w:color w:val="auto"/>
              </w:rPr>
              <w:t xml:space="preserve">jaarplan, </w:t>
            </w:r>
            <w:r w:rsidR="00B5659D" w:rsidRPr="00B233C7">
              <w:rPr>
                <w:color w:val="auto"/>
              </w:rPr>
              <w:br/>
            </w:r>
            <w:r w:rsidRPr="00B233C7">
              <w:rPr>
                <w:color w:val="auto"/>
              </w:rPr>
              <w:t>in schooljaar</w:t>
            </w:r>
            <w:r w:rsidR="003E4F10">
              <w:rPr>
                <w:color w:val="auto"/>
              </w:rPr>
              <w:t xml:space="preserve"> 2</w:t>
            </w:r>
            <w:r w:rsidR="002B114A">
              <w:rPr>
                <w:color w:val="auto"/>
              </w:rPr>
              <w:t>2</w:t>
            </w:r>
            <w:r w:rsidR="003E4F10">
              <w:rPr>
                <w:color w:val="auto"/>
              </w:rPr>
              <w:t>-2</w:t>
            </w:r>
            <w:r w:rsidR="002B114A">
              <w:rPr>
                <w:color w:val="auto"/>
              </w:rPr>
              <w:t>3</w:t>
            </w:r>
          </w:p>
        </w:tc>
      </w:tr>
      <w:tr w:rsidR="00F8618F" w:rsidRPr="00B5659D" w14:paraId="710C7B9D"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75317E13" w14:textId="77777777" w:rsidR="00E75C60" w:rsidRPr="004A339F" w:rsidRDefault="00EA1163" w:rsidP="00E25A2B">
            <w:pPr>
              <w:rPr>
                <w:b w:val="0"/>
                <w:color w:val="auto"/>
                <w:sz w:val="20"/>
                <w:szCs w:val="20"/>
              </w:rPr>
            </w:pPr>
            <w:r w:rsidRPr="00B5659D">
              <w:rPr>
                <w:b w:val="0"/>
                <w:color w:val="auto"/>
                <w:sz w:val="20"/>
                <w:szCs w:val="20"/>
              </w:rPr>
              <w:t>De school monitort de leer-en sociaal/emotionele ontwikkeling van leerlingen gedurende de gehele schoolse periode.</w:t>
            </w:r>
          </w:p>
        </w:tc>
        <w:tc>
          <w:tcPr>
            <w:tcW w:w="224" w:type="pct"/>
            <w:tcBorders>
              <w:left w:val="single" w:sz="4" w:space="0" w:color="9CC2E5" w:themeColor="accent1" w:themeTint="99"/>
              <w:right w:val="single" w:sz="4" w:space="0" w:color="9CC2E5" w:themeColor="accent1" w:themeTint="99"/>
            </w:tcBorders>
            <w:vAlign w:val="center"/>
          </w:tcPr>
          <w:p w14:paraId="06BE8ED9" w14:textId="0989229B" w:rsidR="00EA1163" w:rsidRPr="00690C36" w:rsidRDefault="00401FC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577ADCB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1F71658B" w14:textId="6D015079"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5C5146E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351A221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469A0D0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1EF3262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05772A16"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06EF2C20" w14:textId="77777777" w:rsidR="00E75C60" w:rsidRPr="004A339F" w:rsidRDefault="00EA1163" w:rsidP="00E25A2B">
            <w:pPr>
              <w:rPr>
                <w:b w:val="0"/>
                <w:color w:val="auto"/>
                <w:sz w:val="20"/>
                <w:szCs w:val="20"/>
              </w:rPr>
            </w:pPr>
            <w:r w:rsidRPr="00B5659D">
              <w:rPr>
                <w:b w:val="0"/>
                <w:color w:val="auto"/>
                <w:sz w:val="20"/>
                <w:szCs w:val="20"/>
              </w:rPr>
              <w:t xml:space="preserve">De school is in staat om leerlingen met een extra ondersteuningsbehoefte op verschillende leergebieden en de </w:t>
            </w:r>
            <w:r w:rsidR="00F8618F">
              <w:rPr>
                <w:b w:val="0"/>
                <w:color w:val="auto"/>
                <w:sz w:val="20"/>
                <w:szCs w:val="20"/>
              </w:rPr>
              <w:t>sociaal/emotionele ontwikkeling</w:t>
            </w:r>
            <w:r w:rsidRPr="00B5659D">
              <w:rPr>
                <w:b w:val="0"/>
                <w:color w:val="auto"/>
                <w:sz w:val="20"/>
                <w:szCs w:val="20"/>
              </w:rPr>
              <w:t xml:space="preserve"> vroegtijdig te signaleren.</w:t>
            </w:r>
          </w:p>
        </w:tc>
        <w:tc>
          <w:tcPr>
            <w:tcW w:w="224" w:type="pct"/>
            <w:tcBorders>
              <w:left w:val="single" w:sz="4" w:space="0" w:color="9CC2E5" w:themeColor="accent1" w:themeTint="99"/>
              <w:right w:val="single" w:sz="4" w:space="0" w:color="9CC2E5" w:themeColor="accent1" w:themeTint="99"/>
            </w:tcBorders>
            <w:vAlign w:val="center"/>
          </w:tcPr>
          <w:p w14:paraId="207C854B" w14:textId="69CA2D4E" w:rsidR="00EA1163" w:rsidRPr="00690C36" w:rsidRDefault="007D466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64125487"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2E41A76B" w14:textId="0C38EEF1"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27C08EB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12EAF1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17008F5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0B8842CB"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48ED84AE"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47963448" w14:textId="77777777" w:rsidR="00E75C60" w:rsidRPr="004A339F" w:rsidRDefault="00EA1163" w:rsidP="00E25A2B">
            <w:pPr>
              <w:rPr>
                <w:b w:val="0"/>
                <w:color w:val="auto"/>
                <w:sz w:val="20"/>
                <w:szCs w:val="20"/>
              </w:rPr>
            </w:pPr>
            <w:r w:rsidRPr="00B5659D">
              <w:rPr>
                <w:b w:val="0"/>
                <w:color w:val="auto"/>
                <w:sz w:val="20"/>
                <w:szCs w:val="20"/>
              </w:rPr>
              <w:t>De school heeft goed bruikbare protocollen op gebied van ernstige leesproblemen/dyslexie, ernstige reken-wiskunde problemen/dyscalculie, medisch handelen en veiligheid. De protocollen worden toegepast.</w:t>
            </w:r>
          </w:p>
        </w:tc>
        <w:tc>
          <w:tcPr>
            <w:tcW w:w="224" w:type="pct"/>
            <w:tcBorders>
              <w:left w:val="single" w:sz="4" w:space="0" w:color="9CC2E5" w:themeColor="accent1" w:themeTint="99"/>
              <w:right w:val="single" w:sz="4" w:space="0" w:color="9CC2E5" w:themeColor="accent1" w:themeTint="99"/>
            </w:tcBorders>
            <w:vAlign w:val="center"/>
          </w:tcPr>
          <w:p w14:paraId="68608106" w14:textId="66792CB0" w:rsidR="00EA1163" w:rsidRPr="00690C36" w:rsidRDefault="00401FC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5942BF5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0B31F41" w14:textId="7F3352B6"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22C2F8B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2CCCB1A4"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43C7B1A7"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5EF71BAC" w14:textId="259BAB2D" w:rsidR="00EA1163" w:rsidRPr="00690C36" w:rsidRDefault="002B114A" w:rsidP="00A2087E">
            <w:pPr>
              <w:pStyle w:val="Geenafstand"/>
              <w:cnfStyle w:val="000000100000" w:firstRow="0" w:lastRow="0" w:firstColumn="0" w:lastColumn="0" w:oddVBand="0" w:evenVBand="0" w:oddHBand="1" w:evenHBand="0" w:firstRowFirstColumn="0" w:firstRowLastColumn="0" w:lastRowFirstColumn="0" w:lastRowLastColumn="0"/>
              <w:rPr>
                <w:szCs w:val="20"/>
              </w:rPr>
            </w:pPr>
            <w:r>
              <w:rPr>
                <w:szCs w:val="20"/>
              </w:rPr>
              <w:t xml:space="preserve">Updaten </w:t>
            </w:r>
            <w:proofErr w:type="spellStart"/>
            <w:r>
              <w:rPr>
                <w:szCs w:val="20"/>
              </w:rPr>
              <w:t>proocollen</w:t>
            </w:r>
            <w:proofErr w:type="spellEnd"/>
          </w:p>
        </w:tc>
      </w:tr>
      <w:tr w:rsidR="00F8618F" w:rsidRPr="00B5659D" w14:paraId="74F6EBE5"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5B07CFF7" w14:textId="77777777" w:rsidR="00E75C60" w:rsidRPr="004A339F" w:rsidRDefault="00EA1163" w:rsidP="00E25A2B">
            <w:pPr>
              <w:rPr>
                <w:b w:val="0"/>
                <w:color w:val="auto"/>
                <w:sz w:val="20"/>
                <w:szCs w:val="20"/>
              </w:rPr>
            </w:pPr>
            <w:r w:rsidRPr="00B5659D">
              <w:rPr>
                <w:b w:val="0"/>
                <w:color w:val="auto"/>
                <w:sz w:val="20"/>
                <w:szCs w:val="20"/>
              </w:rPr>
              <w:t>De school heeft een heldere en adequate ondersteuningsstructuur binnen de school ingericht, herken</w:t>
            </w:r>
            <w:r w:rsidR="004A339F">
              <w:rPr>
                <w:b w:val="0"/>
                <w:color w:val="auto"/>
                <w:sz w:val="20"/>
                <w:szCs w:val="20"/>
              </w:rPr>
              <w:t>baar voor medewerkers en ouders</w:t>
            </w:r>
          </w:p>
        </w:tc>
        <w:tc>
          <w:tcPr>
            <w:tcW w:w="224" w:type="pct"/>
            <w:tcBorders>
              <w:left w:val="single" w:sz="4" w:space="0" w:color="9CC2E5" w:themeColor="accent1" w:themeTint="99"/>
              <w:right w:val="single" w:sz="4" w:space="0" w:color="9CC2E5" w:themeColor="accent1" w:themeTint="99"/>
            </w:tcBorders>
            <w:vAlign w:val="center"/>
          </w:tcPr>
          <w:p w14:paraId="55C21EE1" w14:textId="359F0C42" w:rsidR="00EA1163" w:rsidRPr="00690C36" w:rsidRDefault="003E4F10"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13278A03"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6EE65A9F" w14:textId="31A615C5"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162F752F"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35AF4372"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1FBB4F2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6FD90DE5"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0D6B7D3D"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3FC4AB00" w14:textId="77777777" w:rsidR="00E75C60" w:rsidRPr="004A339F" w:rsidRDefault="00EA1163" w:rsidP="00E25A2B">
            <w:pPr>
              <w:rPr>
                <w:b w:val="0"/>
                <w:color w:val="auto"/>
                <w:sz w:val="20"/>
                <w:szCs w:val="20"/>
              </w:rPr>
            </w:pPr>
            <w:r w:rsidRPr="00B5659D">
              <w:rPr>
                <w:b w:val="0"/>
                <w:color w:val="auto"/>
                <w:sz w:val="20"/>
                <w:szCs w:val="20"/>
              </w:rPr>
              <w:t>De school is in staat om handelingsgericht te denken, te handelen, te arrangeren of te verwijzen waarbij het cyclisch proces van haalbare doelen stellen, planmatig uitvoeren en gerichte evalueren centraal staat.</w:t>
            </w:r>
          </w:p>
        </w:tc>
        <w:tc>
          <w:tcPr>
            <w:tcW w:w="224" w:type="pct"/>
            <w:tcBorders>
              <w:left w:val="single" w:sz="4" w:space="0" w:color="9CC2E5" w:themeColor="accent1" w:themeTint="99"/>
              <w:right w:val="single" w:sz="4" w:space="0" w:color="9CC2E5" w:themeColor="accent1" w:themeTint="99"/>
            </w:tcBorders>
            <w:vAlign w:val="center"/>
          </w:tcPr>
          <w:p w14:paraId="76E0EDBF" w14:textId="77777777" w:rsidR="00EA1163" w:rsidRPr="00690C36" w:rsidRDefault="007B6A11"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2E0DB4EB"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5EE2710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30167188"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680E486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06FC2A4E"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12EF9D2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7B8E686F"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FB051DE" w14:textId="77777777" w:rsidR="00C81428" w:rsidRPr="004A339F" w:rsidRDefault="00EA1163" w:rsidP="00E25A2B">
            <w:pPr>
              <w:rPr>
                <w:b w:val="0"/>
                <w:color w:val="auto"/>
                <w:sz w:val="20"/>
                <w:szCs w:val="20"/>
              </w:rPr>
            </w:pPr>
            <w:r w:rsidRPr="00B5659D">
              <w:rPr>
                <w:b w:val="0"/>
                <w:color w:val="auto"/>
                <w:sz w:val="20"/>
                <w:szCs w:val="20"/>
              </w:rPr>
              <w:lastRenderedPageBreak/>
              <w:t>De school is in staat om door vroegtijdig lichte ondersteuning in te zetten, sociaal emotionele problemen van leerlingen klein te houden of zodanig te begeleiden dat zij kunnen (blijven) profiteren van het onderwijsaanbod.</w:t>
            </w:r>
          </w:p>
        </w:tc>
        <w:tc>
          <w:tcPr>
            <w:tcW w:w="224" w:type="pct"/>
            <w:tcBorders>
              <w:left w:val="single" w:sz="4" w:space="0" w:color="9CC2E5" w:themeColor="accent1" w:themeTint="99"/>
              <w:right w:val="single" w:sz="4" w:space="0" w:color="9CC2E5" w:themeColor="accent1" w:themeTint="99"/>
            </w:tcBorders>
            <w:vAlign w:val="center"/>
          </w:tcPr>
          <w:p w14:paraId="5A41A124" w14:textId="7BDDAE9E" w:rsidR="00EA1163" w:rsidRPr="00690C36" w:rsidRDefault="00FF0847"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22CFC6B5" w14:textId="0280ED32"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1806E56C"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5B9C27A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10A99C6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55E16BB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43ED2417" w14:textId="2DDC6A10" w:rsidR="00EA1163" w:rsidRPr="00690C36" w:rsidRDefault="00EA1163" w:rsidP="00401FC3">
            <w:pPr>
              <w:pStyle w:val="Geenafstand"/>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4C1F4346"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2149619D" w14:textId="77777777" w:rsidR="00C81428" w:rsidRPr="004A339F" w:rsidRDefault="00EA1163" w:rsidP="00E25A2B">
            <w:pPr>
              <w:rPr>
                <w:b w:val="0"/>
                <w:color w:val="auto"/>
                <w:sz w:val="20"/>
                <w:szCs w:val="20"/>
              </w:rPr>
            </w:pPr>
            <w:r w:rsidRPr="00B5659D">
              <w:rPr>
                <w:b w:val="0"/>
                <w:color w:val="auto"/>
                <w:sz w:val="20"/>
                <w:szCs w:val="20"/>
              </w:rPr>
              <w:t>De school heeft een goede samenwerkingsrelatie met ouders daar waar het leerlingen met een extra onderwijsbehoefte betreft.</w:t>
            </w:r>
          </w:p>
        </w:tc>
        <w:tc>
          <w:tcPr>
            <w:tcW w:w="224" w:type="pct"/>
            <w:tcBorders>
              <w:left w:val="single" w:sz="4" w:space="0" w:color="9CC2E5" w:themeColor="accent1" w:themeTint="99"/>
              <w:right w:val="single" w:sz="4" w:space="0" w:color="9CC2E5" w:themeColor="accent1" w:themeTint="99"/>
            </w:tcBorders>
            <w:vAlign w:val="center"/>
          </w:tcPr>
          <w:p w14:paraId="17327E1B" w14:textId="77777777"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071CA2E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70A1801B"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7EBC7B0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1FC79E1F"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4809CD20"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3B0F1181"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19BC5854"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664C438" w14:textId="77777777" w:rsidR="003F68F4" w:rsidRPr="004A339F" w:rsidRDefault="00EA1163" w:rsidP="00E25A2B">
            <w:pPr>
              <w:rPr>
                <w:b w:val="0"/>
                <w:color w:val="auto"/>
                <w:sz w:val="20"/>
                <w:szCs w:val="20"/>
              </w:rPr>
            </w:pPr>
            <w:r w:rsidRPr="00B5659D">
              <w:rPr>
                <w:b w:val="0"/>
                <w:color w:val="auto"/>
                <w:sz w:val="20"/>
                <w:szCs w:val="20"/>
              </w:rPr>
              <w:t>De school heeft een goede samenwerkingsrelatie met de voorschool</w:t>
            </w:r>
            <w:r w:rsidR="0076220A">
              <w:rPr>
                <w:b w:val="0"/>
                <w:color w:val="auto"/>
                <w:sz w:val="20"/>
                <w:szCs w:val="20"/>
              </w:rPr>
              <w:t>se voorzieningen</w:t>
            </w:r>
            <w:r w:rsidRPr="00B5659D">
              <w:rPr>
                <w:b w:val="0"/>
                <w:color w:val="auto"/>
                <w:sz w:val="20"/>
                <w:szCs w:val="20"/>
              </w:rPr>
              <w:t>, gericht op het realiseren van een doorgaande lijn en een warme overdracht van de leerlingen naar de basisschool.</w:t>
            </w:r>
          </w:p>
        </w:tc>
        <w:tc>
          <w:tcPr>
            <w:tcW w:w="224" w:type="pct"/>
            <w:tcBorders>
              <w:left w:val="single" w:sz="4" w:space="0" w:color="9CC2E5" w:themeColor="accent1" w:themeTint="99"/>
              <w:right w:val="single" w:sz="4" w:space="0" w:color="9CC2E5" w:themeColor="accent1" w:themeTint="99"/>
            </w:tcBorders>
            <w:vAlign w:val="center"/>
          </w:tcPr>
          <w:p w14:paraId="42C898D9"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32" w:type="pct"/>
            <w:tcBorders>
              <w:left w:val="single" w:sz="4" w:space="0" w:color="9CC2E5" w:themeColor="accent1" w:themeTint="99"/>
              <w:right w:val="single" w:sz="4" w:space="0" w:color="9CC2E5" w:themeColor="accent1" w:themeTint="99"/>
            </w:tcBorders>
            <w:vAlign w:val="center"/>
          </w:tcPr>
          <w:p w14:paraId="249C840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2381565C" w14:textId="77777777" w:rsidR="00EA1163" w:rsidRPr="00690C36" w:rsidRDefault="00896BC9"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269" w:type="pct"/>
            <w:tcBorders>
              <w:left w:val="single" w:sz="4" w:space="0" w:color="9CC2E5" w:themeColor="accent1" w:themeTint="99"/>
              <w:right w:val="single" w:sz="4" w:space="0" w:color="9CC2E5" w:themeColor="accent1" w:themeTint="99"/>
            </w:tcBorders>
            <w:vAlign w:val="center"/>
          </w:tcPr>
          <w:p w14:paraId="33DAD726"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6D7C8A78"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5DD90A3D"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6A6AAEAF"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r w:rsidR="00F8618F" w:rsidRPr="00B5659D" w14:paraId="48D39EB9" w14:textId="77777777" w:rsidTr="000B6E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69953F71" w14:textId="77777777" w:rsidR="003F68F4" w:rsidRPr="004A339F" w:rsidRDefault="00EA1163" w:rsidP="00E25A2B">
            <w:pPr>
              <w:rPr>
                <w:b w:val="0"/>
                <w:color w:val="auto"/>
                <w:sz w:val="20"/>
                <w:szCs w:val="20"/>
              </w:rPr>
            </w:pPr>
            <w:r w:rsidRPr="00B5659D">
              <w:rPr>
                <w:b w:val="0"/>
                <w:color w:val="auto"/>
                <w:sz w:val="20"/>
                <w:szCs w:val="20"/>
              </w:rPr>
              <w:t>Bij uitstroom naar VO, tussentijdse uitstroom naar een andere basisschool of SBO/SO is er sprake van zorgvuldige overdracht van de leerling (</w:t>
            </w:r>
            <w:r w:rsidR="00F8618F">
              <w:rPr>
                <w:b w:val="0"/>
                <w:color w:val="auto"/>
                <w:sz w:val="20"/>
                <w:szCs w:val="20"/>
              </w:rPr>
              <w:t>-</w:t>
            </w:r>
            <w:r w:rsidRPr="00B5659D">
              <w:rPr>
                <w:b w:val="0"/>
                <w:color w:val="auto"/>
                <w:sz w:val="20"/>
                <w:szCs w:val="20"/>
              </w:rPr>
              <w:t>gegevens) naar de andere school.</w:t>
            </w:r>
          </w:p>
        </w:tc>
        <w:tc>
          <w:tcPr>
            <w:tcW w:w="224" w:type="pct"/>
            <w:tcBorders>
              <w:left w:val="single" w:sz="4" w:space="0" w:color="9CC2E5" w:themeColor="accent1" w:themeTint="99"/>
              <w:right w:val="single" w:sz="4" w:space="0" w:color="9CC2E5" w:themeColor="accent1" w:themeTint="99"/>
            </w:tcBorders>
            <w:vAlign w:val="center"/>
          </w:tcPr>
          <w:p w14:paraId="1DAFC358" w14:textId="77777777" w:rsidR="00EA1163" w:rsidRPr="00690C36" w:rsidRDefault="004A339F"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right w:val="single" w:sz="4" w:space="0" w:color="9CC2E5" w:themeColor="accent1" w:themeTint="99"/>
            </w:tcBorders>
            <w:vAlign w:val="center"/>
          </w:tcPr>
          <w:p w14:paraId="7AE5D305"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5DDD4EAA"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269" w:type="pct"/>
            <w:tcBorders>
              <w:left w:val="single" w:sz="4" w:space="0" w:color="9CC2E5" w:themeColor="accent1" w:themeTint="99"/>
              <w:right w:val="single" w:sz="4" w:space="0" w:color="9CC2E5" w:themeColor="accent1" w:themeTint="99"/>
            </w:tcBorders>
            <w:vAlign w:val="center"/>
          </w:tcPr>
          <w:p w14:paraId="0E1FC6AC"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402" w:type="pct"/>
            <w:tcBorders>
              <w:left w:val="single" w:sz="4" w:space="0" w:color="9CC2E5" w:themeColor="accent1" w:themeTint="99"/>
              <w:right w:val="single" w:sz="4" w:space="0" w:color="9CC2E5" w:themeColor="accent1" w:themeTint="99"/>
            </w:tcBorders>
            <w:vAlign w:val="center"/>
          </w:tcPr>
          <w:p w14:paraId="74157213"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359" w:type="pct"/>
            <w:tcBorders>
              <w:left w:val="single" w:sz="4" w:space="0" w:color="9CC2E5" w:themeColor="accent1" w:themeTint="99"/>
              <w:right w:val="single" w:sz="4" w:space="0" w:color="9CC2E5" w:themeColor="accent1" w:themeTint="99"/>
            </w:tcBorders>
            <w:vAlign w:val="center"/>
          </w:tcPr>
          <w:p w14:paraId="75C62894"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c>
          <w:tcPr>
            <w:tcW w:w="537" w:type="pct"/>
            <w:tcBorders>
              <w:left w:val="single" w:sz="4" w:space="0" w:color="9CC2E5" w:themeColor="accent1" w:themeTint="99"/>
            </w:tcBorders>
            <w:shd w:val="clear" w:color="auto" w:fill="FFF2CC" w:themeFill="accent4" w:themeFillTint="33"/>
            <w:vAlign w:val="center"/>
          </w:tcPr>
          <w:p w14:paraId="4E0FA256" w14:textId="77777777" w:rsidR="00EA1163" w:rsidRPr="00690C36" w:rsidRDefault="00EA1163" w:rsidP="00690C36">
            <w:pPr>
              <w:pStyle w:val="Geenafstand"/>
              <w:jc w:val="center"/>
              <w:cnfStyle w:val="000000100000" w:firstRow="0" w:lastRow="0" w:firstColumn="0" w:lastColumn="0" w:oddVBand="0" w:evenVBand="0" w:oddHBand="1" w:evenHBand="0" w:firstRowFirstColumn="0" w:firstRowLastColumn="0" w:lastRowFirstColumn="0" w:lastRowLastColumn="0"/>
              <w:rPr>
                <w:szCs w:val="20"/>
              </w:rPr>
            </w:pPr>
          </w:p>
        </w:tc>
      </w:tr>
      <w:tr w:rsidR="00F8618F" w:rsidRPr="00B5659D" w14:paraId="1E75AA86" w14:textId="77777777" w:rsidTr="000B6E57">
        <w:trPr>
          <w:jc w:val="center"/>
        </w:trPr>
        <w:tc>
          <w:tcPr>
            <w:cnfStyle w:val="001000000000" w:firstRow="0" w:lastRow="0" w:firstColumn="1" w:lastColumn="0" w:oddVBand="0" w:evenVBand="0" w:oddHBand="0" w:evenHBand="0" w:firstRowFirstColumn="0" w:firstRowLastColumn="0" w:lastRowFirstColumn="0" w:lastRowLastColumn="0"/>
            <w:tcW w:w="2328" w:type="pct"/>
            <w:tcBorders>
              <w:right w:val="single" w:sz="4" w:space="0" w:color="9CC2E5" w:themeColor="accent1" w:themeTint="99"/>
            </w:tcBorders>
          </w:tcPr>
          <w:p w14:paraId="797D051B" w14:textId="40CC29B4" w:rsidR="00EA1163" w:rsidRPr="00B5659D" w:rsidRDefault="00EA1163" w:rsidP="00E25A2B">
            <w:pPr>
              <w:rPr>
                <w:b w:val="0"/>
                <w:color w:val="auto"/>
                <w:sz w:val="20"/>
                <w:szCs w:val="20"/>
              </w:rPr>
            </w:pPr>
            <w:r w:rsidRPr="00B5659D">
              <w:rPr>
                <w:b w:val="0"/>
                <w:color w:val="auto"/>
                <w:sz w:val="20"/>
                <w:szCs w:val="20"/>
              </w:rPr>
              <w:t>De school werkt krachtig samen met ketenpartners, zoals jeugdhulpverlening</w:t>
            </w:r>
            <w:r w:rsidR="0076220A">
              <w:rPr>
                <w:b w:val="0"/>
                <w:color w:val="auto"/>
                <w:sz w:val="20"/>
                <w:szCs w:val="20"/>
              </w:rPr>
              <w:t>, Centrum Jeugd en Gezin</w:t>
            </w:r>
            <w:r w:rsidRPr="00B5659D">
              <w:rPr>
                <w:b w:val="0"/>
                <w:color w:val="auto"/>
                <w:sz w:val="20"/>
                <w:szCs w:val="20"/>
              </w:rPr>
              <w:t xml:space="preserve">, </w:t>
            </w:r>
            <w:r w:rsidR="0076220A">
              <w:rPr>
                <w:b w:val="0"/>
                <w:color w:val="auto"/>
                <w:sz w:val="20"/>
                <w:szCs w:val="20"/>
              </w:rPr>
              <w:t>de GG</w:t>
            </w:r>
            <w:r w:rsidR="007B3AB0">
              <w:rPr>
                <w:b w:val="0"/>
                <w:color w:val="auto"/>
                <w:sz w:val="20"/>
                <w:szCs w:val="20"/>
              </w:rPr>
              <w:t>&amp;</w:t>
            </w:r>
            <w:r w:rsidR="0076220A">
              <w:rPr>
                <w:b w:val="0"/>
                <w:color w:val="auto"/>
                <w:sz w:val="20"/>
                <w:szCs w:val="20"/>
              </w:rPr>
              <w:t xml:space="preserve">GD schoolarts, </w:t>
            </w:r>
            <w:r w:rsidRPr="00B5659D">
              <w:rPr>
                <w:b w:val="0"/>
                <w:color w:val="auto"/>
                <w:sz w:val="20"/>
                <w:szCs w:val="20"/>
              </w:rPr>
              <w:t xml:space="preserve">het S(B)O, de steunpunten voor het arrangeren van extra ondersteuning, de onderwijsadviseurs van </w:t>
            </w:r>
            <w:r w:rsidRPr="00B14D68">
              <w:rPr>
                <w:b w:val="0"/>
                <w:color w:val="auto"/>
                <w:sz w:val="18"/>
                <w:szCs w:val="18"/>
              </w:rPr>
              <w:t>het SWV e.a. om leerlingen specifieke ondersteuning te bieden, waardoor zij zich kunnen blijven ontwikkelen.</w:t>
            </w:r>
            <w:r w:rsidR="00F8618F" w:rsidRPr="00B14D68">
              <w:rPr>
                <w:b w:val="0"/>
                <w:color w:val="auto"/>
                <w:sz w:val="18"/>
                <w:szCs w:val="18"/>
              </w:rPr>
              <w:t xml:space="preserve"> </w:t>
            </w:r>
          </w:p>
        </w:tc>
        <w:tc>
          <w:tcPr>
            <w:tcW w:w="224"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4C39DE36" w14:textId="77777777" w:rsidR="00EA1163" w:rsidRPr="00690C36" w:rsidRDefault="004A339F"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r>
              <w:rPr>
                <w:szCs w:val="20"/>
              </w:rPr>
              <w:t>x</w:t>
            </w:r>
          </w:p>
        </w:tc>
        <w:tc>
          <w:tcPr>
            <w:tcW w:w="43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630E8BC4"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48" w:type="pct"/>
            <w:tcBorders>
              <w:left w:val="single" w:sz="4" w:space="0" w:color="9CC2E5" w:themeColor="accent1" w:themeTint="99"/>
              <w:right w:val="single" w:sz="4" w:space="0" w:color="9CC2E5" w:themeColor="accent1" w:themeTint="99"/>
            </w:tcBorders>
            <w:vAlign w:val="center"/>
          </w:tcPr>
          <w:p w14:paraId="4014C95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26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87D51CA"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402"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AB7B940"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359" w:type="pct"/>
            <w:tcBorders>
              <w:left w:val="single" w:sz="4" w:space="0" w:color="9CC2E5" w:themeColor="accent1" w:themeTint="99"/>
              <w:bottom w:val="single" w:sz="4" w:space="0" w:color="5B9BD5" w:themeColor="accent1"/>
              <w:right w:val="single" w:sz="4" w:space="0" w:color="9CC2E5" w:themeColor="accent1" w:themeTint="99"/>
            </w:tcBorders>
            <w:vAlign w:val="center"/>
          </w:tcPr>
          <w:p w14:paraId="754ACAA7"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c>
          <w:tcPr>
            <w:tcW w:w="537" w:type="pct"/>
            <w:tcBorders>
              <w:left w:val="single" w:sz="4" w:space="0" w:color="9CC2E5" w:themeColor="accent1" w:themeTint="99"/>
            </w:tcBorders>
            <w:vAlign w:val="center"/>
          </w:tcPr>
          <w:p w14:paraId="514D52FE" w14:textId="77777777" w:rsidR="00EA1163" w:rsidRPr="00690C36" w:rsidRDefault="00EA1163" w:rsidP="00690C36">
            <w:pPr>
              <w:pStyle w:val="Geenafstand"/>
              <w:jc w:val="center"/>
              <w:cnfStyle w:val="000000000000" w:firstRow="0" w:lastRow="0" w:firstColumn="0" w:lastColumn="0" w:oddVBand="0" w:evenVBand="0" w:oddHBand="0" w:evenHBand="0" w:firstRowFirstColumn="0" w:firstRowLastColumn="0" w:lastRowFirstColumn="0" w:lastRowLastColumn="0"/>
              <w:rPr>
                <w:szCs w:val="20"/>
              </w:rPr>
            </w:pPr>
          </w:p>
        </w:tc>
      </w:tr>
    </w:tbl>
    <w:p w14:paraId="231B9EC3" w14:textId="77777777" w:rsidR="00A633AE" w:rsidRDefault="00A633AE">
      <w:pPr>
        <w:rPr>
          <w:sz w:val="20"/>
          <w:szCs w:val="20"/>
        </w:rPr>
        <w:sectPr w:rsidR="00A633AE" w:rsidSect="003D60BA">
          <w:pgSz w:w="16838" w:h="11906" w:orient="landscape"/>
          <w:pgMar w:top="567" w:right="1418" w:bottom="284" w:left="1418" w:header="709" w:footer="709" w:gutter="0"/>
          <w:cols w:space="708"/>
          <w:docGrid w:linePitch="360"/>
        </w:sectPr>
      </w:pPr>
    </w:p>
    <w:p w14:paraId="75A66EA3" w14:textId="77777777" w:rsidR="00EA1163" w:rsidRPr="00690C36" w:rsidRDefault="00EA1163" w:rsidP="00D23C0F">
      <w:pPr>
        <w:pStyle w:val="Kop1"/>
        <w:numPr>
          <w:ilvl w:val="0"/>
          <w:numId w:val="4"/>
        </w:numPr>
        <w:spacing w:line="276" w:lineRule="auto"/>
      </w:pPr>
      <w:r w:rsidRPr="00690C36">
        <w:lastRenderedPageBreak/>
        <w:t>Extra Ondersteuning</w:t>
      </w:r>
    </w:p>
    <w:tbl>
      <w:tblPr>
        <w:tblStyle w:val="Rastertabel3-Accent11"/>
        <w:tblW w:w="10632" w:type="dxa"/>
        <w:tblLook w:val="04A0" w:firstRow="1" w:lastRow="0" w:firstColumn="1" w:lastColumn="0" w:noHBand="0" w:noVBand="1"/>
      </w:tblPr>
      <w:tblGrid>
        <w:gridCol w:w="2268"/>
        <w:gridCol w:w="3969"/>
        <w:gridCol w:w="4395"/>
      </w:tblGrid>
      <w:tr w:rsidR="00A633AE" w14:paraId="6C5A1B4E" w14:textId="77777777" w:rsidTr="00B06A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right w:val="single" w:sz="4" w:space="0" w:color="9CC2E5" w:themeColor="accent1" w:themeTint="99"/>
            </w:tcBorders>
          </w:tcPr>
          <w:p w14:paraId="0CEF4E37" w14:textId="77777777" w:rsidR="00EA1163" w:rsidRPr="00D23C0F" w:rsidRDefault="00D23C0F" w:rsidP="008F4EAF">
            <w:pPr>
              <w:rPr>
                <w:sz w:val="20"/>
              </w:rPr>
            </w:pPr>
            <w:r>
              <w:rPr>
                <w:sz w:val="20"/>
              </w:rPr>
              <w:t>Omstandigheden</w:t>
            </w:r>
          </w:p>
        </w:tc>
        <w:tc>
          <w:tcPr>
            <w:tcW w:w="3969" w:type="dxa"/>
            <w:tcBorders>
              <w:left w:val="single" w:sz="4" w:space="0" w:color="9CC2E5" w:themeColor="accent1" w:themeTint="99"/>
            </w:tcBorders>
          </w:tcPr>
          <w:p w14:paraId="53985624" w14:textId="77777777" w:rsidR="00EA1163" w:rsidRPr="00D23C0F" w:rsidRDefault="00EA1163" w:rsidP="008F4EAF">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 xml:space="preserve">Stimulerende factoren </w:t>
            </w:r>
          </w:p>
        </w:tc>
        <w:tc>
          <w:tcPr>
            <w:tcW w:w="4395" w:type="dxa"/>
          </w:tcPr>
          <w:p w14:paraId="162D8BD5" w14:textId="77777777" w:rsidR="00EA1163" w:rsidRPr="00D23C0F" w:rsidRDefault="00EA1163" w:rsidP="008F4EAF">
            <w:pPr>
              <w:cnfStyle w:val="100000000000" w:firstRow="1" w:lastRow="0" w:firstColumn="0" w:lastColumn="0" w:oddVBand="0" w:evenVBand="0" w:oddHBand="0" w:evenHBand="0" w:firstRowFirstColumn="0" w:firstRowLastColumn="0" w:lastRowFirstColumn="0" w:lastRowLastColumn="0"/>
              <w:rPr>
                <w:sz w:val="20"/>
              </w:rPr>
            </w:pPr>
            <w:r w:rsidRPr="00D23C0F">
              <w:rPr>
                <w:sz w:val="20"/>
              </w:rPr>
              <w:t>Belemmerende factoren</w:t>
            </w:r>
          </w:p>
        </w:tc>
      </w:tr>
      <w:tr w:rsidR="00A633AE" w14:paraId="2EB1EA29"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D670A0" w14:textId="77777777" w:rsidR="00EA1163" w:rsidRPr="006D3938" w:rsidRDefault="00EA1163" w:rsidP="008F4EAF">
            <w:pPr>
              <w:rPr>
                <w:rFonts w:ascii="Arial" w:hAnsi="Arial" w:cs="Arial"/>
                <w:i w:val="0"/>
                <w:sz w:val="20"/>
                <w:szCs w:val="20"/>
              </w:rPr>
            </w:pPr>
            <w:r w:rsidRPr="006D3938">
              <w:rPr>
                <w:rFonts w:ascii="Arial" w:hAnsi="Arial" w:cs="Arial"/>
                <w:i w:val="0"/>
                <w:sz w:val="20"/>
                <w:szCs w:val="20"/>
              </w:rPr>
              <w:t>Gebouw</w:t>
            </w:r>
          </w:p>
          <w:p w14:paraId="58AB9C8A" w14:textId="77777777" w:rsidR="00EA1163" w:rsidRPr="00D23C0F" w:rsidRDefault="00EA1163" w:rsidP="008F4EAF">
            <w:pPr>
              <w:rPr>
                <w:i w:val="0"/>
                <w:sz w:val="20"/>
                <w:szCs w:val="20"/>
              </w:rPr>
            </w:pPr>
          </w:p>
        </w:tc>
        <w:tc>
          <w:tcPr>
            <w:tcW w:w="3969" w:type="dxa"/>
          </w:tcPr>
          <w:p w14:paraId="4AA141FC" w14:textId="77777777" w:rsidR="00030481" w:rsidRPr="006D3938" w:rsidRDefault="00EF6646"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Open, ruim opgezet, goed onderhouden</w:t>
            </w:r>
            <w:r w:rsidR="009A5E8D" w:rsidRPr="006D3938">
              <w:rPr>
                <w:rFonts w:ascii="Arial" w:hAnsi="Arial" w:cs="Arial"/>
              </w:rPr>
              <w:t xml:space="preserve"> gebouw</w:t>
            </w:r>
            <w:r w:rsidR="00030481" w:rsidRPr="006D3938">
              <w:rPr>
                <w:rFonts w:ascii="Arial" w:hAnsi="Arial" w:cs="Arial"/>
              </w:rPr>
              <w:t xml:space="preserve"> op de locatie Akkerweg. Het gebouw op de locatie Sparrenlaan is sterk verouderd.</w:t>
            </w:r>
          </w:p>
          <w:p w14:paraId="276D30F2" w14:textId="7368ADD0" w:rsidR="00EA1163" w:rsidRPr="006D3938" w:rsidRDefault="00030481"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Beide locaties bestaan uit een begane grond met een ruime aula </w:t>
            </w:r>
            <w:r w:rsidR="00EF6646" w:rsidRPr="006D3938">
              <w:rPr>
                <w:rFonts w:ascii="Arial" w:hAnsi="Arial" w:cs="Arial"/>
              </w:rPr>
              <w:t xml:space="preserve">en </w:t>
            </w:r>
            <w:r w:rsidR="00401FC3" w:rsidRPr="006D3938">
              <w:rPr>
                <w:rFonts w:ascii="Arial" w:hAnsi="Arial" w:cs="Arial"/>
              </w:rPr>
              <w:t xml:space="preserve">bieden </w:t>
            </w:r>
            <w:r w:rsidRPr="006D3938">
              <w:rPr>
                <w:rFonts w:ascii="Arial" w:hAnsi="Arial" w:cs="Arial"/>
              </w:rPr>
              <w:t>beide</w:t>
            </w:r>
            <w:r w:rsidR="00EF6646" w:rsidRPr="006D3938">
              <w:rPr>
                <w:rFonts w:ascii="Arial" w:hAnsi="Arial" w:cs="Arial"/>
              </w:rPr>
              <w:t xml:space="preserve"> </w:t>
            </w:r>
            <w:r w:rsidR="00401FC3" w:rsidRPr="006D3938">
              <w:rPr>
                <w:rFonts w:ascii="Arial" w:hAnsi="Arial" w:cs="Arial"/>
              </w:rPr>
              <w:t>beperkt</w:t>
            </w:r>
            <w:r w:rsidR="00EF6646" w:rsidRPr="006D3938">
              <w:rPr>
                <w:rFonts w:ascii="Arial" w:hAnsi="Arial" w:cs="Arial"/>
              </w:rPr>
              <w:t xml:space="preserve"> mogelijkheden om apart met kinderen te kunnen werken</w:t>
            </w:r>
            <w:r w:rsidR="008F085C" w:rsidRPr="006D3938">
              <w:rPr>
                <w:rFonts w:ascii="Arial" w:hAnsi="Arial" w:cs="Arial"/>
              </w:rPr>
              <w:t xml:space="preserve">. </w:t>
            </w:r>
          </w:p>
          <w:p w14:paraId="22FB89EF" w14:textId="77777777" w:rsidR="00514213" w:rsidRPr="006D3938" w:rsidRDefault="00514213"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Op de locatie Akkerweg is een inpandige gymruimte beschikbaar.</w:t>
            </w:r>
          </w:p>
          <w:p w14:paraId="26E75D62" w14:textId="77777777" w:rsidR="007B6A11" w:rsidRPr="006D3938" w:rsidRDefault="007B6A11"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Voor beide locaties is een vakleerkracht gym beschikbaar.</w:t>
            </w:r>
          </w:p>
          <w:p w14:paraId="14F63DFD" w14:textId="77777777" w:rsidR="00EF6646" w:rsidRPr="006D3938" w:rsidRDefault="00EF6646" w:rsidP="004A6E67">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95" w:type="dxa"/>
          </w:tcPr>
          <w:p w14:paraId="45B4CE07" w14:textId="77777777" w:rsidR="00EA1163" w:rsidRPr="006D3938" w:rsidRDefault="00030481"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Het gebouw aan de Sparrenlaan is toe aan renovatie. </w:t>
            </w:r>
          </w:p>
          <w:p w14:paraId="4450C872" w14:textId="7D454524" w:rsidR="00030481" w:rsidRPr="006D3938" w:rsidRDefault="00030481"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Op de locatie Akkerweg is weinig speelruimte </w:t>
            </w:r>
            <w:r w:rsidR="0077217F" w:rsidRPr="006D3938">
              <w:rPr>
                <w:rFonts w:ascii="Arial" w:hAnsi="Arial" w:cs="Arial"/>
              </w:rPr>
              <w:t>i.v.m. een</w:t>
            </w:r>
            <w:r w:rsidRPr="006D3938">
              <w:rPr>
                <w:rFonts w:ascii="Arial" w:hAnsi="Arial" w:cs="Arial"/>
              </w:rPr>
              <w:t xml:space="preserve"> </w:t>
            </w:r>
            <w:r w:rsidR="00F5501C">
              <w:rPr>
                <w:rFonts w:ascii="Arial" w:hAnsi="Arial" w:cs="Arial"/>
              </w:rPr>
              <w:t xml:space="preserve">relatief </w:t>
            </w:r>
            <w:r w:rsidRPr="006D3938">
              <w:rPr>
                <w:rFonts w:ascii="Arial" w:hAnsi="Arial" w:cs="Arial"/>
              </w:rPr>
              <w:t>klein speelplein.</w:t>
            </w:r>
          </w:p>
          <w:p w14:paraId="6A269873" w14:textId="5A6102DD" w:rsidR="00514213" w:rsidRPr="006D3938" w:rsidRDefault="00514213"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Op de locatie </w:t>
            </w:r>
            <w:r w:rsidR="0077217F" w:rsidRPr="006D3938">
              <w:rPr>
                <w:rFonts w:ascii="Arial" w:hAnsi="Arial" w:cs="Arial"/>
              </w:rPr>
              <w:t>Sparrenlaan</w:t>
            </w:r>
            <w:r w:rsidRPr="006D3938">
              <w:rPr>
                <w:rFonts w:ascii="Arial" w:hAnsi="Arial" w:cs="Arial"/>
              </w:rPr>
              <w:t xml:space="preserve"> wordt gebruik gemaakt van een </w:t>
            </w:r>
            <w:r w:rsidR="0077217F" w:rsidRPr="006D3938">
              <w:rPr>
                <w:rFonts w:ascii="Arial" w:hAnsi="Arial" w:cs="Arial"/>
              </w:rPr>
              <w:t>sportaccommodatie</w:t>
            </w:r>
            <w:r w:rsidRPr="006D3938">
              <w:rPr>
                <w:rFonts w:ascii="Arial" w:hAnsi="Arial" w:cs="Arial"/>
              </w:rPr>
              <w:t xml:space="preserve"> op loopafstand van de school. Dit kost veel onderwijstijd, waardoor de leerlingen 1x per week gymles hebben.</w:t>
            </w:r>
            <w:r w:rsidR="00401FC3" w:rsidRPr="006D3938">
              <w:rPr>
                <w:rFonts w:ascii="Arial" w:hAnsi="Arial" w:cs="Arial"/>
              </w:rPr>
              <w:t xml:space="preserve"> Daarnaast is er 1x per week een spelles op het schoolplein </w:t>
            </w:r>
            <w:r w:rsidR="007B3AB0">
              <w:rPr>
                <w:rFonts w:ascii="Arial" w:hAnsi="Arial" w:cs="Arial"/>
              </w:rPr>
              <w:t xml:space="preserve">of in het nabijgelegen bos </w:t>
            </w:r>
            <w:r w:rsidR="00401FC3" w:rsidRPr="006D3938">
              <w:rPr>
                <w:rFonts w:ascii="Arial" w:hAnsi="Arial" w:cs="Arial"/>
              </w:rPr>
              <w:t>o.b.v. de stamgroepleider.</w:t>
            </w:r>
            <w:r w:rsidR="007B6A11" w:rsidRPr="006D3938">
              <w:rPr>
                <w:rFonts w:ascii="Arial" w:hAnsi="Arial" w:cs="Arial"/>
              </w:rPr>
              <w:t xml:space="preserve"> Er is geen invalidentoilet aanwezig.</w:t>
            </w:r>
          </w:p>
          <w:p w14:paraId="65B36837" w14:textId="02F64C8A" w:rsidR="007B6A11" w:rsidRPr="006D3938" w:rsidRDefault="007B6A11"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633AE" w14:paraId="2840982E"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7A70FB1C" w14:textId="77777777" w:rsidR="00EA1163" w:rsidRPr="006D3938" w:rsidRDefault="00EA1163" w:rsidP="008F4EAF">
            <w:pPr>
              <w:rPr>
                <w:rFonts w:ascii="Arial" w:hAnsi="Arial" w:cs="Arial"/>
                <w:i w:val="0"/>
                <w:sz w:val="20"/>
                <w:szCs w:val="20"/>
              </w:rPr>
            </w:pPr>
            <w:r w:rsidRPr="006D3938">
              <w:rPr>
                <w:rFonts w:ascii="Arial" w:hAnsi="Arial" w:cs="Arial"/>
                <w:i w:val="0"/>
                <w:sz w:val="20"/>
                <w:szCs w:val="20"/>
              </w:rPr>
              <w:t>Aandacht en tijd</w:t>
            </w:r>
          </w:p>
          <w:p w14:paraId="5B5E67AB" w14:textId="77777777" w:rsidR="00EA1163" w:rsidRPr="00D23C0F" w:rsidRDefault="00EA1163" w:rsidP="008F4EAF">
            <w:pPr>
              <w:rPr>
                <w:i w:val="0"/>
                <w:sz w:val="20"/>
                <w:szCs w:val="20"/>
              </w:rPr>
            </w:pPr>
          </w:p>
        </w:tc>
        <w:tc>
          <w:tcPr>
            <w:tcW w:w="3969" w:type="dxa"/>
          </w:tcPr>
          <w:p w14:paraId="4FBBE6C2" w14:textId="6CA59FD5" w:rsidR="00030481" w:rsidRPr="006D3938" w:rsidRDefault="00092E3F"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De leerlingen zijn verdeeld over 1</w:t>
            </w:r>
            <w:r w:rsidR="00401FC3" w:rsidRPr="006D3938">
              <w:rPr>
                <w:rFonts w:ascii="Arial" w:hAnsi="Arial" w:cs="Arial"/>
              </w:rPr>
              <w:t>2</w:t>
            </w:r>
            <w:r w:rsidR="008F085C" w:rsidRPr="006D3938">
              <w:rPr>
                <w:rFonts w:ascii="Arial" w:hAnsi="Arial" w:cs="Arial"/>
              </w:rPr>
              <w:t xml:space="preserve"> </w:t>
            </w:r>
            <w:r w:rsidR="00401FC3" w:rsidRPr="006D3938">
              <w:rPr>
                <w:rFonts w:ascii="Arial" w:hAnsi="Arial" w:cs="Arial"/>
              </w:rPr>
              <w:t>stam</w:t>
            </w:r>
            <w:r w:rsidR="008F085C" w:rsidRPr="006D3938">
              <w:rPr>
                <w:rFonts w:ascii="Arial" w:hAnsi="Arial" w:cs="Arial"/>
              </w:rPr>
              <w:t>groepen</w:t>
            </w:r>
            <w:r w:rsidRPr="006D3938">
              <w:rPr>
                <w:rFonts w:ascii="Arial" w:hAnsi="Arial" w:cs="Arial"/>
              </w:rPr>
              <w:t xml:space="preserve">, waarvan </w:t>
            </w:r>
            <w:r w:rsidR="00030481" w:rsidRPr="006D3938">
              <w:rPr>
                <w:rFonts w:ascii="Arial" w:hAnsi="Arial" w:cs="Arial"/>
              </w:rPr>
              <w:t>3</w:t>
            </w:r>
            <w:r w:rsidRPr="006D3938">
              <w:rPr>
                <w:rFonts w:ascii="Arial" w:hAnsi="Arial" w:cs="Arial"/>
              </w:rPr>
              <w:t xml:space="preserve"> </w:t>
            </w:r>
            <w:r w:rsidR="00401FC3" w:rsidRPr="006D3938">
              <w:rPr>
                <w:rFonts w:ascii="Arial" w:hAnsi="Arial" w:cs="Arial"/>
              </w:rPr>
              <w:t>stam</w:t>
            </w:r>
            <w:r w:rsidRPr="006D3938">
              <w:rPr>
                <w:rFonts w:ascii="Arial" w:hAnsi="Arial" w:cs="Arial"/>
              </w:rPr>
              <w:t>groepen</w:t>
            </w:r>
            <w:r w:rsidR="00401FC3" w:rsidRPr="006D3938">
              <w:rPr>
                <w:rFonts w:ascii="Arial" w:hAnsi="Arial" w:cs="Arial"/>
              </w:rPr>
              <w:t xml:space="preserve"> 1-2</w:t>
            </w:r>
            <w:r w:rsidR="00030481" w:rsidRPr="006D3938">
              <w:rPr>
                <w:rFonts w:ascii="Arial" w:hAnsi="Arial" w:cs="Arial"/>
              </w:rPr>
              <w:t xml:space="preserve">, </w:t>
            </w:r>
            <w:r w:rsidR="00401FC3" w:rsidRPr="006D3938">
              <w:rPr>
                <w:rFonts w:ascii="Arial" w:hAnsi="Arial" w:cs="Arial"/>
              </w:rPr>
              <w:t>3</w:t>
            </w:r>
            <w:r w:rsidR="00A2087E">
              <w:rPr>
                <w:rFonts w:ascii="Arial" w:hAnsi="Arial" w:cs="Arial"/>
              </w:rPr>
              <w:t xml:space="preserve"> </w:t>
            </w:r>
            <w:r w:rsidR="00401FC3" w:rsidRPr="006D3938">
              <w:rPr>
                <w:rFonts w:ascii="Arial" w:hAnsi="Arial" w:cs="Arial"/>
              </w:rPr>
              <w:t>stamgroepen 3-4, 3</w:t>
            </w:r>
            <w:r w:rsidR="00A2087E">
              <w:rPr>
                <w:rFonts w:ascii="Arial" w:hAnsi="Arial" w:cs="Arial"/>
              </w:rPr>
              <w:t xml:space="preserve"> </w:t>
            </w:r>
            <w:r w:rsidR="00401FC3" w:rsidRPr="006D3938">
              <w:rPr>
                <w:rFonts w:ascii="Arial" w:hAnsi="Arial" w:cs="Arial"/>
              </w:rPr>
              <w:t>stamgroepen 5-6 en 3 stamgroepen 7-8.</w:t>
            </w:r>
            <w:r w:rsidR="00030481" w:rsidRPr="006D3938">
              <w:rPr>
                <w:rFonts w:ascii="Arial" w:hAnsi="Arial" w:cs="Arial"/>
              </w:rPr>
              <w:t xml:space="preserve"> </w:t>
            </w:r>
          </w:p>
          <w:p w14:paraId="76907FEF" w14:textId="5356EE8A" w:rsidR="008F085C" w:rsidRPr="006D3938" w:rsidRDefault="008F085C"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D</w:t>
            </w:r>
            <w:r w:rsidR="004B2872" w:rsidRPr="006D3938">
              <w:rPr>
                <w:rFonts w:ascii="Arial" w:hAnsi="Arial" w:cs="Arial"/>
              </w:rPr>
              <w:t xml:space="preserve">e gemiddelde groepsgrootte is </w:t>
            </w:r>
            <w:r w:rsidR="007B6A11" w:rsidRPr="006D3938">
              <w:rPr>
                <w:rFonts w:ascii="Arial" w:hAnsi="Arial" w:cs="Arial"/>
              </w:rPr>
              <w:t>24</w:t>
            </w:r>
            <w:r w:rsidRPr="006D3938">
              <w:rPr>
                <w:rFonts w:ascii="Arial" w:hAnsi="Arial" w:cs="Arial"/>
              </w:rPr>
              <w:t xml:space="preserve"> leerlingen</w:t>
            </w:r>
            <w:r w:rsidR="002F1FB8">
              <w:rPr>
                <w:rFonts w:ascii="Arial" w:hAnsi="Arial" w:cs="Arial"/>
              </w:rPr>
              <w:t>; maximaal 28 leerlingen.</w:t>
            </w:r>
          </w:p>
          <w:p w14:paraId="2088DD67" w14:textId="66CAD312" w:rsidR="008F085C" w:rsidRDefault="00EF6646"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2B114A">
              <w:rPr>
                <w:rFonts w:ascii="Arial" w:hAnsi="Arial" w:cs="Arial"/>
              </w:rPr>
              <w:t xml:space="preserve">Er </w:t>
            </w:r>
            <w:r w:rsidR="007B3AB0" w:rsidRPr="002B114A">
              <w:rPr>
                <w:rFonts w:ascii="Arial" w:hAnsi="Arial" w:cs="Arial"/>
              </w:rPr>
              <w:t xml:space="preserve">zijn </w:t>
            </w:r>
            <w:r w:rsidR="00660EBA" w:rsidRPr="002B114A">
              <w:rPr>
                <w:rFonts w:ascii="Arial" w:hAnsi="Arial" w:cs="Arial"/>
              </w:rPr>
              <w:t>dit schooljaar</w:t>
            </w:r>
            <w:r w:rsidR="007B3AB0" w:rsidRPr="002B114A">
              <w:rPr>
                <w:rFonts w:ascii="Arial" w:hAnsi="Arial" w:cs="Arial"/>
              </w:rPr>
              <w:t xml:space="preserve"> 2</w:t>
            </w:r>
            <w:r w:rsidR="002826CA" w:rsidRPr="002B114A">
              <w:rPr>
                <w:rFonts w:ascii="Arial" w:hAnsi="Arial" w:cs="Arial"/>
              </w:rPr>
              <w:t xml:space="preserve"> intern begeleider</w:t>
            </w:r>
            <w:r w:rsidR="007B3AB0" w:rsidRPr="002B114A">
              <w:rPr>
                <w:rFonts w:ascii="Arial" w:hAnsi="Arial" w:cs="Arial"/>
              </w:rPr>
              <w:t>s</w:t>
            </w:r>
            <w:r w:rsidR="002826CA" w:rsidRPr="002B114A">
              <w:rPr>
                <w:rFonts w:ascii="Arial" w:hAnsi="Arial" w:cs="Arial"/>
              </w:rPr>
              <w:t xml:space="preserve"> voor </w:t>
            </w:r>
            <w:r w:rsidR="007B3AB0" w:rsidRPr="002B114A">
              <w:rPr>
                <w:rFonts w:ascii="Arial" w:hAnsi="Arial" w:cs="Arial"/>
              </w:rPr>
              <w:t>in totaal 4</w:t>
            </w:r>
            <w:r w:rsidRPr="002B114A">
              <w:rPr>
                <w:rFonts w:ascii="Arial" w:hAnsi="Arial" w:cs="Arial"/>
              </w:rPr>
              <w:t xml:space="preserve"> dagen</w:t>
            </w:r>
            <w:r w:rsidR="00097BD1" w:rsidRPr="002B114A">
              <w:rPr>
                <w:rFonts w:ascii="Arial" w:hAnsi="Arial" w:cs="Arial"/>
              </w:rPr>
              <w:t xml:space="preserve"> per week aanwezig</w:t>
            </w:r>
            <w:r w:rsidRPr="002B114A">
              <w:rPr>
                <w:rFonts w:ascii="Arial" w:hAnsi="Arial" w:cs="Arial"/>
              </w:rPr>
              <w:t>.</w:t>
            </w:r>
            <w:r w:rsidR="007B3AB0" w:rsidRPr="002B114A">
              <w:rPr>
                <w:rFonts w:ascii="Arial" w:hAnsi="Arial" w:cs="Arial"/>
              </w:rPr>
              <w:t xml:space="preserve"> De intern begeleiders worden vanaf 1 december 2022 1 dag p.w. gecoacht</w:t>
            </w:r>
            <w:r w:rsidR="007B3AB0">
              <w:rPr>
                <w:rFonts w:ascii="Arial" w:hAnsi="Arial" w:cs="Arial"/>
              </w:rPr>
              <w:t xml:space="preserve"> door de huidige intern begeleider.</w:t>
            </w:r>
            <w:r w:rsidRPr="006D3938">
              <w:rPr>
                <w:rFonts w:ascii="Arial" w:hAnsi="Arial" w:cs="Arial"/>
              </w:rPr>
              <w:t xml:space="preserve"> </w:t>
            </w:r>
            <w:r w:rsidR="007B6A11" w:rsidRPr="006D3938">
              <w:rPr>
                <w:rFonts w:ascii="Arial" w:hAnsi="Arial" w:cs="Arial"/>
              </w:rPr>
              <w:t xml:space="preserve">De </w:t>
            </w:r>
            <w:r w:rsidR="00412544" w:rsidRPr="006D3938">
              <w:rPr>
                <w:rFonts w:ascii="Arial" w:hAnsi="Arial" w:cs="Arial"/>
              </w:rPr>
              <w:t xml:space="preserve">interne coach voor studenten </w:t>
            </w:r>
            <w:r w:rsidR="007B6A11" w:rsidRPr="006D3938">
              <w:rPr>
                <w:rFonts w:ascii="Arial" w:hAnsi="Arial" w:cs="Arial"/>
              </w:rPr>
              <w:t>is 1 dag</w:t>
            </w:r>
            <w:r w:rsidR="00412544" w:rsidRPr="006D3938">
              <w:rPr>
                <w:rFonts w:ascii="Arial" w:hAnsi="Arial" w:cs="Arial"/>
              </w:rPr>
              <w:t xml:space="preserve"> per week vrij geroosterd. </w:t>
            </w:r>
            <w:r w:rsidR="008F085C" w:rsidRPr="006D3938">
              <w:rPr>
                <w:rFonts w:ascii="Arial" w:hAnsi="Arial" w:cs="Arial"/>
              </w:rPr>
              <w:t>Daarn</w:t>
            </w:r>
            <w:r w:rsidR="007B6A11" w:rsidRPr="006D3938">
              <w:rPr>
                <w:rFonts w:ascii="Arial" w:hAnsi="Arial" w:cs="Arial"/>
              </w:rPr>
              <w:t>aast beschikt de school over</w:t>
            </w:r>
            <w:r w:rsidR="00A2087E">
              <w:rPr>
                <w:rFonts w:ascii="Arial" w:hAnsi="Arial" w:cs="Arial"/>
              </w:rPr>
              <w:t xml:space="preserve"> </w:t>
            </w:r>
            <w:r w:rsidR="008F085C" w:rsidRPr="006D3938">
              <w:rPr>
                <w:rFonts w:ascii="Arial" w:hAnsi="Arial" w:cs="Arial"/>
              </w:rPr>
              <w:t>onderwijsassistent</w:t>
            </w:r>
            <w:r w:rsidR="00502188">
              <w:rPr>
                <w:rFonts w:ascii="Arial" w:hAnsi="Arial" w:cs="Arial"/>
              </w:rPr>
              <w:t>i</w:t>
            </w:r>
            <w:r w:rsidR="008F085C" w:rsidRPr="006D3938">
              <w:rPr>
                <w:rFonts w:ascii="Arial" w:hAnsi="Arial" w:cs="Arial"/>
              </w:rPr>
              <w:t>e</w:t>
            </w:r>
            <w:r w:rsidR="00502188">
              <w:rPr>
                <w:rFonts w:ascii="Arial" w:hAnsi="Arial" w:cs="Arial"/>
              </w:rPr>
              <w:t xml:space="preserve"> op beide locaties; op de Sparrenlaan voor 4 dagen per week en op de Akkerweg voor 3.</w:t>
            </w:r>
          </w:p>
          <w:p w14:paraId="6C085A50" w14:textId="1E36498D" w:rsidR="00502188" w:rsidRPr="006D3938" w:rsidRDefault="00502188"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2B114A">
              <w:rPr>
                <w:rFonts w:ascii="Arial" w:hAnsi="Arial" w:cs="Arial"/>
              </w:rPr>
              <w:t>Voor leerlingen die meer uitdaging nodig hebben wordt Levelwerk ingezet; deze leerlingen krijgen 1 uur per week instructie buiten de groep.</w:t>
            </w:r>
          </w:p>
          <w:p w14:paraId="3DA26959" w14:textId="77777777" w:rsidR="008F085C" w:rsidRPr="006D3938" w:rsidRDefault="002F45A8" w:rsidP="004B287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De kind-gesprekken worden planmatig gevoerd</w:t>
            </w:r>
            <w:r w:rsidR="00412544" w:rsidRPr="006D3938">
              <w:rPr>
                <w:rFonts w:ascii="Arial" w:hAnsi="Arial" w:cs="Arial"/>
              </w:rPr>
              <w:t xml:space="preserve"> en vastgelegd in Parnassys.</w:t>
            </w:r>
          </w:p>
          <w:p w14:paraId="1AB04643" w14:textId="4C29ECBF" w:rsidR="008346FF" w:rsidRPr="006D3938" w:rsidRDefault="008346FF" w:rsidP="004A6E6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C00000"/>
              </w:rPr>
            </w:pPr>
            <w:r w:rsidRPr="006D3938">
              <w:rPr>
                <w:rFonts w:ascii="Arial" w:hAnsi="Arial" w:cs="Arial"/>
              </w:rPr>
              <w:t>D</w:t>
            </w:r>
            <w:r w:rsidR="004A6E67" w:rsidRPr="006D3938">
              <w:rPr>
                <w:rFonts w:ascii="Arial" w:hAnsi="Arial" w:cs="Arial"/>
              </w:rPr>
              <w:t xml:space="preserve">e school </w:t>
            </w:r>
            <w:r w:rsidR="00030481" w:rsidRPr="006D3938">
              <w:rPr>
                <w:rFonts w:ascii="Arial" w:hAnsi="Arial" w:cs="Arial"/>
              </w:rPr>
              <w:t>werkt samen met het SKDD voor buitenschoolse opvang.</w:t>
            </w:r>
          </w:p>
        </w:tc>
        <w:tc>
          <w:tcPr>
            <w:tcW w:w="4395" w:type="dxa"/>
          </w:tcPr>
          <w:p w14:paraId="7695F47B" w14:textId="79CA2AD3" w:rsidR="00EA1163" w:rsidRPr="006D3938" w:rsidRDefault="00D165EF" w:rsidP="00092E3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H</w:t>
            </w:r>
            <w:r w:rsidR="008346FF" w:rsidRPr="006D3938">
              <w:rPr>
                <w:rFonts w:ascii="Arial" w:hAnsi="Arial" w:cs="Arial"/>
              </w:rPr>
              <w:t>et leerkrachtentekort is een punt van zorg.</w:t>
            </w:r>
            <w:r w:rsidR="00A2087E">
              <w:rPr>
                <w:rFonts w:ascii="Arial" w:hAnsi="Arial" w:cs="Arial"/>
              </w:rPr>
              <w:t xml:space="preserve"> De onderwijsassistente, IB en directeur nemen soms stamgroepen over; soms is er geen vervanging beschikbaar.</w:t>
            </w:r>
          </w:p>
          <w:p w14:paraId="77844464" w14:textId="3621DC83" w:rsidR="00D165EF" w:rsidRPr="006D3938" w:rsidRDefault="00D165EF" w:rsidP="00092E3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33AE" w14:paraId="54FB98DD"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11AED42" w14:textId="77777777" w:rsidR="00EA1163" w:rsidRPr="006D3938" w:rsidRDefault="00EA1163" w:rsidP="008F4EAF">
            <w:pPr>
              <w:rPr>
                <w:rFonts w:ascii="Arial" w:hAnsi="Arial" w:cs="Arial"/>
                <w:i w:val="0"/>
                <w:sz w:val="20"/>
                <w:szCs w:val="20"/>
              </w:rPr>
            </w:pPr>
            <w:r w:rsidRPr="006D3938">
              <w:rPr>
                <w:rFonts w:ascii="Arial" w:hAnsi="Arial" w:cs="Arial"/>
                <w:i w:val="0"/>
                <w:sz w:val="20"/>
                <w:szCs w:val="20"/>
              </w:rPr>
              <w:t xml:space="preserve">Schoolomgeving </w:t>
            </w:r>
          </w:p>
          <w:p w14:paraId="110CE0EF" w14:textId="77777777" w:rsidR="00EA1163" w:rsidRPr="00D23C0F" w:rsidRDefault="00EA1163" w:rsidP="008F4EAF">
            <w:pPr>
              <w:rPr>
                <w:i w:val="0"/>
                <w:sz w:val="20"/>
                <w:szCs w:val="20"/>
              </w:rPr>
            </w:pPr>
          </w:p>
        </w:tc>
        <w:tc>
          <w:tcPr>
            <w:tcW w:w="3969" w:type="dxa"/>
          </w:tcPr>
          <w:p w14:paraId="361DF024" w14:textId="731EF1D7" w:rsidR="00EA1163" w:rsidRPr="006D3938" w:rsidRDefault="00634D3B"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De omgeving van de school </w:t>
            </w:r>
            <w:r w:rsidR="00514213" w:rsidRPr="006D3938">
              <w:rPr>
                <w:rFonts w:ascii="Arial" w:hAnsi="Arial" w:cs="Arial"/>
              </w:rPr>
              <w:t xml:space="preserve">op de Sparrenlaan </w:t>
            </w:r>
            <w:r w:rsidR="00235619" w:rsidRPr="006D3938">
              <w:rPr>
                <w:rFonts w:ascii="Arial" w:hAnsi="Arial" w:cs="Arial"/>
              </w:rPr>
              <w:t xml:space="preserve">bestaat voornamelijk uit </w:t>
            </w:r>
            <w:r w:rsidR="0077217F" w:rsidRPr="006D3938">
              <w:rPr>
                <w:rFonts w:ascii="Arial" w:hAnsi="Arial" w:cs="Arial"/>
              </w:rPr>
              <w:t xml:space="preserve">ruime </w:t>
            </w:r>
            <w:r w:rsidR="00514213" w:rsidRPr="006D3938">
              <w:rPr>
                <w:rFonts w:ascii="Arial" w:hAnsi="Arial" w:cs="Arial"/>
              </w:rPr>
              <w:t>eengezinswoningen; 2 onder 1 kap.</w:t>
            </w:r>
            <w:r w:rsidR="0077217F" w:rsidRPr="006D3938">
              <w:rPr>
                <w:rFonts w:ascii="Arial" w:hAnsi="Arial" w:cs="Arial"/>
              </w:rPr>
              <w:t xml:space="preserve"> </w:t>
            </w:r>
            <w:r w:rsidRPr="006D3938">
              <w:rPr>
                <w:rFonts w:ascii="Arial" w:hAnsi="Arial" w:cs="Arial"/>
              </w:rPr>
              <w:t>Er zijn voldoende mogelijkheden voor de kinderen om buiten te spelen.</w:t>
            </w:r>
            <w:r w:rsidR="00514213" w:rsidRPr="006D3938">
              <w:rPr>
                <w:rFonts w:ascii="Arial" w:hAnsi="Arial" w:cs="Arial"/>
              </w:rPr>
              <w:t xml:space="preserve"> Op de locatie Akkerweg bestaat de omgeving voornamelijk uit sociale huurwoningen; </w:t>
            </w:r>
            <w:r w:rsidR="0077217F" w:rsidRPr="006D3938">
              <w:rPr>
                <w:rFonts w:ascii="Arial" w:hAnsi="Arial" w:cs="Arial"/>
              </w:rPr>
              <w:t xml:space="preserve">kleinere </w:t>
            </w:r>
            <w:r w:rsidR="00514213" w:rsidRPr="006D3938">
              <w:rPr>
                <w:rFonts w:ascii="Arial" w:hAnsi="Arial" w:cs="Arial"/>
              </w:rPr>
              <w:t>eengezinswoningen</w:t>
            </w:r>
            <w:r w:rsidR="0077217F" w:rsidRPr="006D3938">
              <w:rPr>
                <w:rFonts w:ascii="Arial" w:hAnsi="Arial" w:cs="Arial"/>
              </w:rPr>
              <w:t xml:space="preserve"> in een rijtje</w:t>
            </w:r>
            <w:r w:rsidR="00F44413">
              <w:rPr>
                <w:rFonts w:ascii="Arial" w:hAnsi="Arial" w:cs="Arial"/>
              </w:rPr>
              <w:t xml:space="preserve"> met daarnaast ook ruime eengezinswoningen.</w:t>
            </w:r>
            <w:r w:rsidR="00514213" w:rsidRPr="006D3938">
              <w:rPr>
                <w:rFonts w:ascii="Arial" w:hAnsi="Arial" w:cs="Arial"/>
              </w:rPr>
              <w:t xml:space="preserve"> Ook hier is voldoende speelruimte. Driebergen heeft een bosrijke omgeving met een ruime keuze uit clubs voor kinderen. </w:t>
            </w:r>
          </w:p>
          <w:p w14:paraId="478AB846" w14:textId="619C0FCB" w:rsidR="00634D3B" w:rsidRDefault="00514213" w:rsidP="00D27F4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Op de locatie Akkerweg is er een kleine</w:t>
            </w:r>
            <w:r w:rsidR="00D27F4A" w:rsidRPr="006D3938">
              <w:rPr>
                <w:rFonts w:ascii="Arial" w:hAnsi="Arial" w:cs="Arial"/>
              </w:rPr>
              <w:t xml:space="preserve"> afgeschermde speelruimte voor </w:t>
            </w:r>
            <w:r w:rsidRPr="006D3938">
              <w:rPr>
                <w:rFonts w:ascii="Arial" w:hAnsi="Arial" w:cs="Arial"/>
              </w:rPr>
              <w:t>alle leerlingen</w:t>
            </w:r>
            <w:r w:rsidR="006B5BF3">
              <w:rPr>
                <w:rFonts w:ascii="Arial" w:hAnsi="Arial" w:cs="Arial"/>
              </w:rPr>
              <w:t xml:space="preserve"> met een </w:t>
            </w:r>
            <w:r w:rsidR="003879A4">
              <w:rPr>
                <w:rFonts w:ascii="Arial" w:hAnsi="Arial" w:cs="Arial"/>
              </w:rPr>
              <w:t>a</w:t>
            </w:r>
            <w:r w:rsidR="006B5BF3">
              <w:rPr>
                <w:rFonts w:ascii="Arial" w:hAnsi="Arial" w:cs="Arial"/>
              </w:rPr>
              <w:t>parte speelplek voor 1-2.</w:t>
            </w:r>
            <w:r w:rsidR="00D27F4A" w:rsidRPr="006D3938">
              <w:rPr>
                <w:rFonts w:ascii="Arial" w:hAnsi="Arial" w:cs="Arial"/>
              </w:rPr>
              <w:t xml:space="preserve"> </w:t>
            </w:r>
            <w:r w:rsidRPr="006D3938">
              <w:rPr>
                <w:rFonts w:ascii="Arial" w:hAnsi="Arial" w:cs="Arial"/>
              </w:rPr>
              <w:t>Op de locatie Sparrenlaan is een grotere afgeschermde speelruimte met een aparte plek voor de groepen 1-2.</w:t>
            </w:r>
          </w:p>
          <w:p w14:paraId="35925B36" w14:textId="2C90687F" w:rsidR="006B5BF3" w:rsidRPr="006D3938" w:rsidRDefault="006B5BF3" w:rsidP="00D27F4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Op beide locaties is een </w:t>
            </w:r>
            <w:r w:rsidR="003879A4">
              <w:rPr>
                <w:rFonts w:ascii="Arial" w:hAnsi="Arial" w:cs="Arial"/>
              </w:rPr>
              <w:t>moestuintje beschikbaar.</w:t>
            </w:r>
          </w:p>
        </w:tc>
        <w:tc>
          <w:tcPr>
            <w:tcW w:w="4395" w:type="dxa"/>
          </w:tcPr>
          <w:p w14:paraId="4AC2010E" w14:textId="77777777" w:rsidR="002F45A8" w:rsidRPr="006D3938" w:rsidRDefault="0077217F"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In Driebergen is een tekort aan onderwijsplekken waardoor ouders hun leerlingen bij meerdere scholen aanmelden. Dat betekent dat zij mogelijk hun kind niet op de school van hun voorkeur kunnen plaatsen.</w:t>
            </w:r>
          </w:p>
          <w:p w14:paraId="0FAF5925" w14:textId="77777777" w:rsidR="002778BC" w:rsidRPr="006D3938" w:rsidRDefault="002778BC"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C00000"/>
              </w:rPr>
            </w:pPr>
          </w:p>
        </w:tc>
      </w:tr>
      <w:tr w:rsidR="00A633AE" w14:paraId="4EB751E0"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53242782" w14:textId="77777777" w:rsidR="00EA1163" w:rsidRPr="006D3938" w:rsidRDefault="00EA1163" w:rsidP="008F4EAF">
            <w:pPr>
              <w:rPr>
                <w:rFonts w:ascii="Arial" w:hAnsi="Arial" w:cs="Arial"/>
                <w:i w:val="0"/>
                <w:sz w:val="20"/>
                <w:szCs w:val="20"/>
              </w:rPr>
            </w:pPr>
            <w:r w:rsidRPr="006D3938">
              <w:rPr>
                <w:rFonts w:ascii="Arial" w:hAnsi="Arial" w:cs="Arial"/>
                <w:i w:val="0"/>
                <w:sz w:val="20"/>
                <w:szCs w:val="20"/>
              </w:rPr>
              <w:lastRenderedPageBreak/>
              <w:t>Leerling populatie</w:t>
            </w:r>
          </w:p>
          <w:p w14:paraId="2D0C7C2C" w14:textId="77777777" w:rsidR="00EA1163" w:rsidRPr="006D3938" w:rsidRDefault="00EA1163" w:rsidP="008F4EAF">
            <w:pPr>
              <w:rPr>
                <w:rFonts w:ascii="Arial" w:hAnsi="Arial" w:cs="Arial"/>
                <w:i w:val="0"/>
                <w:sz w:val="20"/>
                <w:szCs w:val="20"/>
              </w:rPr>
            </w:pPr>
          </w:p>
        </w:tc>
        <w:tc>
          <w:tcPr>
            <w:tcW w:w="3969" w:type="dxa"/>
          </w:tcPr>
          <w:p w14:paraId="53046492" w14:textId="2A192D74" w:rsidR="002778BC" w:rsidRPr="006D3938" w:rsidRDefault="0077217F"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Ouders zijn veelal autochtoon en hoog opgeleid. In de meeste gezinnen werken beide ouders.</w:t>
            </w:r>
          </w:p>
          <w:p w14:paraId="6A9324E8" w14:textId="77777777" w:rsidR="00EA1163" w:rsidRPr="006D3938" w:rsidRDefault="002778BC"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 xml:space="preserve">De school biedt de leerlingen een veilige en gestructureerde leer-en leefomgeving. </w:t>
            </w:r>
          </w:p>
          <w:p w14:paraId="29FBB964" w14:textId="77777777" w:rsidR="008346FF" w:rsidRPr="006D3938" w:rsidRDefault="008346FF"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De leerlingen komen graag naar school en voelen zich gezien en gehoord.</w:t>
            </w:r>
          </w:p>
        </w:tc>
        <w:tc>
          <w:tcPr>
            <w:tcW w:w="4395" w:type="dxa"/>
          </w:tcPr>
          <w:p w14:paraId="3903F464" w14:textId="77777777" w:rsidR="0077217F" w:rsidRPr="006D3938" w:rsidRDefault="0077217F"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 xml:space="preserve">De school kent weinig diversiteit waardoor de leerlingen niet  kennismaken met verschillende waarden en normen die binnen de verschillende culturen een rol spelen. Dit geldt m.n. voor de locatie Sparrenlaan. </w:t>
            </w:r>
          </w:p>
          <w:p w14:paraId="67C3699B" w14:textId="77777777" w:rsidR="008D0EDE" w:rsidRPr="006D3938" w:rsidRDefault="008D0EDE" w:rsidP="005618A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33AE" w14:paraId="51428120"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9CCCDCC" w14:textId="77777777" w:rsidR="00EA1163" w:rsidRPr="006D3938" w:rsidRDefault="00D23C0F" w:rsidP="008F4EAF">
            <w:pPr>
              <w:rPr>
                <w:rFonts w:ascii="Arial" w:hAnsi="Arial" w:cs="Arial"/>
                <w:i w:val="0"/>
                <w:sz w:val="20"/>
                <w:szCs w:val="20"/>
              </w:rPr>
            </w:pPr>
            <w:r w:rsidRPr="006D3938">
              <w:rPr>
                <w:rFonts w:ascii="Arial" w:hAnsi="Arial" w:cs="Arial"/>
                <w:i w:val="0"/>
                <w:sz w:val="20"/>
                <w:szCs w:val="20"/>
              </w:rPr>
              <w:t>Team</w:t>
            </w:r>
            <w:r w:rsidR="00EA1163" w:rsidRPr="006D3938">
              <w:rPr>
                <w:rFonts w:ascii="Arial" w:hAnsi="Arial" w:cs="Arial"/>
                <w:i w:val="0"/>
                <w:sz w:val="20"/>
                <w:szCs w:val="20"/>
              </w:rPr>
              <w:t>factoren</w:t>
            </w:r>
          </w:p>
          <w:p w14:paraId="70FFF9A0" w14:textId="77777777" w:rsidR="00EA1163" w:rsidRPr="006D3938" w:rsidRDefault="00EA1163" w:rsidP="008F4EAF">
            <w:pPr>
              <w:rPr>
                <w:rFonts w:ascii="Arial" w:hAnsi="Arial" w:cs="Arial"/>
                <w:i w:val="0"/>
                <w:sz w:val="20"/>
                <w:szCs w:val="20"/>
              </w:rPr>
            </w:pPr>
          </w:p>
        </w:tc>
        <w:tc>
          <w:tcPr>
            <w:tcW w:w="3969" w:type="dxa"/>
          </w:tcPr>
          <w:p w14:paraId="27186C42" w14:textId="22F17284" w:rsidR="00A67A0D" w:rsidRDefault="00A67A0D"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Het team bestaat uit een mix van ervaren  en starten</w:t>
            </w:r>
            <w:r w:rsidR="00537F22" w:rsidRPr="006D3938">
              <w:rPr>
                <w:rFonts w:ascii="Arial" w:hAnsi="Arial" w:cs="Arial"/>
              </w:rPr>
              <w:t xml:space="preserve">de leerkrachten. </w:t>
            </w:r>
          </w:p>
          <w:p w14:paraId="6EFDE0A3" w14:textId="090720DF" w:rsidR="00537F22" w:rsidRPr="006D3938" w:rsidRDefault="00623EC3" w:rsidP="00537F2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F44413">
              <w:rPr>
                <w:rFonts w:ascii="Arial" w:hAnsi="Arial" w:cs="Arial"/>
              </w:rPr>
              <w:t>De school</w:t>
            </w:r>
            <w:r w:rsidRPr="006D3938">
              <w:rPr>
                <w:rFonts w:ascii="Arial" w:hAnsi="Arial" w:cs="Arial"/>
              </w:rPr>
              <w:t xml:space="preserve"> heeft een VVE coördinator aangesteld</w:t>
            </w:r>
            <w:r w:rsidR="00BB282C">
              <w:rPr>
                <w:rFonts w:ascii="Arial" w:hAnsi="Arial" w:cs="Arial"/>
              </w:rPr>
              <w:t xml:space="preserve"> om de samenwerking met voorschoolse instellingen te verbeteren.</w:t>
            </w:r>
          </w:p>
          <w:p w14:paraId="1C9FC40E" w14:textId="6F532754" w:rsidR="001A03C3" w:rsidRPr="006D3938" w:rsidRDefault="001A03C3" w:rsidP="001A03C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Personele wisselingen </w:t>
            </w:r>
            <w:r w:rsidR="00BB282C">
              <w:rPr>
                <w:rFonts w:ascii="Arial" w:hAnsi="Arial" w:cs="Arial"/>
              </w:rPr>
              <w:t xml:space="preserve">zorgen </w:t>
            </w:r>
            <w:r w:rsidRPr="006D3938">
              <w:rPr>
                <w:rFonts w:ascii="Arial" w:hAnsi="Arial" w:cs="Arial"/>
              </w:rPr>
              <w:t>voor nieuwe input in het team.</w:t>
            </w:r>
          </w:p>
          <w:p w14:paraId="383103DC" w14:textId="13FEDABA" w:rsidR="00125B6A" w:rsidRPr="006D3938" w:rsidRDefault="00125B6A" w:rsidP="001A03C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Meerdere collega’s hebben de Jenaplan opleiding gevolgd en afgerond. </w:t>
            </w:r>
          </w:p>
        </w:tc>
        <w:tc>
          <w:tcPr>
            <w:tcW w:w="4395" w:type="dxa"/>
          </w:tcPr>
          <w:p w14:paraId="0B3C4237" w14:textId="40E6A9C0" w:rsidR="0095341D" w:rsidRPr="002B114A" w:rsidRDefault="0095341D" w:rsidP="001A03C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2B114A">
              <w:rPr>
                <w:rFonts w:ascii="Arial" w:hAnsi="Arial" w:cs="Arial"/>
              </w:rPr>
              <w:t xml:space="preserve">Door het lerarentekort </w:t>
            </w:r>
            <w:r w:rsidR="00F44413" w:rsidRPr="002B114A">
              <w:rPr>
                <w:rFonts w:ascii="Arial" w:hAnsi="Arial" w:cs="Arial"/>
              </w:rPr>
              <w:t>is er soms geen inval beschikbaar bij ziekte / afwezigheid van een stamgroepleider.</w:t>
            </w:r>
            <w:r w:rsidR="00BB282C" w:rsidRPr="002B114A">
              <w:rPr>
                <w:rFonts w:ascii="Arial" w:hAnsi="Arial" w:cs="Arial"/>
              </w:rPr>
              <w:t xml:space="preserve"> Intern wordt getracht zoveel mogelijk te voorkomen dat er geen leerkracht beschikbaar is voor een stamgroep.</w:t>
            </w:r>
          </w:p>
          <w:p w14:paraId="4B6DE04B" w14:textId="73CA9E26" w:rsidR="00BB282C" w:rsidRPr="006D3938" w:rsidRDefault="00BB282C" w:rsidP="001A03C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2B114A">
              <w:rPr>
                <w:rFonts w:ascii="Arial" w:hAnsi="Arial" w:cs="Arial"/>
              </w:rPr>
              <w:t>De Kring heeft geen VVE indicatie</w:t>
            </w:r>
            <w:r>
              <w:rPr>
                <w:rFonts w:ascii="Arial" w:hAnsi="Arial" w:cs="Arial"/>
              </w:rPr>
              <w:t>.</w:t>
            </w:r>
          </w:p>
        </w:tc>
      </w:tr>
      <w:tr w:rsidR="00A633AE" w14:paraId="7536B27E"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7F608755" w14:textId="77777777" w:rsidR="00EA1163" w:rsidRPr="006D3938" w:rsidRDefault="00D23C0F" w:rsidP="008F4EAF">
            <w:pPr>
              <w:rPr>
                <w:rFonts w:ascii="Arial" w:hAnsi="Arial" w:cs="Arial"/>
                <w:i w:val="0"/>
                <w:sz w:val="20"/>
                <w:szCs w:val="20"/>
              </w:rPr>
            </w:pPr>
            <w:r w:rsidRPr="006D3938">
              <w:rPr>
                <w:rFonts w:ascii="Arial" w:hAnsi="Arial" w:cs="Arial"/>
                <w:i w:val="0"/>
                <w:sz w:val="20"/>
                <w:szCs w:val="20"/>
              </w:rPr>
              <w:t>Leerkracht</w:t>
            </w:r>
            <w:r w:rsidR="00EA1163" w:rsidRPr="006D3938">
              <w:rPr>
                <w:rFonts w:ascii="Arial" w:hAnsi="Arial" w:cs="Arial"/>
                <w:i w:val="0"/>
                <w:sz w:val="20"/>
                <w:szCs w:val="20"/>
              </w:rPr>
              <w:t xml:space="preserve">factoren </w:t>
            </w:r>
          </w:p>
          <w:p w14:paraId="3534B87F" w14:textId="77777777" w:rsidR="00EA1163" w:rsidRPr="00D23C0F" w:rsidRDefault="00EA1163" w:rsidP="008F4EAF">
            <w:pPr>
              <w:rPr>
                <w:i w:val="0"/>
                <w:sz w:val="20"/>
                <w:szCs w:val="20"/>
              </w:rPr>
            </w:pPr>
          </w:p>
        </w:tc>
        <w:tc>
          <w:tcPr>
            <w:tcW w:w="3969" w:type="dxa"/>
          </w:tcPr>
          <w:p w14:paraId="4296BA47" w14:textId="77777777" w:rsidR="00623EC3" w:rsidRPr="006D3938" w:rsidRDefault="00623EC3"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De leerkrachten hebben goed zicht op de ontwikkelingen van de leerlingen.</w:t>
            </w:r>
          </w:p>
          <w:p w14:paraId="394CC76B" w14:textId="3EF06231" w:rsidR="00BB282C" w:rsidRPr="002B114A" w:rsidRDefault="009A5E8D"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De school beschikt over een intern begeleider, remedial teacher, dyslexie- en dyscalculiespecialist</w:t>
            </w:r>
            <w:r w:rsidR="0095341D">
              <w:rPr>
                <w:rFonts w:ascii="Arial" w:hAnsi="Arial" w:cs="Arial"/>
              </w:rPr>
              <w:t>,</w:t>
            </w:r>
            <w:r w:rsidR="00D26DDA">
              <w:rPr>
                <w:rFonts w:ascii="Arial" w:hAnsi="Arial" w:cs="Arial"/>
              </w:rPr>
              <w:t xml:space="preserve"> </w:t>
            </w:r>
            <w:r w:rsidR="00D26DDA" w:rsidRPr="00BB282C">
              <w:rPr>
                <w:rFonts w:ascii="Arial" w:hAnsi="Arial" w:cs="Arial"/>
              </w:rPr>
              <w:t>orthopedagoog</w:t>
            </w:r>
            <w:r w:rsidR="0061463E" w:rsidRPr="00BB282C">
              <w:rPr>
                <w:rFonts w:ascii="Arial" w:hAnsi="Arial" w:cs="Arial"/>
              </w:rPr>
              <w:t>,</w:t>
            </w:r>
            <w:r w:rsidR="0061463E">
              <w:rPr>
                <w:rFonts w:ascii="Arial" w:hAnsi="Arial" w:cs="Arial"/>
              </w:rPr>
              <w:t xml:space="preserve"> </w:t>
            </w:r>
            <w:r w:rsidR="0095341D">
              <w:rPr>
                <w:rFonts w:ascii="Arial" w:hAnsi="Arial" w:cs="Arial"/>
              </w:rPr>
              <w:t xml:space="preserve"> jonge kind-</w:t>
            </w:r>
            <w:r w:rsidRPr="006D3938">
              <w:rPr>
                <w:rFonts w:ascii="Arial" w:hAnsi="Arial" w:cs="Arial"/>
              </w:rPr>
              <w:t xml:space="preserve"> en een gedrag specialist. </w:t>
            </w:r>
            <w:r w:rsidR="00623EC3" w:rsidRPr="006D3938">
              <w:rPr>
                <w:rFonts w:ascii="Arial" w:hAnsi="Arial" w:cs="Arial"/>
              </w:rPr>
              <w:t>D</w:t>
            </w:r>
            <w:r w:rsidR="00DE4478" w:rsidRPr="006D3938">
              <w:rPr>
                <w:rFonts w:ascii="Arial" w:hAnsi="Arial" w:cs="Arial"/>
              </w:rPr>
              <w:t xml:space="preserve">e school </w:t>
            </w:r>
            <w:r w:rsidR="00623EC3" w:rsidRPr="006D3938">
              <w:rPr>
                <w:rFonts w:ascii="Arial" w:hAnsi="Arial" w:cs="Arial"/>
              </w:rPr>
              <w:t xml:space="preserve">heeft </w:t>
            </w:r>
            <w:r w:rsidR="007A3503" w:rsidRPr="006D3938">
              <w:rPr>
                <w:rFonts w:ascii="Arial" w:hAnsi="Arial" w:cs="Arial"/>
              </w:rPr>
              <w:t>een</w:t>
            </w:r>
            <w:r w:rsidRPr="006D3938">
              <w:rPr>
                <w:rFonts w:ascii="Arial" w:hAnsi="Arial" w:cs="Arial"/>
              </w:rPr>
              <w:t xml:space="preserve"> </w:t>
            </w:r>
            <w:r w:rsidR="00770D47" w:rsidRPr="006D3938">
              <w:rPr>
                <w:rFonts w:ascii="Arial" w:hAnsi="Arial" w:cs="Arial"/>
              </w:rPr>
              <w:t xml:space="preserve">gecertificeerde </w:t>
            </w:r>
            <w:r w:rsidRPr="006D3938">
              <w:rPr>
                <w:rFonts w:ascii="Arial" w:hAnsi="Arial" w:cs="Arial"/>
              </w:rPr>
              <w:t>taalcoördinator</w:t>
            </w:r>
            <w:r w:rsidR="005618AE" w:rsidRPr="006D3938">
              <w:rPr>
                <w:rFonts w:ascii="Arial" w:hAnsi="Arial" w:cs="Arial"/>
              </w:rPr>
              <w:t>.</w:t>
            </w:r>
            <w:r w:rsidRPr="006D3938">
              <w:rPr>
                <w:rFonts w:ascii="Arial" w:hAnsi="Arial" w:cs="Arial"/>
              </w:rPr>
              <w:t xml:space="preserve"> </w:t>
            </w:r>
            <w:r w:rsidR="00BB282C" w:rsidRPr="002B114A">
              <w:rPr>
                <w:rFonts w:ascii="Arial" w:hAnsi="Arial" w:cs="Arial"/>
              </w:rPr>
              <w:t xml:space="preserve">Leerkrachten volgen studies op het gebied van meer-en hoogbegaafdheid, spelling, data analyse en volgen </w:t>
            </w:r>
            <w:proofErr w:type="spellStart"/>
            <w:r w:rsidR="005C2B8A" w:rsidRPr="002B114A">
              <w:rPr>
                <w:rFonts w:ascii="Arial" w:hAnsi="Arial" w:cs="Arial"/>
              </w:rPr>
              <w:t>webinars</w:t>
            </w:r>
            <w:proofErr w:type="spellEnd"/>
            <w:r w:rsidR="00BB282C" w:rsidRPr="002B114A">
              <w:rPr>
                <w:rFonts w:ascii="Arial" w:hAnsi="Arial" w:cs="Arial"/>
              </w:rPr>
              <w:t xml:space="preserve"> op velerlei gebied.</w:t>
            </w:r>
          </w:p>
          <w:p w14:paraId="2B74FCFA" w14:textId="6C0AF0E1" w:rsidR="00514213" w:rsidRPr="006D3938" w:rsidRDefault="00BB282C"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2B114A">
              <w:rPr>
                <w:rFonts w:ascii="Arial" w:hAnsi="Arial" w:cs="Arial"/>
              </w:rPr>
              <w:t xml:space="preserve">Het Bestuur biedt via de Voorsprong </w:t>
            </w:r>
            <w:r w:rsidR="005C2B8A" w:rsidRPr="002B114A">
              <w:rPr>
                <w:rFonts w:ascii="Arial" w:hAnsi="Arial" w:cs="Arial"/>
              </w:rPr>
              <w:t>diverse cursussen aan.</w:t>
            </w:r>
            <w:r w:rsidRPr="002B114A">
              <w:rPr>
                <w:rFonts w:ascii="Arial" w:hAnsi="Arial" w:cs="Arial"/>
              </w:rPr>
              <w:t xml:space="preserve"> </w:t>
            </w:r>
            <w:r w:rsidR="00514213" w:rsidRPr="002B114A">
              <w:rPr>
                <w:rFonts w:ascii="Arial" w:hAnsi="Arial" w:cs="Arial"/>
              </w:rPr>
              <w:t>Voor beide</w:t>
            </w:r>
            <w:r w:rsidR="00514213" w:rsidRPr="006D3938">
              <w:rPr>
                <w:rFonts w:ascii="Arial" w:hAnsi="Arial" w:cs="Arial"/>
              </w:rPr>
              <w:t xml:space="preserve"> locaties is een vakleerkracht gym beschikbaar.</w:t>
            </w:r>
          </w:p>
          <w:p w14:paraId="4219CBBA" w14:textId="77777777" w:rsidR="00623EC3" w:rsidRPr="006D3938" w:rsidRDefault="00623EC3"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p w14:paraId="72A96E4B" w14:textId="77777777" w:rsidR="00B0719A" w:rsidRPr="006D3938" w:rsidRDefault="00B0719A"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w:t>
            </w:r>
          </w:p>
        </w:tc>
        <w:tc>
          <w:tcPr>
            <w:tcW w:w="4395" w:type="dxa"/>
          </w:tcPr>
          <w:p w14:paraId="66DE3225" w14:textId="7AC7E889" w:rsidR="00623EC3" w:rsidRPr="006D3938" w:rsidRDefault="00464BBF" w:rsidP="00D23C0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 xml:space="preserve">Tekort aan invalleerkrachten bij ziekte </w:t>
            </w:r>
            <w:r w:rsidR="00125B6A" w:rsidRPr="006D3938">
              <w:rPr>
                <w:rFonts w:ascii="Arial" w:hAnsi="Arial" w:cs="Arial"/>
              </w:rPr>
              <w:t xml:space="preserve">en </w:t>
            </w:r>
            <w:r w:rsidRPr="006D3938">
              <w:rPr>
                <w:rFonts w:ascii="Arial" w:hAnsi="Arial" w:cs="Arial"/>
              </w:rPr>
              <w:t>vaste leerkrachten</w:t>
            </w:r>
            <w:r w:rsidR="00125B6A" w:rsidRPr="006D3938">
              <w:rPr>
                <w:rFonts w:ascii="Arial" w:hAnsi="Arial" w:cs="Arial"/>
              </w:rPr>
              <w:t>.</w:t>
            </w:r>
          </w:p>
        </w:tc>
      </w:tr>
      <w:tr w:rsidR="00A633AE" w14:paraId="62E42BDF"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E6A920B" w14:textId="77777777" w:rsidR="00EA1163" w:rsidRPr="006D3938" w:rsidRDefault="00EA1163" w:rsidP="00A633AE">
            <w:pPr>
              <w:rPr>
                <w:rFonts w:ascii="Arial" w:hAnsi="Arial" w:cs="Arial"/>
                <w:i w:val="0"/>
                <w:sz w:val="20"/>
                <w:szCs w:val="20"/>
              </w:rPr>
            </w:pPr>
            <w:r w:rsidRPr="006D3938">
              <w:rPr>
                <w:rFonts w:ascii="Arial" w:hAnsi="Arial" w:cs="Arial"/>
                <w:i w:val="0"/>
                <w:sz w:val="20"/>
                <w:szCs w:val="20"/>
              </w:rPr>
              <w:t>Wijkgerichte samenwerking</w:t>
            </w:r>
          </w:p>
        </w:tc>
        <w:tc>
          <w:tcPr>
            <w:tcW w:w="3969" w:type="dxa"/>
          </w:tcPr>
          <w:p w14:paraId="69719D04" w14:textId="429D6DB3" w:rsidR="00B0719A" w:rsidRDefault="00EA66A5" w:rsidP="001824D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De school werkt samen met andere scholen in </w:t>
            </w:r>
            <w:r w:rsidR="007A3503" w:rsidRPr="006D3938">
              <w:rPr>
                <w:rFonts w:ascii="Arial" w:hAnsi="Arial" w:cs="Arial"/>
              </w:rPr>
              <w:t>de omgeving</w:t>
            </w:r>
            <w:r w:rsidRPr="006D3938">
              <w:rPr>
                <w:rFonts w:ascii="Arial" w:hAnsi="Arial" w:cs="Arial"/>
              </w:rPr>
              <w:t xml:space="preserve"> </w:t>
            </w:r>
            <w:r w:rsidR="00D165EF" w:rsidRPr="006D3938">
              <w:rPr>
                <w:rFonts w:ascii="Arial" w:hAnsi="Arial" w:cs="Arial"/>
              </w:rPr>
              <w:t>o.l.v.</w:t>
            </w:r>
            <w:r w:rsidR="00717011" w:rsidRPr="006D3938">
              <w:rPr>
                <w:rFonts w:ascii="Arial" w:hAnsi="Arial" w:cs="Arial"/>
              </w:rPr>
              <w:t xml:space="preserve"> </w:t>
            </w:r>
            <w:r w:rsidRPr="006D3938">
              <w:rPr>
                <w:rFonts w:ascii="Arial" w:hAnsi="Arial" w:cs="Arial"/>
              </w:rPr>
              <w:t>het SWV</w:t>
            </w:r>
            <w:r w:rsidR="007A3503" w:rsidRPr="006D3938">
              <w:rPr>
                <w:rFonts w:ascii="Arial" w:hAnsi="Arial" w:cs="Arial"/>
              </w:rPr>
              <w:t xml:space="preserve"> ZOUT</w:t>
            </w:r>
            <w:r w:rsidR="00125B6A" w:rsidRPr="006D3938">
              <w:rPr>
                <w:rFonts w:ascii="Arial" w:hAnsi="Arial" w:cs="Arial"/>
              </w:rPr>
              <w:t xml:space="preserve"> en het IB netwerk van de Oorsprong.</w:t>
            </w:r>
            <w:r w:rsidRPr="006D3938">
              <w:rPr>
                <w:rFonts w:ascii="Arial" w:hAnsi="Arial" w:cs="Arial"/>
              </w:rPr>
              <w:t xml:space="preserve"> Binnen dit overleg worden zaken m.b.t. passend onderwijs besproken en</w:t>
            </w:r>
            <w:r w:rsidR="001A03C3" w:rsidRPr="006D3938">
              <w:rPr>
                <w:rFonts w:ascii="Arial" w:hAnsi="Arial" w:cs="Arial"/>
              </w:rPr>
              <w:t xml:space="preserve"> wordt informatie uitgewisseld</w:t>
            </w:r>
            <w:r w:rsidR="001824DD" w:rsidRPr="006D3938">
              <w:rPr>
                <w:rFonts w:ascii="Arial" w:hAnsi="Arial" w:cs="Arial"/>
              </w:rPr>
              <w:t>.</w:t>
            </w:r>
            <w:r w:rsidR="00400BE7" w:rsidRPr="006D3938">
              <w:rPr>
                <w:rFonts w:ascii="Arial" w:hAnsi="Arial" w:cs="Arial"/>
              </w:rPr>
              <w:t xml:space="preserve"> Er is een goede samenw</w:t>
            </w:r>
            <w:r w:rsidR="001A03C3" w:rsidRPr="006D3938">
              <w:rPr>
                <w:rFonts w:ascii="Arial" w:hAnsi="Arial" w:cs="Arial"/>
              </w:rPr>
              <w:t xml:space="preserve">erking </w:t>
            </w:r>
            <w:r w:rsidR="005C2B8A">
              <w:rPr>
                <w:rFonts w:ascii="Arial" w:hAnsi="Arial" w:cs="Arial"/>
              </w:rPr>
              <w:t>met de n</w:t>
            </w:r>
            <w:r w:rsidR="00125B6A" w:rsidRPr="006D3938">
              <w:rPr>
                <w:rFonts w:ascii="Arial" w:hAnsi="Arial" w:cs="Arial"/>
              </w:rPr>
              <w:t>aschoolse opvang</w:t>
            </w:r>
            <w:r w:rsidR="001A03C3" w:rsidRPr="006D3938">
              <w:rPr>
                <w:rFonts w:ascii="Arial" w:hAnsi="Arial" w:cs="Arial"/>
              </w:rPr>
              <w:t xml:space="preserve"> en de meeste scholen in </w:t>
            </w:r>
            <w:r w:rsidR="0095341D">
              <w:rPr>
                <w:rFonts w:ascii="Arial" w:hAnsi="Arial" w:cs="Arial"/>
              </w:rPr>
              <w:t>het dorp</w:t>
            </w:r>
            <w:r w:rsidR="001A03C3" w:rsidRPr="006D3938">
              <w:rPr>
                <w:rFonts w:ascii="Arial" w:hAnsi="Arial" w:cs="Arial"/>
              </w:rPr>
              <w:t>.</w:t>
            </w:r>
          </w:p>
          <w:p w14:paraId="2C8650F5" w14:textId="77777777" w:rsidR="00070C8A" w:rsidRPr="006D3938" w:rsidRDefault="00070C8A" w:rsidP="001824D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p w14:paraId="46A1874E" w14:textId="42794D76" w:rsidR="001824DD" w:rsidRPr="006D3938" w:rsidRDefault="00070C8A" w:rsidP="001824DD">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In Driebergen is zijn 2 Jenaplanscholen gevestigd, 1 Vrije school, 1 school met een vernieuwend onderwijsconcept </w:t>
            </w:r>
            <w:r>
              <w:rPr>
                <w:rFonts w:ascii="Arial" w:hAnsi="Arial" w:cs="Arial"/>
              </w:rPr>
              <w:t>,</w:t>
            </w:r>
            <w:r w:rsidRPr="006D3938">
              <w:rPr>
                <w:rFonts w:ascii="Arial" w:hAnsi="Arial" w:cs="Arial"/>
              </w:rPr>
              <w:t xml:space="preserve">1 school met </w:t>
            </w:r>
            <w:r>
              <w:rPr>
                <w:rFonts w:ascii="Arial" w:hAnsi="Arial" w:cs="Arial"/>
              </w:rPr>
              <w:t xml:space="preserve">het </w:t>
            </w:r>
            <w:r w:rsidRPr="006D3938">
              <w:rPr>
                <w:rFonts w:ascii="Arial" w:hAnsi="Arial" w:cs="Arial"/>
              </w:rPr>
              <w:t>Daltonconcept en 3 scholen met het leerstofjaarplanconcept. Er is 1 Openbare</w:t>
            </w:r>
            <w:r>
              <w:rPr>
                <w:rFonts w:ascii="Arial" w:hAnsi="Arial" w:cs="Arial"/>
              </w:rPr>
              <w:t xml:space="preserve"> school</w:t>
            </w:r>
            <w:r w:rsidRPr="006D3938">
              <w:rPr>
                <w:rFonts w:ascii="Arial" w:hAnsi="Arial" w:cs="Arial"/>
              </w:rPr>
              <w:t xml:space="preserve"> ( Jenaplan) en 1 RK school</w:t>
            </w:r>
          </w:p>
        </w:tc>
        <w:tc>
          <w:tcPr>
            <w:tcW w:w="4395" w:type="dxa"/>
          </w:tcPr>
          <w:p w14:paraId="3DD0A7E8" w14:textId="3039F9DD" w:rsidR="00C57A17" w:rsidRPr="006D3938" w:rsidRDefault="00070C8A"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2B114A">
              <w:rPr>
                <w:rFonts w:ascii="Arial" w:hAnsi="Arial" w:cs="Arial"/>
              </w:rPr>
              <w:t xml:space="preserve">De RK </w:t>
            </w:r>
            <w:r w:rsidR="005C2B8A" w:rsidRPr="002B114A">
              <w:rPr>
                <w:rFonts w:ascii="Arial" w:hAnsi="Arial" w:cs="Arial"/>
              </w:rPr>
              <w:t>school biedt als enige school in Driebergen taalklassen aan anderstalige kinderen aan</w:t>
            </w:r>
            <w:r w:rsidRPr="002B114A">
              <w:rPr>
                <w:rFonts w:ascii="Arial" w:hAnsi="Arial" w:cs="Arial"/>
              </w:rPr>
              <w:t xml:space="preserve"> en heeft een VVE indicatie</w:t>
            </w:r>
            <w:r w:rsidR="005C2B8A" w:rsidRPr="002B114A">
              <w:rPr>
                <w:rFonts w:ascii="Arial" w:hAnsi="Arial" w:cs="Arial"/>
              </w:rPr>
              <w:t>.</w:t>
            </w:r>
          </w:p>
          <w:p w14:paraId="08C650B1" w14:textId="78F5E1C0" w:rsidR="00C57A17" w:rsidRPr="006D3938" w:rsidRDefault="00C57A17"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In Driebergen is er een tekort aan onderwijsplekken waardoor ouders niet altijd op basis van voorkeur kunnen kiezen. </w:t>
            </w:r>
            <w:r w:rsidR="005C2B8A" w:rsidRPr="006D3938">
              <w:rPr>
                <w:rFonts w:ascii="Arial" w:hAnsi="Arial" w:cs="Arial"/>
              </w:rPr>
              <w:t xml:space="preserve">Alle scholen binnen het voedingsgebied rondom de school hebben een vergelijkbare populatie. Door het tekort aan onderwijsplekken </w:t>
            </w:r>
            <w:r w:rsidR="008204CD">
              <w:rPr>
                <w:rFonts w:ascii="Arial" w:hAnsi="Arial" w:cs="Arial"/>
              </w:rPr>
              <w:t xml:space="preserve">wordt het </w:t>
            </w:r>
            <w:r w:rsidR="005C2B8A" w:rsidRPr="006D3938">
              <w:rPr>
                <w:rFonts w:ascii="Arial" w:hAnsi="Arial" w:cs="Arial"/>
              </w:rPr>
              <w:t xml:space="preserve">overplaatsen </w:t>
            </w:r>
            <w:r w:rsidR="008204CD">
              <w:rPr>
                <w:rFonts w:ascii="Arial" w:hAnsi="Arial" w:cs="Arial"/>
              </w:rPr>
              <w:t xml:space="preserve">van een leerling </w:t>
            </w:r>
            <w:r w:rsidR="005C2B8A" w:rsidRPr="006D3938">
              <w:rPr>
                <w:rFonts w:ascii="Arial" w:hAnsi="Arial" w:cs="Arial"/>
              </w:rPr>
              <w:t xml:space="preserve">van de ene naar de andere school </w:t>
            </w:r>
            <w:r w:rsidR="005C2B8A">
              <w:rPr>
                <w:rFonts w:ascii="Arial" w:hAnsi="Arial" w:cs="Arial"/>
              </w:rPr>
              <w:t xml:space="preserve">of van het jenaplanconcept naar een ander </w:t>
            </w:r>
            <w:r w:rsidR="008204CD">
              <w:rPr>
                <w:rFonts w:ascii="Arial" w:hAnsi="Arial" w:cs="Arial"/>
              </w:rPr>
              <w:t>schoolconcept bemoeilijkt..</w:t>
            </w:r>
          </w:p>
          <w:p w14:paraId="3B124EDF" w14:textId="0A4E0D42" w:rsidR="00125B6A" w:rsidRPr="006D3938" w:rsidRDefault="00125B6A"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6D3938">
              <w:rPr>
                <w:rFonts w:ascii="Arial" w:hAnsi="Arial" w:cs="Arial"/>
              </w:rPr>
              <w:t xml:space="preserve">Contact met de </w:t>
            </w:r>
            <w:r w:rsidR="00D165EF" w:rsidRPr="006D3938">
              <w:rPr>
                <w:rFonts w:ascii="Arial" w:hAnsi="Arial" w:cs="Arial"/>
              </w:rPr>
              <w:t>Kinderdagverblijven</w:t>
            </w:r>
            <w:r w:rsidRPr="006D3938">
              <w:rPr>
                <w:rFonts w:ascii="Arial" w:hAnsi="Arial" w:cs="Arial"/>
              </w:rPr>
              <w:t xml:space="preserve"> en peuterspeelzalen moet geïntensiveerd worden en meer structureel worden om direct bij de onderwijsbehoeften van de instromende kleuter aan te kunnen sluiten.</w:t>
            </w:r>
          </w:p>
          <w:p w14:paraId="4868A02C" w14:textId="77777777" w:rsidR="00C57A17" w:rsidRPr="006D3938" w:rsidRDefault="00C57A17"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p w14:paraId="70D585AF" w14:textId="5806339E" w:rsidR="00EA1163" w:rsidRPr="006D3938" w:rsidRDefault="00FE572C"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6D3938">
              <w:rPr>
                <w:rFonts w:ascii="Arial" w:hAnsi="Arial" w:cs="Arial"/>
              </w:rPr>
              <w:t>.</w:t>
            </w:r>
          </w:p>
          <w:p w14:paraId="4A767246" w14:textId="77777777" w:rsidR="00B0719A" w:rsidRPr="006D3938" w:rsidRDefault="00B0719A"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p w14:paraId="3D0AD041" w14:textId="77777777" w:rsidR="00B0719A" w:rsidRPr="006D3938" w:rsidRDefault="00B0719A"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633AE" w14:paraId="5AFF1F76" w14:textId="77777777" w:rsidTr="00A633AE">
        <w:tc>
          <w:tcPr>
            <w:cnfStyle w:val="001000000000" w:firstRow="0" w:lastRow="0" w:firstColumn="1" w:lastColumn="0" w:oddVBand="0" w:evenVBand="0" w:oddHBand="0" w:evenHBand="0" w:firstRowFirstColumn="0" w:firstRowLastColumn="0" w:lastRowFirstColumn="0" w:lastRowLastColumn="0"/>
            <w:tcW w:w="2268" w:type="dxa"/>
          </w:tcPr>
          <w:p w14:paraId="6673F72E" w14:textId="77777777" w:rsidR="00EA1163" w:rsidRPr="006D3938" w:rsidRDefault="00EA1163" w:rsidP="00A633AE">
            <w:pPr>
              <w:rPr>
                <w:rFonts w:ascii="Arial" w:hAnsi="Arial" w:cs="Arial"/>
                <w:i w:val="0"/>
                <w:sz w:val="20"/>
                <w:szCs w:val="20"/>
              </w:rPr>
            </w:pPr>
            <w:r w:rsidRPr="006D3938">
              <w:rPr>
                <w:rFonts w:ascii="Arial" w:hAnsi="Arial" w:cs="Arial"/>
                <w:i w:val="0"/>
                <w:sz w:val="20"/>
                <w:szCs w:val="20"/>
              </w:rPr>
              <w:t>Mogelijkheden inzet extra ondersteuning</w:t>
            </w:r>
          </w:p>
        </w:tc>
        <w:tc>
          <w:tcPr>
            <w:tcW w:w="3969" w:type="dxa"/>
          </w:tcPr>
          <w:p w14:paraId="09DE9281" w14:textId="77777777" w:rsidR="00400BE7" w:rsidRPr="006D3938" w:rsidRDefault="00400BE7" w:rsidP="00400BE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Samenwerking met de Leerplichtambtenaar</w:t>
            </w:r>
          </w:p>
          <w:p w14:paraId="3AA71CD4" w14:textId="77777777" w:rsidR="00645FB9" w:rsidRPr="006D3938" w:rsidRDefault="00400BE7"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 xml:space="preserve">Samenwerking met </w:t>
            </w:r>
            <w:r w:rsidR="00C57A17" w:rsidRPr="006D3938">
              <w:rPr>
                <w:rFonts w:ascii="Arial" w:hAnsi="Arial" w:cs="Arial"/>
              </w:rPr>
              <w:t>het SWV ZOUT.</w:t>
            </w:r>
          </w:p>
          <w:p w14:paraId="3809D32C" w14:textId="3801A8D9" w:rsidR="00C57A17" w:rsidRDefault="00C57A17"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Samenwerking met CJG voor individuele begeleiding</w:t>
            </w:r>
          </w:p>
          <w:p w14:paraId="32B74D7F" w14:textId="784A6EC1" w:rsidR="0095341D" w:rsidRDefault="0095341D"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Samenwerking met wijkagent.</w:t>
            </w:r>
          </w:p>
          <w:p w14:paraId="5A87CB2A" w14:textId="2836781F" w:rsidR="0095341D" w:rsidRPr="006D3938" w:rsidRDefault="0095341D"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Samenwerking met jongerenwerker.</w:t>
            </w:r>
          </w:p>
          <w:p w14:paraId="6BF716DF" w14:textId="77777777" w:rsidR="00645FB9" w:rsidRPr="006D3938" w:rsidRDefault="005618AE"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lastRenderedPageBreak/>
              <w:t>Inzet MRT screening</w:t>
            </w:r>
          </w:p>
          <w:p w14:paraId="01356BB1" w14:textId="77777777" w:rsidR="001A03C3" w:rsidRPr="006D3938" w:rsidRDefault="001A03C3"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GGD screening</w:t>
            </w:r>
          </w:p>
          <w:p w14:paraId="79711062" w14:textId="77777777" w:rsidR="00C57A17" w:rsidRPr="006D3938" w:rsidRDefault="00C57A17"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sidRPr="006D3938">
              <w:rPr>
                <w:rFonts w:ascii="Arial" w:hAnsi="Arial" w:cs="Arial"/>
              </w:rPr>
              <w:t xml:space="preserve">Ouderinzet </w:t>
            </w:r>
          </w:p>
          <w:p w14:paraId="018E6A74" w14:textId="77777777" w:rsidR="00645FB9" w:rsidRPr="006D3938" w:rsidRDefault="00645FB9" w:rsidP="00645FB9">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p w14:paraId="4F96A3E7" w14:textId="77777777" w:rsidR="00400BE7" w:rsidRPr="006D3938" w:rsidRDefault="00400BE7" w:rsidP="00400BE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5" w:type="dxa"/>
          </w:tcPr>
          <w:p w14:paraId="227FBD04" w14:textId="0A6EC8D8" w:rsidR="00400BE7" w:rsidRDefault="0095341D" w:rsidP="00C57A1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In schooljaar 2021-2022 is Multi Disciplinair Overleg opgezet. Dit </w:t>
            </w:r>
            <w:r w:rsidR="002B114A">
              <w:rPr>
                <w:rFonts w:ascii="Arial" w:hAnsi="Arial" w:cs="Arial"/>
              </w:rPr>
              <w:t>wordt voortgezet in schooljaar 22-23.</w:t>
            </w:r>
          </w:p>
          <w:p w14:paraId="533AD970" w14:textId="77777777" w:rsidR="00D52814" w:rsidRDefault="00D52814" w:rsidP="00C57A1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p w14:paraId="611AC4DC" w14:textId="3C30D5DA" w:rsidR="00D52814" w:rsidRPr="006D3938" w:rsidRDefault="00D52814" w:rsidP="00C57A1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 is geen structurele Remedial Teaching beschikbaar</w:t>
            </w:r>
            <w:r w:rsidR="00070C8A">
              <w:rPr>
                <w:rFonts w:ascii="Arial" w:hAnsi="Arial" w:cs="Arial"/>
              </w:rPr>
              <w:t>.</w:t>
            </w:r>
          </w:p>
        </w:tc>
      </w:tr>
      <w:tr w:rsidR="00A633AE" w14:paraId="7CCBE728"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866CF28" w14:textId="77777777" w:rsidR="00EA1163" w:rsidRPr="006D3938" w:rsidRDefault="00EA1163" w:rsidP="008F4EAF">
            <w:pPr>
              <w:rPr>
                <w:rFonts w:ascii="Arial" w:hAnsi="Arial" w:cs="Arial"/>
                <w:i w:val="0"/>
                <w:sz w:val="20"/>
                <w:szCs w:val="20"/>
              </w:rPr>
            </w:pPr>
            <w:r w:rsidRPr="006D3938">
              <w:rPr>
                <w:rFonts w:ascii="Arial" w:hAnsi="Arial" w:cs="Arial"/>
                <w:i w:val="0"/>
                <w:sz w:val="20"/>
                <w:szCs w:val="20"/>
              </w:rPr>
              <w:lastRenderedPageBreak/>
              <w:t>Anders</w:t>
            </w:r>
          </w:p>
          <w:p w14:paraId="6B25EA79" w14:textId="77777777" w:rsidR="00EA1163" w:rsidRPr="00D23C0F" w:rsidRDefault="00EA1163" w:rsidP="008F4EAF">
            <w:pPr>
              <w:rPr>
                <w:i w:val="0"/>
                <w:sz w:val="20"/>
                <w:szCs w:val="20"/>
              </w:rPr>
            </w:pPr>
          </w:p>
        </w:tc>
        <w:tc>
          <w:tcPr>
            <w:tcW w:w="3969" w:type="dxa"/>
          </w:tcPr>
          <w:p w14:paraId="28A125F6" w14:textId="6F4D6F31" w:rsidR="00A633AE" w:rsidRDefault="0095341D"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sidRPr="00D52814">
              <w:rPr>
                <w:rFonts w:ascii="Arial" w:hAnsi="Arial" w:cs="Arial"/>
              </w:rPr>
              <w:t>Inzet oudere leerlingen als tutor</w:t>
            </w:r>
            <w:r w:rsidR="00E87742">
              <w:rPr>
                <w:rFonts w:ascii="Arial" w:hAnsi="Arial" w:cs="Arial"/>
              </w:rPr>
              <w:t xml:space="preserve"> BOUW</w:t>
            </w:r>
          </w:p>
          <w:p w14:paraId="3D90B548" w14:textId="747DA97E" w:rsidR="005379F7" w:rsidRDefault="005379F7"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Inzet Alinea voor leerlingen met dyslexie.</w:t>
            </w:r>
          </w:p>
          <w:p w14:paraId="01A7B882" w14:textId="1727ED23" w:rsidR="005379F7" w:rsidRDefault="005379F7"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Digitale CITO toetsen</w:t>
            </w:r>
          </w:p>
          <w:p w14:paraId="18AB9363" w14:textId="4B232EA3" w:rsidR="005379F7" w:rsidRDefault="005379F7"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Beter bij de Les bij </w:t>
            </w:r>
            <w:r w:rsidR="008204CD">
              <w:rPr>
                <w:rFonts w:ascii="Arial" w:hAnsi="Arial" w:cs="Arial"/>
              </w:rPr>
              <w:t>aandacht problematiek</w:t>
            </w:r>
          </w:p>
          <w:p w14:paraId="1D0C0E01" w14:textId="45265E18" w:rsidR="005379F7" w:rsidRPr="00D52814" w:rsidRDefault="00F5501C" w:rsidP="00D23C0F">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Bareka rekenmuurtje</w:t>
            </w:r>
          </w:p>
          <w:p w14:paraId="493A078A" w14:textId="77777777" w:rsidR="00A633AE" w:rsidRPr="00D23C0F" w:rsidRDefault="00A633AE" w:rsidP="00D23C0F">
            <w:pPr>
              <w:pStyle w:val="Geenafstand"/>
              <w:cnfStyle w:val="000000100000" w:firstRow="0" w:lastRow="0" w:firstColumn="0" w:lastColumn="0" w:oddVBand="0" w:evenVBand="0" w:oddHBand="1" w:evenHBand="0" w:firstRowFirstColumn="0" w:firstRowLastColumn="0" w:lastRowFirstColumn="0" w:lastRowLastColumn="0"/>
            </w:pPr>
          </w:p>
        </w:tc>
        <w:tc>
          <w:tcPr>
            <w:tcW w:w="4395" w:type="dxa"/>
          </w:tcPr>
          <w:p w14:paraId="52400350" w14:textId="77777777" w:rsidR="00EA1163" w:rsidRPr="00D23C0F" w:rsidRDefault="00EA1163" w:rsidP="00D23C0F">
            <w:pPr>
              <w:pStyle w:val="Geenafstand"/>
              <w:cnfStyle w:val="000000100000" w:firstRow="0" w:lastRow="0" w:firstColumn="0" w:lastColumn="0" w:oddVBand="0" w:evenVBand="0" w:oddHBand="1" w:evenHBand="0" w:firstRowFirstColumn="0" w:firstRowLastColumn="0" w:lastRowFirstColumn="0" w:lastRowLastColumn="0"/>
            </w:pPr>
          </w:p>
        </w:tc>
      </w:tr>
    </w:tbl>
    <w:p w14:paraId="356FD43B" w14:textId="77777777" w:rsidR="00EA1163" w:rsidRDefault="00EA1163" w:rsidP="00EA1163"/>
    <w:tbl>
      <w:tblPr>
        <w:tblStyle w:val="Lijsttabel2-Accent11"/>
        <w:tblW w:w="0" w:type="auto"/>
        <w:tblLook w:val="04A0" w:firstRow="1" w:lastRow="0" w:firstColumn="1" w:lastColumn="0" w:noHBand="0" w:noVBand="1"/>
      </w:tblPr>
      <w:tblGrid>
        <w:gridCol w:w="4253"/>
        <w:gridCol w:w="6379"/>
      </w:tblGrid>
      <w:tr w:rsidR="00EA1163" w:rsidRPr="00A633AE" w14:paraId="2771B45C" w14:textId="77777777" w:rsidTr="00A6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tcPr>
          <w:p w14:paraId="1E2DA816" w14:textId="77777777" w:rsidR="00EA1163" w:rsidRPr="006D3938" w:rsidRDefault="00EA1163" w:rsidP="008F4EAF">
            <w:pPr>
              <w:rPr>
                <w:rFonts w:ascii="Arial" w:hAnsi="Arial" w:cs="Arial"/>
                <w:b w:val="0"/>
                <w:sz w:val="20"/>
              </w:rPr>
            </w:pPr>
            <w:r w:rsidRPr="006D3938">
              <w:rPr>
                <w:rFonts w:ascii="Arial" w:hAnsi="Arial" w:cs="Arial"/>
                <w:b w:val="0"/>
                <w:sz w:val="20"/>
              </w:rPr>
              <w:t xml:space="preserve">Welke </w:t>
            </w:r>
            <w:r w:rsidRPr="006D3938">
              <w:rPr>
                <w:rFonts w:ascii="Arial" w:hAnsi="Arial" w:cs="Arial"/>
                <w:sz w:val="20"/>
              </w:rPr>
              <w:t>structurele voorzieningen</w:t>
            </w:r>
            <w:r w:rsidRPr="006D3938">
              <w:rPr>
                <w:rFonts w:ascii="Arial" w:hAnsi="Arial" w:cs="Arial"/>
                <w:b w:val="0"/>
                <w:sz w:val="20"/>
              </w:rPr>
              <w:t xml:space="preserve"> zijn binnen de school aanwezig t.b.v. leerlingen met specifieke onderwijsbehoeften?</w:t>
            </w:r>
          </w:p>
        </w:tc>
        <w:tc>
          <w:tcPr>
            <w:tcW w:w="6379" w:type="dxa"/>
            <w:tcBorders>
              <w:left w:val="single" w:sz="4" w:space="0" w:color="9CC2E5" w:themeColor="accent1" w:themeTint="99"/>
            </w:tcBorders>
          </w:tcPr>
          <w:p w14:paraId="135DC215" w14:textId="13E1C672" w:rsidR="00495BBD" w:rsidRPr="006D3938" w:rsidRDefault="00495BBD"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D3938">
              <w:rPr>
                <w:rFonts w:ascii="Arial" w:hAnsi="Arial" w:cs="Arial"/>
                <w:b w:val="0"/>
                <w:szCs w:val="20"/>
              </w:rPr>
              <w:t>Door het in</w:t>
            </w:r>
            <w:r w:rsidR="00464BBF" w:rsidRPr="006D3938">
              <w:rPr>
                <w:rFonts w:ascii="Arial" w:hAnsi="Arial" w:cs="Arial"/>
                <w:b w:val="0"/>
                <w:szCs w:val="20"/>
              </w:rPr>
              <w:t xml:space="preserve">zetten van </w:t>
            </w:r>
            <w:r w:rsidR="0095341D">
              <w:rPr>
                <w:rFonts w:ascii="Arial" w:hAnsi="Arial" w:cs="Arial"/>
                <w:b w:val="0"/>
                <w:szCs w:val="20"/>
              </w:rPr>
              <w:t>o</w:t>
            </w:r>
            <w:r w:rsidR="00464BBF" w:rsidRPr="006D3938">
              <w:rPr>
                <w:rFonts w:ascii="Arial" w:hAnsi="Arial" w:cs="Arial"/>
                <w:b w:val="0"/>
                <w:szCs w:val="20"/>
              </w:rPr>
              <w:t>nderwijsassistent</w:t>
            </w:r>
            <w:r w:rsidR="008204CD">
              <w:rPr>
                <w:rFonts w:ascii="Arial" w:hAnsi="Arial" w:cs="Arial"/>
                <w:b w:val="0"/>
                <w:szCs w:val="20"/>
              </w:rPr>
              <w:t>i</w:t>
            </w:r>
            <w:r w:rsidR="00464BBF" w:rsidRPr="006D3938">
              <w:rPr>
                <w:rFonts w:ascii="Arial" w:hAnsi="Arial" w:cs="Arial"/>
                <w:b w:val="0"/>
                <w:szCs w:val="20"/>
              </w:rPr>
              <w:t>e</w:t>
            </w:r>
            <w:r w:rsidR="00480741" w:rsidRPr="006D3938">
              <w:rPr>
                <w:rFonts w:ascii="Arial" w:hAnsi="Arial" w:cs="Arial"/>
                <w:b w:val="0"/>
                <w:szCs w:val="20"/>
              </w:rPr>
              <w:t xml:space="preserve"> </w:t>
            </w:r>
            <w:r w:rsidRPr="006D3938">
              <w:rPr>
                <w:rFonts w:ascii="Arial" w:hAnsi="Arial" w:cs="Arial"/>
                <w:b w:val="0"/>
                <w:szCs w:val="20"/>
              </w:rPr>
              <w:t>zijn er meer handen in de klas.</w:t>
            </w:r>
            <w:r w:rsidR="0095341D">
              <w:rPr>
                <w:rFonts w:ascii="Arial" w:hAnsi="Arial" w:cs="Arial"/>
                <w:b w:val="0"/>
                <w:szCs w:val="20"/>
              </w:rPr>
              <w:t xml:space="preserve"> </w:t>
            </w:r>
            <w:r w:rsidRPr="006D3938">
              <w:rPr>
                <w:rFonts w:ascii="Arial" w:hAnsi="Arial" w:cs="Arial"/>
                <w:b w:val="0"/>
                <w:szCs w:val="20"/>
              </w:rPr>
              <w:t xml:space="preserve">Er zijn </w:t>
            </w:r>
            <w:r w:rsidR="0095341D">
              <w:rPr>
                <w:rFonts w:ascii="Arial" w:hAnsi="Arial" w:cs="Arial"/>
                <w:b w:val="0"/>
                <w:szCs w:val="20"/>
              </w:rPr>
              <w:t xml:space="preserve">niet dagelijks </w:t>
            </w:r>
            <w:r w:rsidRPr="006D3938">
              <w:rPr>
                <w:rFonts w:ascii="Arial" w:hAnsi="Arial" w:cs="Arial"/>
                <w:b w:val="0"/>
                <w:szCs w:val="20"/>
              </w:rPr>
              <w:t>voldoende passende werkruimten</w:t>
            </w:r>
            <w:r w:rsidR="00645FB9" w:rsidRPr="006D3938">
              <w:rPr>
                <w:rFonts w:ascii="Arial" w:hAnsi="Arial" w:cs="Arial"/>
                <w:b w:val="0"/>
                <w:szCs w:val="20"/>
              </w:rPr>
              <w:t>/plekken</w:t>
            </w:r>
            <w:r w:rsidRPr="006D3938">
              <w:rPr>
                <w:rFonts w:ascii="Arial" w:hAnsi="Arial" w:cs="Arial"/>
                <w:b w:val="0"/>
                <w:szCs w:val="20"/>
              </w:rPr>
              <w:t xml:space="preserve"> om met kleine groepen te werken</w:t>
            </w:r>
            <w:r w:rsidR="001824DD" w:rsidRPr="006D3938">
              <w:rPr>
                <w:rFonts w:ascii="Arial" w:hAnsi="Arial" w:cs="Arial"/>
                <w:b w:val="0"/>
                <w:szCs w:val="20"/>
              </w:rPr>
              <w:t>.</w:t>
            </w:r>
          </w:p>
          <w:p w14:paraId="0EEB5249" w14:textId="39069857" w:rsidR="00EA1163" w:rsidRPr="006D3938" w:rsidRDefault="00495BBD"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D3938">
              <w:rPr>
                <w:rFonts w:ascii="Arial" w:hAnsi="Arial" w:cs="Arial"/>
                <w:b w:val="0"/>
                <w:szCs w:val="20"/>
              </w:rPr>
              <w:t>De school beschikt over voldoende</w:t>
            </w:r>
            <w:r w:rsidR="00B9226B">
              <w:rPr>
                <w:rFonts w:ascii="Arial" w:hAnsi="Arial" w:cs="Arial"/>
                <w:b w:val="0"/>
                <w:szCs w:val="20"/>
              </w:rPr>
              <w:t xml:space="preserve"> (digitale)</w:t>
            </w:r>
            <w:r w:rsidRPr="006D3938">
              <w:rPr>
                <w:rFonts w:ascii="Arial" w:hAnsi="Arial" w:cs="Arial"/>
                <w:b w:val="0"/>
                <w:szCs w:val="20"/>
              </w:rPr>
              <w:t xml:space="preserve"> leermiddelen</w:t>
            </w:r>
            <w:r w:rsidR="00FB3D3E" w:rsidRPr="006D3938">
              <w:rPr>
                <w:rFonts w:ascii="Arial" w:hAnsi="Arial" w:cs="Arial"/>
                <w:b w:val="0"/>
                <w:szCs w:val="20"/>
              </w:rPr>
              <w:t>.</w:t>
            </w:r>
          </w:p>
          <w:p w14:paraId="74C065E6" w14:textId="62DE6A30" w:rsidR="00645FB9" w:rsidRDefault="00645FB9"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6D3938">
              <w:rPr>
                <w:rFonts w:ascii="Arial" w:hAnsi="Arial" w:cs="Arial"/>
                <w:b w:val="0"/>
                <w:szCs w:val="20"/>
              </w:rPr>
              <w:t xml:space="preserve">De school beschikt over up </w:t>
            </w:r>
            <w:proofErr w:type="spellStart"/>
            <w:r w:rsidRPr="006D3938">
              <w:rPr>
                <w:rFonts w:ascii="Arial" w:hAnsi="Arial" w:cs="Arial"/>
                <w:b w:val="0"/>
                <w:szCs w:val="20"/>
              </w:rPr>
              <w:t>to</w:t>
            </w:r>
            <w:proofErr w:type="spellEnd"/>
            <w:r w:rsidRPr="006D3938">
              <w:rPr>
                <w:rFonts w:ascii="Arial" w:hAnsi="Arial" w:cs="Arial"/>
                <w:b w:val="0"/>
                <w:szCs w:val="20"/>
              </w:rPr>
              <w:t xml:space="preserve"> date metho</w:t>
            </w:r>
            <w:r w:rsidR="005618AE" w:rsidRPr="006D3938">
              <w:rPr>
                <w:rFonts w:ascii="Arial" w:hAnsi="Arial" w:cs="Arial"/>
                <w:b w:val="0"/>
                <w:szCs w:val="20"/>
              </w:rPr>
              <w:t>den voor de vakken taal, rekenen, begrijpend</w:t>
            </w:r>
            <w:r w:rsidR="00B9226B">
              <w:rPr>
                <w:rFonts w:ascii="Arial" w:hAnsi="Arial" w:cs="Arial"/>
                <w:b w:val="0"/>
                <w:szCs w:val="20"/>
              </w:rPr>
              <w:t>-</w:t>
            </w:r>
            <w:r w:rsidR="005618AE" w:rsidRPr="006D3938">
              <w:rPr>
                <w:rFonts w:ascii="Arial" w:hAnsi="Arial" w:cs="Arial"/>
                <w:b w:val="0"/>
                <w:szCs w:val="20"/>
              </w:rPr>
              <w:t xml:space="preserve"> en technisch lezen, Engels. </w:t>
            </w:r>
            <w:r w:rsidR="001F1F1C">
              <w:rPr>
                <w:rFonts w:ascii="Arial" w:hAnsi="Arial" w:cs="Arial"/>
                <w:b w:val="0"/>
                <w:szCs w:val="20"/>
              </w:rPr>
              <w:t xml:space="preserve">Bij </w:t>
            </w:r>
            <w:r w:rsidR="005618AE" w:rsidRPr="00B9226B">
              <w:rPr>
                <w:rFonts w:ascii="Arial" w:hAnsi="Arial" w:cs="Arial"/>
                <w:b w:val="0"/>
                <w:szCs w:val="20"/>
              </w:rPr>
              <w:t>wereldoriëntatie</w:t>
            </w:r>
            <w:r w:rsidR="005618AE" w:rsidRPr="006D3938">
              <w:rPr>
                <w:rFonts w:ascii="Arial" w:hAnsi="Arial" w:cs="Arial"/>
                <w:b w:val="0"/>
                <w:szCs w:val="20"/>
              </w:rPr>
              <w:t xml:space="preserve"> wordt in projectvorm gewerkt waarbij zoveel mogelijk de interesse van het kind wordt meegenomen.</w:t>
            </w:r>
            <w:r w:rsidR="00F30BE3" w:rsidRPr="006D3938">
              <w:rPr>
                <w:rFonts w:ascii="Arial" w:hAnsi="Arial" w:cs="Arial"/>
                <w:b w:val="0"/>
                <w:szCs w:val="20"/>
              </w:rPr>
              <w:t xml:space="preserve"> </w:t>
            </w:r>
            <w:r w:rsidR="00FB3D3E" w:rsidRPr="002B114A">
              <w:rPr>
                <w:rFonts w:ascii="Arial" w:hAnsi="Arial" w:cs="Arial"/>
                <w:b w:val="0"/>
                <w:szCs w:val="20"/>
              </w:rPr>
              <w:t xml:space="preserve">Schoolbreed worden dezelfde thema’s aangeboden waarbij gebruik gemaakt wordt </w:t>
            </w:r>
            <w:r w:rsidR="00311697" w:rsidRPr="002B114A">
              <w:rPr>
                <w:rFonts w:ascii="Arial" w:hAnsi="Arial" w:cs="Arial"/>
                <w:b w:val="0"/>
                <w:szCs w:val="20"/>
              </w:rPr>
              <w:t>van</w:t>
            </w:r>
            <w:r w:rsidR="00B9226B" w:rsidRPr="002B114A">
              <w:rPr>
                <w:rFonts w:ascii="Arial" w:hAnsi="Arial" w:cs="Arial"/>
                <w:b w:val="0"/>
                <w:szCs w:val="20"/>
              </w:rPr>
              <w:t xml:space="preserve"> de methode Jeelo.</w:t>
            </w:r>
          </w:p>
          <w:p w14:paraId="15E62287" w14:textId="77777777" w:rsidR="00690440" w:rsidRDefault="00690440"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p>
          <w:p w14:paraId="2E4020EE" w14:textId="675911FC" w:rsidR="005B58E4" w:rsidRPr="006D3938" w:rsidRDefault="0079616E"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Pr>
                <w:rFonts w:ascii="Arial" w:hAnsi="Arial" w:cs="Arial"/>
                <w:b w:val="0"/>
                <w:szCs w:val="20"/>
              </w:rPr>
              <w:t xml:space="preserve">Ter ondersteuning van het technisch lezen is het programma BOUW beschikbaar voor de leerlingen van </w:t>
            </w:r>
            <w:r w:rsidR="00355376">
              <w:rPr>
                <w:rFonts w:ascii="Arial" w:hAnsi="Arial" w:cs="Arial"/>
                <w:b w:val="0"/>
                <w:szCs w:val="20"/>
              </w:rPr>
              <w:t>leerjaar 2 t/m 4. Voor leerlingen met dyslexie is het computerprogramma Alinea beschikbaar</w:t>
            </w:r>
            <w:r w:rsidR="00690440">
              <w:rPr>
                <w:rFonts w:ascii="Arial" w:hAnsi="Arial" w:cs="Arial"/>
                <w:b w:val="0"/>
                <w:szCs w:val="20"/>
              </w:rPr>
              <w:t>. Voor leerlingen met aandachtsproblemen is de training Beter bij de Les beschikbaar.</w:t>
            </w:r>
          </w:p>
          <w:p w14:paraId="14122F47" w14:textId="409D49B7" w:rsidR="005618AE" w:rsidRDefault="005618AE"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6D3938">
              <w:rPr>
                <w:rFonts w:ascii="Arial" w:hAnsi="Arial" w:cs="Arial"/>
                <w:b w:val="0"/>
                <w:szCs w:val="20"/>
              </w:rPr>
              <w:t xml:space="preserve">Door de </w:t>
            </w:r>
            <w:r w:rsidR="00D165EF" w:rsidRPr="006D3938">
              <w:rPr>
                <w:rFonts w:ascii="Arial" w:hAnsi="Arial" w:cs="Arial"/>
                <w:b w:val="0"/>
                <w:szCs w:val="20"/>
              </w:rPr>
              <w:t>2</w:t>
            </w:r>
            <w:r w:rsidRPr="006D3938">
              <w:rPr>
                <w:rFonts w:ascii="Arial" w:hAnsi="Arial" w:cs="Arial"/>
                <w:b w:val="0"/>
                <w:szCs w:val="20"/>
              </w:rPr>
              <w:t xml:space="preserve"> jarige stamgroepen</w:t>
            </w:r>
            <w:r w:rsidR="001F1F1C">
              <w:rPr>
                <w:rFonts w:ascii="Arial" w:hAnsi="Arial" w:cs="Arial"/>
                <w:b w:val="0"/>
                <w:szCs w:val="20"/>
              </w:rPr>
              <w:t xml:space="preserve"> en inzet van Snappet</w:t>
            </w:r>
            <w:r w:rsidRPr="006D3938">
              <w:rPr>
                <w:rFonts w:ascii="Arial" w:hAnsi="Arial" w:cs="Arial"/>
                <w:b w:val="0"/>
                <w:szCs w:val="20"/>
              </w:rPr>
              <w:t xml:space="preserve"> is het mogelijk leerlingen binnen de eigen stamgroep op een aangepast niveau te laten werken; zowel een hoger als een lager niveau.</w:t>
            </w:r>
          </w:p>
          <w:p w14:paraId="50ABC2AF" w14:textId="77777777" w:rsidR="00690440" w:rsidRPr="006D3938" w:rsidRDefault="00690440"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14:paraId="2CDF836D" w14:textId="342A4A42" w:rsidR="00480741" w:rsidRDefault="001F1F1C"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Pr>
                <w:rFonts w:ascii="Arial" w:hAnsi="Arial" w:cs="Arial"/>
                <w:b w:val="0"/>
                <w:szCs w:val="20"/>
              </w:rPr>
              <w:t>D</w:t>
            </w:r>
            <w:r w:rsidR="00D165EF" w:rsidRPr="006D3938">
              <w:rPr>
                <w:rFonts w:ascii="Arial" w:hAnsi="Arial" w:cs="Arial"/>
                <w:b w:val="0"/>
                <w:szCs w:val="20"/>
              </w:rPr>
              <w:t xml:space="preserve">e KIVA monitor </w:t>
            </w:r>
            <w:r w:rsidR="00690440">
              <w:rPr>
                <w:rFonts w:ascii="Arial" w:hAnsi="Arial" w:cs="Arial"/>
                <w:b w:val="0"/>
                <w:szCs w:val="20"/>
              </w:rPr>
              <w:t>ingezet om het welbevinden van de leerlingen in kaart te brengen.</w:t>
            </w:r>
            <w:r>
              <w:rPr>
                <w:rFonts w:ascii="Arial" w:hAnsi="Arial" w:cs="Arial"/>
                <w:b w:val="0"/>
                <w:szCs w:val="20"/>
              </w:rPr>
              <w:t xml:space="preserve"> </w:t>
            </w:r>
            <w:r w:rsidR="00CF35A5">
              <w:rPr>
                <w:rFonts w:ascii="Arial" w:hAnsi="Arial" w:cs="Arial"/>
                <w:b w:val="0"/>
                <w:szCs w:val="20"/>
              </w:rPr>
              <w:t>Deze wordt 2x per jaar afgenomen in de leerjaren 1 t/m 8.</w:t>
            </w:r>
          </w:p>
          <w:p w14:paraId="62C1E29D" w14:textId="77777777" w:rsidR="005B58E4" w:rsidRDefault="005B58E4"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p>
          <w:p w14:paraId="4209417E" w14:textId="1A024FA0" w:rsidR="00CF35A5" w:rsidRPr="005B58E4" w:rsidRDefault="00CF35A5"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5B58E4">
              <w:rPr>
                <w:rFonts w:ascii="Arial" w:hAnsi="Arial" w:cs="Arial"/>
                <w:bCs w:val="0"/>
                <w:szCs w:val="20"/>
              </w:rPr>
              <w:t>Expertise binnen het team:</w:t>
            </w:r>
          </w:p>
          <w:p w14:paraId="15C1ACD0" w14:textId="3888EDAE" w:rsidR="00480741" w:rsidRPr="006D3938" w:rsidRDefault="00480741"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D3938">
              <w:rPr>
                <w:rFonts w:ascii="Arial" w:hAnsi="Arial" w:cs="Arial"/>
                <w:b w:val="0"/>
                <w:szCs w:val="20"/>
              </w:rPr>
              <w:t>I</w:t>
            </w:r>
            <w:r w:rsidR="001F1F1C">
              <w:rPr>
                <w:rFonts w:ascii="Arial" w:hAnsi="Arial" w:cs="Arial"/>
                <w:b w:val="0"/>
                <w:szCs w:val="20"/>
              </w:rPr>
              <w:t xml:space="preserve">nterne begeleiding </w:t>
            </w:r>
          </w:p>
          <w:p w14:paraId="420F7497" w14:textId="3D11F737" w:rsidR="00932424" w:rsidRDefault="00932424"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6D3938">
              <w:rPr>
                <w:rFonts w:ascii="Arial" w:hAnsi="Arial" w:cs="Arial"/>
                <w:b w:val="0"/>
                <w:szCs w:val="20"/>
              </w:rPr>
              <w:t>Dyslexie- en dyscalculiespecialist.</w:t>
            </w:r>
          </w:p>
          <w:p w14:paraId="46C0C07C" w14:textId="39EBAE16" w:rsidR="005B58E4" w:rsidRPr="006D3938" w:rsidRDefault="005B58E4"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1F1F1C">
              <w:rPr>
                <w:rFonts w:ascii="Arial" w:hAnsi="Arial" w:cs="Arial"/>
                <w:szCs w:val="20"/>
              </w:rPr>
              <w:t>Orthopedagoog</w:t>
            </w:r>
          </w:p>
          <w:p w14:paraId="7545DAE9" w14:textId="211E6CBC" w:rsidR="00D165EF" w:rsidRPr="006D3938" w:rsidRDefault="00D165EF"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sidRPr="006D3938">
              <w:rPr>
                <w:rFonts w:ascii="Arial" w:hAnsi="Arial" w:cs="Arial"/>
                <w:b w:val="0"/>
                <w:szCs w:val="20"/>
              </w:rPr>
              <w:t xml:space="preserve">Rekenspecialist </w:t>
            </w:r>
          </w:p>
          <w:p w14:paraId="65F89434" w14:textId="53084340" w:rsidR="00932424" w:rsidRDefault="007E5CAD"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6D3938">
              <w:rPr>
                <w:rFonts w:ascii="Arial" w:hAnsi="Arial" w:cs="Arial"/>
                <w:b w:val="0"/>
                <w:szCs w:val="20"/>
              </w:rPr>
              <w:t>Gedrag specialist.</w:t>
            </w:r>
          </w:p>
          <w:p w14:paraId="7F08CE3B" w14:textId="52AB2916" w:rsidR="0095341D" w:rsidRPr="006D3938" w:rsidRDefault="0095341D"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r>
              <w:rPr>
                <w:rFonts w:ascii="Arial" w:hAnsi="Arial" w:cs="Arial"/>
                <w:b w:val="0"/>
                <w:szCs w:val="20"/>
              </w:rPr>
              <w:t>Jonge kind specialist</w:t>
            </w:r>
          </w:p>
          <w:p w14:paraId="0C5A7672" w14:textId="0B541B9E" w:rsidR="007E5CAD" w:rsidRDefault="005618AE"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6D3938">
              <w:rPr>
                <w:rFonts w:ascii="Arial" w:hAnsi="Arial" w:cs="Arial"/>
                <w:b w:val="0"/>
                <w:szCs w:val="20"/>
              </w:rPr>
              <w:t>T</w:t>
            </w:r>
            <w:r w:rsidR="007E5CAD" w:rsidRPr="006D3938">
              <w:rPr>
                <w:rFonts w:ascii="Arial" w:hAnsi="Arial" w:cs="Arial"/>
                <w:b w:val="0"/>
                <w:szCs w:val="20"/>
              </w:rPr>
              <w:t>aalcoördinator</w:t>
            </w:r>
            <w:r w:rsidR="007A3503" w:rsidRPr="006D3938">
              <w:rPr>
                <w:rFonts w:ascii="Arial" w:hAnsi="Arial" w:cs="Arial"/>
                <w:b w:val="0"/>
                <w:szCs w:val="20"/>
              </w:rPr>
              <w:t>.</w:t>
            </w:r>
          </w:p>
          <w:p w14:paraId="34B44215" w14:textId="6D5EE930" w:rsidR="0095341D" w:rsidRDefault="0095341D"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Pr>
                <w:rFonts w:ascii="Arial" w:hAnsi="Arial" w:cs="Arial"/>
                <w:b w:val="0"/>
                <w:szCs w:val="20"/>
              </w:rPr>
              <w:t>Een teamlid volgt de opleiding Master Sen Interne begeleiding met specialiteit Hoogbegaafdheid</w:t>
            </w:r>
            <w:r w:rsidR="001F1F1C">
              <w:rPr>
                <w:rFonts w:ascii="Arial" w:hAnsi="Arial" w:cs="Arial"/>
                <w:b w:val="0"/>
                <w:szCs w:val="20"/>
              </w:rPr>
              <w:t xml:space="preserve"> en een teamlid volgt de opleiding tot taal- en leescoördinator.</w:t>
            </w:r>
          </w:p>
          <w:p w14:paraId="1222B8F2" w14:textId="77777777" w:rsidR="00D52814" w:rsidRPr="006D3938" w:rsidRDefault="00D52814"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14:paraId="730A020F" w14:textId="697F697D" w:rsidR="001F1F1C" w:rsidRDefault="001F1F1C"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p>
          <w:p w14:paraId="57FEC629" w14:textId="77777777" w:rsidR="00C47B50" w:rsidRPr="006D3938" w:rsidRDefault="00C47B50" w:rsidP="00A633AE">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b w:val="0"/>
                <w:szCs w:val="20"/>
              </w:rPr>
            </w:pPr>
          </w:p>
          <w:p w14:paraId="66FD88B0" w14:textId="77777777" w:rsidR="00EA1163" w:rsidRPr="00A633AE" w:rsidRDefault="00EA1163" w:rsidP="00A633AE">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A633AE">
              <w:rPr>
                <w:b w:val="0"/>
                <w:szCs w:val="20"/>
              </w:rPr>
              <w:t xml:space="preserve">  </w:t>
            </w:r>
          </w:p>
        </w:tc>
      </w:tr>
      <w:tr w:rsidR="00EA1163" w:rsidRPr="00A633AE" w14:paraId="7F37B624" w14:textId="77777777" w:rsidTr="00A6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9CC2E5" w:themeColor="accent1" w:themeTint="99"/>
            </w:tcBorders>
            <w:shd w:val="clear" w:color="auto" w:fill="auto"/>
          </w:tcPr>
          <w:p w14:paraId="502100E4" w14:textId="77777777" w:rsidR="00EA1163" w:rsidRPr="006D3938" w:rsidRDefault="00EA1163" w:rsidP="008F4EAF">
            <w:pPr>
              <w:rPr>
                <w:rFonts w:ascii="Arial" w:hAnsi="Arial" w:cs="Arial"/>
                <w:b w:val="0"/>
                <w:sz w:val="20"/>
              </w:rPr>
            </w:pPr>
            <w:r w:rsidRPr="006D3938">
              <w:rPr>
                <w:rFonts w:ascii="Arial" w:hAnsi="Arial" w:cs="Arial"/>
                <w:b w:val="0"/>
                <w:sz w:val="20"/>
              </w:rPr>
              <w:t xml:space="preserve">Welke </w:t>
            </w:r>
            <w:r w:rsidRPr="006D3938">
              <w:rPr>
                <w:rFonts w:ascii="Arial" w:hAnsi="Arial" w:cs="Arial"/>
                <w:sz w:val="20"/>
              </w:rPr>
              <w:t>vaste ketenpartners</w:t>
            </w:r>
            <w:r w:rsidRPr="006D3938">
              <w:rPr>
                <w:rFonts w:ascii="Arial" w:hAnsi="Arial" w:cs="Arial"/>
                <w:b w:val="0"/>
                <w:sz w:val="20"/>
              </w:rPr>
              <w:t xml:space="preserve"> kent de school, wanneer het gaat om leerlingen met specifieke onderwijsbehoeften? </w:t>
            </w:r>
          </w:p>
        </w:tc>
        <w:tc>
          <w:tcPr>
            <w:tcW w:w="6379" w:type="dxa"/>
            <w:tcBorders>
              <w:left w:val="single" w:sz="4" w:space="0" w:color="9CC2E5" w:themeColor="accent1" w:themeTint="99"/>
            </w:tcBorders>
            <w:shd w:val="clear" w:color="auto" w:fill="auto"/>
          </w:tcPr>
          <w:p w14:paraId="1D2C1202" w14:textId="70D528C8" w:rsidR="00EA1163" w:rsidRDefault="00FE572C" w:rsidP="00A633A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De school werkt samen met</w:t>
            </w:r>
            <w:r w:rsidR="00980FA2" w:rsidRPr="006D3938">
              <w:rPr>
                <w:rFonts w:ascii="Arial" w:hAnsi="Arial" w:cs="Arial"/>
                <w:szCs w:val="20"/>
              </w:rPr>
              <w:t>:</w:t>
            </w:r>
          </w:p>
          <w:p w14:paraId="3C8A6729" w14:textId="571BCDE0" w:rsidR="00913935" w:rsidRPr="006D3938" w:rsidRDefault="00913935" w:rsidP="00913935">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Onderwijsadviseurs S</w:t>
            </w:r>
            <w:r w:rsidR="002B114A">
              <w:rPr>
                <w:rFonts w:ascii="Arial" w:hAnsi="Arial" w:cs="Arial"/>
                <w:szCs w:val="20"/>
              </w:rPr>
              <w:t>a</w:t>
            </w:r>
            <w:r>
              <w:rPr>
                <w:rFonts w:ascii="Arial" w:hAnsi="Arial" w:cs="Arial"/>
                <w:szCs w:val="20"/>
              </w:rPr>
              <w:t>menwerkingsverband ZOUT</w:t>
            </w:r>
          </w:p>
          <w:p w14:paraId="3EBB8EC6" w14:textId="72E2B38C" w:rsidR="00980FA2" w:rsidRPr="006D3938" w:rsidRDefault="007A3503"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Centrum Jeugd en Gezin</w:t>
            </w:r>
            <w:r w:rsidR="005961E5" w:rsidRPr="006D3938">
              <w:rPr>
                <w:rFonts w:ascii="Arial" w:hAnsi="Arial" w:cs="Arial"/>
                <w:szCs w:val="20"/>
              </w:rPr>
              <w:t>; schoolconsulente</w:t>
            </w:r>
          </w:p>
          <w:p w14:paraId="3C6116AD" w14:textId="77777777" w:rsidR="00980FA2" w:rsidRPr="006D3938"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Leerplichtambtenaar</w:t>
            </w:r>
          </w:p>
          <w:p w14:paraId="73AFAF08" w14:textId="2FD1CDBE" w:rsidR="00980FA2" w:rsidRPr="006D3938" w:rsidRDefault="00980FA2"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Jeugdarts</w:t>
            </w:r>
            <w:r w:rsidR="00351FF4">
              <w:rPr>
                <w:rFonts w:ascii="Arial" w:hAnsi="Arial" w:cs="Arial"/>
                <w:szCs w:val="20"/>
              </w:rPr>
              <w:t xml:space="preserve"> en schoolverpleegkundige</w:t>
            </w:r>
            <w:r w:rsidRPr="006D3938">
              <w:rPr>
                <w:rFonts w:ascii="Arial" w:hAnsi="Arial" w:cs="Arial"/>
                <w:szCs w:val="20"/>
              </w:rPr>
              <w:t xml:space="preserve"> van de GG</w:t>
            </w:r>
            <w:r w:rsidR="00C47B50">
              <w:rPr>
                <w:rFonts w:ascii="Arial" w:hAnsi="Arial" w:cs="Arial"/>
                <w:szCs w:val="20"/>
              </w:rPr>
              <w:t>&amp;G</w:t>
            </w:r>
            <w:r w:rsidRPr="006D3938">
              <w:rPr>
                <w:rFonts w:ascii="Arial" w:hAnsi="Arial" w:cs="Arial"/>
                <w:szCs w:val="20"/>
              </w:rPr>
              <w:t xml:space="preserve">D </w:t>
            </w:r>
          </w:p>
          <w:p w14:paraId="20DE60BD" w14:textId="2EE74868" w:rsidR="00495BBD" w:rsidRPr="00913935" w:rsidRDefault="00932424" w:rsidP="00913935">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S</w:t>
            </w:r>
            <w:r w:rsidR="007A3503" w:rsidRPr="006D3938">
              <w:rPr>
                <w:rFonts w:ascii="Arial" w:hAnsi="Arial" w:cs="Arial"/>
                <w:szCs w:val="20"/>
              </w:rPr>
              <w:t>KDD</w:t>
            </w:r>
            <w:r w:rsidR="00C47B50">
              <w:rPr>
                <w:rFonts w:ascii="Arial" w:hAnsi="Arial" w:cs="Arial"/>
                <w:szCs w:val="20"/>
              </w:rPr>
              <w:t xml:space="preserve"> (Naschoolse Opvang)</w:t>
            </w:r>
          </w:p>
          <w:p w14:paraId="0E31E850" w14:textId="77777777" w:rsidR="001824DD" w:rsidRPr="006D3938" w:rsidRDefault="001824DD" w:rsidP="00980FA2">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Samen doen</w:t>
            </w:r>
          </w:p>
          <w:p w14:paraId="2BA9FAA3" w14:textId="77777777" w:rsidR="00770D47" w:rsidRPr="006D3938" w:rsidRDefault="00495BBD" w:rsidP="007A3503">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Veilig thuis</w:t>
            </w:r>
          </w:p>
          <w:p w14:paraId="3301142F" w14:textId="42B79610" w:rsidR="00932424" w:rsidRPr="006D3938" w:rsidRDefault="005618AE"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MRT specialist</w:t>
            </w:r>
          </w:p>
          <w:p w14:paraId="1804BA6F" w14:textId="49BFEEF4" w:rsidR="00F30BE3" w:rsidRPr="006D3938" w:rsidRDefault="00F30BE3"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lastRenderedPageBreak/>
              <w:t>Ambulante begeleid</w:t>
            </w:r>
            <w:r w:rsidR="00351FF4">
              <w:rPr>
                <w:rFonts w:ascii="Arial" w:hAnsi="Arial" w:cs="Arial"/>
                <w:szCs w:val="20"/>
              </w:rPr>
              <w:t>ing</w:t>
            </w:r>
            <w:r w:rsidRPr="006D3938">
              <w:rPr>
                <w:rFonts w:ascii="Arial" w:hAnsi="Arial" w:cs="Arial"/>
                <w:szCs w:val="20"/>
              </w:rPr>
              <w:t xml:space="preserve">  AURIS</w:t>
            </w:r>
          </w:p>
          <w:p w14:paraId="0A69DB95" w14:textId="2C9A1F52" w:rsidR="00F30BE3" w:rsidRPr="006D3938" w:rsidRDefault="00F30BE3"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Ambulante begeleid</w:t>
            </w:r>
            <w:r w:rsidR="00351FF4">
              <w:rPr>
                <w:rFonts w:ascii="Arial" w:hAnsi="Arial" w:cs="Arial"/>
                <w:szCs w:val="20"/>
              </w:rPr>
              <w:t>ing</w:t>
            </w:r>
            <w:r w:rsidRPr="006D3938">
              <w:rPr>
                <w:rFonts w:ascii="Arial" w:hAnsi="Arial" w:cs="Arial"/>
                <w:szCs w:val="20"/>
              </w:rPr>
              <w:t xml:space="preserve"> Selectief Mutisme</w:t>
            </w:r>
          </w:p>
          <w:p w14:paraId="502DD851" w14:textId="46A3425E" w:rsidR="00F30BE3" w:rsidRPr="006D3938" w:rsidRDefault="00F30BE3"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Dyslexie: I.C.U.</w:t>
            </w:r>
          </w:p>
          <w:p w14:paraId="0035F096" w14:textId="2E7BB462" w:rsidR="005961E5" w:rsidRPr="006D3938" w:rsidRDefault="005961E5"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Wijkagent</w:t>
            </w:r>
          </w:p>
          <w:p w14:paraId="5AC3E905" w14:textId="7812EBBF" w:rsidR="005961E5" w:rsidRDefault="005961E5"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3938">
              <w:rPr>
                <w:rFonts w:ascii="Arial" w:hAnsi="Arial" w:cs="Arial"/>
                <w:szCs w:val="20"/>
              </w:rPr>
              <w:t xml:space="preserve">Jongerenwerker </w:t>
            </w:r>
            <w:proofErr w:type="spellStart"/>
            <w:r w:rsidR="00F06A8B">
              <w:rPr>
                <w:rFonts w:ascii="Arial" w:hAnsi="Arial" w:cs="Arial"/>
                <w:szCs w:val="20"/>
              </w:rPr>
              <w:t>Djoi</w:t>
            </w:r>
            <w:proofErr w:type="spellEnd"/>
          </w:p>
          <w:p w14:paraId="08EAFFCB" w14:textId="205C4D34" w:rsidR="00070C8A" w:rsidRPr="006D3938" w:rsidRDefault="00070C8A" w:rsidP="00932424">
            <w:pPr>
              <w:pStyle w:val="Geenafstand"/>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KANS in Onderwijs</w:t>
            </w:r>
          </w:p>
          <w:p w14:paraId="4B70282A" w14:textId="77777777" w:rsidR="00770D47" w:rsidRPr="00464BBF" w:rsidRDefault="00770D47" w:rsidP="007A3503">
            <w:pPr>
              <w:pStyle w:val="Geenafstand"/>
              <w:ind w:left="720"/>
              <w:cnfStyle w:val="000000100000" w:firstRow="0" w:lastRow="0" w:firstColumn="0" w:lastColumn="0" w:oddVBand="0" w:evenVBand="0" w:oddHBand="1" w:evenHBand="0" w:firstRowFirstColumn="0" w:firstRowLastColumn="0" w:lastRowFirstColumn="0" w:lastRowLastColumn="0"/>
              <w:rPr>
                <w:szCs w:val="20"/>
              </w:rPr>
            </w:pPr>
          </w:p>
          <w:p w14:paraId="28C1ABFA" w14:textId="77777777" w:rsidR="00770D47" w:rsidRDefault="00770D47" w:rsidP="00770D47">
            <w:pPr>
              <w:pStyle w:val="Geenafstand"/>
              <w:ind w:left="720"/>
              <w:cnfStyle w:val="000000100000" w:firstRow="0" w:lastRow="0" w:firstColumn="0" w:lastColumn="0" w:oddVBand="0" w:evenVBand="0" w:oddHBand="1" w:evenHBand="0" w:firstRowFirstColumn="0" w:firstRowLastColumn="0" w:lastRowFirstColumn="0" w:lastRowLastColumn="0"/>
              <w:rPr>
                <w:szCs w:val="20"/>
              </w:rPr>
            </w:pPr>
          </w:p>
          <w:p w14:paraId="28EF4BB2" w14:textId="77777777" w:rsidR="00EA1163" w:rsidRPr="00A633AE" w:rsidRDefault="00EA1163" w:rsidP="00A633AE">
            <w:pPr>
              <w:pStyle w:val="Geenafstand"/>
              <w:cnfStyle w:val="000000100000" w:firstRow="0" w:lastRow="0" w:firstColumn="0" w:lastColumn="0" w:oddVBand="0" w:evenVBand="0" w:oddHBand="1" w:evenHBand="0" w:firstRowFirstColumn="0" w:firstRowLastColumn="0" w:lastRowFirstColumn="0" w:lastRowLastColumn="0"/>
              <w:rPr>
                <w:szCs w:val="20"/>
              </w:rPr>
            </w:pPr>
          </w:p>
        </w:tc>
      </w:tr>
    </w:tbl>
    <w:p w14:paraId="1753720D" w14:textId="77777777" w:rsidR="0099241C" w:rsidRDefault="0099241C">
      <w:pPr>
        <w:spacing w:after="240" w:line="240" w:lineRule="auto"/>
      </w:pPr>
    </w:p>
    <w:p w14:paraId="774B10A5" w14:textId="77777777" w:rsidR="00690C36" w:rsidRPr="006560E6" w:rsidRDefault="00690C36" w:rsidP="006560E6">
      <w:pPr>
        <w:rPr>
          <w:sz w:val="28"/>
          <w:szCs w:val="28"/>
        </w:rPr>
        <w:sectPr w:rsidR="00690C36" w:rsidRPr="006560E6" w:rsidSect="006560E6">
          <w:pgSz w:w="11906" w:h="16838"/>
          <w:pgMar w:top="851" w:right="567" w:bottom="1418" w:left="567" w:header="709" w:footer="709" w:gutter="0"/>
          <w:cols w:space="708"/>
          <w:docGrid w:linePitch="360"/>
        </w:sectPr>
      </w:pPr>
    </w:p>
    <w:p w14:paraId="15CA856D" w14:textId="1406499D" w:rsidR="00EA1163" w:rsidRPr="00506C88" w:rsidRDefault="00E312DA" w:rsidP="00A540E1">
      <w:pPr>
        <w:pStyle w:val="Kop1"/>
        <w:spacing w:line="276" w:lineRule="auto"/>
      </w:pPr>
      <w:r>
        <w:lastRenderedPageBreak/>
        <w:t xml:space="preserve">G. </w:t>
      </w:r>
      <w:r w:rsidR="00EA1163" w:rsidRPr="00506C88">
        <w:t>Ontwikkeling en ambities</w:t>
      </w:r>
    </w:p>
    <w:tbl>
      <w:tblPr>
        <w:tblStyle w:val="Lijsttabel6kleurrijk-Accent11"/>
        <w:tblW w:w="0" w:type="auto"/>
        <w:tblLook w:val="04A0" w:firstRow="1" w:lastRow="0" w:firstColumn="1" w:lastColumn="0" w:noHBand="0" w:noVBand="1"/>
      </w:tblPr>
      <w:tblGrid>
        <w:gridCol w:w="9072"/>
      </w:tblGrid>
      <w:tr w:rsidR="00E312DA" w14:paraId="211F45D1" w14:textId="77777777"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156D6744" w14:textId="77777777" w:rsidR="00E312DA" w:rsidRPr="00BC0CB2" w:rsidRDefault="00E312DA" w:rsidP="008F4EAF">
            <w:pPr>
              <w:pStyle w:val="Geenafstand"/>
              <w:rPr>
                <w:b w:val="0"/>
              </w:rPr>
            </w:pPr>
            <w:r>
              <w:rPr>
                <w:b w:val="0"/>
              </w:rPr>
              <w:t>Ontwikkelpunten op gebied van de basiskwaliteit en de basisondersteuning binnen de school</w:t>
            </w:r>
          </w:p>
        </w:tc>
      </w:tr>
      <w:tr w:rsidR="00E312DA" w14:paraId="6BE0F8EF"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0B383B06" w14:textId="33AE5341" w:rsidR="00C47B50" w:rsidRPr="002B114A" w:rsidRDefault="00C47B50" w:rsidP="009F7ECC">
            <w:pPr>
              <w:pStyle w:val="Geenafstand"/>
              <w:numPr>
                <w:ilvl w:val="0"/>
                <w:numId w:val="8"/>
              </w:numPr>
              <w:rPr>
                <w:rFonts w:ascii="Arial" w:hAnsi="Arial" w:cs="Arial"/>
                <w:b w:val="0"/>
                <w:color w:val="auto"/>
              </w:rPr>
            </w:pPr>
            <w:r w:rsidRPr="002B114A">
              <w:rPr>
                <w:rFonts w:ascii="Arial" w:hAnsi="Arial" w:cs="Arial"/>
                <w:b w:val="0"/>
                <w:color w:val="auto"/>
              </w:rPr>
              <w:t>Het aanbieden van leerstof ( Levelwerk) voor meer- en hoogbegaafde leerlingen binnen een Plusklas setting.</w:t>
            </w:r>
          </w:p>
          <w:p w14:paraId="41BCA919" w14:textId="138A2C60" w:rsidR="00C47B50" w:rsidRPr="002B114A" w:rsidRDefault="00F970A3" w:rsidP="009F7ECC">
            <w:pPr>
              <w:pStyle w:val="Geenafstand"/>
              <w:numPr>
                <w:ilvl w:val="0"/>
                <w:numId w:val="8"/>
              </w:numPr>
              <w:rPr>
                <w:rFonts w:ascii="Arial" w:hAnsi="Arial" w:cs="Arial"/>
                <w:b w:val="0"/>
                <w:color w:val="auto"/>
              </w:rPr>
            </w:pPr>
            <w:r w:rsidRPr="002B114A">
              <w:rPr>
                <w:rFonts w:ascii="Arial" w:hAnsi="Arial" w:cs="Arial"/>
                <w:b w:val="0"/>
                <w:color w:val="auto"/>
              </w:rPr>
              <w:t>Het implementeren van de wereldoriëntatie methode Jeelo.</w:t>
            </w:r>
          </w:p>
          <w:p w14:paraId="2287A492" w14:textId="60DAC7BC" w:rsidR="00F970A3" w:rsidRPr="002B114A" w:rsidRDefault="00F970A3" w:rsidP="00F970A3">
            <w:pPr>
              <w:pStyle w:val="Geenafstand"/>
              <w:numPr>
                <w:ilvl w:val="0"/>
                <w:numId w:val="8"/>
              </w:numPr>
              <w:rPr>
                <w:rFonts w:ascii="Arial" w:hAnsi="Arial" w:cs="Arial"/>
                <w:b w:val="0"/>
                <w:color w:val="auto"/>
              </w:rPr>
            </w:pPr>
            <w:r w:rsidRPr="002B114A">
              <w:rPr>
                <w:rFonts w:ascii="Arial" w:hAnsi="Arial" w:cs="Arial"/>
                <w:b w:val="0"/>
                <w:color w:val="auto"/>
              </w:rPr>
              <w:t>Het vervangen van de voortgezet technisch leesmethode.</w:t>
            </w:r>
          </w:p>
          <w:p w14:paraId="48C14104" w14:textId="05B8793D" w:rsidR="00F970A3" w:rsidRPr="002B114A" w:rsidRDefault="00F970A3" w:rsidP="00F970A3">
            <w:pPr>
              <w:pStyle w:val="Geenafstand"/>
              <w:numPr>
                <w:ilvl w:val="0"/>
                <w:numId w:val="8"/>
              </w:numPr>
              <w:rPr>
                <w:rFonts w:ascii="Arial" w:hAnsi="Arial" w:cs="Arial"/>
                <w:b w:val="0"/>
                <w:color w:val="auto"/>
              </w:rPr>
            </w:pPr>
            <w:r w:rsidRPr="002B114A">
              <w:rPr>
                <w:rFonts w:ascii="Arial" w:hAnsi="Arial" w:cs="Arial"/>
                <w:b w:val="0"/>
                <w:color w:val="auto"/>
              </w:rPr>
              <w:t>Inzet instructiemodel 2.0 verfijnen o</w:t>
            </w:r>
            <w:r w:rsidR="00913935" w:rsidRPr="002B114A">
              <w:rPr>
                <w:rFonts w:ascii="Arial" w:hAnsi="Arial" w:cs="Arial"/>
                <w:b w:val="0"/>
                <w:color w:val="auto"/>
              </w:rPr>
              <w:t>m</w:t>
            </w:r>
            <w:r w:rsidRPr="002B114A">
              <w:rPr>
                <w:rFonts w:ascii="Arial" w:hAnsi="Arial" w:cs="Arial"/>
                <w:b w:val="0"/>
                <w:color w:val="auto"/>
              </w:rPr>
              <w:t xml:space="preserve"> de onderwijskwaliteit verder te verhogen.</w:t>
            </w:r>
          </w:p>
          <w:p w14:paraId="7A05B806" w14:textId="054846AC" w:rsidR="00F970A3" w:rsidRPr="002B114A" w:rsidRDefault="00F970A3" w:rsidP="009F7ECC">
            <w:pPr>
              <w:pStyle w:val="Geenafstand"/>
              <w:numPr>
                <w:ilvl w:val="0"/>
                <w:numId w:val="8"/>
              </w:numPr>
              <w:rPr>
                <w:rFonts w:ascii="Arial" w:hAnsi="Arial" w:cs="Arial"/>
                <w:b w:val="0"/>
                <w:color w:val="auto"/>
              </w:rPr>
            </w:pPr>
            <w:r w:rsidRPr="002B114A">
              <w:rPr>
                <w:rFonts w:ascii="Arial" w:hAnsi="Arial" w:cs="Arial"/>
                <w:b w:val="0"/>
                <w:color w:val="auto"/>
              </w:rPr>
              <w:t>Het werken met Snappet planmatig verder implementeren.</w:t>
            </w:r>
          </w:p>
          <w:p w14:paraId="47C6198C" w14:textId="466F1452" w:rsidR="00932424" w:rsidRPr="006D3938" w:rsidRDefault="00637FA1" w:rsidP="009F7ECC">
            <w:pPr>
              <w:pStyle w:val="Geenafstand"/>
              <w:numPr>
                <w:ilvl w:val="0"/>
                <w:numId w:val="8"/>
              </w:numPr>
              <w:rPr>
                <w:rFonts w:ascii="Arial" w:hAnsi="Arial" w:cs="Arial"/>
                <w:b w:val="0"/>
                <w:color w:val="auto"/>
              </w:rPr>
            </w:pPr>
            <w:r w:rsidRPr="002B114A">
              <w:rPr>
                <w:rFonts w:ascii="Arial" w:hAnsi="Arial" w:cs="Arial"/>
                <w:b w:val="0"/>
                <w:color w:val="auto"/>
              </w:rPr>
              <w:t xml:space="preserve">Planmatige aanpak van leerlingen met ernstige </w:t>
            </w:r>
            <w:r w:rsidR="00726F04" w:rsidRPr="002B114A">
              <w:rPr>
                <w:rFonts w:ascii="Arial" w:hAnsi="Arial" w:cs="Arial"/>
                <w:b w:val="0"/>
                <w:color w:val="auto"/>
              </w:rPr>
              <w:t>reken</w:t>
            </w:r>
            <w:r w:rsidRPr="002B114A">
              <w:rPr>
                <w:rFonts w:ascii="Arial" w:hAnsi="Arial" w:cs="Arial"/>
                <w:b w:val="0"/>
                <w:color w:val="auto"/>
              </w:rPr>
              <w:t xml:space="preserve">problemen door </w:t>
            </w:r>
            <w:r w:rsidR="00913935" w:rsidRPr="002B114A">
              <w:rPr>
                <w:rFonts w:ascii="Arial" w:hAnsi="Arial" w:cs="Arial"/>
                <w:b w:val="0"/>
                <w:color w:val="auto"/>
              </w:rPr>
              <w:t>verdere uitwerking</w:t>
            </w:r>
            <w:r w:rsidRPr="002B114A">
              <w:rPr>
                <w:rFonts w:ascii="Arial" w:hAnsi="Arial" w:cs="Arial"/>
                <w:b w:val="0"/>
                <w:color w:val="auto"/>
              </w:rPr>
              <w:t xml:space="preserve"> van het </w:t>
            </w:r>
            <w:r w:rsidR="00770D47" w:rsidRPr="002B114A">
              <w:rPr>
                <w:rFonts w:ascii="Arial" w:hAnsi="Arial" w:cs="Arial"/>
                <w:b w:val="0"/>
                <w:color w:val="auto"/>
              </w:rPr>
              <w:t>dyscalculie</w:t>
            </w:r>
            <w:r w:rsidRPr="002B114A">
              <w:rPr>
                <w:rFonts w:ascii="Arial" w:hAnsi="Arial" w:cs="Arial"/>
                <w:b w:val="0"/>
                <w:color w:val="auto"/>
              </w:rPr>
              <w:t xml:space="preserve">protocol </w:t>
            </w:r>
            <w:r w:rsidR="00C47B50" w:rsidRPr="002B114A">
              <w:rPr>
                <w:rFonts w:ascii="Arial" w:hAnsi="Arial" w:cs="Arial"/>
                <w:b w:val="0"/>
                <w:color w:val="auto"/>
              </w:rPr>
              <w:t>en het gebruik van de Bareka digitale</w:t>
            </w:r>
            <w:r w:rsidR="00C47B50">
              <w:rPr>
                <w:rFonts w:ascii="Arial" w:hAnsi="Arial" w:cs="Arial"/>
                <w:b w:val="0"/>
                <w:color w:val="auto"/>
              </w:rPr>
              <w:t xml:space="preserve"> rekentoets.</w:t>
            </w:r>
          </w:p>
          <w:p w14:paraId="15CEF9A9" w14:textId="77777777" w:rsidR="00C57A17" w:rsidRPr="006D3938" w:rsidRDefault="00C57A17" w:rsidP="009F7ECC">
            <w:pPr>
              <w:pStyle w:val="Geenafstand"/>
              <w:numPr>
                <w:ilvl w:val="0"/>
                <w:numId w:val="8"/>
              </w:numPr>
              <w:rPr>
                <w:rFonts w:ascii="Arial" w:hAnsi="Arial" w:cs="Arial"/>
                <w:b w:val="0"/>
                <w:color w:val="auto"/>
              </w:rPr>
            </w:pPr>
            <w:r w:rsidRPr="006D3938">
              <w:rPr>
                <w:rFonts w:ascii="Arial" w:hAnsi="Arial" w:cs="Arial"/>
                <w:b w:val="0"/>
                <w:color w:val="auto"/>
              </w:rPr>
              <w:t>Voor leerlingen met dyslexie inzet op gebruik digitale middelen.</w:t>
            </w:r>
          </w:p>
          <w:p w14:paraId="09496ECC" w14:textId="086EED06" w:rsidR="00C57A17" w:rsidRPr="00C47B50" w:rsidRDefault="00F01033" w:rsidP="00F970A3">
            <w:pPr>
              <w:pStyle w:val="Geenafstand"/>
              <w:numPr>
                <w:ilvl w:val="0"/>
                <w:numId w:val="8"/>
              </w:numPr>
              <w:rPr>
                <w:rFonts w:ascii="Arial" w:hAnsi="Arial" w:cs="Arial"/>
                <w:b w:val="0"/>
                <w:color w:val="auto"/>
              </w:rPr>
            </w:pPr>
            <w:r w:rsidRPr="006D3938">
              <w:rPr>
                <w:rFonts w:ascii="Arial" w:hAnsi="Arial" w:cs="Arial"/>
                <w:b w:val="0"/>
                <w:color w:val="auto"/>
              </w:rPr>
              <w:t>Implementatie LVS sociaal emotionele ontwikke</w:t>
            </w:r>
            <w:r w:rsidR="00932424" w:rsidRPr="006D3938">
              <w:rPr>
                <w:rFonts w:ascii="Arial" w:hAnsi="Arial" w:cs="Arial"/>
                <w:b w:val="0"/>
                <w:color w:val="auto"/>
              </w:rPr>
              <w:t xml:space="preserve">ling </w:t>
            </w:r>
            <w:r w:rsidRPr="006D3938">
              <w:rPr>
                <w:rFonts w:ascii="Arial" w:hAnsi="Arial" w:cs="Arial"/>
                <w:b w:val="0"/>
                <w:color w:val="auto"/>
              </w:rPr>
              <w:t xml:space="preserve"> voor de onderbouw</w:t>
            </w:r>
            <w:r w:rsidR="00932424" w:rsidRPr="006D3938">
              <w:rPr>
                <w:rFonts w:ascii="Arial" w:hAnsi="Arial" w:cs="Arial"/>
                <w:b w:val="0"/>
                <w:color w:val="auto"/>
              </w:rPr>
              <w:t xml:space="preserve"> (KIJK)</w:t>
            </w:r>
            <w:r w:rsidR="005618AE" w:rsidRPr="006D3938">
              <w:rPr>
                <w:rFonts w:ascii="Arial" w:hAnsi="Arial" w:cs="Arial"/>
                <w:b w:val="0"/>
                <w:color w:val="auto"/>
              </w:rPr>
              <w:t xml:space="preserve"> verder uitbouwen.</w:t>
            </w:r>
          </w:p>
          <w:p w14:paraId="612C2BA0" w14:textId="40CBF2D3" w:rsidR="00F01033" w:rsidRPr="00F970A3" w:rsidRDefault="00932424" w:rsidP="00F01033">
            <w:pPr>
              <w:pStyle w:val="Geenafstand"/>
              <w:numPr>
                <w:ilvl w:val="0"/>
                <w:numId w:val="8"/>
              </w:numPr>
              <w:rPr>
                <w:rFonts w:ascii="Arial" w:hAnsi="Arial" w:cs="Arial"/>
                <w:b w:val="0"/>
                <w:color w:val="auto"/>
              </w:rPr>
            </w:pPr>
            <w:r w:rsidRPr="006D3938">
              <w:rPr>
                <w:rFonts w:ascii="Arial" w:hAnsi="Arial" w:cs="Arial"/>
                <w:b w:val="0"/>
                <w:color w:val="auto"/>
              </w:rPr>
              <w:t>De leerkrachten kijken stelselmatig bij elkaar in de klas en geven feedback op elkaars handelen.</w:t>
            </w:r>
            <w:r w:rsidR="00F26CF3" w:rsidRPr="006D3938">
              <w:rPr>
                <w:rFonts w:ascii="Arial" w:hAnsi="Arial" w:cs="Arial"/>
                <w:b w:val="0"/>
                <w:color w:val="auto"/>
              </w:rPr>
              <w:t xml:space="preserve"> </w:t>
            </w:r>
          </w:p>
          <w:p w14:paraId="6B2F6749" w14:textId="1902D5FF" w:rsidR="00F970A3" w:rsidRPr="002B114A" w:rsidRDefault="00F970A3" w:rsidP="00F01033">
            <w:pPr>
              <w:pStyle w:val="Geenafstand"/>
              <w:numPr>
                <w:ilvl w:val="0"/>
                <w:numId w:val="8"/>
              </w:numPr>
              <w:rPr>
                <w:rFonts w:ascii="Arial" w:hAnsi="Arial" w:cs="Arial"/>
                <w:b w:val="0"/>
                <w:color w:val="auto"/>
              </w:rPr>
            </w:pPr>
            <w:r w:rsidRPr="002B114A">
              <w:rPr>
                <w:rFonts w:ascii="Arial" w:hAnsi="Arial" w:cs="Arial"/>
                <w:b w:val="0"/>
                <w:color w:val="auto"/>
              </w:rPr>
              <w:t>Ouders betrekken bij de school als gelijkwaardige partners door inzet ouderpanel.</w:t>
            </w:r>
          </w:p>
          <w:p w14:paraId="1CD84785" w14:textId="4FE8F59C" w:rsidR="00913935" w:rsidRPr="002B114A" w:rsidRDefault="00913935" w:rsidP="00F01033">
            <w:pPr>
              <w:pStyle w:val="Geenafstand"/>
              <w:numPr>
                <w:ilvl w:val="0"/>
                <w:numId w:val="8"/>
              </w:numPr>
              <w:rPr>
                <w:rFonts w:ascii="Arial" w:hAnsi="Arial" w:cs="Arial"/>
                <w:b w:val="0"/>
                <w:color w:val="auto"/>
              </w:rPr>
            </w:pPr>
            <w:r w:rsidRPr="002B114A">
              <w:rPr>
                <w:rFonts w:ascii="Arial" w:hAnsi="Arial" w:cs="Arial"/>
                <w:b w:val="0"/>
                <w:color w:val="auto"/>
              </w:rPr>
              <w:t>Het opzetten van een specialistenteam binnen de school.</w:t>
            </w:r>
          </w:p>
          <w:p w14:paraId="3723379E" w14:textId="3325F64E" w:rsidR="00913935" w:rsidRPr="002B114A" w:rsidRDefault="00913935" w:rsidP="00F01033">
            <w:pPr>
              <w:pStyle w:val="Geenafstand"/>
              <w:numPr>
                <w:ilvl w:val="0"/>
                <w:numId w:val="8"/>
              </w:numPr>
              <w:rPr>
                <w:rFonts w:ascii="Arial" w:hAnsi="Arial" w:cs="Arial"/>
                <w:b w:val="0"/>
                <w:color w:val="auto"/>
              </w:rPr>
            </w:pPr>
            <w:r w:rsidRPr="002B114A">
              <w:rPr>
                <w:rFonts w:ascii="Arial" w:hAnsi="Arial" w:cs="Arial"/>
                <w:b w:val="0"/>
                <w:color w:val="auto"/>
              </w:rPr>
              <w:t>Burgerschapsonderwijs versterken.</w:t>
            </w:r>
          </w:p>
          <w:p w14:paraId="769276B5" w14:textId="4667AF26" w:rsidR="00495BBD" w:rsidRPr="005A6F27" w:rsidRDefault="00495BBD" w:rsidP="00C47B50">
            <w:pPr>
              <w:pStyle w:val="Geenafstand"/>
              <w:ind w:left="720"/>
              <w:rPr>
                <w:b w:val="0"/>
                <w:color w:val="auto"/>
              </w:rPr>
            </w:pPr>
          </w:p>
        </w:tc>
      </w:tr>
    </w:tbl>
    <w:p w14:paraId="30BADA58" w14:textId="77777777" w:rsidR="00E312DA" w:rsidRDefault="00E312DA" w:rsidP="00EA1163"/>
    <w:tbl>
      <w:tblPr>
        <w:tblStyle w:val="Lijsttabel6kleurrijk-Accent11"/>
        <w:tblW w:w="0" w:type="auto"/>
        <w:tblLook w:val="04A0" w:firstRow="1" w:lastRow="0" w:firstColumn="1" w:lastColumn="0" w:noHBand="0" w:noVBand="1"/>
      </w:tblPr>
      <w:tblGrid>
        <w:gridCol w:w="9072"/>
      </w:tblGrid>
      <w:tr w:rsidR="00E312DA" w14:paraId="27F27BAC" w14:textId="77777777"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0B571CA4" w14:textId="77777777" w:rsidR="00E312DA" w:rsidRPr="00BC0CB2" w:rsidRDefault="00E312DA" w:rsidP="008F4EAF">
            <w:pPr>
              <w:pStyle w:val="Geenafstand"/>
              <w:rPr>
                <w:b w:val="0"/>
              </w:rPr>
            </w:pPr>
            <w:r>
              <w:rPr>
                <w:b w:val="0"/>
              </w:rPr>
              <w:t>Beschrijving van ambities met betrekking tot passend onderwijs</w:t>
            </w:r>
          </w:p>
        </w:tc>
      </w:tr>
      <w:tr w:rsidR="00E312DA" w14:paraId="4BEF515D"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1C7F42E3" w14:textId="77777777" w:rsidR="00E312DA" w:rsidRPr="002B114A" w:rsidRDefault="00F01033" w:rsidP="005A6F27">
            <w:pPr>
              <w:pStyle w:val="Geenafstand"/>
              <w:numPr>
                <w:ilvl w:val="0"/>
                <w:numId w:val="9"/>
              </w:numPr>
              <w:rPr>
                <w:rFonts w:ascii="Arial" w:hAnsi="Arial" w:cs="Arial"/>
                <w:b w:val="0"/>
                <w:color w:val="auto"/>
              </w:rPr>
            </w:pPr>
            <w:r w:rsidRPr="002B114A">
              <w:rPr>
                <w:rFonts w:ascii="Arial" w:hAnsi="Arial" w:cs="Arial"/>
                <w:b w:val="0"/>
                <w:color w:val="auto"/>
              </w:rPr>
              <w:t>De school heeft de ambitie om alle kinderen in hun eigen buurt</w:t>
            </w:r>
            <w:r w:rsidR="007545EB" w:rsidRPr="002B114A">
              <w:rPr>
                <w:rFonts w:ascii="Arial" w:hAnsi="Arial" w:cs="Arial"/>
                <w:b w:val="0"/>
                <w:color w:val="auto"/>
              </w:rPr>
              <w:t xml:space="preserve"> met plezier</w:t>
            </w:r>
            <w:r w:rsidRPr="002B114A">
              <w:rPr>
                <w:rFonts w:ascii="Arial" w:hAnsi="Arial" w:cs="Arial"/>
                <w:b w:val="0"/>
                <w:color w:val="auto"/>
              </w:rPr>
              <w:t xml:space="preserve"> naar school te laten gaan. Elkaar kennen en ontmoeten vindt voor een groot deel op school plaats en wij gunnen het alle kinderen dat dit in hun eigen buurt kan plaatsvinden.</w:t>
            </w:r>
          </w:p>
          <w:p w14:paraId="5935CA4B" w14:textId="7C08C37A" w:rsidR="00E312DA" w:rsidRPr="002B114A" w:rsidRDefault="00F01033" w:rsidP="008F4EAF">
            <w:pPr>
              <w:pStyle w:val="Geenafstand"/>
              <w:numPr>
                <w:ilvl w:val="0"/>
                <w:numId w:val="9"/>
              </w:numPr>
              <w:rPr>
                <w:rFonts w:ascii="Arial" w:hAnsi="Arial" w:cs="Arial"/>
                <w:b w:val="0"/>
                <w:color w:val="auto"/>
              </w:rPr>
            </w:pPr>
            <w:r w:rsidRPr="002B114A">
              <w:rPr>
                <w:rFonts w:ascii="Arial" w:hAnsi="Arial" w:cs="Arial"/>
                <w:b w:val="0"/>
                <w:color w:val="auto"/>
              </w:rPr>
              <w:t>Daarnaast vinden wij het belangrijk dat kinderen mede eigenaar gaan worden van da</w:t>
            </w:r>
            <w:r w:rsidR="001824DD" w:rsidRPr="002B114A">
              <w:rPr>
                <w:rFonts w:ascii="Arial" w:hAnsi="Arial" w:cs="Arial"/>
                <w:b w:val="0"/>
                <w:color w:val="auto"/>
              </w:rPr>
              <w:t>t wat</w:t>
            </w:r>
            <w:r w:rsidRPr="002B114A">
              <w:rPr>
                <w:rFonts w:ascii="Arial" w:hAnsi="Arial" w:cs="Arial"/>
                <w:b w:val="0"/>
                <w:color w:val="auto"/>
              </w:rPr>
              <w:t xml:space="preserve"> zij moeten/willen/kunnen leren. Immers het betrokken zijn bij je eigen leerontwikkeling verhoogt de motivatie tot leren en de verwachting is dat hierdoor </w:t>
            </w:r>
            <w:r w:rsidR="005A6F27" w:rsidRPr="002B114A">
              <w:rPr>
                <w:rFonts w:ascii="Arial" w:hAnsi="Arial" w:cs="Arial"/>
                <w:b w:val="0"/>
                <w:color w:val="auto"/>
              </w:rPr>
              <w:t>kinderen minder problematisch gedrag zullen vertonen</w:t>
            </w:r>
            <w:r w:rsidR="001824DD" w:rsidRPr="002B114A">
              <w:rPr>
                <w:rFonts w:ascii="Arial" w:hAnsi="Arial" w:cs="Arial"/>
                <w:b w:val="0"/>
                <w:color w:val="auto"/>
              </w:rPr>
              <w:t>.</w:t>
            </w:r>
            <w:r w:rsidR="00696F9C" w:rsidRPr="002B114A">
              <w:rPr>
                <w:rFonts w:ascii="Arial" w:hAnsi="Arial" w:cs="Arial"/>
                <w:b w:val="0"/>
                <w:color w:val="auto"/>
              </w:rPr>
              <w:t xml:space="preserve"> De Kring organiseert gesprekken tussen kind, ouder en stamgroepleider om de samenwerking te bevorderen. In schooljaar 2022-2023 staat het verder implementeren van kindgesprekken</w:t>
            </w:r>
            <w:r w:rsidR="00D52814" w:rsidRPr="002B114A">
              <w:rPr>
                <w:rFonts w:ascii="Arial" w:hAnsi="Arial" w:cs="Arial"/>
                <w:b w:val="0"/>
                <w:color w:val="auto"/>
              </w:rPr>
              <w:t xml:space="preserve"> op de planning.</w:t>
            </w:r>
          </w:p>
          <w:p w14:paraId="7F9E7230" w14:textId="00C3E09B" w:rsidR="005A6F27" w:rsidRPr="002B114A" w:rsidRDefault="005A6F27" w:rsidP="00CA788F">
            <w:pPr>
              <w:pStyle w:val="Geenafstand"/>
              <w:numPr>
                <w:ilvl w:val="0"/>
                <w:numId w:val="9"/>
              </w:numPr>
              <w:rPr>
                <w:rFonts w:ascii="Arial" w:hAnsi="Arial" w:cs="Arial"/>
                <w:b w:val="0"/>
                <w:color w:val="auto"/>
              </w:rPr>
            </w:pPr>
            <w:r w:rsidRPr="002B114A">
              <w:rPr>
                <w:rFonts w:ascii="Arial" w:hAnsi="Arial" w:cs="Arial"/>
                <w:b w:val="0"/>
                <w:color w:val="auto"/>
              </w:rPr>
              <w:t xml:space="preserve">Voor de meer begaafde leerlingen </w:t>
            </w:r>
            <w:r w:rsidR="00042E49" w:rsidRPr="002B114A">
              <w:rPr>
                <w:rFonts w:ascii="Arial" w:hAnsi="Arial" w:cs="Arial"/>
                <w:b w:val="0"/>
                <w:color w:val="auto"/>
              </w:rPr>
              <w:t xml:space="preserve">wil de Kring </w:t>
            </w:r>
            <w:r w:rsidRPr="002B114A">
              <w:rPr>
                <w:rFonts w:ascii="Arial" w:hAnsi="Arial" w:cs="Arial"/>
                <w:b w:val="0"/>
                <w:color w:val="auto"/>
              </w:rPr>
              <w:t>een beter passend onderwijs aanbod verzorg</w:t>
            </w:r>
            <w:r w:rsidR="00042E49" w:rsidRPr="002B114A">
              <w:rPr>
                <w:rFonts w:ascii="Arial" w:hAnsi="Arial" w:cs="Arial"/>
                <w:b w:val="0"/>
                <w:color w:val="auto"/>
              </w:rPr>
              <w:t>en.</w:t>
            </w:r>
            <w:r w:rsidRPr="002B114A">
              <w:rPr>
                <w:rFonts w:ascii="Arial" w:hAnsi="Arial" w:cs="Arial"/>
                <w:b w:val="0"/>
                <w:color w:val="auto"/>
              </w:rPr>
              <w:t>.</w:t>
            </w:r>
            <w:r w:rsidR="00696F9C" w:rsidRPr="002B114A">
              <w:rPr>
                <w:rFonts w:ascii="Arial" w:hAnsi="Arial" w:cs="Arial"/>
                <w:b w:val="0"/>
                <w:color w:val="auto"/>
              </w:rPr>
              <w:t xml:space="preserve"> Hiervoor is in schooljaar 2021-2022 een ontwikkelteam opgezet. Er wordt nu gebruik gemaakt van Rekentijgers, Prik en Co en </w:t>
            </w:r>
            <w:proofErr w:type="spellStart"/>
            <w:r w:rsidR="00696F9C" w:rsidRPr="002B114A">
              <w:rPr>
                <w:rFonts w:ascii="Arial" w:hAnsi="Arial" w:cs="Arial"/>
                <w:b w:val="0"/>
                <w:color w:val="auto"/>
              </w:rPr>
              <w:t>Topklassers</w:t>
            </w:r>
            <w:proofErr w:type="spellEnd"/>
            <w:r w:rsidR="00696F9C" w:rsidRPr="002B114A">
              <w:rPr>
                <w:rFonts w:ascii="Arial" w:hAnsi="Arial" w:cs="Arial"/>
                <w:b w:val="0"/>
                <w:color w:val="auto"/>
              </w:rPr>
              <w:t xml:space="preserve"> naast de mogelijkheden binnen de diverse methoden</w:t>
            </w:r>
            <w:r w:rsidR="00042E49" w:rsidRPr="002B114A">
              <w:rPr>
                <w:rFonts w:ascii="Arial" w:hAnsi="Arial" w:cs="Arial"/>
                <w:b w:val="0"/>
                <w:color w:val="auto"/>
              </w:rPr>
              <w:t xml:space="preserve"> m.b.v. Snappet.</w:t>
            </w:r>
            <w:r w:rsidR="00696F9C" w:rsidRPr="002B114A">
              <w:rPr>
                <w:rFonts w:ascii="Arial" w:hAnsi="Arial" w:cs="Arial"/>
                <w:b w:val="0"/>
                <w:color w:val="auto"/>
              </w:rPr>
              <w:t xml:space="preserve"> </w:t>
            </w:r>
            <w:r w:rsidR="00A413CE" w:rsidRPr="002B114A">
              <w:rPr>
                <w:rFonts w:ascii="Arial" w:hAnsi="Arial" w:cs="Arial"/>
                <w:b w:val="0"/>
                <w:color w:val="auto"/>
              </w:rPr>
              <w:t xml:space="preserve">Vanaf 1 juni 2022 </w:t>
            </w:r>
            <w:r w:rsidR="00042E49" w:rsidRPr="002B114A">
              <w:rPr>
                <w:rFonts w:ascii="Arial" w:hAnsi="Arial" w:cs="Arial"/>
                <w:b w:val="0"/>
                <w:color w:val="auto"/>
              </w:rPr>
              <w:t xml:space="preserve">is de </w:t>
            </w:r>
            <w:r w:rsidR="00A413CE" w:rsidRPr="002B114A">
              <w:rPr>
                <w:rFonts w:ascii="Arial" w:hAnsi="Arial" w:cs="Arial"/>
                <w:b w:val="0"/>
                <w:color w:val="auto"/>
              </w:rPr>
              <w:t>pilot Levelwerk</w:t>
            </w:r>
            <w:r w:rsidR="00042E49" w:rsidRPr="002B114A">
              <w:rPr>
                <w:rFonts w:ascii="Arial" w:hAnsi="Arial" w:cs="Arial"/>
                <w:b w:val="0"/>
                <w:color w:val="auto"/>
              </w:rPr>
              <w:t xml:space="preserve"> gestart. Levelwerk aanbod wordt voortgezet in schooljaar 2022-2023 voor beide locaties.</w:t>
            </w:r>
          </w:p>
          <w:p w14:paraId="7C8F9E8F" w14:textId="77777777" w:rsidR="009D1734" w:rsidRPr="002B114A" w:rsidRDefault="009D1734" w:rsidP="00CA788F">
            <w:pPr>
              <w:pStyle w:val="Geenafstand"/>
              <w:numPr>
                <w:ilvl w:val="0"/>
                <w:numId w:val="9"/>
              </w:numPr>
              <w:rPr>
                <w:rFonts w:ascii="Arial" w:hAnsi="Arial" w:cs="Arial"/>
                <w:b w:val="0"/>
                <w:color w:val="auto"/>
              </w:rPr>
            </w:pPr>
            <w:r w:rsidRPr="002B114A">
              <w:rPr>
                <w:rFonts w:ascii="Arial" w:hAnsi="Arial" w:cs="Arial"/>
                <w:b w:val="0"/>
                <w:color w:val="auto"/>
              </w:rPr>
              <w:t xml:space="preserve">Het aanbieden van het juiste onderwijsaanbod op </w:t>
            </w:r>
            <w:r w:rsidR="009F7ECC" w:rsidRPr="002B114A">
              <w:rPr>
                <w:rFonts w:ascii="Arial" w:hAnsi="Arial" w:cs="Arial"/>
                <w:b w:val="0"/>
                <w:color w:val="auto"/>
              </w:rPr>
              <w:t>CBS de Kring</w:t>
            </w:r>
            <w:r w:rsidRPr="002B114A">
              <w:rPr>
                <w:rFonts w:ascii="Arial" w:hAnsi="Arial" w:cs="Arial"/>
                <w:b w:val="0"/>
                <w:color w:val="auto"/>
              </w:rPr>
              <w:t>; ongeacht hun uitstroom.</w:t>
            </w:r>
          </w:p>
          <w:p w14:paraId="2CC2CF5C" w14:textId="77777777" w:rsidR="009D1734" w:rsidRPr="002B114A" w:rsidRDefault="009D1734" w:rsidP="00CA788F">
            <w:pPr>
              <w:pStyle w:val="Geenafstand"/>
              <w:numPr>
                <w:ilvl w:val="0"/>
                <w:numId w:val="9"/>
              </w:numPr>
              <w:rPr>
                <w:rFonts w:ascii="Arial" w:hAnsi="Arial" w:cs="Arial"/>
                <w:b w:val="0"/>
                <w:color w:val="auto"/>
              </w:rPr>
            </w:pPr>
            <w:r w:rsidRPr="002B114A">
              <w:rPr>
                <w:rFonts w:ascii="Arial" w:hAnsi="Arial" w:cs="Arial"/>
                <w:b w:val="0"/>
                <w:color w:val="auto"/>
              </w:rPr>
              <w:t xml:space="preserve">De leerkrachten zijn in staat om de onderwijsbehoeften van de leerlingen in kaart te brengen </w:t>
            </w:r>
            <w:r w:rsidR="007236A1" w:rsidRPr="002B114A">
              <w:rPr>
                <w:rFonts w:ascii="Arial" w:hAnsi="Arial" w:cs="Arial"/>
                <w:b w:val="0"/>
                <w:color w:val="auto"/>
              </w:rPr>
              <w:t>e</w:t>
            </w:r>
            <w:r w:rsidRPr="002B114A">
              <w:rPr>
                <w:rFonts w:ascii="Arial" w:hAnsi="Arial" w:cs="Arial"/>
                <w:b w:val="0"/>
                <w:color w:val="auto"/>
              </w:rPr>
              <w:t>n uit te voeren.</w:t>
            </w:r>
          </w:p>
          <w:p w14:paraId="4899B631" w14:textId="77777777" w:rsidR="00E312DA" w:rsidRPr="002B114A" w:rsidRDefault="00E312DA" w:rsidP="008F4EAF">
            <w:pPr>
              <w:pStyle w:val="Geenafstand"/>
              <w:rPr>
                <w:b w:val="0"/>
              </w:rPr>
            </w:pPr>
          </w:p>
        </w:tc>
      </w:tr>
    </w:tbl>
    <w:p w14:paraId="37113547" w14:textId="77777777" w:rsidR="00E312DA" w:rsidRPr="00E312DA" w:rsidRDefault="00E312DA" w:rsidP="00EA1163">
      <w:pPr>
        <w:rPr>
          <w:b/>
        </w:rPr>
      </w:pPr>
    </w:p>
    <w:tbl>
      <w:tblPr>
        <w:tblStyle w:val="Lijsttabel6kleurrijk-Accent11"/>
        <w:tblW w:w="0" w:type="auto"/>
        <w:tblLook w:val="04A0" w:firstRow="1" w:lastRow="0" w:firstColumn="1" w:lastColumn="0" w:noHBand="0" w:noVBand="1"/>
      </w:tblPr>
      <w:tblGrid>
        <w:gridCol w:w="9072"/>
      </w:tblGrid>
      <w:tr w:rsidR="00E312DA" w14:paraId="68191E77" w14:textId="77777777" w:rsidTr="008F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14:paraId="2A35AC20" w14:textId="7A65CEDB" w:rsidR="00E312DA" w:rsidRPr="00BC0CB2" w:rsidRDefault="00E312DA" w:rsidP="008F4EAF">
            <w:pPr>
              <w:pStyle w:val="Geenafstand"/>
              <w:rPr>
                <w:b w:val="0"/>
              </w:rPr>
            </w:pPr>
            <w:r>
              <w:rPr>
                <w:b w:val="0"/>
              </w:rPr>
              <w:t>Vertaling van ontwikkelpunten en ambities naar schoolplan en jaarplan</w:t>
            </w:r>
            <w:r w:rsidR="007F0C3E">
              <w:rPr>
                <w:b w:val="0"/>
              </w:rPr>
              <w:t>n</w:t>
            </w:r>
            <w:r>
              <w:rPr>
                <w:b w:val="0"/>
              </w:rPr>
              <w:t>ing – korte aanduiding / verwijzing / evt. link naar schoolplan/jaarplan</w:t>
            </w:r>
            <w:r w:rsidR="005961E5">
              <w:rPr>
                <w:b w:val="0"/>
              </w:rPr>
              <w:t xml:space="preserve">  Zie schooljaarplan 202</w:t>
            </w:r>
            <w:r w:rsidR="00042E49">
              <w:rPr>
                <w:b w:val="0"/>
              </w:rPr>
              <w:t>2</w:t>
            </w:r>
            <w:r w:rsidR="005961E5">
              <w:rPr>
                <w:b w:val="0"/>
              </w:rPr>
              <w:t>-202</w:t>
            </w:r>
            <w:r w:rsidR="00042E49">
              <w:rPr>
                <w:b w:val="0"/>
              </w:rPr>
              <w:t>3</w:t>
            </w:r>
          </w:p>
        </w:tc>
      </w:tr>
      <w:tr w:rsidR="00E312DA" w14:paraId="3D0CF6B0" w14:textId="77777777" w:rsidTr="008F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14:paraId="16565AE0" w14:textId="77777777" w:rsidR="00042E49" w:rsidRDefault="00042E49" w:rsidP="005961E5">
            <w:pPr>
              <w:rPr>
                <w:rFonts w:ascii="Arial" w:hAnsi="Arial" w:cs="Arial"/>
                <w:color w:val="auto"/>
                <w:sz w:val="20"/>
                <w:szCs w:val="20"/>
              </w:rPr>
            </w:pPr>
            <w:r w:rsidRPr="002B114A">
              <w:rPr>
                <w:rFonts w:ascii="Arial" w:hAnsi="Arial" w:cs="Arial"/>
                <w:b w:val="0"/>
                <w:bCs w:val="0"/>
                <w:color w:val="auto"/>
                <w:sz w:val="20"/>
                <w:szCs w:val="20"/>
              </w:rPr>
              <w:t>Voor schooljaar 22-23 zijn er 4 ontwikkelteams opgezet</w:t>
            </w:r>
            <w:r>
              <w:rPr>
                <w:rFonts w:ascii="Arial" w:hAnsi="Arial" w:cs="Arial"/>
                <w:b w:val="0"/>
                <w:bCs w:val="0"/>
                <w:color w:val="auto"/>
                <w:sz w:val="20"/>
                <w:szCs w:val="20"/>
              </w:rPr>
              <w:t>:</w:t>
            </w:r>
          </w:p>
          <w:p w14:paraId="2252F9D5" w14:textId="77777777" w:rsidR="00042E49" w:rsidRPr="00042E49" w:rsidRDefault="00042E49" w:rsidP="00042E49">
            <w:pPr>
              <w:pStyle w:val="Lijstalinea"/>
              <w:numPr>
                <w:ilvl w:val="0"/>
                <w:numId w:val="31"/>
              </w:numPr>
              <w:rPr>
                <w:rFonts w:ascii="Arial" w:hAnsi="Arial" w:cs="Arial"/>
                <w:b w:val="0"/>
                <w:bCs w:val="0"/>
                <w:color w:val="auto"/>
                <w:sz w:val="20"/>
                <w:szCs w:val="20"/>
              </w:rPr>
            </w:pPr>
            <w:r w:rsidRPr="00042E49">
              <w:rPr>
                <w:rFonts w:ascii="Arial" w:hAnsi="Arial" w:cs="Arial"/>
                <w:b w:val="0"/>
                <w:bCs w:val="0"/>
                <w:color w:val="auto"/>
                <w:sz w:val="20"/>
                <w:szCs w:val="20"/>
              </w:rPr>
              <w:t>Onderwijskwaliteit</w:t>
            </w:r>
          </w:p>
          <w:p w14:paraId="12A68242" w14:textId="77777777" w:rsidR="00042E49" w:rsidRPr="00042E49" w:rsidRDefault="00042E49" w:rsidP="00042E49">
            <w:pPr>
              <w:pStyle w:val="Lijstalinea"/>
              <w:numPr>
                <w:ilvl w:val="0"/>
                <w:numId w:val="31"/>
              </w:numPr>
              <w:rPr>
                <w:rFonts w:ascii="Arial" w:hAnsi="Arial" w:cs="Arial"/>
                <w:b w:val="0"/>
                <w:bCs w:val="0"/>
                <w:color w:val="auto"/>
                <w:sz w:val="20"/>
                <w:szCs w:val="20"/>
              </w:rPr>
            </w:pPr>
            <w:r w:rsidRPr="00042E49">
              <w:rPr>
                <w:rFonts w:ascii="Arial" w:hAnsi="Arial" w:cs="Arial"/>
                <w:b w:val="0"/>
                <w:bCs w:val="0"/>
                <w:color w:val="auto"/>
                <w:sz w:val="20"/>
                <w:szCs w:val="20"/>
              </w:rPr>
              <w:t>Meer en hoogbegaafdheid</w:t>
            </w:r>
          </w:p>
          <w:p w14:paraId="6563FFF3" w14:textId="77777777" w:rsidR="00042E49" w:rsidRPr="00042E49" w:rsidRDefault="00042E49" w:rsidP="00042E49">
            <w:pPr>
              <w:pStyle w:val="Lijstalinea"/>
              <w:numPr>
                <w:ilvl w:val="0"/>
                <w:numId w:val="31"/>
              </w:numPr>
              <w:rPr>
                <w:rFonts w:ascii="Arial" w:hAnsi="Arial" w:cs="Arial"/>
                <w:b w:val="0"/>
                <w:bCs w:val="0"/>
                <w:color w:val="auto"/>
                <w:sz w:val="20"/>
                <w:szCs w:val="20"/>
              </w:rPr>
            </w:pPr>
            <w:r w:rsidRPr="00042E49">
              <w:rPr>
                <w:rFonts w:ascii="Arial" w:hAnsi="Arial" w:cs="Arial"/>
                <w:b w:val="0"/>
                <w:bCs w:val="0"/>
                <w:color w:val="auto"/>
                <w:sz w:val="20"/>
                <w:szCs w:val="20"/>
              </w:rPr>
              <w:t>Snappet</w:t>
            </w:r>
          </w:p>
          <w:p w14:paraId="571EAE9C" w14:textId="243C9495" w:rsidR="005961E5" w:rsidRPr="00042E49" w:rsidRDefault="00E7264A" w:rsidP="00042E49">
            <w:pPr>
              <w:pStyle w:val="Lijstalinea"/>
              <w:numPr>
                <w:ilvl w:val="0"/>
                <w:numId w:val="31"/>
              </w:numPr>
              <w:rPr>
                <w:rFonts w:ascii="Arial" w:hAnsi="Arial" w:cs="Arial"/>
                <w:sz w:val="20"/>
                <w:szCs w:val="20"/>
              </w:rPr>
            </w:pPr>
            <w:r w:rsidRPr="00042E49">
              <w:rPr>
                <w:rFonts w:ascii="Arial" w:hAnsi="Arial" w:cs="Arial"/>
                <w:b w:val="0"/>
                <w:bCs w:val="0"/>
                <w:color w:val="auto"/>
                <w:sz w:val="20"/>
                <w:szCs w:val="20"/>
              </w:rPr>
              <w:t>Wereldoriëntatie</w:t>
            </w:r>
          </w:p>
          <w:p w14:paraId="22C81967" w14:textId="7A0C28E9" w:rsidR="00042E49" w:rsidRDefault="00E7264A" w:rsidP="00042E49">
            <w:pPr>
              <w:rPr>
                <w:rFonts w:ascii="Arial" w:hAnsi="Arial" w:cs="Arial"/>
                <w:color w:val="auto"/>
                <w:sz w:val="20"/>
                <w:szCs w:val="20"/>
              </w:rPr>
            </w:pPr>
            <w:r w:rsidRPr="00E7264A">
              <w:rPr>
                <w:rFonts w:ascii="Arial" w:hAnsi="Arial" w:cs="Arial"/>
                <w:b w:val="0"/>
                <w:bCs w:val="0"/>
                <w:color w:val="auto"/>
                <w:sz w:val="20"/>
                <w:szCs w:val="20"/>
              </w:rPr>
              <w:t>Daarnaast zijn er nog de volgende thema’s waaraan gewerkt gaat worden:</w:t>
            </w:r>
          </w:p>
          <w:p w14:paraId="3F8A5999" w14:textId="5633ADCF" w:rsidR="00E7264A" w:rsidRPr="00E7264A" w:rsidRDefault="00E7264A" w:rsidP="00E7264A">
            <w:pPr>
              <w:pStyle w:val="Lijstalinea"/>
              <w:numPr>
                <w:ilvl w:val="0"/>
                <w:numId w:val="31"/>
              </w:numPr>
              <w:rPr>
                <w:rFonts w:ascii="Arial" w:hAnsi="Arial" w:cs="Arial"/>
                <w:b w:val="0"/>
                <w:bCs w:val="0"/>
                <w:color w:val="auto"/>
                <w:sz w:val="20"/>
                <w:szCs w:val="20"/>
              </w:rPr>
            </w:pPr>
            <w:r w:rsidRPr="00E7264A">
              <w:rPr>
                <w:rFonts w:ascii="Arial" w:hAnsi="Arial" w:cs="Arial"/>
                <w:b w:val="0"/>
                <w:bCs w:val="0"/>
                <w:color w:val="auto"/>
                <w:sz w:val="20"/>
                <w:szCs w:val="20"/>
              </w:rPr>
              <w:t xml:space="preserve">Ouderbetrokkenheid </w:t>
            </w:r>
          </w:p>
          <w:p w14:paraId="06462F9F" w14:textId="179FBAE3" w:rsidR="00E7264A" w:rsidRPr="00E7264A" w:rsidRDefault="00E7264A" w:rsidP="00E7264A">
            <w:pPr>
              <w:pStyle w:val="Lijstalinea"/>
              <w:numPr>
                <w:ilvl w:val="0"/>
                <w:numId w:val="31"/>
              </w:numPr>
              <w:rPr>
                <w:rFonts w:ascii="Arial" w:hAnsi="Arial" w:cs="Arial"/>
                <w:b w:val="0"/>
                <w:bCs w:val="0"/>
                <w:color w:val="auto"/>
                <w:sz w:val="20"/>
                <w:szCs w:val="20"/>
              </w:rPr>
            </w:pPr>
            <w:r w:rsidRPr="00E7264A">
              <w:rPr>
                <w:rFonts w:ascii="Arial" w:hAnsi="Arial" w:cs="Arial"/>
                <w:b w:val="0"/>
                <w:bCs w:val="0"/>
                <w:color w:val="auto"/>
                <w:sz w:val="20"/>
                <w:szCs w:val="20"/>
              </w:rPr>
              <w:t xml:space="preserve">Burgerschapsonderwijs </w:t>
            </w:r>
          </w:p>
          <w:p w14:paraId="65D16463" w14:textId="65DA0299" w:rsidR="00E7264A" w:rsidRPr="00E7264A" w:rsidRDefault="00E7264A" w:rsidP="00E7264A">
            <w:pPr>
              <w:pStyle w:val="Lijstalinea"/>
              <w:numPr>
                <w:ilvl w:val="0"/>
                <w:numId w:val="31"/>
              </w:numPr>
              <w:rPr>
                <w:rFonts w:ascii="Arial" w:hAnsi="Arial" w:cs="Arial"/>
                <w:b w:val="0"/>
                <w:bCs w:val="0"/>
                <w:color w:val="auto"/>
                <w:sz w:val="20"/>
                <w:szCs w:val="20"/>
              </w:rPr>
            </w:pPr>
            <w:r w:rsidRPr="00E7264A">
              <w:rPr>
                <w:rFonts w:ascii="Arial" w:hAnsi="Arial" w:cs="Arial"/>
                <w:b w:val="0"/>
                <w:bCs w:val="0"/>
                <w:color w:val="auto"/>
                <w:sz w:val="20"/>
                <w:szCs w:val="20"/>
              </w:rPr>
              <w:t>Aanschaf nieuwe voortgezet leesmethode</w:t>
            </w:r>
          </w:p>
          <w:p w14:paraId="77A28384" w14:textId="1F512F55" w:rsidR="00E7264A" w:rsidRPr="00E7264A" w:rsidRDefault="00E7264A" w:rsidP="00E7264A">
            <w:pPr>
              <w:pStyle w:val="Lijstalinea"/>
              <w:numPr>
                <w:ilvl w:val="0"/>
                <w:numId w:val="31"/>
              </w:numPr>
              <w:rPr>
                <w:rFonts w:ascii="Arial" w:hAnsi="Arial" w:cs="Arial"/>
                <w:b w:val="0"/>
                <w:bCs w:val="0"/>
                <w:color w:val="auto"/>
                <w:sz w:val="20"/>
                <w:szCs w:val="20"/>
              </w:rPr>
            </w:pPr>
            <w:r>
              <w:rPr>
                <w:rFonts w:ascii="Arial" w:hAnsi="Arial" w:cs="Arial"/>
                <w:b w:val="0"/>
                <w:bCs w:val="0"/>
                <w:color w:val="auto"/>
                <w:sz w:val="20"/>
                <w:szCs w:val="20"/>
              </w:rPr>
              <w:t>EDI 2.0</w:t>
            </w:r>
          </w:p>
          <w:p w14:paraId="1E6D8B15" w14:textId="6FD410C2" w:rsidR="005961E5" w:rsidRPr="005961E5" w:rsidRDefault="005961E5" w:rsidP="005961E5">
            <w:pPr>
              <w:pStyle w:val="Lijstalinea"/>
              <w:numPr>
                <w:ilvl w:val="0"/>
                <w:numId w:val="31"/>
              </w:numPr>
              <w:rPr>
                <w:rFonts w:ascii="Arial" w:hAnsi="Arial" w:cs="Arial"/>
                <w:b w:val="0"/>
                <w:bCs w:val="0"/>
                <w:color w:val="auto"/>
                <w:sz w:val="20"/>
                <w:szCs w:val="20"/>
              </w:rPr>
            </w:pPr>
            <w:r w:rsidRPr="005961E5">
              <w:rPr>
                <w:rFonts w:ascii="Arial" w:hAnsi="Arial" w:cs="Arial"/>
                <w:b w:val="0"/>
                <w:bCs w:val="0"/>
                <w:color w:val="auto"/>
                <w:sz w:val="20"/>
                <w:szCs w:val="20"/>
              </w:rPr>
              <w:t>Kwaliteitsbeleid op Oo</w:t>
            </w:r>
            <w:r>
              <w:rPr>
                <w:rFonts w:ascii="Arial" w:hAnsi="Arial" w:cs="Arial"/>
                <w:b w:val="0"/>
                <w:bCs w:val="0"/>
                <w:color w:val="auto"/>
                <w:sz w:val="20"/>
                <w:szCs w:val="20"/>
              </w:rPr>
              <w:t>r</w:t>
            </w:r>
            <w:r w:rsidRPr="005961E5">
              <w:rPr>
                <w:rFonts w:ascii="Arial" w:hAnsi="Arial" w:cs="Arial"/>
                <w:b w:val="0"/>
                <w:bCs w:val="0"/>
                <w:color w:val="auto"/>
                <w:sz w:val="20"/>
                <w:szCs w:val="20"/>
              </w:rPr>
              <w:t>sprong</w:t>
            </w:r>
            <w:r>
              <w:rPr>
                <w:rFonts w:ascii="Arial" w:hAnsi="Arial" w:cs="Arial"/>
                <w:b w:val="0"/>
                <w:bCs w:val="0"/>
                <w:color w:val="auto"/>
                <w:sz w:val="20"/>
                <w:szCs w:val="20"/>
              </w:rPr>
              <w:t xml:space="preserve"> </w:t>
            </w:r>
            <w:r w:rsidRPr="005961E5">
              <w:rPr>
                <w:rFonts w:ascii="Arial" w:hAnsi="Arial" w:cs="Arial"/>
                <w:b w:val="0"/>
                <w:bCs w:val="0"/>
                <w:color w:val="auto"/>
                <w:sz w:val="20"/>
                <w:szCs w:val="20"/>
              </w:rPr>
              <w:t>niveau</w:t>
            </w:r>
            <w:r w:rsidR="00D52814">
              <w:rPr>
                <w:rFonts w:ascii="Arial" w:hAnsi="Arial" w:cs="Arial"/>
                <w:b w:val="0"/>
                <w:bCs w:val="0"/>
                <w:color w:val="auto"/>
                <w:sz w:val="20"/>
                <w:szCs w:val="20"/>
              </w:rPr>
              <w:t>: Directeuren en IB-</w:t>
            </w:r>
            <w:proofErr w:type="spellStart"/>
            <w:r w:rsidR="00D52814">
              <w:rPr>
                <w:rFonts w:ascii="Arial" w:hAnsi="Arial" w:cs="Arial"/>
                <w:b w:val="0"/>
                <w:bCs w:val="0"/>
                <w:color w:val="auto"/>
                <w:sz w:val="20"/>
                <w:szCs w:val="20"/>
              </w:rPr>
              <w:t>ers</w:t>
            </w:r>
            <w:proofErr w:type="spellEnd"/>
            <w:r w:rsidR="00D52814">
              <w:rPr>
                <w:rFonts w:ascii="Arial" w:hAnsi="Arial" w:cs="Arial"/>
                <w:b w:val="0"/>
                <w:bCs w:val="0"/>
                <w:color w:val="auto"/>
                <w:sz w:val="20"/>
                <w:szCs w:val="20"/>
              </w:rPr>
              <w:t xml:space="preserve"> hebben gezamenlijke studiedagen om de kwaliteit van het onderwijs te  verhogen.</w:t>
            </w:r>
            <w:r w:rsidRPr="005961E5">
              <w:rPr>
                <w:rFonts w:ascii="Arial" w:hAnsi="Arial" w:cs="Arial"/>
                <w:b w:val="0"/>
                <w:bCs w:val="0"/>
                <w:color w:val="auto"/>
                <w:sz w:val="20"/>
                <w:szCs w:val="20"/>
              </w:rPr>
              <w:t>.</w:t>
            </w:r>
          </w:p>
          <w:p w14:paraId="37881CDD" w14:textId="6B31263D" w:rsidR="009D1734" w:rsidRDefault="00E7264A" w:rsidP="005961E5">
            <w:pPr>
              <w:rPr>
                <w:bCs w:val="0"/>
                <w:color w:val="auto"/>
              </w:rPr>
            </w:pPr>
            <w:r>
              <w:rPr>
                <w:rFonts w:ascii="Arial" w:hAnsi="Arial" w:cs="Arial"/>
                <w:b w:val="0"/>
                <w:bCs w:val="0"/>
                <w:color w:val="auto"/>
                <w:sz w:val="20"/>
                <w:szCs w:val="20"/>
              </w:rPr>
              <w:lastRenderedPageBreak/>
              <w:t>I</w:t>
            </w:r>
            <w:r w:rsidR="005961E5">
              <w:rPr>
                <w:rFonts w:ascii="Arial" w:hAnsi="Arial" w:cs="Arial"/>
                <w:b w:val="0"/>
                <w:bCs w:val="0"/>
                <w:color w:val="auto"/>
                <w:sz w:val="20"/>
                <w:szCs w:val="20"/>
              </w:rPr>
              <w:t xml:space="preserve">n schooljaar 2022-2023 zal de aanpak en afspraken geborgd worden. </w:t>
            </w:r>
            <w:r w:rsidR="005961E5">
              <w:rPr>
                <w:rFonts w:ascii="Arial" w:hAnsi="Arial" w:cs="Arial"/>
                <w:b w:val="0"/>
                <w:color w:val="auto"/>
                <w:sz w:val="20"/>
                <w:szCs w:val="20"/>
              </w:rPr>
              <w:t>D</w:t>
            </w:r>
            <w:r w:rsidR="005961E5">
              <w:rPr>
                <w:b w:val="0"/>
                <w:color w:val="auto"/>
              </w:rPr>
              <w:t xml:space="preserve">e </w:t>
            </w:r>
            <w:r w:rsidR="009D1734" w:rsidRPr="00464BBF">
              <w:rPr>
                <w:b w:val="0"/>
                <w:color w:val="auto"/>
              </w:rPr>
              <w:t>D</w:t>
            </w:r>
            <w:r w:rsidR="00D52814">
              <w:rPr>
                <w:b w:val="0"/>
                <w:color w:val="auto"/>
              </w:rPr>
              <w:t>a</w:t>
            </w:r>
            <w:r w:rsidR="009D1734" w:rsidRPr="00464BBF">
              <w:rPr>
                <w:b w:val="0"/>
                <w:color w:val="auto"/>
              </w:rPr>
              <w:t>t</w:t>
            </w:r>
            <w:r w:rsidR="007236A1" w:rsidRPr="00464BBF">
              <w:rPr>
                <w:b w:val="0"/>
                <w:color w:val="auto"/>
              </w:rPr>
              <w:t xml:space="preserve">a-coach </w:t>
            </w:r>
            <w:r w:rsidR="005961E5">
              <w:rPr>
                <w:b w:val="0"/>
                <w:color w:val="auto"/>
              </w:rPr>
              <w:t>wordt ingezet</w:t>
            </w:r>
            <w:r w:rsidR="007236A1" w:rsidRPr="00464BBF">
              <w:rPr>
                <w:b w:val="0"/>
                <w:color w:val="auto"/>
              </w:rPr>
              <w:t xml:space="preserve"> voor begeleiding van het team en het duurzaam verbeteren van de onderwijskwaliteit op school zonder de werkdruk te verhogen.</w:t>
            </w:r>
          </w:p>
          <w:p w14:paraId="571ADFEA" w14:textId="5C54AD45" w:rsidR="005961E5" w:rsidRPr="005961E5" w:rsidRDefault="005961E5" w:rsidP="005961E5">
            <w:pPr>
              <w:rPr>
                <w:rFonts w:ascii="Arial" w:hAnsi="Arial" w:cs="Arial"/>
                <w:b w:val="0"/>
                <w:bCs w:val="0"/>
                <w:color w:val="auto"/>
                <w:sz w:val="20"/>
                <w:szCs w:val="20"/>
              </w:rPr>
            </w:pPr>
          </w:p>
        </w:tc>
      </w:tr>
    </w:tbl>
    <w:p w14:paraId="3560A03F" w14:textId="77777777" w:rsidR="00EA1163" w:rsidRPr="00506C88" w:rsidRDefault="00E312DA" w:rsidP="001B1E35">
      <w:pPr>
        <w:pStyle w:val="Kop1"/>
      </w:pPr>
      <w:r>
        <w:lastRenderedPageBreak/>
        <w:t xml:space="preserve">H. </w:t>
      </w:r>
      <w:r w:rsidR="00EA1163" w:rsidRPr="00506C88">
        <w:t>Grenzen aan het onderwijs</w:t>
      </w:r>
    </w:p>
    <w:tbl>
      <w:tblPr>
        <w:tblStyle w:val="Lijsttabel6kleurrijk-Accent11"/>
        <w:tblW w:w="0" w:type="auto"/>
        <w:tblLook w:val="04A0" w:firstRow="1" w:lastRow="0" w:firstColumn="1" w:lastColumn="0" w:noHBand="0" w:noVBand="1"/>
      </w:tblPr>
      <w:tblGrid>
        <w:gridCol w:w="9072"/>
      </w:tblGrid>
      <w:tr w:rsidR="00E312DA" w14:paraId="5C4760C3" w14:textId="77777777" w:rsidTr="00451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single" w:sz="4" w:space="0" w:color="auto"/>
            </w:tcBorders>
            <w:shd w:val="clear" w:color="auto" w:fill="DEEAF6" w:themeFill="accent1" w:themeFillTint="33"/>
          </w:tcPr>
          <w:p w14:paraId="56F0505A" w14:textId="77777777" w:rsidR="00E312DA" w:rsidRPr="00BC0CB2" w:rsidRDefault="00E312DA" w:rsidP="00E312DA">
            <w:pPr>
              <w:pStyle w:val="Geenafstand"/>
              <w:rPr>
                <w:b w:val="0"/>
              </w:rPr>
            </w:pPr>
            <w:r>
              <w:rPr>
                <w:b w:val="0"/>
              </w:rPr>
              <w:t xml:space="preserve">Beschrijving van de grenzen van de school, daar waar het gaat om de realisatie van passend onderwijs. Duiding, beargumentering, alternatieven. </w:t>
            </w:r>
          </w:p>
        </w:tc>
      </w:tr>
    </w:tbl>
    <w:p w14:paraId="39581166" w14:textId="518C7F7C" w:rsidR="00923834" w:rsidRPr="00D52814" w:rsidRDefault="00923834" w:rsidP="00923834">
      <w:pPr>
        <w:pStyle w:val="Geenafstand"/>
        <w:rPr>
          <w:rFonts w:ascii="Arial" w:hAnsi="Arial" w:cs="Arial"/>
          <w:b/>
          <w:color w:val="000000" w:themeColor="text1"/>
        </w:rPr>
      </w:pPr>
      <w:r w:rsidRPr="00D52814">
        <w:rPr>
          <w:rFonts w:ascii="Arial" w:hAnsi="Arial" w:cs="Arial"/>
          <w:color w:val="000000" w:themeColor="text1"/>
        </w:rPr>
        <w:t xml:space="preserve">De ambitie van de school is om kinderen in de buurt naar school te laten gaan </w:t>
      </w:r>
      <w:r w:rsidR="007236A1" w:rsidRPr="00D52814">
        <w:rPr>
          <w:rFonts w:ascii="Arial" w:hAnsi="Arial" w:cs="Arial"/>
          <w:color w:val="000000" w:themeColor="text1"/>
        </w:rPr>
        <w:t>en hen het onderwijs te bieden d</w:t>
      </w:r>
      <w:r w:rsidRPr="00D52814">
        <w:rPr>
          <w:rFonts w:ascii="Arial" w:hAnsi="Arial" w:cs="Arial"/>
          <w:color w:val="000000" w:themeColor="text1"/>
        </w:rPr>
        <w:t>at zij nodig hebben. Tegelijkertijd houdt dit in dat wij als school ook rekening moeten houden met de kinderen die al op school zitten. Hieronder beschrijven wij welke leerlingen wij op dit moment niet de ondersteuning kunnen bieden die nodig is</w:t>
      </w:r>
      <w:r w:rsidR="00445840" w:rsidRPr="00D52814">
        <w:rPr>
          <w:rFonts w:ascii="Arial" w:hAnsi="Arial" w:cs="Arial"/>
          <w:color w:val="000000" w:themeColor="text1"/>
        </w:rPr>
        <w:t xml:space="preserve"> en derhalve niet kunnen aannemen</w:t>
      </w:r>
      <w:r w:rsidRPr="00D52814">
        <w:rPr>
          <w:rFonts w:ascii="Arial" w:hAnsi="Arial" w:cs="Arial"/>
          <w:color w:val="000000" w:themeColor="text1"/>
        </w:rPr>
        <w:t>.</w:t>
      </w:r>
    </w:p>
    <w:p w14:paraId="02A059DD" w14:textId="77777777" w:rsidR="00445840" w:rsidRPr="00D52814" w:rsidRDefault="00DA789B" w:rsidP="00DA789B">
      <w:pPr>
        <w:pStyle w:val="Geenafstand"/>
        <w:numPr>
          <w:ilvl w:val="0"/>
          <w:numId w:val="30"/>
        </w:numPr>
        <w:rPr>
          <w:rFonts w:ascii="Arial" w:hAnsi="Arial" w:cs="Arial"/>
          <w:b/>
          <w:color w:val="000000" w:themeColor="text1"/>
        </w:rPr>
      </w:pPr>
      <w:r w:rsidRPr="00D52814">
        <w:rPr>
          <w:rFonts w:ascii="Arial" w:hAnsi="Arial" w:cs="Arial"/>
          <w:color w:val="000000" w:themeColor="text1"/>
        </w:rPr>
        <w:t>Wij kunn</w:t>
      </w:r>
      <w:r w:rsidR="00923834" w:rsidRPr="00D52814">
        <w:rPr>
          <w:rFonts w:ascii="Arial" w:hAnsi="Arial" w:cs="Arial"/>
          <w:color w:val="000000" w:themeColor="text1"/>
        </w:rPr>
        <w:t xml:space="preserve">en met de huidige formatie, middelen en expertise </w:t>
      </w:r>
      <w:r w:rsidRPr="00D52814">
        <w:rPr>
          <w:rFonts w:ascii="Arial" w:hAnsi="Arial" w:cs="Arial"/>
          <w:color w:val="000000" w:themeColor="text1"/>
        </w:rPr>
        <w:t>geen passend onderwijs</w:t>
      </w:r>
      <w:r w:rsidR="00923834" w:rsidRPr="00D52814">
        <w:rPr>
          <w:rFonts w:ascii="Arial" w:hAnsi="Arial" w:cs="Arial"/>
          <w:color w:val="000000" w:themeColor="text1"/>
        </w:rPr>
        <w:t xml:space="preserve"> bieden aan leerlingen met een ernstig fysieke handicap. Als er veel verzorging </w:t>
      </w:r>
      <w:r w:rsidR="007E5CAD" w:rsidRPr="00D52814">
        <w:rPr>
          <w:rFonts w:ascii="Arial" w:hAnsi="Arial" w:cs="Arial"/>
          <w:color w:val="000000" w:themeColor="text1"/>
        </w:rPr>
        <w:t>en/</w:t>
      </w:r>
      <w:r w:rsidRPr="00D52814">
        <w:rPr>
          <w:rFonts w:ascii="Arial" w:hAnsi="Arial" w:cs="Arial"/>
          <w:color w:val="000000" w:themeColor="text1"/>
        </w:rPr>
        <w:t>of medische handelingen nodig zijn,</w:t>
      </w:r>
      <w:r w:rsidR="00923834" w:rsidRPr="00D52814">
        <w:rPr>
          <w:rFonts w:ascii="Arial" w:hAnsi="Arial" w:cs="Arial"/>
          <w:color w:val="000000" w:themeColor="text1"/>
        </w:rPr>
        <w:t xml:space="preserve"> kunnen we dat niet bieden zonder extra ondersteuning.</w:t>
      </w:r>
      <w:r w:rsidRPr="00D52814">
        <w:rPr>
          <w:rFonts w:ascii="Arial" w:hAnsi="Arial" w:cs="Arial"/>
          <w:color w:val="000000" w:themeColor="text1"/>
        </w:rPr>
        <w:t xml:space="preserve"> </w:t>
      </w:r>
    </w:p>
    <w:p w14:paraId="5CA424A9" w14:textId="77777777" w:rsidR="007E5CAD" w:rsidRPr="00D52814" w:rsidRDefault="007E5CAD" w:rsidP="00DA789B">
      <w:pPr>
        <w:pStyle w:val="Geenafstand"/>
        <w:numPr>
          <w:ilvl w:val="0"/>
          <w:numId w:val="30"/>
        </w:numPr>
        <w:rPr>
          <w:rFonts w:ascii="Arial" w:hAnsi="Arial" w:cs="Arial"/>
          <w:b/>
          <w:color w:val="000000" w:themeColor="text1"/>
        </w:rPr>
      </w:pPr>
      <w:r w:rsidRPr="00D52814">
        <w:rPr>
          <w:rFonts w:ascii="Arial" w:hAnsi="Arial" w:cs="Arial"/>
          <w:color w:val="000000" w:themeColor="text1"/>
        </w:rPr>
        <w:t>K</w:t>
      </w:r>
      <w:r w:rsidR="00DA789B" w:rsidRPr="00D52814">
        <w:rPr>
          <w:rFonts w:ascii="Arial" w:hAnsi="Arial" w:cs="Arial"/>
          <w:color w:val="000000" w:themeColor="text1"/>
        </w:rPr>
        <w:t>inderen die niet zelfredzaam zijn ( niet zindelijk, hulp nodig bij het eten en aan-en uitkleden)</w:t>
      </w:r>
      <w:r w:rsidRPr="00D52814">
        <w:rPr>
          <w:rFonts w:ascii="Arial" w:hAnsi="Arial" w:cs="Arial"/>
          <w:color w:val="000000" w:themeColor="text1"/>
        </w:rPr>
        <w:t xml:space="preserve">. Er is </w:t>
      </w:r>
      <w:r w:rsidR="00896BC9" w:rsidRPr="00D52814">
        <w:rPr>
          <w:rFonts w:ascii="Arial" w:hAnsi="Arial" w:cs="Arial"/>
          <w:color w:val="000000" w:themeColor="text1"/>
        </w:rPr>
        <w:t xml:space="preserve">externe </w:t>
      </w:r>
      <w:r w:rsidRPr="00D52814">
        <w:rPr>
          <w:rFonts w:ascii="Arial" w:hAnsi="Arial" w:cs="Arial"/>
          <w:color w:val="000000" w:themeColor="text1"/>
        </w:rPr>
        <w:t>ondersteuning nodig om hen op school te kunnen begeleiden.</w:t>
      </w:r>
    </w:p>
    <w:p w14:paraId="201F5C23" w14:textId="77777777" w:rsidR="00923834" w:rsidRPr="00D52814" w:rsidRDefault="007E5CAD" w:rsidP="007E5CAD">
      <w:pPr>
        <w:pStyle w:val="Geenafstand"/>
        <w:numPr>
          <w:ilvl w:val="0"/>
          <w:numId w:val="30"/>
        </w:numPr>
        <w:rPr>
          <w:rFonts w:ascii="Arial" w:hAnsi="Arial" w:cs="Arial"/>
          <w:b/>
          <w:color w:val="000000" w:themeColor="text1"/>
        </w:rPr>
      </w:pPr>
      <w:r w:rsidRPr="00D52814">
        <w:rPr>
          <w:rFonts w:ascii="Arial" w:hAnsi="Arial" w:cs="Arial"/>
          <w:color w:val="000000" w:themeColor="text1"/>
        </w:rPr>
        <w:t xml:space="preserve">Kinderen die </w:t>
      </w:r>
      <w:r w:rsidR="007236A1" w:rsidRPr="00D52814">
        <w:rPr>
          <w:rFonts w:ascii="Arial" w:hAnsi="Arial" w:cs="Arial"/>
          <w:color w:val="000000" w:themeColor="text1"/>
        </w:rPr>
        <w:t>niet in staat zijn te communiceren met hun omgeving ( leerkracht, groepsgenoten, medewerkers)</w:t>
      </w:r>
      <w:r w:rsidR="00DA789B" w:rsidRPr="00D52814">
        <w:rPr>
          <w:rFonts w:ascii="Arial" w:hAnsi="Arial" w:cs="Arial"/>
          <w:color w:val="000000" w:themeColor="text1"/>
        </w:rPr>
        <w:t>.</w:t>
      </w:r>
    </w:p>
    <w:p w14:paraId="6E1E750B" w14:textId="77777777" w:rsidR="00923834" w:rsidRPr="00D52814" w:rsidRDefault="00923834" w:rsidP="00DA789B">
      <w:pPr>
        <w:pStyle w:val="Geenafstand"/>
        <w:numPr>
          <w:ilvl w:val="0"/>
          <w:numId w:val="30"/>
        </w:numPr>
        <w:rPr>
          <w:rFonts w:ascii="Arial" w:hAnsi="Arial" w:cs="Arial"/>
          <w:b/>
          <w:color w:val="000000" w:themeColor="text1"/>
        </w:rPr>
      </w:pPr>
      <w:r w:rsidRPr="00D52814">
        <w:rPr>
          <w:rFonts w:ascii="Arial" w:hAnsi="Arial" w:cs="Arial"/>
          <w:color w:val="000000" w:themeColor="text1"/>
        </w:rPr>
        <w:t>Leerlingen die door hun gedrag de veiligheid van andere kinderen in gevaar brengen kunnen wij niet de ondersteuning bieden die zij nodig hebben.</w:t>
      </w:r>
    </w:p>
    <w:p w14:paraId="217D0808" w14:textId="77777777" w:rsidR="00DA789B" w:rsidRPr="00D52814" w:rsidRDefault="00DA789B" w:rsidP="00DA789B">
      <w:pPr>
        <w:pStyle w:val="Geenafstand"/>
        <w:numPr>
          <w:ilvl w:val="0"/>
          <w:numId w:val="30"/>
        </w:numPr>
        <w:rPr>
          <w:rFonts w:ascii="Arial" w:hAnsi="Arial" w:cs="Arial"/>
          <w:b/>
          <w:color w:val="000000" w:themeColor="text1"/>
        </w:rPr>
      </w:pPr>
      <w:r w:rsidRPr="00D52814">
        <w:rPr>
          <w:rFonts w:ascii="Arial" w:hAnsi="Arial" w:cs="Arial"/>
          <w:color w:val="000000" w:themeColor="text1"/>
        </w:rPr>
        <w:t xml:space="preserve">Leerlingen met een </w:t>
      </w:r>
      <w:r w:rsidR="007236A1" w:rsidRPr="00D52814">
        <w:rPr>
          <w:rFonts w:ascii="Arial" w:hAnsi="Arial" w:cs="Arial"/>
          <w:color w:val="000000" w:themeColor="text1"/>
        </w:rPr>
        <w:t>Toelaatbaarheid</w:t>
      </w:r>
      <w:r w:rsidRPr="00D52814">
        <w:rPr>
          <w:rFonts w:ascii="Arial" w:hAnsi="Arial" w:cs="Arial"/>
          <w:color w:val="000000" w:themeColor="text1"/>
        </w:rPr>
        <w:t xml:space="preserve"> Verklaring ( TLV) of een intensief arrangement cluster 1, 2, 3 of 4 kunnen wij niet de benodigde expertise </w:t>
      </w:r>
      <w:r w:rsidR="007236A1" w:rsidRPr="00D52814">
        <w:rPr>
          <w:rFonts w:ascii="Arial" w:hAnsi="Arial" w:cs="Arial"/>
          <w:color w:val="000000" w:themeColor="text1"/>
        </w:rPr>
        <w:t xml:space="preserve">en begeleiding </w:t>
      </w:r>
      <w:r w:rsidRPr="00D52814">
        <w:rPr>
          <w:rFonts w:ascii="Arial" w:hAnsi="Arial" w:cs="Arial"/>
          <w:color w:val="000000" w:themeColor="text1"/>
        </w:rPr>
        <w:t>bieden.</w:t>
      </w:r>
    </w:p>
    <w:p w14:paraId="54A9D713" w14:textId="77777777" w:rsidR="00445840" w:rsidRPr="00D52814" w:rsidRDefault="007E5CAD" w:rsidP="00DA789B">
      <w:pPr>
        <w:pStyle w:val="Geenafstand"/>
        <w:numPr>
          <w:ilvl w:val="0"/>
          <w:numId w:val="30"/>
        </w:numPr>
        <w:rPr>
          <w:rFonts w:ascii="Arial" w:hAnsi="Arial" w:cs="Arial"/>
          <w:b/>
          <w:color w:val="000000" w:themeColor="text1"/>
        </w:rPr>
      </w:pPr>
      <w:r w:rsidRPr="00D52814">
        <w:rPr>
          <w:rFonts w:ascii="Arial" w:hAnsi="Arial" w:cs="Arial"/>
          <w:color w:val="000000" w:themeColor="text1"/>
        </w:rPr>
        <w:t xml:space="preserve">Leerlingen, die een </w:t>
      </w:r>
      <w:r w:rsidR="00445840" w:rsidRPr="00D52814">
        <w:rPr>
          <w:rFonts w:ascii="Arial" w:hAnsi="Arial" w:cs="Arial"/>
          <w:color w:val="000000" w:themeColor="text1"/>
        </w:rPr>
        <w:t xml:space="preserve">advies van betrokken instanties </w:t>
      </w:r>
      <w:r w:rsidRPr="00D52814">
        <w:rPr>
          <w:rFonts w:ascii="Arial" w:hAnsi="Arial" w:cs="Arial"/>
          <w:color w:val="000000" w:themeColor="text1"/>
        </w:rPr>
        <w:t xml:space="preserve">hebben </w:t>
      </w:r>
      <w:r w:rsidR="00445840" w:rsidRPr="00D52814">
        <w:rPr>
          <w:rFonts w:ascii="Arial" w:hAnsi="Arial" w:cs="Arial"/>
          <w:color w:val="000000" w:themeColor="text1"/>
        </w:rPr>
        <w:t>om een andere vorm van onderwijs te volgen.</w:t>
      </w:r>
    </w:p>
    <w:p w14:paraId="12ACC846" w14:textId="77777777" w:rsidR="00DA789B" w:rsidRPr="00D52814" w:rsidRDefault="00445840" w:rsidP="00DA789B">
      <w:pPr>
        <w:pStyle w:val="Geenafstand"/>
        <w:numPr>
          <w:ilvl w:val="0"/>
          <w:numId w:val="30"/>
        </w:numPr>
        <w:rPr>
          <w:rFonts w:ascii="Arial" w:hAnsi="Arial" w:cs="Arial"/>
          <w:color w:val="000000" w:themeColor="text1"/>
        </w:rPr>
      </w:pPr>
      <w:r w:rsidRPr="00D52814">
        <w:rPr>
          <w:rFonts w:ascii="Arial" w:hAnsi="Arial" w:cs="Arial"/>
          <w:color w:val="000000" w:themeColor="text1"/>
        </w:rPr>
        <w:t>Wij kunnen groepen tot maximaal 2</w:t>
      </w:r>
      <w:r w:rsidR="007A3503" w:rsidRPr="00D52814">
        <w:rPr>
          <w:rFonts w:ascii="Arial" w:hAnsi="Arial" w:cs="Arial"/>
          <w:color w:val="000000" w:themeColor="text1"/>
        </w:rPr>
        <w:t>8</w:t>
      </w:r>
      <w:r w:rsidR="00DA789B" w:rsidRPr="00D52814">
        <w:rPr>
          <w:rFonts w:ascii="Arial" w:hAnsi="Arial" w:cs="Arial"/>
          <w:color w:val="000000" w:themeColor="text1"/>
        </w:rPr>
        <w:t xml:space="preserve"> leerlingen </w:t>
      </w:r>
      <w:r w:rsidRPr="00D52814">
        <w:rPr>
          <w:rFonts w:ascii="Arial" w:hAnsi="Arial" w:cs="Arial"/>
          <w:color w:val="000000" w:themeColor="text1"/>
        </w:rPr>
        <w:t>formeren om in de ondersteuningsbehoeften van de leerlingen te kunnen voorzien. In heel uitzonderlijke gevallen kunnen we hiervan afwijken.</w:t>
      </w:r>
    </w:p>
    <w:p w14:paraId="098BED24" w14:textId="77777777" w:rsidR="001256CC" w:rsidRPr="00D52814" w:rsidRDefault="00DA789B" w:rsidP="001256CC">
      <w:pPr>
        <w:pStyle w:val="Geenafstand"/>
        <w:numPr>
          <w:ilvl w:val="0"/>
          <w:numId w:val="30"/>
        </w:numPr>
        <w:rPr>
          <w:rFonts w:ascii="Arial" w:hAnsi="Arial" w:cs="Arial"/>
          <w:color w:val="000000" w:themeColor="text1"/>
        </w:rPr>
      </w:pPr>
      <w:r w:rsidRPr="00D52814">
        <w:rPr>
          <w:rFonts w:ascii="Arial" w:hAnsi="Arial" w:cs="Arial"/>
          <w:color w:val="000000" w:themeColor="text1"/>
        </w:rPr>
        <w:t>Leerlingen waarvan ouders niet willen meewe</w:t>
      </w:r>
      <w:r w:rsidR="003020B6" w:rsidRPr="00D52814">
        <w:rPr>
          <w:rFonts w:ascii="Arial" w:hAnsi="Arial" w:cs="Arial"/>
          <w:color w:val="000000" w:themeColor="text1"/>
        </w:rPr>
        <w:t>rken aan onderzoek om de ondersteuningsbehoefte van hun kind in kaart te brengen.</w:t>
      </w:r>
    </w:p>
    <w:p w14:paraId="58152B09" w14:textId="77777777" w:rsidR="007A3503" w:rsidRPr="00D52814" w:rsidRDefault="007A3503" w:rsidP="001256CC">
      <w:pPr>
        <w:pStyle w:val="Geenafstand"/>
        <w:numPr>
          <w:ilvl w:val="0"/>
          <w:numId w:val="30"/>
        </w:numPr>
        <w:rPr>
          <w:rFonts w:ascii="Arial" w:hAnsi="Arial" w:cs="Arial"/>
          <w:color w:val="000000" w:themeColor="text1"/>
        </w:rPr>
      </w:pPr>
      <w:r w:rsidRPr="00D52814">
        <w:rPr>
          <w:rFonts w:ascii="Arial" w:hAnsi="Arial" w:cs="Arial"/>
          <w:color w:val="000000" w:themeColor="text1"/>
        </w:rPr>
        <w:t>Leerlingen waarvan de ouders niet de christelijke identiteit van de school respecteren.</w:t>
      </w:r>
    </w:p>
    <w:p w14:paraId="3F20D182" w14:textId="77777777" w:rsidR="00445840" w:rsidRPr="00D52814" w:rsidRDefault="00445840" w:rsidP="00445840">
      <w:pPr>
        <w:pStyle w:val="Geenafstand"/>
        <w:ind w:left="720"/>
        <w:rPr>
          <w:rFonts w:ascii="Arial" w:hAnsi="Arial" w:cs="Arial"/>
          <w:color w:val="000000" w:themeColor="text1"/>
        </w:rPr>
      </w:pPr>
    </w:p>
    <w:p w14:paraId="69124EE0" w14:textId="0085B39D" w:rsidR="00923834" w:rsidRPr="00D52814" w:rsidRDefault="007E5CAD" w:rsidP="00923834">
      <w:pPr>
        <w:pStyle w:val="Geenafstand"/>
        <w:rPr>
          <w:rFonts w:ascii="Arial" w:hAnsi="Arial" w:cs="Arial"/>
          <w:color w:val="000000" w:themeColor="text1"/>
        </w:rPr>
      </w:pPr>
      <w:r w:rsidRPr="002B114A">
        <w:rPr>
          <w:rFonts w:ascii="Arial" w:hAnsi="Arial" w:cs="Arial"/>
          <w:color w:val="000000" w:themeColor="text1"/>
        </w:rPr>
        <w:t>In het algemeen kunnen</w:t>
      </w:r>
      <w:r w:rsidR="00923834" w:rsidRPr="002B114A">
        <w:rPr>
          <w:rFonts w:ascii="Arial" w:hAnsi="Arial" w:cs="Arial"/>
          <w:color w:val="000000" w:themeColor="text1"/>
        </w:rPr>
        <w:t xml:space="preserve"> we op dit moment niet meer dan één leerling met een </w:t>
      </w:r>
      <w:r w:rsidR="001256CC" w:rsidRPr="002B114A">
        <w:rPr>
          <w:rFonts w:ascii="Arial" w:hAnsi="Arial" w:cs="Arial"/>
          <w:color w:val="000000" w:themeColor="text1"/>
        </w:rPr>
        <w:t xml:space="preserve">individueel </w:t>
      </w:r>
      <w:r w:rsidRPr="002B114A">
        <w:rPr>
          <w:rFonts w:ascii="Arial" w:hAnsi="Arial" w:cs="Arial"/>
          <w:color w:val="000000" w:themeColor="text1"/>
        </w:rPr>
        <w:t xml:space="preserve">arrangement per groep </w:t>
      </w:r>
      <w:r w:rsidR="00923834" w:rsidRPr="002B114A">
        <w:rPr>
          <w:rFonts w:ascii="Arial" w:hAnsi="Arial" w:cs="Arial"/>
          <w:color w:val="000000" w:themeColor="text1"/>
        </w:rPr>
        <w:t xml:space="preserve">begeleiden. </w:t>
      </w:r>
      <w:r w:rsidR="003020B6" w:rsidRPr="002B114A">
        <w:rPr>
          <w:rFonts w:ascii="Arial" w:hAnsi="Arial" w:cs="Arial"/>
          <w:color w:val="000000" w:themeColor="text1"/>
        </w:rPr>
        <w:t>Daarnaast bieden we aan veel leerlingen ondersteuning</w:t>
      </w:r>
      <w:r w:rsidR="00D616B3" w:rsidRPr="002B114A">
        <w:rPr>
          <w:rFonts w:ascii="Arial" w:hAnsi="Arial" w:cs="Arial"/>
          <w:color w:val="000000" w:themeColor="text1"/>
        </w:rPr>
        <w:t xml:space="preserve"> binnen de stamgroep</w:t>
      </w:r>
      <w:r w:rsidR="003020B6" w:rsidRPr="002B114A">
        <w:rPr>
          <w:rFonts w:ascii="Arial" w:hAnsi="Arial" w:cs="Arial"/>
          <w:color w:val="000000" w:themeColor="text1"/>
        </w:rPr>
        <w:t>.</w:t>
      </w:r>
    </w:p>
    <w:p w14:paraId="7E68E1BB" w14:textId="77777777" w:rsidR="003020B6" w:rsidRPr="00D52814" w:rsidRDefault="003020B6" w:rsidP="00923834">
      <w:pPr>
        <w:pStyle w:val="Geenafstand"/>
        <w:rPr>
          <w:rFonts w:ascii="Arial" w:hAnsi="Arial" w:cs="Arial"/>
          <w:b/>
          <w:color w:val="000000" w:themeColor="text1"/>
        </w:rPr>
      </w:pPr>
    </w:p>
    <w:p w14:paraId="18A8B487" w14:textId="77777777" w:rsidR="00EA1163" w:rsidRPr="00D52814" w:rsidRDefault="00923834" w:rsidP="00923834">
      <w:pPr>
        <w:pStyle w:val="Geenafstand"/>
        <w:rPr>
          <w:rFonts w:ascii="Arial" w:hAnsi="Arial" w:cs="Arial"/>
          <w:szCs w:val="20"/>
        </w:rPr>
      </w:pPr>
      <w:r w:rsidRPr="00D52814">
        <w:rPr>
          <w:rFonts w:ascii="Arial" w:hAnsi="Arial" w:cs="Arial"/>
          <w:color w:val="000000" w:themeColor="text1"/>
        </w:rPr>
        <w:t>Voor elke leerling die bij de school wordt aangemeld en een specifieke ondersteuningsbehoef</w:t>
      </w:r>
      <w:r w:rsidR="001256CC" w:rsidRPr="00D52814">
        <w:rPr>
          <w:rFonts w:ascii="Arial" w:hAnsi="Arial" w:cs="Arial"/>
          <w:color w:val="000000" w:themeColor="text1"/>
        </w:rPr>
        <w:t xml:space="preserve">te heeft onderzoeken wij </w:t>
      </w:r>
      <w:r w:rsidRPr="00D52814">
        <w:rPr>
          <w:rFonts w:ascii="Arial" w:hAnsi="Arial" w:cs="Arial"/>
          <w:color w:val="000000" w:themeColor="text1"/>
        </w:rPr>
        <w:t xml:space="preserve">de mogelijkheid </w:t>
      </w:r>
      <w:r w:rsidR="001256CC" w:rsidRPr="00D52814">
        <w:rPr>
          <w:rFonts w:ascii="Arial" w:hAnsi="Arial" w:cs="Arial"/>
          <w:color w:val="000000" w:themeColor="text1"/>
        </w:rPr>
        <w:t>of wij deze kunnen bieden in het kader van de Zorgplicht</w:t>
      </w:r>
      <w:r w:rsidR="009F7ECC" w:rsidRPr="00D52814">
        <w:rPr>
          <w:rFonts w:ascii="Arial" w:hAnsi="Arial" w:cs="Arial"/>
          <w:color w:val="000000" w:themeColor="text1"/>
        </w:rPr>
        <w:t xml:space="preserve"> en hanteren hiervoor een termijn van 6 weken ( in uitzonderlijke gevallen wordt deze termijn met 2 weken verlengd).</w:t>
      </w:r>
      <w:r w:rsidR="001256CC" w:rsidRPr="00D52814">
        <w:rPr>
          <w:rFonts w:ascii="Arial" w:hAnsi="Arial" w:cs="Arial"/>
          <w:color w:val="000000" w:themeColor="text1"/>
        </w:rPr>
        <w:t xml:space="preserve"> Mocht onze school de zorg niet kunnen bieden, dan bekijkt de school waar deze hulp wel geboden kan worden en biedt de ouders begeleiding naar een passende onderwijsplek/ setting voor hun kind.</w:t>
      </w:r>
      <w:r w:rsidR="009F7ECC" w:rsidRPr="00D52814">
        <w:rPr>
          <w:rFonts w:ascii="Arial" w:hAnsi="Arial" w:cs="Arial"/>
          <w:color w:val="000000" w:themeColor="text1"/>
        </w:rPr>
        <w:t xml:space="preserve"> De ouders/verzorgers krijgen een schriftelijke onderbouwing van het besluit om niet tot plaatsing over te gaan.</w:t>
      </w:r>
    </w:p>
    <w:sectPr w:rsidR="00EA1163" w:rsidRPr="00D52814" w:rsidSect="006560E6">
      <w:pgSz w:w="11906" w:h="16838"/>
      <w:pgMar w:top="28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C264" w14:textId="77777777" w:rsidR="008B1A4C" w:rsidRDefault="008B1A4C" w:rsidP="003D60BA">
      <w:pPr>
        <w:spacing w:after="0" w:line="240" w:lineRule="auto"/>
      </w:pPr>
      <w:r>
        <w:separator/>
      </w:r>
    </w:p>
  </w:endnote>
  <w:endnote w:type="continuationSeparator" w:id="0">
    <w:p w14:paraId="0DAF229D" w14:textId="77777777" w:rsidR="008B1A4C" w:rsidRDefault="008B1A4C"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4284" w14:textId="77777777" w:rsidR="002527BD" w:rsidRDefault="002527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C7FA" w14:textId="063E25BD" w:rsidR="00542854" w:rsidRDefault="00542854">
    <w:pPr>
      <w:pStyle w:val="Voettekst"/>
    </w:pPr>
    <w:r>
      <w:t xml:space="preserve">        Schoolondersteuningsprofiel Christelijke Jenaplanschool De Kring te Driebergen september 2022</w:t>
    </w:r>
  </w:p>
  <w:p w14:paraId="57874210" w14:textId="1022A7CB" w:rsidR="007A3503" w:rsidRDefault="007A35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9B58" w14:textId="77777777" w:rsidR="002527BD" w:rsidRDefault="002527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2EAD" w14:textId="77777777" w:rsidR="008B1A4C" w:rsidRDefault="008B1A4C" w:rsidP="003D60BA">
      <w:pPr>
        <w:spacing w:after="0" w:line="240" w:lineRule="auto"/>
      </w:pPr>
      <w:r>
        <w:separator/>
      </w:r>
    </w:p>
  </w:footnote>
  <w:footnote w:type="continuationSeparator" w:id="0">
    <w:p w14:paraId="5EA9EA8F" w14:textId="77777777" w:rsidR="008B1A4C" w:rsidRDefault="008B1A4C" w:rsidP="003D6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58F" w14:textId="77777777" w:rsidR="002527BD" w:rsidRDefault="002527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9F55" w14:textId="77777777" w:rsidR="002527BD" w:rsidRDefault="002527B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A446" w14:textId="77777777" w:rsidR="002527BD" w:rsidRDefault="002527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8FC"/>
    <w:multiLevelType w:val="hybridMultilevel"/>
    <w:tmpl w:val="AAC84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74604"/>
    <w:multiLevelType w:val="hybridMultilevel"/>
    <w:tmpl w:val="925C7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A63E22"/>
    <w:multiLevelType w:val="hybridMultilevel"/>
    <w:tmpl w:val="D83E5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246F9"/>
    <w:multiLevelType w:val="hybridMultilevel"/>
    <w:tmpl w:val="FB50BE9C"/>
    <w:lvl w:ilvl="0" w:tplc="BA62F94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D25A11"/>
    <w:multiLevelType w:val="hybridMultilevel"/>
    <w:tmpl w:val="F2BC9A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B4588"/>
    <w:multiLevelType w:val="hybridMultilevel"/>
    <w:tmpl w:val="486E0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F2318"/>
    <w:multiLevelType w:val="hybridMultilevel"/>
    <w:tmpl w:val="9658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343EA"/>
    <w:multiLevelType w:val="hybridMultilevel"/>
    <w:tmpl w:val="3F72474A"/>
    <w:lvl w:ilvl="0" w:tplc="BA62F94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8A27B2"/>
    <w:multiLevelType w:val="hybridMultilevel"/>
    <w:tmpl w:val="FBA8F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784B3A"/>
    <w:multiLevelType w:val="hybridMultilevel"/>
    <w:tmpl w:val="4412E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741891"/>
    <w:multiLevelType w:val="hybridMultilevel"/>
    <w:tmpl w:val="3C00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70742B"/>
    <w:multiLevelType w:val="multilevel"/>
    <w:tmpl w:val="C1F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642F7C"/>
    <w:multiLevelType w:val="hybridMultilevel"/>
    <w:tmpl w:val="F3943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B4121"/>
    <w:multiLevelType w:val="hybridMultilevel"/>
    <w:tmpl w:val="7DF0C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2C31C0"/>
    <w:multiLevelType w:val="hybridMultilevel"/>
    <w:tmpl w:val="C75CB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C96D21"/>
    <w:multiLevelType w:val="hybridMultilevel"/>
    <w:tmpl w:val="96F00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510D10"/>
    <w:multiLevelType w:val="hybridMultilevel"/>
    <w:tmpl w:val="B60ED8EC"/>
    <w:lvl w:ilvl="0" w:tplc="04130009">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2" w15:restartNumberingAfterBreak="0">
    <w:nsid w:val="61F23995"/>
    <w:multiLevelType w:val="hybridMultilevel"/>
    <w:tmpl w:val="775A2BE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7A27285"/>
    <w:multiLevelType w:val="hybridMultilevel"/>
    <w:tmpl w:val="3D2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976E82"/>
    <w:multiLevelType w:val="hybridMultilevel"/>
    <w:tmpl w:val="ECC4A3C0"/>
    <w:lvl w:ilvl="0" w:tplc="94040688">
      <w:start w:val="1"/>
      <w:numFmt w:val="decimal"/>
      <w:lvlText w:val="%1."/>
      <w:lvlJc w:val="left"/>
      <w:pPr>
        <w:ind w:left="6456" w:hanging="360"/>
      </w:pPr>
      <w:rPr>
        <w:rFonts w:asciiTheme="minorHAnsi" w:hAnsiTheme="minorHAnsi" w:hint="default"/>
        <w:b/>
        <w:sz w:val="20"/>
        <w:szCs w:val="20"/>
      </w:rPr>
    </w:lvl>
    <w:lvl w:ilvl="1" w:tplc="04130019" w:tentative="1">
      <w:start w:val="1"/>
      <w:numFmt w:val="lowerLetter"/>
      <w:lvlText w:val="%2."/>
      <w:lvlJc w:val="left"/>
      <w:pPr>
        <w:ind w:left="7176" w:hanging="360"/>
      </w:pPr>
    </w:lvl>
    <w:lvl w:ilvl="2" w:tplc="0413001B" w:tentative="1">
      <w:start w:val="1"/>
      <w:numFmt w:val="lowerRoman"/>
      <w:lvlText w:val="%3."/>
      <w:lvlJc w:val="right"/>
      <w:pPr>
        <w:ind w:left="7896" w:hanging="180"/>
      </w:pPr>
    </w:lvl>
    <w:lvl w:ilvl="3" w:tplc="0413000F" w:tentative="1">
      <w:start w:val="1"/>
      <w:numFmt w:val="decimal"/>
      <w:lvlText w:val="%4."/>
      <w:lvlJc w:val="left"/>
      <w:pPr>
        <w:ind w:left="8616" w:hanging="360"/>
      </w:pPr>
    </w:lvl>
    <w:lvl w:ilvl="4" w:tplc="04130019" w:tentative="1">
      <w:start w:val="1"/>
      <w:numFmt w:val="lowerLetter"/>
      <w:lvlText w:val="%5."/>
      <w:lvlJc w:val="left"/>
      <w:pPr>
        <w:ind w:left="9336" w:hanging="360"/>
      </w:pPr>
    </w:lvl>
    <w:lvl w:ilvl="5" w:tplc="0413001B" w:tentative="1">
      <w:start w:val="1"/>
      <w:numFmt w:val="lowerRoman"/>
      <w:lvlText w:val="%6."/>
      <w:lvlJc w:val="right"/>
      <w:pPr>
        <w:ind w:left="10056" w:hanging="180"/>
      </w:pPr>
    </w:lvl>
    <w:lvl w:ilvl="6" w:tplc="0413000F" w:tentative="1">
      <w:start w:val="1"/>
      <w:numFmt w:val="decimal"/>
      <w:lvlText w:val="%7."/>
      <w:lvlJc w:val="left"/>
      <w:pPr>
        <w:ind w:left="10776" w:hanging="360"/>
      </w:pPr>
    </w:lvl>
    <w:lvl w:ilvl="7" w:tplc="04130019" w:tentative="1">
      <w:start w:val="1"/>
      <w:numFmt w:val="lowerLetter"/>
      <w:lvlText w:val="%8."/>
      <w:lvlJc w:val="left"/>
      <w:pPr>
        <w:ind w:left="11496" w:hanging="360"/>
      </w:pPr>
    </w:lvl>
    <w:lvl w:ilvl="8" w:tplc="0413001B" w:tentative="1">
      <w:start w:val="1"/>
      <w:numFmt w:val="lowerRoman"/>
      <w:lvlText w:val="%9."/>
      <w:lvlJc w:val="right"/>
      <w:pPr>
        <w:ind w:left="12216" w:hanging="180"/>
      </w:pPr>
    </w:lvl>
  </w:abstractNum>
  <w:abstractNum w:abstractNumId="25" w15:restartNumberingAfterBreak="0">
    <w:nsid w:val="6F321548"/>
    <w:multiLevelType w:val="hybridMultilevel"/>
    <w:tmpl w:val="4768DBB6"/>
    <w:lvl w:ilvl="0" w:tplc="BA62F942">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0386F75"/>
    <w:multiLevelType w:val="hybridMultilevel"/>
    <w:tmpl w:val="44C6DE6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3344B5"/>
    <w:multiLevelType w:val="hybridMultilevel"/>
    <w:tmpl w:val="3A0A0748"/>
    <w:lvl w:ilvl="0" w:tplc="BA62F94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F12450"/>
    <w:multiLevelType w:val="hybridMultilevel"/>
    <w:tmpl w:val="84923338"/>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9B09F3"/>
    <w:multiLevelType w:val="hybridMultilevel"/>
    <w:tmpl w:val="CFD49196"/>
    <w:lvl w:ilvl="0" w:tplc="BA62F942">
      <w:numFmt w:val="bullet"/>
      <w:lvlText w:val="-"/>
      <w:lvlJc w:val="left"/>
      <w:pPr>
        <w:ind w:left="1364" w:hanging="360"/>
      </w:pPr>
      <w:rPr>
        <w:rFonts w:ascii="Calibri" w:eastAsia="Calibri" w:hAnsi="Calibri" w:cs="Times New Roman"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0" w15:restartNumberingAfterBreak="0">
    <w:nsid w:val="7F8C7864"/>
    <w:multiLevelType w:val="hybridMultilevel"/>
    <w:tmpl w:val="2CF404CE"/>
    <w:lvl w:ilvl="0" w:tplc="597419E0">
      <w:start w:val="2021"/>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9728191">
    <w:abstractNumId w:val="10"/>
  </w:num>
  <w:num w:numId="2" w16cid:durableId="83502049">
    <w:abstractNumId w:val="18"/>
  </w:num>
  <w:num w:numId="3" w16cid:durableId="2097091346">
    <w:abstractNumId w:val="20"/>
  </w:num>
  <w:num w:numId="4" w16cid:durableId="231737127">
    <w:abstractNumId w:val="28"/>
  </w:num>
  <w:num w:numId="5" w16cid:durableId="465319202">
    <w:abstractNumId w:val="21"/>
  </w:num>
  <w:num w:numId="6" w16cid:durableId="872498873">
    <w:abstractNumId w:val="13"/>
  </w:num>
  <w:num w:numId="7" w16cid:durableId="385835883">
    <w:abstractNumId w:val="14"/>
  </w:num>
  <w:num w:numId="8" w16cid:durableId="1869491461">
    <w:abstractNumId w:val="8"/>
  </w:num>
  <w:num w:numId="9" w16cid:durableId="1681001433">
    <w:abstractNumId w:val="1"/>
  </w:num>
  <w:num w:numId="10" w16cid:durableId="1246719732">
    <w:abstractNumId w:val="24"/>
  </w:num>
  <w:num w:numId="11" w16cid:durableId="192302680">
    <w:abstractNumId w:val="0"/>
  </w:num>
  <w:num w:numId="12" w16cid:durableId="1763724801">
    <w:abstractNumId w:val="22"/>
  </w:num>
  <w:num w:numId="13" w16cid:durableId="1834442410">
    <w:abstractNumId w:val="12"/>
  </w:num>
  <w:num w:numId="14" w16cid:durableId="1507329785">
    <w:abstractNumId w:val="19"/>
  </w:num>
  <w:num w:numId="15" w16cid:durableId="116605122">
    <w:abstractNumId w:val="6"/>
  </w:num>
  <w:num w:numId="16" w16cid:durableId="1770855740">
    <w:abstractNumId w:val="23"/>
  </w:num>
  <w:num w:numId="17" w16cid:durableId="786705539">
    <w:abstractNumId w:val="11"/>
  </w:num>
  <w:num w:numId="18" w16cid:durableId="1206333264">
    <w:abstractNumId w:val="26"/>
  </w:num>
  <w:num w:numId="19" w16cid:durableId="803352482">
    <w:abstractNumId w:val="2"/>
  </w:num>
  <w:num w:numId="20" w16cid:durableId="315913274">
    <w:abstractNumId w:val="4"/>
  </w:num>
  <w:num w:numId="21" w16cid:durableId="652560047">
    <w:abstractNumId w:val="17"/>
  </w:num>
  <w:num w:numId="22" w16cid:durableId="1088230506">
    <w:abstractNumId w:val="7"/>
  </w:num>
  <w:num w:numId="23" w16cid:durableId="959066890">
    <w:abstractNumId w:val="9"/>
  </w:num>
  <w:num w:numId="24" w16cid:durableId="1713963832">
    <w:abstractNumId w:val="25"/>
  </w:num>
  <w:num w:numId="25" w16cid:durableId="806505498">
    <w:abstractNumId w:val="29"/>
  </w:num>
  <w:num w:numId="26" w16cid:durableId="277875951">
    <w:abstractNumId w:val="27"/>
  </w:num>
  <w:num w:numId="27" w16cid:durableId="644092067">
    <w:abstractNumId w:val="3"/>
  </w:num>
  <w:num w:numId="28" w16cid:durableId="1834489146">
    <w:abstractNumId w:val="15"/>
  </w:num>
  <w:num w:numId="29" w16cid:durableId="96214593">
    <w:abstractNumId w:val="5"/>
  </w:num>
  <w:num w:numId="30" w16cid:durableId="590898956">
    <w:abstractNumId w:val="16"/>
  </w:num>
  <w:num w:numId="31" w16cid:durableId="8470179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63"/>
    <w:rsid w:val="000218CF"/>
    <w:rsid w:val="00023FF1"/>
    <w:rsid w:val="00030481"/>
    <w:rsid w:val="00033731"/>
    <w:rsid w:val="00042CCB"/>
    <w:rsid w:val="00042E49"/>
    <w:rsid w:val="00044F85"/>
    <w:rsid w:val="00062F4E"/>
    <w:rsid w:val="0007084F"/>
    <w:rsid w:val="00070C8A"/>
    <w:rsid w:val="00083672"/>
    <w:rsid w:val="00092E3F"/>
    <w:rsid w:val="00094DDC"/>
    <w:rsid w:val="00097BD1"/>
    <w:rsid w:val="000A28A2"/>
    <w:rsid w:val="000A5DD7"/>
    <w:rsid w:val="000B1ED1"/>
    <w:rsid w:val="000B2C9C"/>
    <w:rsid w:val="000B6E57"/>
    <w:rsid w:val="000C5C40"/>
    <w:rsid w:val="000C7C9E"/>
    <w:rsid w:val="000E3604"/>
    <w:rsid w:val="000F2ACD"/>
    <w:rsid w:val="000F54CE"/>
    <w:rsid w:val="00112BBC"/>
    <w:rsid w:val="00116037"/>
    <w:rsid w:val="00117638"/>
    <w:rsid w:val="00120230"/>
    <w:rsid w:val="001256CC"/>
    <w:rsid w:val="00125B6A"/>
    <w:rsid w:val="00141BD0"/>
    <w:rsid w:val="001579F9"/>
    <w:rsid w:val="001824DD"/>
    <w:rsid w:val="00186A84"/>
    <w:rsid w:val="00191793"/>
    <w:rsid w:val="001A03C3"/>
    <w:rsid w:val="001A1BBA"/>
    <w:rsid w:val="001B1E35"/>
    <w:rsid w:val="001B5614"/>
    <w:rsid w:val="001C21CF"/>
    <w:rsid w:val="001D3EB1"/>
    <w:rsid w:val="001E56D4"/>
    <w:rsid w:val="001F1F1C"/>
    <w:rsid w:val="001F606A"/>
    <w:rsid w:val="002109DB"/>
    <w:rsid w:val="00217CA0"/>
    <w:rsid w:val="00231821"/>
    <w:rsid w:val="00235619"/>
    <w:rsid w:val="00246750"/>
    <w:rsid w:val="002527BD"/>
    <w:rsid w:val="002541BC"/>
    <w:rsid w:val="002778BC"/>
    <w:rsid w:val="002826CA"/>
    <w:rsid w:val="00291A76"/>
    <w:rsid w:val="00297437"/>
    <w:rsid w:val="002B114A"/>
    <w:rsid w:val="002C1DB6"/>
    <w:rsid w:val="002D3AAF"/>
    <w:rsid w:val="002F1FB8"/>
    <w:rsid w:val="002F45A8"/>
    <w:rsid w:val="003020B6"/>
    <w:rsid w:val="00305A53"/>
    <w:rsid w:val="00311697"/>
    <w:rsid w:val="00323F36"/>
    <w:rsid w:val="00330008"/>
    <w:rsid w:val="003413AE"/>
    <w:rsid w:val="00351FF4"/>
    <w:rsid w:val="0035467C"/>
    <w:rsid w:val="00355376"/>
    <w:rsid w:val="0036362A"/>
    <w:rsid w:val="003879A4"/>
    <w:rsid w:val="003C63C2"/>
    <w:rsid w:val="003D60BA"/>
    <w:rsid w:val="003E1A81"/>
    <w:rsid w:val="003E4F10"/>
    <w:rsid w:val="003F68F4"/>
    <w:rsid w:val="00400BE7"/>
    <w:rsid w:val="00401FC3"/>
    <w:rsid w:val="00412544"/>
    <w:rsid w:val="004311AF"/>
    <w:rsid w:val="00433E3A"/>
    <w:rsid w:val="004447DA"/>
    <w:rsid w:val="00445368"/>
    <w:rsid w:val="00445840"/>
    <w:rsid w:val="00450354"/>
    <w:rsid w:val="00451177"/>
    <w:rsid w:val="00464BBF"/>
    <w:rsid w:val="00480741"/>
    <w:rsid w:val="004819EA"/>
    <w:rsid w:val="00493D35"/>
    <w:rsid w:val="00495BBD"/>
    <w:rsid w:val="004A339F"/>
    <w:rsid w:val="004A6A12"/>
    <w:rsid w:val="004A6E67"/>
    <w:rsid w:val="004A7050"/>
    <w:rsid w:val="004B2872"/>
    <w:rsid w:val="004C345A"/>
    <w:rsid w:val="004D6941"/>
    <w:rsid w:val="004E011D"/>
    <w:rsid w:val="00502188"/>
    <w:rsid w:val="0050558E"/>
    <w:rsid w:val="00514213"/>
    <w:rsid w:val="005211AD"/>
    <w:rsid w:val="005379F7"/>
    <w:rsid w:val="00537F22"/>
    <w:rsid w:val="00542854"/>
    <w:rsid w:val="00556E78"/>
    <w:rsid w:val="00560E1E"/>
    <w:rsid w:val="005618AE"/>
    <w:rsid w:val="005620ED"/>
    <w:rsid w:val="005703A4"/>
    <w:rsid w:val="005961E5"/>
    <w:rsid w:val="005A6F27"/>
    <w:rsid w:val="005B58E4"/>
    <w:rsid w:val="005C2B8A"/>
    <w:rsid w:val="005C2E89"/>
    <w:rsid w:val="005D22DD"/>
    <w:rsid w:val="005F230E"/>
    <w:rsid w:val="005F2FE4"/>
    <w:rsid w:val="0061463E"/>
    <w:rsid w:val="00623EC3"/>
    <w:rsid w:val="00634D3B"/>
    <w:rsid w:val="00637FA1"/>
    <w:rsid w:val="00645FB9"/>
    <w:rsid w:val="006560E6"/>
    <w:rsid w:val="00660AFB"/>
    <w:rsid w:val="00660EBA"/>
    <w:rsid w:val="00685BCB"/>
    <w:rsid w:val="00690440"/>
    <w:rsid w:val="00690C36"/>
    <w:rsid w:val="00696F9C"/>
    <w:rsid w:val="006A1D1A"/>
    <w:rsid w:val="006B4FEC"/>
    <w:rsid w:val="006B5BF3"/>
    <w:rsid w:val="006D3938"/>
    <w:rsid w:val="00711122"/>
    <w:rsid w:val="00714AD2"/>
    <w:rsid w:val="00717011"/>
    <w:rsid w:val="007236A1"/>
    <w:rsid w:val="00725DF1"/>
    <w:rsid w:val="00726F04"/>
    <w:rsid w:val="00730A11"/>
    <w:rsid w:val="00732EC4"/>
    <w:rsid w:val="00746711"/>
    <w:rsid w:val="007545EB"/>
    <w:rsid w:val="0076220A"/>
    <w:rsid w:val="00770D47"/>
    <w:rsid w:val="00771D57"/>
    <w:rsid w:val="0077217F"/>
    <w:rsid w:val="00783423"/>
    <w:rsid w:val="0079266A"/>
    <w:rsid w:val="0079616E"/>
    <w:rsid w:val="007A3503"/>
    <w:rsid w:val="007B3AB0"/>
    <w:rsid w:val="007B6A11"/>
    <w:rsid w:val="007C1E0D"/>
    <w:rsid w:val="007C6B45"/>
    <w:rsid w:val="007D4669"/>
    <w:rsid w:val="007E134F"/>
    <w:rsid w:val="007E5CAD"/>
    <w:rsid w:val="007F0C3E"/>
    <w:rsid w:val="008204CD"/>
    <w:rsid w:val="008346FF"/>
    <w:rsid w:val="00845C9D"/>
    <w:rsid w:val="008514EF"/>
    <w:rsid w:val="00866056"/>
    <w:rsid w:val="00866C9C"/>
    <w:rsid w:val="00867529"/>
    <w:rsid w:val="00893F24"/>
    <w:rsid w:val="00896BC9"/>
    <w:rsid w:val="008B1A4C"/>
    <w:rsid w:val="008D0EDE"/>
    <w:rsid w:val="008D30C4"/>
    <w:rsid w:val="008F085C"/>
    <w:rsid w:val="008F4EAF"/>
    <w:rsid w:val="00913935"/>
    <w:rsid w:val="009203E9"/>
    <w:rsid w:val="00923834"/>
    <w:rsid w:val="009316B4"/>
    <w:rsid w:val="00932424"/>
    <w:rsid w:val="00944341"/>
    <w:rsid w:val="0095341D"/>
    <w:rsid w:val="00972F1A"/>
    <w:rsid w:val="00980FA2"/>
    <w:rsid w:val="009857E6"/>
    <w:rsid w:val="0099241C"/>
    <w:rsid w:val="009A1913"/>
    <w:rsid w:val="009A5E8D"/>
    <w:rsid w:val="009D1734"/>
    <w:rsid w:val="009D6B53"/>
    <w:rsid w:val="009F7ECC"/>
    <w:rsid w:val="00A2087E"/>
    <w:rsid w:val="00A371AB"/>
    <w:rsid w:val="00A413CE"/>
    <w:rsid w:val="00A43118"/>
    <w:rsid w:val="00A503EF"/>
    <w:rsid w:val="00A540E1"/>
    <w:rsid w:val="00A577EA"/>
    <w:rsid w:val="00A57ABE"/>
    <w:rsid w:val="00A633AE"/>
    <w:rsid w:val="00A64C75"/>
    <w:rsid w:val="00A67A0D"/>
    <w:rsid w:val="00A77E16"/>
    <w:rsid w:val="00A920AD"/>
    <w:rsid w:val="00AE4F21"/>
    <w:rsid w:val="00B06A20"/>
    <w:rsid w:val="00B0719A"/>
    <w:rsid w:val="00B14D68"/>
    <w:rsid w:val="00B233C7"/>
    <w:rsid w:val="00B25870"/>
    <w:rsid w:val="00B5659D"/>
    <w:rsid w:val="00B7446F"/>
    <w:rsid w:val="00B77EA4"/>
    <w:rsid w:val="00B9177F"/>
    <w:rsid w:val="00B9226B"/>
    <w:rsid w:val="00B944BF"/>
    <w:rsid w:val="00B96D23"/>
    <w:rsid w:val="00BB282C"/>
    <w:rsid w:val="00BC0CB2"/>
    <w:rsid w:val="00BC2C62"/>
    <w:rsid w:val="00BF5581"/>
    <w:rsid w:val="00C02885"/>
    <w:rsid w:val="00C107C6"/>
    <w:rsid w:val="00C10C75"/>
    <w:rsid w:val="00C15D70"/>
    <w:rsid w:val="00C36B8F"/>
    <w:rsid w:val="00C4010B"/>
    <w:rsid w:val="00C47B50"/>
    <w:rsid w:val="00C51B53"/>
    <w:rsid w:val="00C57A17"/>
    <w:rsid w:val="00C81428"/>
    <w:rsid w:val="00C82F5E"/>
    <w:rsid w:val="00CA788F"/>
    <w:rsid w:val="00CC1563"/>
    <w:rsid w:val="00CE12E5"/>
    <w:rsid w:val="00CE4697"/>
    <w:rsid w:val="00CF108A"/>
    <w:rsid w:val="00CF35A5"/>
    <w:rsid w:val="00D165EF"/>
    <w:rsid w:val="00D23C0F"/>
    <w:rsid w:val="00D26DDA"/>
    <w:rsid w:val="00D27F4A"/>
    <w:rsid w:val="00D52814"/>
    <w:rsid w:val="00D52DF8"/>
    <w:rsid w:val="00D56674"/>
    <w:rsid w:val="00D616B3"/>
    <w:rsid w:val="00D6367F"/>
    <w:rsid w:val="00DA11E3"/>
    <w:rsid w:val="00DA3BC4"/>
    <w:rsid w:val="00DA4241"/>
    <w:rsid w:val="00DA789B"/>
    <w:rsid w:val="00DB001D"/>
    <w:rsid w:val="00DE3666"/>
    <w:rsid w:val="00DE4478"/>
    <w:rsid w:val="00DF3CAE"/>
    <w:rsid w:val="00E004B8"/>
    <w:rsid w:val="00E1048D"/>
    <w:rsid w:val="00E10AD6"/>
    <w:rsid w:val="00E10B65"/>
    <w:rsid w:val="00E21576"/>
    <w:rsid w:val="00E25A2B"/>
    <w:rsid w:val="00E312DA"/>
    <w:rsid w:val="00E65BF8"/>
    <w:rsid w:val="00E7264A"/>
    <w:rsid w:val="00E75C60"/>
    <w:rsid w:val="00E821C9"/>
    <w:rsid w:val="00E87742"/>
    <w:rsid w:val="00E93B60"/>
    <w:rsid w:val="00EA1163"/>
    <w:rsid w:val="00EA66A5"/>
    <w:rsid w:val="00EB1C87"/>
    <w:rsid w:val="00EB27B2"/>
    <w:rsid w:val="00EB2AD9"/>
    <w:rsid w:val="00EC4417"/>
    <w:rsid w:val="00ED7128"/>
    <w:rsid w:val="00EE28EB"/>
    <w:rsid w:val="00EF6646"/>
    <w:rsid w:val="00F01033"/>
    <w:rsid w:val="00F06A8B"/>
    <w:rsid w:val="00F26CF3"/>
    <w:rsid w:val="00F30BE3"/>
    <w:rsid w:val="00F44413"/>
    <w:rsid w:val="00F5501C"/>
    <w:rsid w:val="00F648C3"/>
    <w:rsid w:val="00F7100C"/>
    <w:rsid w:val="00F8353E"/>
    <w:rsid w:val="00F8377B"/>
    <w:rsid w:val="00F8618F"/>
    <w:rsid w:val="00F86A32"/>
    <w:rsid w:val="00F96DC5"/>
    <w:rsid w:val="00F970A3"/>
    <w:rsid w:val="00F972AE"/>
    <w:rsid w:val="00FA40D3"/>
    <w:rsid w:val="00FA6023"/>
    <w:rsid w:val="00FA6EAB"/>
    <w:rsid w:val="00FA7A92"/>
    <w:rsid w:val="00FB2962"/>
    <w:rsid w:val="00FB3D3E"/>
    <w:rsid w:val="00FE572C"/>
    <w:rsid w:val="00FF0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7D6B"/>
  <w15:docId w15:val="{5FA316F9-B08C-489C-9613-9EEB63BE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jsttabel6kleurrijk-Accent11">
    <w:name w:val="Lijsttabel 6 kleurrijk - Accent 1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Rastertabel7kleurrijk-Accent11">
    <w:name w:val="Rastertabel 7 kleurrijk - Accent 1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astertabel3-Accent11">
    <w:name w:val="Rastertabel 3 - Accent 1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jsttabel2-Accent11">
    <w:name w:val="Lijsttabel 2 - Accent 1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88857">
      <w:bodyDiv w:val="1"/>
      <w:marLeft w:val="0"/>
      <w:marRight w:val="0"/>
      <w:marTop w:val="0"/>
      <w:marBottom w:val="0"/>
      <w:divBdr>
        <w:top w:val="none" w:sz="0" w:space="0" w:color="auto"/>
        <w:left w:val="none" w:sz="0" w:space="0" w:color="auto"/>
        <w:bottom w:val="none" w:sz="0" w:space="0" w:color="auto"/>
        <w:right w:val="none" w:sz="0" w:space="0" w:color="auto"/>
      </w:divBdr>
      <w:divsChild>
        <w:div w:id="1501315304">
          <w:marLeft w:val="0"/>
          <w:marRight w:val="0"/>
          <w:marTop w:val="0"/>
          <w:marBottom w:val="0"/>
          <w:divBdr>
            <w:top w:val="none" w:sz="0" w:space="0" w:color="auto"/>
            <w:left w:val="none" w:sz="0" w:space="0" w:color="auto"/>
            <w:bottom w:val="none" w:sz="0" w:space="0" w:color="auto"/>
            <w:right w:val="none" w:sz="0" w:space="0" w:color="auto"/>
          </w:divBdr>
          <w:divsChild>
            <w:div w:id="433017107">
              <w:marLeft w:val="0"/>
              <w:marRight w:val="0"/>
              <w:marTop w:val="0"/>
              <w:marBottom w:val="0"/>
              <w:divBdr>
                <w:top w:val="none" w:sz="0" w:space="0" w:color="auto"/>
                <w:left w:val="none" w:sz="0" w:space="0" w:color="auto"/>
                <w:bottom w:val="none" w:sz="0" w:space="0" w:color="auto"/>
                <w:right w:val="none" w:sz="0" w:space="0" w:color="auto"/>
              </w:divBdr>
              <w:divsChild>
                <w:div w:id="118571323">
                  <w:marLeft w:val="0"/>
                  <w:marRight w:val="0"/>
                  <w:marTop w:val="0"/>
                  <w:marBottom w:val="0"/>
                  <w:divBdr>
                    <w:top w:val="none" w:sz="0" w:space="0" w:color="auto"/>
                    <w:left w:val="none" w:sz="0" w:space="0" w:color="auto"/>
                    <w:bottom w:val="none" w:sz="0" w:space="0" w:color="auto"/>
                    <w:right w:val="none" w:sz="0" w:space="0" w:color="auto"/>
                  </w:divBdr>
                  <w:divsChild>
                    <w:div w:id="747654073">
                      <w:marLeft w:val="0"/>
                      <w:marRight w:val="0"/>
                      <w:marTop w:val="0"/>
                      <w:marBottom w:val="0"/>
                      <w:divBdr>
                        <w:top w:val="none" w:sz="0" w:space="0" w:color="auto"/>
                        <w:left w:val="none" w:sz="0" w:space="0" w:color="auto"/>
                        <w:bottom w:val="none" w:sz="0" w:space="0" w:color="auto"/>
                        <w:right w:val="none" w:sz="0" w:space="0" w:color="auto"/>
                      </w:divBdr>
                      <w:divsChild>
                        <w:div w:id="1637490261">
                          <w:marLeft w:val="0"/>
                          <w:marRight w:val="0"/>
                          <w:marTop w:val="0"/>
                          <w:marBottom w:val="0"/>
                          <w:divBdr>
                            <w:top w:val="none" w:sz="0" w:space="0" w:color="auto"/>
                            <w:left w:val="none" w:sz="0" w:space="0" w:color="auto"/>
                            <w:bottom w:val="none" w:sz="0" w:space="0" w:color="auto"/>
                            <w:right w:val="none" w:sz="0" w:space="0" w:color="auto"/>
                          </w:divBdr>
                          <w:divsChild>
                            <w:div w:id="2118985049">
                              <w:marLeft w:val="0"/>
                              <w:marRight w:val="0"/>
                              <w:marTop w:val="0"/>
                              <w:marBottom w:val="0"/>
                              <w:divBdr>
                                <w:top w:val="none" w:sz="0" w:space="0" w:color="auto"/>
                                <w:left w:val="none" w:sz="0" w:space="0" w:color="auto"/>
                                <w:bottom w:val="none" w:sz="0" w:space="0" w:color="auto"/>
                                <w:right w:val="none" w:sz="0" w:space="0" w:color="auto"/>
                              </w:divBdr>
                              <w:divsChild>
                                <w:div w:id="621575217">
                                  <w:marLeft w:val="0"/>
                                  <w:marRight w:val="0"/>
                                  <w:marTop w:val="0"/>
                                  <w:marBottom w:val="0"/>
                                  <w:divBdr>
                                    <w:top w:val="none" w:sz="0" w:space="0" w:color="auto"/>
                                    <w:left w:val="none" w:sz="0" w:space="0" w:color="auto"/>
                                    <w:bottom w:val="none" w:sz="0" w:space="0" w:color="auto"/>
                                    <w:right w:val="none" w:sz="0" w:space="0" w:color="auto"/>
                                  </w:divBdr>
                                  <w:divsChild>
                                    <w:div w:id="1930851894">
                                      <w:marLeft w:val="0"/>
                                      <w:marRight w:val="0"/>
                                      <w:marTop w:val="0"/>
                                      <w:marBottom w:val="0"/>
                                      <w:divBdr>
                                        <w:top w:val="none" w:sz="0" w:space="0" w:color="auto"/>
                                        <w:left w:val="none" w:sz="0" w:space="0" w:color="auto"/>
                                        <w:bottom w:val="none" w:sz="0" w:space="0" w:color="auto"/>
                                        <w:right w:val="none" w:sz="0" w:space="0" w:color="auto"/>
                                      </w:divBdr>
                                      <w:divsChild>
                                        <w:div w:id="256208209">
                                          <w:marLeft w:val="0"/>
                                          <w:marRight w:val="0"/>
                                          <w:marTop w:val="0"/>
                                          <w:marBottom w:val="0"/>
                                          <w:divBdr>
                                            <w:top w:val="none" w:sz="0" w:space="0" w:color="auto"/>
                                            <w:left w:val="none" w:sz="0" w:space="0" w:color="auto"/>
                                            <w:bottom w:val="none" w:sz="0" w:space="0" w:color="auto"/>
                                            <w:right w:val="none" w:sz="0" w:space="0" w:color="auto"/>
                                          </w:divBdr>
                                          <w:divsChild>
                                            <w:div w:id="7393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971433">
      <w:bodyDiv w:val="1"/>
      <w:marLeft w:val="0"/>
      <w:marRight w:val="0"/>
      <w:marTop w:val="0"/>
      <w:marBottom w:val="0"/>
      <w:divBdr>
        <w:top w:val="none" w:sz="0" w:space="0" w:color="auto"/>
        <w:left w:val="none" w:sz="0" w:space="0" w:color="auto"/>
        <w:bottom w:val="none" w:sz="0" w:space="0" w:color="auto"/>
        <w:right w:val="none" w:sz="0" w:space="0" w:color="auto"/>
      </w:divBdr>
    </w:div>
    <w:div w:id="20955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HOLENDRECHTSCHOOL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85A90-2CD1-4631-A930-A03A9DCF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4128</Words>
  <Characters>22707</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Systeembeheer</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CBS de Kring te Driebergen</dc:subject>
  <dc:creator>Danielle Drenthen</dc:creator>
  <cp:lastModifiedBy>Gerda Proctor</cp:lastModifiedBy>
  <cp:revision>2</cp:revision>
  <cp:lastPrinted>2016-10-26T12:23:00Z</cp:lastPrinted>
  <dcterms:created xsi:type="dcterms:W3CDTF">2022-11-09T08:48:00Z</dcterms:created>
  <dcterms:modified xsi:type="dcterms:W3CDTF">2022-11-09T08:48:00Z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177204662</vt:i4>
  </property>
  <property fmtid="{D5CDD505-2E9C-101B-9397-08002B2CF9AE}" pid="3" name="_NewReviewCycle">
    <vt:lpwstr/>
  </property>
  <property fmtid="{D5CDD505-2E9C-101B-9397-08002B2CF9AE}" pid="4" name="_EmailSubject">
    <vt:lpwstr>eindversie SOP</vt:lpwstr>
  </property>
  <property fmtid="{D5CDD505-2E9C-101B-9397-08002B2CF9AE}" pid="5" name="_AuthorEmail">
    <vt:lpwstr>e.oijen@holendrechtschool.nl</vt:lpwstr>
  </property>
  <property fmtid="{D5CDD505-2E9C-101B-9397-08002B2CF9AE}" pid="6" name="_AuthorEmailDisplayName">
    <vt:lpwstr>Els Oijen</vt:lpwstr>
  </property>
  <property fmtid="{D5CDD505-2E9C-101B-9397-08002B2CF9AE}" pid="7" name="_PreviousAdHocReviewCycleID">
    <vt:i4>-1383193092</vt:i4>
  </property>
  <property fmtid="{D5CDD505-2E9C-101B-9397-08002B2CF9AE}" pid="8" name="_ReviewingToolsShownOnce">
    <vt:lpwstr/>
  </property>
</Properties>
</file>