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DBEF"/>
  <w:body>
    <w:p w:rsidRPr="00831F59" w:rsidR="004A65CE" w:rsidP="2508B0B3" w:rsidRDefault="2508B0B3" w14:paraId="15DA8249" w14:textId="6C1A77BD">
      <w:pPr>
        <w:pStyle w:val="Kop1"/>
        <w:rPr>
          <w:rFonts w:asciiTheme="minorHAnsi" w:hAnsiTheme="minorHAnsi" w:cstheme="minorBidi"/>
        </w:rPr>
      </w:pPr>
      <w:r w:rsidRPr="2508B0B3">
        <w:rPr>
          <w:rFonts w:asciiTheme="minorHAnsi" w:hAnsiTheme="minorHAnsi" w:cstheme="minorBidi"/>
        </w:rPr>
        <w:t xml:space="preserve">Kwaliteitskaart </w:t>
      </w:r>
      <w:r w:rsidR="00AB2A0F">
        <w:rPr>
          <w:rFonts w:asciiTheme="minorHAnsi" w:hAnsiTheme="minorHAnsi" w:cstheme="minorBidi"/>
        </w:rPr>
        <w:t>Hoofdluiscontrole</w:t>
      </w:r>
    </w:p>
    <w:tbl>
      <w:tblPr>
        <w:tblStyle w:val="Tabelraster"/>
        <w:tblW w:w="9968" w:type="dxa"/>
        <w:jc w:val="center"/>
        <w:tblBorders>
          <w:top w:val="double" w:color="AD0B6B" w:sz="4" w:space="0"/>
          <w:left w:val="double" w:color="AD0B6B" w:sz="4" w:space="0"/>
          <w:bottom w:val="double" w:color="AD0B6B" w:sz="4" w:space="0"/>
          <w:right w:val="double" w:color="AD0B6B" w:sz="4" w:space="0"/>
          <w:insideH w:val="single" w:color="AD0B6B" w:sz="4" w:space="0"/>
          <w:insideV w:val="single" w:color="AD0B6B" w:sz="4" w:space="0"/>
        </w:tblBorders>
        <w:shd w:val="clear" w:color="auto" w:fill="FFFFFF" w:themeFill="background1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968"/>
      </w:tblGrid>
      <w:tr w:rsidRPr="00831F59" w:rsidR="004538BD" w:rsidTr="5450616E" w14:paraId="1B70DC20" w14:textId="77777777">
        <w:trPr>
          <w:jc w:val="center"/>
        </w:trPr>
        <w:tc>
          <w:tcPr>
            <w:tcW w:w="9968" w:type="dxa"/>
            <w:shd w:val="clear" w:color="auto" w:fill="FFFFFF" w:themeFill="background1"/>
            <w:tcMar/>
          </w:tcPr>
          <w:tbl>
            <w:tblPr>
              <w:tblStyle w:val="Tabelraster"/>
              <w:tblW w:w="5000" w:type="pct"/>
              <w:tblBorders>
                <w:top w:val="single" w:color="AD0B6B" w:sz="8" w:space="0"/>
                <w:left w:val="single" w:color="AD0B6B" w:sz="8" w:space="0"/>
                <w:bottom w:val="single" w:color="AD0B6B" w:sz="8" w:space="0"/>
                <w:right w:val="single" w:color="AD0B6B" w:sz="8" w:space="0"/>
                <w:insideH w:val="single" w:color="AD0B6B" w:sz="8" w:space="0"/>
                <w:insideV w:val="single" w:color="AD0B6B" w:sz="8" w:space="0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752"/>
              <w:gridCol w:w="4752"/>
            </w:tblGrid>
            <w:tr w:rsidRPr="00C47F98" w:rsidR="00776291" w:rsidTr="635AFD7E" w14:paraId="1CB469E0" w14:textId="77777777">
              <w:trPr>
                <w:trHeight w:val="1591"/>
              </w:trPr>
              <w:tc>
                <w:tcPr>
                  <w:tcW w:w="2500" w:type="pct"/>
                  <w:tcBorders>
                    <w:top w:val="single" w:color="AD0B6B" w:sz="4" w:space="0"/>
                    <w:left w:val="nil"/>
                    <w:bottom w:val="single" w:color="FFFFFF" w:themeColor="background1" w:sz="8" w:space="0"/>
                    <w:right w:val="nil"/>
                  </w:tcBorders>
                  <w:shd w:val="clear" w:color="auto" w:fill="AD0B6B"/>
                  <w:tcMar/>
                </w:tcPr>
                <w:p w:rsidRPr="00C47F98" w:rsidR="00776291" w:rsidP="2508B0B3" w:rsidRDefault="2508B0B3" w14:paraId="7AC4E2F0" w14:textId="49423F9E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</w:rPr>
                  </w:pPr>
                  <w:r w:rsidRPr="00C47F98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</w:rPr>
                    <w:t xml:space="preserve">Kaart </w:t>
                  </w:r>
                  <w:r w:rsidR="00B518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</w:rPr>
                    <w:t>5.04</w:t>
                  </w:r>
                </w:p>
              </w:tc>
              <w:tc>
                <w:tcPr>
                  <w:tcW w:w="2500" w:type="pct"/>
                  <w:tcBorders>
                    <w:top w:val="single" w:color="AD0B6B" w:sz="4" w:space="0"/>
                    <w:left w:val="nil"/>
                  </w:tcBorders>
                  <w:shd w:val="clear" w:color="auto" w:fill="auto"/>
                  <w:tcMar/>
                </w:tcPr>
                <w:p w:rsidRPr="00C47F98" w:rsidR="00776291" w:rsidP="2508B0B3" w:rsidRDefault="00B51811" w14:paraId="6E4308C5" w14:textId="50F722D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</w:t>
                  </w:r>
                  <w:r w:rsidRPr="00C47F98" w:rsidR="00AB2A0F">
                    <w:rPr>
                      <w:rFonts w:asciiTheme="minorHAnsi" w:hAnsiTheme="minorHAnsi" w:cstheme="minorHAnsi"/>
                    </w:rPr>
                    <w:t>eraar</w:t>
                  </w:r>
                </w:p>
              </w:tc>
            </w:tr>
            <w:tr w:rsidRPr="00C47F98" w:rsidR="00776291" w:rsidTr="635AFD7E" w14:paraId="539A67CB" w14:textId="77777777">
              <w:trPr>
                <w:trHeight w:val="570"/>
              </w:trPr>
              <w:tc>
                <w:tcPr>
                  <w:tcW w:w="2500" w:type="pct"/>
                  <w:tcBorders>
                    <w:top w:val="single" w:color="FFFFFF" w:themeColor="background1" w:sz="8" w:space="0"/>
                    <w:left w:val="nil"/>
                    <w:bottom w:val="single" w:color="FFFFFF" w:themeColor="background1" w:sz="8" w:space="0"/>
                    <w:right w:val="nil"/>
                  </w:tcBorders>
                  <w:shd w:val="clear" w:color="auto" w:fill="AD0B6B"/>
                  <w:tcMar/>
                </w:tcPr>
                <w:p w:rsidRPr="00C47F98" w:rsidR="00776291" w:rsidP="00776291" w:rsidRDefault="00776291" w14:paraId="504E770A" w14:textId="77777777">
                  <w:pPr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</w:rPr>
                  </w:pPr>
                  <w:r w:rsidRPr="00C47F98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Verantwoordelijke</w:t>
                  </w:r>
                </w:p>
              </w:tc>
              <w:tc>
                <w:tcPr>
                  <w:tcW w:w="2500" w:type="pct"/>
                  <w:tcBorders>
                    <w:left w:val="nil"/>
                  </w:tcBorders>
                  <w:tcMar/>
                </w:tcPr>
                <w:p w:rsidRPr="00C47F98" w:rsidR="00776291" w:rsidP="2508B0B3" w:rsidRDefault="00AB2A0F" w14:paraId="5AF9D870" w14:textId="77777777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47F98">
                    <w:rPr>
                      <w:rFonts w:asciiTheme="minorHAnsi" w:hAnsiTheme="minorHAnsi" w:cstheme="minorHAnsi"/>
                      <w:b/>
                      <w:bCs/>
                    </w:rPr>
                    <w:t>Directie</w:t>
                  </w:r>
                </w:p>
                <w:p w:rsidRPr="00C47F98" w:rsidR="00AB2A0F" w:rsidP="2508B0B3" w:rsidRDefault="00AB2A0F" w14:paraId="6D398B1A" w14:textId="55373547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47F98">
                    <w:rPr>
                      <w:rFonts w:asciiTheme="minorHAnsi" w:hAnsiTheme="minorHAnsi" w:cstheme="minorHAnsi"/>
                      <w:b/>
                      <w:bCs/>
                    </w:rPr>
                    <w:t>Hoofdluisco</w:t>
                  </w:r>
                  <w:r w:rsidR="00203E5A">
                    <w:rPr>
                      <w:rFonts w:asciiTheme="minorHAnsi" w:hAnsiTheme="minorHAnsi" w:cstheme="minorHAnsi"/>
                      <w:b/>
                      <w:bCs/>
                    </w:rPr>
                    <w:t>ö</w:t>
                  </w:r>
                  <w:r w:rsidRPr="00C47F98">
                    <w:rPr>
                      <w:rFonts w:asciiTheme="minorHAnsi" w:hAnsiTheme="minorHAnsi" w:cstheme="minorHAnsi"/>
                      <w:b/>
                      <w:bCs/>
                    </w:rPr>
                    <w:t>rdinator</w:t>
                  </w:r>
                </w:p>
              </w:tc>
            </w:tr>
            <w:tr w:rsidRPr="00C47F98" w:rsidR="00776291" w:rsidTr="635AFD7E" w14:paraId="4C707540" w14:textId="77777777">
              <w:trPr>
                <w:trHeight w:val="721"/>
              </w:trPr>
              <w:tc>
                <w:tcPr>
                  <w:tcW w:w="2500" w:type="pct"/>
                  <w:tcBorders>
                    <w:top w:val="single" w:color="FFFFFF" w:themeColor="background1" w:sz="8" w:space="0"/>
                    <w:left w:val="nil"/>
                    <w:bottom w:val="single" w:color="AD0B6B" w:sz="8" w:space="0"/>
                    <w:right w:val="nil"/>
                  </w:tcBorders>
                  <w:shd w:val="clear" w:color="auto" w:fill="AD0B6B"/>
                  <w:tcMar/>
                </w:tcPr>
                <w:p w:rsidRPr="00C47F98" w:rsidR="00454A6A" w:rsidP="00776291" w:rsidRDefault="00454A6A" w14:paraId="641ECF8A" w14:textId="1068720F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47F98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Opgesteld op</w:t>
                  </w:r>
                </w:p>
                <w:p w:rsidRPr="00C47F98" w:rsidR="00776291" w:rsidP="00776291" w:rsidRDefault="00776291" w14:paraId="658CC09E" w14:textId="33913158">
                  <w:pPr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</w:pPr>
                  <w:r w:rsidRPr="00C47F98">
                    <w:rPr>
                      <w:rFonts w:asciiTheme="minorHAnsi" w:hAnsiTheme="minorHAnsi" w:cstheme="minorHAnsi"/>
                      <w:b/>
                      <w:color w:val="FFFFFF" w:themeColor="background1"/>
                    </w:rPr>
                    <w:t>Geëvalueerd</w:t>
                  </w:r>
                </w:p>
              </w:tc>
              <w:tc>
                <w:tcPr>
                  <w:tcW w:w="2500" w:type="pct"/>
                  <w:tcBorders>
                    <w:left w:val="nil"/>
                    <w:bottom w:val="single" w:color="AD0B6B" w:sz="8" w:space="0"/>
                  </w:tcBorders>
                  <w:tcMar/>
                </w:tcPr>
                <w:p w:rsidR="00776291" w:rsidP="635AFD7E" w:rsidRDefault="00AB2A0F" w14:paraId="51967602" w14:textId="54602107">
                  <w:pPr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</w:rPr>
                  </w:pPr>
                  <w:r w:rsidRPr="635AFD7E" w:rsidR="2DF44C64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</w:rPr>
                    <w:t xml:space="preserve">Opgesteld </w:t>
                  </w:r>
                  <w:r w:rsidRPr="635AFD7E" w:rsidR="00AB2A0F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</w:rPr>
                    <w:t>27 november</w:t>
                  </w:r>
                  <w:r w:rsidRPr="635AFD7E" w:rsidR="2508B0B3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</w:rPr>
                    <w:t xml:space="preserve"> 2019</w:t>
                  </w:r>
                </w:p>
                <w:p w:rsidRPr="00C47F98" w:rsidR="005F25E0" w:rsidP="635AFD7E" w:rsidRDefault="005F25E0" w14:paraId="7E2C3B93" w14:textId="718FB6DA">
                  <w:pPr>
                    <w:rPr>
                      <w:rFonts w:ascii="Calibri" w:hAnsi="Calibri" w:asciiTheme="minorAscii" w:hAnsiTheme="minorAscii"/>
                      <w:b w:val="1"/>
                      <w:bCs w:val="1"/>
                    </w:rPr>
                  </w:pPr>
                  <w:r w:rsidRPr="635AFD7E" w:rsidR="005F25E0">
                    <w:rPr>
                      <w:rFonts w:ascii="Calibri" w:hAnsi="Calibri" w:asciiTheme="minorAscii" w:hAnsiTheme="minorAscii"/>
                      <w:b w:val="1"/>
                      <w:bCs w:val="1"/>
                    </w:rPr>
                    <w:t xml:space="preserve">Aangepast </w:t>
                  </w:r>
                  <w:r w:rsidRPr="635AFD7E" w:rsidR="31354E66">
                    <w:rPr>
                      <w:rFonts w:ascii="Calibri" w:hAnsi="Calibri" w:asciiTheme="minorAscii" w:hAnsiTheme="minorAscii"/>
                      <w:b w:val="1"/>
                      <w:bCs w:val="1"/>
                    </w:rPr>
                    <w:t>02 oktober 2023</w:t>
                  </w:r>
                </w:p>
                <w:p w:rsidRPr="00C47F98" w:rsidR="005F25E0" w:rsidP="3DBFAAB5" w:rsidRDefault="005F25E0" w14:paraId="63C6607D" w14:textId="756BC019">
                  <w:pPr>
                    <w:rPr>
                      <w:rFonts w:eastAsia="Calibri" w:asciiTheme="minorHAnsi" w:hAnsiTheme="minorHAnsi"/>
                      <w:b/>
                      <w:bCs/>
                    </w:rPr>
                  </w:pPr>
                </w:p>
              </w:tc>
            </w:tr>
          </w:tbl>
          <w:p w:rsidRPr="00C47F98" w:rsidR="004538BD" w:rsidP="009F60DF" w:rsidRDefault="004538BD" w14:paraId="114EE9ED" w14:textId="77777777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831F59" w:rsidR="00D4713E" w:rsidTr="5450616E" w14:paraId="29138142" w14:textId="77777777">
        <w:trPr>
          <w:trHeight w:val="1442"/>
          <w:jc w:val="center"/>
        </w:trPr>
        <w:tc>
          <w:tcPr>
            <w:tcW w:w="9968" w:type="dxa"/>
            <w:shd w:val="clear" w:color="auto" w:fill="FFFFFF" w:themeFill="background1"/>
            <w:tcMar/>
          </w:tcPr>
          <w:p w:rsidRPr="00C47F98" w:rsidR="00776291" w:rsidP="00776291" w:rsidRDefault="00D4713E" w14:paraId="0E7FD52A" w14:textId="77777777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C47F98">
              <w:rPr>
                <w:rFonts w:asciiTheme="minorHAnsi" w:hAnsiTheme="minorHAnsi" w:cstheme="minorHAnsi"/>
                <w:b/>
              </w:rPr>
              <w:t>Doel</w:t>
            </w:r>
          </w:p>
          <w:p w:rsidRPr="00C47F98" w:rsidR="0079093B" w:rsidP="3DBFAAB5" w:rsidRDefault="00C12F57" w14:paraId="0F50C7F3" w14:textId="75CDEA49">
            <w:pPr>
              <w:contextualSpacing/>
              <w:rPr>
                <w:rFonts w:asciiTheme="minorHAnsi" w:hAnsiTheme="minorHAnsi"/>
              </w:rPr>
            </w:pPr>
            <w:r w:rsidRPr="3DBFAAB5">
              <w:rPr>
                <w:rFonts w:asciiTheme="minorHAnsi" w:hAnsiTheme="minorHAnsi"/>
              </w:rPr>
              <w:t xml:space="preserve">Organiseren van regelmatige controle op hoofdluis om ervoor te zorgen dat we hoofdluis </w:t>
            </w:r>
            <w:r w:rsidRPr="3DBFAAB5" w:rsidR="00F3333B">
              <w:rPr>
                <w:rFonts w:asciiTheme="minorHAnsi" w:hAnsiTheme="minorHAnsi"/>
              </w:rPr>
              <w:t xml:space="preserve">onder controle </w:t>
            </w:r>
            <w:r w:rsidRPr="3DBFAAB5" w:rsidR="45CCCD63">
              <w:rPr>
                <w:rFonts w:asciiTheme="minorHAnsi" w:hAnsiTheme="minorHAnsi"/>
              </w:rPr>
              <w:t>houden</w:t>
            </w:r>
            <w:r w:rsidRPr="3DBFAAB5" w:rsidR="00F3333B">
              <w:rPr>
                <w:rFonts w:asciiTheme="minorHAnsi" w:hAnsiTheme="minorHAnsi"/>
              </w:rPr>
              <w:t>.</w:t>
            </w:r>
          </w:p>
        </w:tc>
      </w:tr>
      <w:tr w:rsidRPr="00831F59" w:rsidR="00D4713E" w:rsidTr="5450616E" w14:paraId="66F281AC" w14:textId="77777777">
        <w:trPr>
          <w:trHeight w:val="614"/>
          <w:jc w:val="center"/>
        </w:trPr>
        <w:tc>
          <w:tcPr>
            <w:tcW w:w="9968" w:type="dxa"/>
            <w:shd w:val="clear" w:color="auto" w:fill="FFFFFF" w:themeFill="background1"/>
            <w:tcMar/>
          </w:tcPr>
          <w:p w:rsidR="00AB2A0F" w:rsidP="4A035A34" w:rsidRDefault="00AB2A0F" w14:paraId="0F4FD4EF" w14:textId="6824258F">
            <w:pPr>
              <w:rPr>
                <w:rFonts w:ascii="Calibri" w:hAnsi="Calibri" w:eastAsia="Times New Roman" w:asciiTheme="minorAscii" w:hAnsiTheme="minorAscii"/>
              </w:rPr>
            </w:pPr>
            <w:r w:rsidRPr="4A035A34" w:rsidR="00AB2A0F">
              <w:rPr>
                <w:rFonts w:ascii="Calibri" w:hAnsi="Calibri" w:eastAsia="Times New Roman" w:asciiTheme="minorAscii" w:hAnsiTheme="minorAscii"/>
              </w:rPr>
              <w:t xml:space="preserve">Op de Driehoek is er </w:t>
            </w:r>
            <w:r w:rsidRPr="4A035A34" w:rsidR="00C12F57">
              <w:rPr>
                <w:rFonts w:ascii="Calibri" w:hAnsi="Calibri" w:eastAsia="Times New Roman" w:asciiTheme="minorAscii" w:hAnsiTheme="minorAscii"/>
              </w:rPr>
              <w:t>éé</w:t>
            </w:r>
            <w:r w:rsidRPr="4A035A34" w:rsidR="00C47F98">
              <w:rPr>
                <w:rFonts w:ascii="Calibri" w:hAnsi="Calibri" w:eastAsia="Times New Roman" w:asciiTheme="minorAscii" w:hAnsiTheme="minorAscii"/>
              </w:rPr>
              <w:t>n</w:t>
            </w:r>
            <w:r w:rsidRPr="4A035A34" w:rsidR="00AB2A0F">
              <w:rPr>
                <w:rFonts w:ascii="Calibri" w:hAnsi="Calibri" w:eastAsia="Times New Roman" w:asciiTheme="minorAscii" w:hAnsiTheme="minorAscii"/>
              </w:rPr>
              <w:t xml:space="preserve"> leerkracht die de hoofdluiscontrole coördineert</w:t>
            </w:r>
            <w:r w:rsidRPr="4A035A34" w:rsidR="3FEA6921">
              <w:rPr>
                <w:rFonts w:ascii="Calibri" w:hAnsi="Calibri" w:eastAsia="Times New Roman" w:asciiTheme="minorAscii" w:hAnsiTheme="minorAscii"/>
              </w:rPr>
              <w:t xml:space="preserve"> </w:t>
            </w:r>
            <w:r w:rsidRPr="4A035A34" w:rsidR="15D3730D">
              <w:rPr>
                <w:rFonts w:ascii="Calibri" w:hAnsi="Calibri" w:eastAsia="Times New Roman" w:asciiTheme="minorAscii" w:hAnsiTheme="minorAscii"/>
              </w:rPr>
              <w:t>(</w:t>
            </w:r>
            <w:r w:rsidRPr="4A035A34" w:rsidR="418A1B21">
              <w:rPr>
                <w:rFonts w:ascii="Calibri" w:hAnsi="Calibri" w:eastAsia="Times New Roman" w:asciiTheme="minorAscii" w:hAnsiTheme="minorAscii"/>
              </w:rPr>
              <w:t xml:space="preserve">deze </w:t>
            </w:r>
            <w:r w:rsidRPr="4A035A34" w:rsidR="15D3730D">
              <w:rPr>
                <w:rFonts w:ascii="Calibri" w:hAnsi="Calibri" w:eastAsia="Times New Roman" w:asciiTheme="minorAscii" w:hAnsiTheme="minorAscii"/>
              </w:rPr>
              <w:t>taak is opgenomen in</w:t>
            </w:r>
            <w:r w:rsidRPr="4A035A34" w:rsidR="19ED6766">
              <w:rPr>
                <w:rFonts w:ascii="Calibri" w:hAnsi="Calibri" w:eastAsia="Times New Roman" w:asciiTheme="minorAscii" w:hAnsiTheme="minorAscii"/>
              </w:rPr>
              <w:t xml:space="preserve"> het</w:t>
            </w:r>
            <w:r w:rsidRPr="4A035A34" w:rsidR="15D3730D">
              <w:rPr>
                <w:rFonts w:ascii="Calibri" w:hAnsi="Calibri" w:eastAsia="Times New Roman" w:asciiTheme="minorAscii" w:hAnsiTheme="minorAscii"/>
              </w:rPr>
              <w:t xml:space="preserve"> taakbeleid). </w:t>
            </w:r>
            <w:r w:rsidRPr="4A035A34" w:rsidR="4EDB604A">
              <w:rPr>
                <w:rFonts w:ascii="Calibri" w:hAnsi="Calibri" w:eastAsia="Times New Roman" w:asciiTheme="minorAscii" w:hAnsiTheme="minorAscii"/>
              </w:rPr>
              <w:t>In h</w:t>
            </w:r>
            <w:r w:rsidRPr="4A035A34" w:rsidR="19DB7E3E">
              <w:rPr>
                <w:rFonts w:ascii="Calibri" w:hAnsi="Calibri" w:eastAsia="Times New Roman" w:asciiTheme="minorAscii" w:hAnsiTheme="minorAscii"/>
              </w:rPr>
              <w:t>et schooljaar 202</w:t>
            </w:r>
            <w:r w:rsidRPr="4A035A34" w:rsidR="33504AB4">
              <w:rPr>
                <w:rFonts w:ascii="Calibri" w:hAnsi="Calibri" w:eastAsia="Times New Roman" w:asciiTheme="minorAscii" w:hAnsiTheme="minorAscii"/>
              </w:rPr>
              <w:t>3-2024</w:t>
            </w:r>
            <w:r w:rsidRPr="4A035A34" w:rsidR="19DB7E3E">
              <w:rPr>
                <w:rFonts w:ascii="Calibri" w:hAnsi="Calibri" w:eastAsia="Times New Roman" w:asciiTheme="minorAscii" w:hAnsiTheme="minorAscii"/>
              </w:rPr>
              <w:t xml:space="preserve"> is dat </w:t>
            </w:r>
            <w:r w:rsidRPr="4A035A34" w:rsidR="0E4761F0">
              <w:rPr>
                <w:rFonts w:ascii="Calibri" w:hAnsi="Calibri" w:eastAsia="Times New Roman" w:asciiTheme="minorAscii" w:hAnsiTheme="minorAscii"/>
              </w:rPr>
              <w:t xml:space="preserve">leerkracht </w:t>
            </w:r>
            <w:r w:rsidRPr="4A035A34" w:rsidR="19DB7E3E">
              <w:rPr>
                <w:rFonts w:ascii="Calibri" w:hAnsi="Calibri" w:eastAsia="Times New Roman" w:asciiTheme="minorAscii" w:hAnsiTheme="minorAscii"/>
              </w:rPr>
              <w:t>Yvonne Broers</w:t>
            </w:r>
            <w:r w:rsidRPr="4A035A34" w:rsidR="20C91474">
              <w:rPr>
                <w:rFonts w:ascii="Calibri" w:hAnsi="Calibri" w:eastAsia="Times New Roman" w:asciiTheme="minorAscii" w:hAnsiTheme="minorAscii"/>
              </w:rPr>
              <w:t>. Z</w:t>
            </w:r>
            <w:r w:rsidRPr="4A035A34" w:rsidR="19DB7E3E">
              <w:rPr>
                <w:rFonts w:ascii="Calibri" w:hAnsi="Calibri" w:eastAsia="Times New Roman" w:asciiTheme="minorAscii" w:hAnsiTheme="minorAscii"/>
              </w:rPr>
              <w:t>ij wordt ondersteund door Marijke</w:t>
            </w:r>
            <w:r w:rsidRPr="4A035A34" w:rsidR="59AE90A7">
              <w:rPr>
                <w:rFonts w:ascii="Calibri" w:hAnsi="Calibri" w:eastAsia="Times New Roman" w:asciiTheme="minorAscii" w:hAnsiTheme="minorAscii"/>
              </w:rPr>
              <w:t xml:space="preserve"> de Kort</w:t>
            </w:r>
            <w:r w:rsidRPr="4A035A34" w:rsidR="7B545856">
              <w:rPr>
                <w:rFonts w:ascii="Calibri" w:hAnsi="Calibri" w:eastAsia="Times New Roman" w:asciiTheme="minorAscii" w:hAnsiTheme="minorAscii"/>
              </w:rPr>
              <w:t xml:space="preserve"> (administratie).</w:t>
            </w:r>
            <w:r>
              <w:br/>
            </w:r>
            <w:r w:rsidRPr="4A035A34" w:rsidR="05E5B427">
              <w:rPr>
                <w:rFonts w:ascii="Calibri" w:hAnsi="Calibri" w:eastAsia="Times New Roman" w:asciiTheme="minorAscii" w:hAnsiTheme="minorAscii"/>
              </w:rPr>
              <w:t>Taken</w:t>
            </w:r>
            <w:r w:rsidRPr="4A035A34" w:rsidR="4DE8657E">
              <w:rPr>
                <w:rFonts w:ascii="Calibri" w:hAnsi="Calibri" w:eastAsia="Times New Roman" w:asciiTheme="minorAscii" w:hAnsiTheme="minorAscii"/>
              </w:rPr>
              <w:t xml:space="preserve"> </w:t>
            </w:r>
            <w:r w:rsidRPr="4A035A34" w:rsidR="7ADEED8B">
              <w:rPr>
                <w:rFonts w:ascii="Calibri" w:hAnsi="Calibri" w:eastAsia="Times New Roman" w:asciiTheme="minorAscii" w:hAnsiTheme="minorAscii"/>
              </w:rPr>
              <w:t>coördinator</w:t>
            </w:r>
            <w:r w:rsidRPr="4A035A34" w:rsidR="05E5B427">
              <w:rPr>
                <w:rFonts w:ascii="Calibri" w:hAnsi="Calibri" w:eastAsia="Times New Roman" w:asciiTheme="minorAscii" w:hAnsiTheme="minorAscii"/>
              </w:rPr>
              <w:t xml:space="preserve">: </w:t>
            </w:r>
          </w:p>
          <w:p w:rsidR="00AB2A0F" w:rsidP="7B013539" w:rsidRDefault="122DC702" w14:paraId="1A8F4D87" w14:textId="6DA17289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eastAsiaTheme="minorEastAsia"/>
              </w:rPr>
            </w:pPr>
            <w:r w:rsidRPr="3DBFAAB5">
              <w:rPr>
                <w:rFonts w:eastAsia="Times New Roman" w:asciiTheme="minorHAnsi" w:hAnsiTheme="minorHAnsi"/>
              </w:rPr>
              <w:t>C</w:t>
            </w:r>
            <w:r w:rsidRPr="3DBFAAB5" w:rsidR="00AB2A0F">
              <w:rPr>
                <w:rFonts w:eastAsia="Times New Roman" w:asciiTheme="minorHAnsi" w:hAnsiTheme="minorHAnsi"/>
              </w:rPr>
              <w:t xml:space="preserve">ontact </w:t>
            </w:r>
            <w:r w:rsidRPr="3DBFAAB5" w:rsidR="164A520D">
              <w:rPr>
                <w:rFonts w:eastAsia="Times New Roman" w:asciiTheme="minorHAnsi" w:hAnsiTheme="minorHAnsi"/>
              </w:rPr>
              <w:t>onderhouden</w:t>
            </w:r>
            <w:r w:rsidRPr="3DBFAAB5" w:rsidR="66EEC17B">
              <w:rPr>
                <w:rFonts w:eastAsia="Times New Roman" w:asciiTheme="minorHAnsi" w:hAnsiTheme="minorHAnsi"/>
              </w:rPr>
              <w:t xml:space="preserve"> met de hulpouders</w:t>
            </w:r>
            <w:r w:rsidRPr="3DBFAAB5" w:rsidR="164A520D">
              <w:rPr>
                <w:rFonts w:eastAsia="Times New Roman" w:asciiTheme="minorHAnsi" w:hAnsiTheme="minorHAnsi"/>
              </w:rPr>
              <w:t xml:space="preserve"> en </w:t>
            </w:r>
            <w:r w:rsidRPr="3DBFAAB5" w:rsidR="60C4D742">
              <w:rPr>
                <w:rFonts w:eastAsia="Times New Roman" w:asciiTheme="minorHAnsi" w:hAnsiTheme="minorHAnsi"/>
              </w:rPr>
              <w:t>coördineren</w:t>
            </w:r>
            <w:r w:rsidRPr="3DBFAAB5" w:rsidR="53DC0ABC">
              <w:rPr>
                <w:rFonts w:eastAsia="Times New Roman" w:asciiTheme="minorHAnsi" w:hAnsiTheme="minorHAnsi"/>
              </w:rPr>
              <w:t xml:space="preserve"> van de hoofdluis</w:t>
            </w:r>
            <w:r w:rsidRPr="3DBFAAB5" w:rsidR="60C4D742">
              <w:rPr>
                <w:rFonts w:eastAsia="Times New Roman" w:asciiTheme="minorHAnsi" w:hAnsiTheme="minorHAnsi"/>
              </w:rPr>
              <w:t xml:space="preserve">controle </w:t>
            </w:r>
            <w:r w:rsidRPr="3DBFAAB5" w:rsidR="136069DF">
              <w:rPr>
                <w:rFonts w:eastAsia="Times New Roman" w:asciiTheme="minorHAnsi" w:hAnsiTheme="minorHAnsi"/>
              </w:rPr>
              <w:t>(</w:t>
            </w:r>
            <w:r w:rsidRPr="3DBFAAB5" w:rsidR="60C4D742">
              <w:rPr>
                <w:rFonts w:eastAsia="Times New Roman" w:asciiTheme="minorHAnsi" w:hAnsiTheme="minorHAnsi"/>
              </w:rPr>
              <w:t>samen</w:t>
            </w:r>
            <w:r w:rsidRPr="3DBFAAB5" w:rsidR="164A520D">
              <w:rPr>
                <w:rFonts w:eastAsia="Times New Roman" w:asciiTheme="minorHAnsi" w:hAnsiTheme="minorHAnsi"/>
              </w:rPr>
              <w:t xml:space="preserve"> </w:t>
            </w:r>
            <w:r w:rsidRPr="3DBFAAB5" w:rsidR="00AB2A0F">
              <w:rPr>
                <w:rFonts w:eastAsia="Times New Roman" w:asciiTheme="minorHAnsi" w:hAnsiTheme="minorHAnsi"/>
              </w:rPr>
              <w:t>met de hulpouders</w:t>
            </w:r>
            <w:r w:rsidRPr="3DBFAAB5" w:rsidR="7B0B6923">
              <w:rPr>
                <w:rFonts w:eastAsia="Times New Roman" w:asciiTheme="minorHAnsi" w:hAnsiTheme="minorHAnsi"/>
              </w:rPr>
              <w:t>)</w:t>
            </w:r>
            <w:r w:rsidRPr="3DBFAAB5" w:rsidR="00C47F98">
              <w:rPr>
                <w:rFonts w:eastAsia="Times New Roman" w:asciiTheme="minorHAnsi" w:hAnsiTheme="minorHAnsi"/>
              </w:rPr>
              <w:t xml:space="preserve"> </w:t>
            </w:r>
          </w:p>
          <w:p w:rsidR="00914EF8" w:rsidP="3DBFAAB5" w:rsidRDefault="00914EF8" w14:paraId="7A613EBD" w14:textId="64EE3055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eastAsiaTheme="minorEastAsia"/>
              </w:rPr>
            </w:pPr>
            <w:r w:rsidRPr="3DBFAAB5">
              <w:rPr>
                <w:rFonts w:eastAsia="Times New Roman" w:asciiTheme="minorHAnsi" w:hAnsiTheme="minorHAnsi"/>
              </w:rPr>
              <w:t>Coördinatie</w:t>
            </w:r>
            <w:r w:rsidRPr="3DBFAAB5" w:rsidR="33C7318C">
              <w:rPr>
                <w:rFonts w:eastAsia="Times New Roman" w:asciiTheme="minorHAnsi" w:hAnsiTheme="minorHAnsi"/>
              </w:rPr>
              <w:t xml:space="preserve"> contact ouders en leerkrachten</w:t>
            </w:r>
            <w:r w:rsidRPr="3DBFAAB5" w:rsidR="3068BF44">
              <w:rPr>
                <w:rFonts w:eastAsia="Times New Roman" w:asciiTheme="minorHAnsi" w:hAnsiTheme="minorHAnsi"/>
              </w:rPr>
              <w:t xml:space="preserve"> bij hoo</w:t>
            </w:r>
            <w:r w:rsidRPr="3DBFAAB5" w:rsidR="16F06067">
              <w:rPr>
                <w:rFonts w:eastAsia="Times New Roman" w:asciiTheme="minorHAnsi" w:hAnsiTheme="minorHAnsi"/>
              </w:rPr>
              <w:t>f</w:t>
            </w:r>
            <w:r w:rsidRPr="3DBFAAB5" w:rsidR="3068BF44">
              <w:rPr>
                <w:rFonts w:eastAsia="Times New Roman" w:asciiTheme="minorHAnsi" w:hAnsiTheme="minorHAnsi"/>
              </w:rPr>
              <w:t>dluisbesmetting</w:t>
            </w:r>
            <w:r w:rsidRPr="3DBFAAB5" w:rsidR="71A8C6F8">
              <w:rPr>
                <w:rFonts w:eastAsia="Times New Roman" w:asciiTheme="minorHAnsi" w:hAnsiTheme="minorHAnsi"/>
              </w:rPr>
              <w:t xml:space="preserve"> in de groep</w:t>
            </w:r>
          </w:p>
          <w:p w:rsidR="3068BF44" w:rsidP="7B013539" w:rsidRDefault="3068BF44" w14:paraId="18714552" w14:textId="5AAFF5F8">
            <w:pPr>
              <w:pStyle w:val="Lijstalinea"/>
              <w:numPr>
                <w:ilvl w:val="0"/>
                <w:numId w:val="2"/>
              </w:numPr>
            </w:pPr>
            <w:r w:rsidRPr="3DBFAAB5">
              <w:rPr>
                <w:rFonts w:eastAsia="Times New Roman" w:asciiTheme="minorHAnsi" w:hAnsiTheme="minorHAnsi"/>
              </w:rPr>
              <w:t xml:space="preserve">Marijke ondersteunt bij het bellen van ouders en verzenden van </w:t>
            </w:r>
            <w:r w:rsidRPr="3DBFAAB5" w:rsidR="6883E345">
              <w:rPr>
                <w:rFonts w:eastAsia="Times New Roman" w:asciiTheme="minorHAnsi" w:hAnsiTheme="minorHAnsi"/>
              </w:rPr>
              <w:t xml:space="preserve">e-mails </w:t>
            </w:r>
            <w:r w:rsidRPr="3DBFAAB5">
              <w:rPr>
                <w:rFonts w:eastAsia="Times New Roman" w:asciiTheme="minorHAnsi" w:hAnsiTheme="minorHAnsi"/>
              </w:rPr>
              <w:t xml:space="preserve">naar de desbetreffende groep. </w:t>
            </w:r>
          </w:p>
          <w:p w:rsidR="7B013539" w:rsidP="7B013539" w:rsidRDefault="7B013539" w14:paraId="1387BFA2" w14:textId="1C314438">
            <w:pPr>
              <w:rPr>
                <w:rFonts w:eastAsia="Times New Roman" w:asciiTheme="minorHAnsi" w:hAnsiTheme="minorHAnsi"/>
              </w:rPr>
            </w:pPr>
          </w:p>
          <w:p w:rsidR="00F3333B" w:rsidP="3DBFAAB5" w:rsidRDefault="31661581" w14:paraId="2B7D97DF" w14:textId="087B309D">
            <w:pPr>
              <w:rPr>
                <w:rFonts w:eastAsia="Times New Roman" w:asciiTheme="minorHAnsi" w:hAnsiTheme="minorHAnsi"/>
                <w:b/>
                <w:bCs/>
              </w:rPr>
            </w:pPr>
            <w:r w:rsidRPr="3DBFAAB5">
              <w:rPr>
                <w:rFonts w:eastAsia="Times New Roman" w:asciiTheme="minorHAnsi" w:hAnsiTheme="minorHAnsi"/>
                <w:b/>
                <w:bCs/>
              </w:rPr>
              <w:t>Aanpak</w:t>
            </w:r>
            <w:r w:rsidR="00F3333B">
              <w:br/>
            </w:r>
            <w:r w:rsidRPr="3DBFAAB5" w:rsidR="421C6C9C">
              <w:rPr>
                <w:rFonts w:eastAsia="Times New Roman" w:asciiTheme="minorHAnsi" w:hAnsiTheme="minorHAnsi"/>
              </w:rPr>
              <w:t>Na elke vakantie wordt er door hulpouders een hoofdluiscontrole uitgevoerd bij alle aanwezige kinderen</w:t>
            </w:r>
          </w:p>
          <w:p w:rsidRPr="00C47F98" w:rsidR="00AB2A0F" w:rsidP="7B013539" w:rsidRDefault="00AB2A0F" w14:paraId="1F61FEB6" w14:textId="453F41A8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eastAsiaTheme="minorEastAsia"/>
              </w:rPr>
            </w:pPr>
            <w:r w:rsidRPr="7B013539">
              <w:rPr>
                <w:rFonts w:eastAsia="Times New Roman" w:asciiTheme="minorHAnsi" w:hAnsiTheme="minorHAnsi"/>
              </w:rPr>
              <w:t>Elke eerste woensdag na een vakantie vindt de hoofdluiscontrole plaats.</w:t>
            </w:r>
          </w:p>
          <w:p w:rsidRPr="00C47F98" w:rsidR="00AB2A0F" w:rsidP="7B013539" w:rsidRDefault="00AB2A0F" w14:paraId="3DD08106" w14:textId="582FF068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eastAsiaTheme="minorEastAsia"/>
              </w:rPr>
            </w:pPr>
            <w:r w:rsidRPr="3DBFAAB5">
              <w:rPr>
                <w:rFonts w:eastAsia="Times New Roman" w:asciiTheme="minorHAnsi" w:hAnsiTheme="minorHAnsi"/>
              </w:rPr>
              <w:t>Een groep hulpouders gaat alle groepen langs om de controle uit te voeren.</w:t>
            </w:r>
            <w:r w:rsidRPr="3DBFAAB5" w:rsidR="00C12F57">
              <w:rPr>
                <w:rFonts w:eastAsia="Times New Roman" w:asciiTheme="minorHAnsi" w:hAnsiTheme="minorHAnsi"/>
              </w:rPr>
              <w:t xml:space="preserve"> Zij registreren d</w:t>
            </w:r>
            <w:r w:rsidRPr="3DBFAAB5" w:rsidR="5680FF5D">
              <w:rPr>
                <w:rFonts w:eastAsia="Times New Roman" w:asciiTheme="minorHAnsi" w:hAnsiTheme="minorHAnsi"/>
              </w:rPr>
              <w:t xml:space="preserve">e bevindingen </w:t>
            </w:r>
            <w:r w:rsidRPr="3DBFAAB5" w:rsidR="00C12F57">
              <w:rPr>
                <w:rFonts w:eastAsia="Times New Roman" w:asciiTheme="minorHAnsi" w:hAnsiTheme="minorHAnsi"/>
              </w:rPr>
              <w:t>in een map</w:t>
            </w:r>
            <w:r w:rsidRPr="3DBFAAB5" w:rsidR="00C47F98">
              <w:rPr>
                <w:rFonts w:eastAsia="Times New Roman" w:asciiTheme="minorHAnsi" w:hAnsiTheme="minorHAnsi"/>
              </w:rPr>
              <w:t xml:space="preserve"> met leerling</w:t>
            </w:r>
            <w:r w:rsidRPr="3DBFAAB5" w:rsidR="05B0BB44">
              <w:rPr>
                <w:rFonts w:eastAsia="Times New Roman" w:asciiTheme="minorHAnsi" w:hAnsiTheme="minorHAnsi"/>
              </w:rPr>
              <w:t xml:space="preserve"> </w:t>
            </w:r>
            <w:r w:rsidRPr="3DBFAAB5" w:rsidR="00C47F98">
              <w:rPr>
                <w:rFonts w:eastAsia="Times New Roman" w:asciiTheme="minorHAnsi" w:hAnsiTheme="minorHAnsi"/>
              </w:rPr>
              <w:t>lijsten</w:t>
            </w:r>
            <w:r w:rsidRPr="3DBFAAB5" w:rsidR="00C12F57">
              <w:rPr>
                <w:rFonts w:eastAsia="Times New Roman" w:asciiTheme="minorHAnsi" w:hAnsiTheme="minorHAnsi"/>
              </w:rPr>
              <w:t xml:space="preserve">. Hierin wordt ook bijgehouden welke kinderen </w:t>
            </w:r>
            <w:r w:rsidRPr="3DBFAAB5" w:rsidR="48830300">
              <w:rPr>
                <w:rFonts w:eastAsia="Times New Roman" w:asciiTheme="minorHAnsi" w:hAnsiTheme="minorHAnsi"/>
              </w:rPr>
              <w:t>afwezig</w:t>
            </w:r>
            <w:r w:rsidRPr="3DBFAAB5" w:rsidR="00C12F57">
              <w:rPr>
                <w:rFonts w:eastAsia="Times New Roman" w:asciiTheme="minorHAnsi" w:hAnsiTheme="minorHAnsi"/>
              </w:rPr>
              <w:t xml:space="preserve"> zijn.</w:t>
            </w:r>
          </w:p>
          <w:p w:rsidR="141BCB83" w:rsidP="3DBFAAB5" w:rsidRDefault="141BCB83" w14:paraId="5D875C29" w14:textId="3AAD2335">
            <w:pPr>
              <w:pStyle w:val="Lijstalinea"/>
              <w:numPr>
                <w:ilvl w:val="0"/>
                <w:numId w:val="1"/>
              </w:numPr>
            </w:pPr>
            <w:r w:rsidRPr="3DBFAAB5">
              <w:rPr>
                <w:rFonts w:eastAsia="Times New Roman" w:asciiTheme="minorHAnsi" w:hAnsiTheme="minorHAnsi"/>
              </w:rPr>
              <w:t>Leerling lijsten worden actueel gehouden door Marijke</w:t>
            </w:r>
          </w:p>
          <w:p w:rsidR="00AB2A0F" w:rsidP="3DBFAAB5" w:rsidRDefault="00AB2A0F" w14:paraId="4EA56162" w14:textId="0E23D9F3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eastAsiaTheme="minorEastAsia"/>
              </w:rPr>
            </w:pPr>
            <w:r w:rsidRPr="3DBFAAB5">
              <w:rPr>
                <w:rFonts w:eastAsia="Times New Roman" w:asciiTheme="minorHAnsi" w:hAnsiTheme="minorHAnsi"/>
              </w:rPr>
              <w:t>Als er neten en</w:t>
            </w:r>
            <w:r w:rsidRPr="3DBFAAB5" w:rsidR="009A782D">
              <w:rPr>
                <w:rFonts w:eastAsia="Times New Roman" w:asciiTheme="minorHAnsi" w:hAnsiTheme="minorHAnsi"/>
              </w:rPr>
              <w:t>/</w:t>
            </w:r>
            <w:r w:rsidRPr="3DBFAAB5">
              <w:rPr>
                <w:rFonts w:eastAsia="Times New Roman" w:asciiTheme="minorHAnsi" w:hAnsiTheme="minorHAnsi"/>
              </w:rPr>
              <w:t>of (actieve) hoofdluis ontdekt wordt, geven zij dit door aan de coördinator</w:t>
            </w:r>
            <w:r w:rsidRPr="3DBFAAB5" w:rsidR="009A782D">
              <w:rPr>
                <w:rFonts w:eastAsia="Times New Roman" w:asciiTheme="minorHAnsi" w:hAnsiTheme="minorHAnsi"/>
              </w:rPr>
              <w:t xml:space="preserve"> en wordt dit in de map </w:t>
            </w:r>
            <w:r w:rsidRPr="3DBFAAB5" w:rsidR="39D41E54">
              <w:rPr>
                <w:rFonts w:eastAsia="Times New Roman" w:asciiTheme="minorHAnsi" w:hAnsiTheme="minorHAnsi"/>
              </w:rPr>
              <w:t>geregistreerd</w:t>
            </w:r>
            <w:r w:rsidRPr="3DBFAAB5">
              <w:rPr>
                <w:rFonts w:eastAsia="Times New Roman" w:asciiTheme="minorHAnsi" w:hAnsiTheme="minorHAnsi"/>
              </w:rPr>
              <w:t>.</w:t>
            </w:r>
          </w:p>
          <w:p w:rsidR="4598E6D8" w:rsidP="3DBFAAB5" w:rsidRDefault="4598E6D8" w14:paraId="5F4386C4" w14:textId="5456014A">
            <w:pPr>
              <w:pStyle w:val="Lijstalinea"/>
              <w:numPr>
                <w:ilvl w:val="0"/>
                <w:numId w:val="1"/>
              </w:numPr>
            </w:pPr>
            <w:r w:rsidRPr="3DBFAAB5">
              <w:rPr>
                <w:rFonts w:eastAsia="Times New Roman" w:asciiTheme="minorHAnsi" w:hAnsiTheme="minorHAnsi"/>
              </w:rPr>
              <w:t>De ouders van de kinderen waar hoofdluis en/of neten ontdekt zijn worden door Marijke gebeld om hen in te lichten en te vragen om een behandeling tegen de hoofdluis/neten te starten.</w:t>
            </w:r>
            <w:r w:rsidRPr="3DBFAAB5" w:rsidR="1B66CD82">
              <w:rPr>
                <w:rFonts w:eastAsia="Times New Roman" w:asciiTheme="minorHAnsi" w:hAnsiTheme="minorHAnsi"/>
              </w:rPr>
              <w:t xml:space="preserve"> </w:t>
            </w:r>
            <w:r w:rsidRPr="3DBFAAB5" w:rsidR="1B66CD82">
              <w:rPr>
                <w:rFonts w:eastAsia="Times New Roman" w:asciiTheme="minorHAnsi" w:hAnsiTheme="minorHAnsi"/>
                <w:u w:val="single"/>
              </w:rPr>
              <w:t>Let op</w:t>
            </w:r>
            <w:r w:rsidRPr="3DBFAAB5" w:rsidR="1B66CD82">
              <w:rPr>
                <w:rFonts w:eastAsia="Times New Roman" w:asciiTheme="minorHAnsi" w:hAnsiTheme="minorHAnsi"/>
              </w:rPr>
              <w:t>: kinderen hoeven niet opgehaald te worden van school.</w:t>
            </w:r>
          </w:p>
          <w:p w:rsidR="5AFEAD7F" w:rsidP="3DBFAAB5" w:rsidRDefault="5AFEAD7F" w14:paraId="642A29DA" w14:textId="57B9FB55">
            <w:pPr>
              <w:pStyle w:val="Lijstalinea"/>
              <w:numPr>
                <w:ilvl w:val="0"/>
                <w:numId w:val="1"/>
              </w:numPr>
            </w:pPr>
            <w:r w:rsidRPr="3DBFAAB5">
              <w:rPr>
                <w:rFonts w:eastAsia="Times New Roman" w:asciiTheme="minorHAnsi" w:hAnsiTheme="minorHAnsi"/>
              </w:rPr>
              <w:t>Als er in een groep meldingen zijn, zal de coördinator aan Marijke vragen om de ouders van die groep d</w:t>
            </w:r>
            <w:r w:rsidR="00AD259E">
              <w:rPr>
                <w:rFonts w:eastAsia="Times New Roman" w:asciiTheme="minorHAnsi" w:hAnsiTheme="minorHAnsi"/>
              </w:rPr>
              <w:t>.</w:t>
            </w:r>
            <w:r w:rsidRPr="3DBFAAB5">
              <w:rPr>
                <w:rFonts w:eastAsia="Times New Roman" w:asciiTheme="minorHAnsi" w:hAnsiTheme="minorHAnsi"/>
              </w:rPr>
              <w:t>m</w:t>
            </w:r>
            <w:r w:rsidR="00AD259E">
              <w:rPr>
                <w:rFonts w:eastAsia="Times New Roman" w:asciiTheme="minorHAnsi" w:hAnsiTheme="minorHAnsi"/>
              </w:rPr>
              <w:t>.</w:t>
            </w:r>
            <w:r w:rsidRPr="3DBFAAB5">
              <w:rPr>
                <w:rFonts w:eastAsia="Times New Roman" w:asciiTheme="minorHAnsi" w:hAnsiTheme="minorHAnsi"/>
              </w:rPr>
              <w:t>v</w:t>
            </w:r>
            <w:r w:rsidR="00AD259E">
              <w:rPr>
                <w:rFonts w:eastAsia="Times New Roman" w:asciiTheme="minorHAnsi" w:hAnsiTheme="minorHAnsi"/>
              </w:rPr>
              <w:t>.</w:t>
            </w:r>
            <w:r w:rsidRPr="3DBFAAB5">
              <w:rPr>
                <w:rFonts w:eastAsia="Times New Roman" w:asciiTheme="minorHAnsi" w:hAnsiTheme="minorHAnsi"/>
              </w:rPr>
              <w:t xml:space="preserve"> ee</w:t>
            </w:r>
            <w:r w:rsidRPr="3DBFAAB5" w:rsidR="5EB4A3A3">
              <w:rPr>
                <w:rFonts w:eastAsia="Times New Roman" w:asciiTheme="minorHAnsi" w:hAnsiTheme="minorHAnsi"/>
              </w:rPr>
              <w:t>n</w:t>
            </w:r>
            <w:r w:rsidRPr="3DBFAAB5">
              <w:rPr>
                <w:rFonts w:eastAsia="Times New Roman" w:asciiTheme="minorHAnsi" w:hAnsiTheme="minorHAnsi"/>
              </w:rPr>
              <w:t xml:space="preserve"> algemene mail op de hoogte te brengen.</w:t>
            </w:r>
          </w:p>
          <w:p w:rsidR="5AFEAD7F" w:rsidP="635AFD7E" w:rsidRDefault="5AFEAD7F" w14:paraId="0F4A82C8" w14:textId="3B97017E">
            <w:pPr>
              <w:pStyle w:val="Lijstalinea"/>
              <w:numPr>
                <w:ilvl w:val="0"/>
                <w:numId w:val="1"/>
              </w:numPr>
              <w:rPr>
                <w:rFonts w:ascii="Calibri" w:hAnsi="Calibri" w:eastAsia="游明朝" w:asciiTheme="minorAscii" w:hAnsiTheme="minorAscii" w:eastAsiaTheme="minorEastAsia"/>
              </w:rPr>
            </w:pPr>
            <w:r w:rsidRPr="635AFD7E" w:rsidR="5AFEAD7F">
              <w:rPr>
                <w:rFonts w:ascii="Calibri" w:hAnsi="Calibri" w:eastAsia="Times New Roman" w:asciiTheme="minorAscii" w:hAnsiTheme="minorAscii"/>
              </w:rPr>
              <w:t>Ouders van de kinderen die afwezig zijn krijgen een e-mail met het verzoek hun kind zelf te controleren</w:t>
            </w:r>
            <w:r w:rsidRPr="635AFD7E" w:rsidR="42DD1147">
              <w:rPr>
                <w:rFonts w:ascii="Calibri" w:hAnsi="Calibri" w:eastAsia="Times New Roman" w:asciiTheme="minorAscii" w:hAnsiTheme="minorAscii"/>
              </w:rPr>
              <w:t>.</w:t>
            </w:r>
          </w:p>
          <w:p w:rsidR="30BE5B0F" w:rsidP="635AFD7E" w:rsidRDefault="30BE5B0F" w14:paraId="04264A4D" w14:textId="32F54332">
            <w:pPr>
              <w:pStyle w:val="Lijstalinea"/>
              <w:numPr>
                <w:ilvl w:val="0"/>
                <w:numId w:val="1"/>
              </w:numPr>
              <w:rPr>
                <w:rFonts w:ascii="Calibri" w:hAnsi="Calibri" w:eastAsia="Times New Roman" w:asciiTheme="minorAscii" w:hAnsiTheme="minorAscii"/>
              </w:rPr>
            </w:pPr>
            <w:r w:rsidRPr="635AFD7E" w:rsidR="30BE5B0F">
              <w:rPr>
                <w:rFonts w:ascii="Calibri" w:hAnsi="Calibri" w:eastAsia="Times New Roman" w:asciiTheme="minorAscii" w:hAnsiTheme="minorAscii"/>
              </w:rPr>
              <w:t>In de groepen waar tijdens de controle hoofdluis ontdekt is zal na 2 weken een nacontrole plaatsvinden.</w:t>
            </w:r>
          </w:p>
          <w:p w:rsidR="197EF800" w:rsidP="635AFD7E" w:rsidRDefault="197EF800" w14:paraId="32360D61" w14:textId="4546CF34">
            <w:pPr>
              <w:pStyle w:val="Lijstalinea"/>
              <w:numPr>
                <w:ilvl w:val="0"/>
                <w:numId w:val="1"/>
              </w:numPr>
              <w:rPr>
                <w:rFonts w:ascii="Calibri" w:hAnsi="Calibri" w:eastAsia="Times New Roman" w:asciiTheme="minorAscii" w:hAnsiTheme="minorAscii"/>
              </w:rPr>
            </w:pPr>
            <w:r w:rsidRPr="635AFD7E" w:rsidR="197EF800">
              <w:rPr>
                <w:rFonts w:ascii="Calibri" w:hAnsi="Calibri" w:eastAsia="Times New Roman" w:asciiTheme="minorAscii" w:hAnsiTheme="minorAscii"/>
              </w:rPr>
              <w:t xml:space="preserve">Indien ouders tussentijds zelf hoofdluis constateren bij hun kind melden zij dit bij de leerkracht. Op dat moment gaat er een melding uit naar alle ouders (brief in </w:t>
            </w:r>
            <w:r w:rsidRPr="635AFD7E" w:rsidR="197EF800">
              <w:rPr>
                <w:rFonts w:ascii="Calibri" w:hAnsi="Calibri" w:eastAsia="Times New Roman" w:asciiTheme="minorAscii" w:hAnsiTheme="minorAscii"/>
              </w:rPr>
              <w:t>msil</w:t>
            </w:r>
            <w:r w:rsidRPr="635AFD7E" w:rsidR="197EF800">
              <w:rPr>
                <w:rFonts w:ascii="Calibri" w:hAnsi="Calibri" w:eastAsia="Times New Roman" w:asciiTheme="minorAscii" w:hAnsiTheme="minorAscii"/>
              </w:rPr>
              <w:t xml:space="preserve"> of app) dat er hoofdluis in de klas is.</w:t>
            </w:r>
          </w:p>
          <w:p w:rsidR="3DBFAAB5" w:rsidP="3DBFAAB5" w:rsidRDefault="3DBFAAB5" w14:paraId="753D7CB7" w14:textId="4A706876">
            <w:pPr>
              <w:rPr>
                <w:rFonts w:eastAsia="Calibri"/>
              </w:rPr>
            </w:pPr>
          </w:p>
          <w:p w:rsidRPr="00C47F98" w:rsidR="00AB2A0F" w:rsidP="3DBFAAB5" w:rsidRDefault="00AB2A0F" w14:paraId="6C80FD06" w14:textId="6D2E8005">
            <w:pPr>
              <w:rPr>
                <w:rFonts w:eastAsia="Times New Roman" w:asciiTheme="minorHAnsi" w:hAnsiTheme="minorHAnsi"/>
              </w:rPr>
            </w:pPr>
            <w:r w:rsidRPr="3DBFAAB5">
              <w:rPr>
                <w:rFonts w:eastAsia="Times New Roman" w:asciiTheme="minorHAnsi" w:hAnsiTheme="minorHAnsi"/>
              </w:rPr>
              <w:t xml:space="preserve">Voorbeeldbrieven zijn te vinden op </w:t>
            </w:r>
            <w:proofErr w:type="spellStart"/>
            <w:r w:rsidRPr="3DBFAAB5">
              <w:rPr>
                <w:rFonts w:eastAsia="Times New Roman" w:asciiTheme="minorHAnsi" w:hAnsiTheme="minorHAnsi"/>
              </w:rPr>
              <w:t>Sharepoint</w:t>
            </w:r>
            <w:proofErr w:type="spellEnd"/>
            <w:r w:rsidRPr="3DBFAAB5" w:rsidR="516BE876">
              <w:rPr>
                <w:rFonts w:eastAsia="Times New Roman" w:asciiTheme="minorHAnsi" w:hAnsiTheme="minorHAnsi"/>
              </w:rPr>
              <w:t xml:space="preserve"> </w:t>
            </w:r>
            <w:r w:rsidRPr="3DBFAAB5">
              <w:rPr>
                <w:rFonts w:eastAsia="Times New Roman" w:asciiTheme="minorHAnsi" w:hAnsiTheme="minorHAnsi"/>
              </w:rPr>
              <w:t>-- &gt; afspraken/</w:t>
            </w:r>
            <w:r w:rsidRPr="3DBFAAB5" w:rsidR="510653B5">
              <w:rPr>
                <w:rFonts w:eastAsia="Times New Roman" w:asciiTheme="minorHAnsi" w:hAnsiTheme="minorHAnsi"/>
              </w:rPr>
              <w:t xml:space="preserve">roosters </w:t>
            </w:r>
            <w:r w:rsidRPr="3DBFAAB5">
              <w:rPr>
                <w:rFonts w:eastAsia="Times New Roman" w:asciiTheme="minorHAnsi" w:hAnsiTheme="minorHAnsi"/>
              </w:rPr>
              <w:t>-- &gt; hoofdluis</w:t>
            </w:r>
            <w:r w:rsidRPr="3DBFAAB5" w:rsidR="00C12F57">
              <w:rPr>
                <w:rFonts w:eastAsia="Times New Roman" w:asciiTheme="minorHAnsi" w:hAnsiTheme="minorHAnsi"/>
              </w:rPr>
              <w:t>.</w:t>
            </w:r>
          </w:p>
          <w:p w:rsidRPr="00C47F98" w:rsidR="00630124" w:rsidP="00AB2A0F" w:rsidRDefault="00630124" w14:paraId="33588BA8" w14:textId="1B53AC8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Pr="00831F59" w:rsidR="00D4713E" w:rsidTr="5450616E" w14:paraId="639B859A" w14:textId="77777777">
        <w:trPr>
          <w:trHeight w:val="1373"/>
          <w:jc w:val="center"/>
        </w:trPr>
        <w:tc>
          <w:tcPr>
            <w:tcW w:w="9968" w:type="dxa"/>
            <w:shd w:val="clear" w:color="auto" w:fill="FFFFFF" w:themeFill="background1"/>
            <w:tcMar/>
          </w:tcPr>
          <w:p w:rsidR="00D4713E" w:rsidP="00D4713E" w:rsidRDefault="00D4713E" w14:paraId="006594EE" w14:textId="740D7533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C47F98">
              <w:rPr>
                <w:rFonts w:asciiTheme="minorHAnsi" w:hAnsiTheme="minorHAnsi" w:cstheme="minorHAnsi"/>
                <w:b/>
              </w:rPr>
              <w:lastRenderedPageBreak/>
              <w:t>Informatie voor ouders/verzorgers</w:t>
            </w:r>
          </w:p>
          <w:p w:rsidRPr="0047641F" w:rsidR="00DF346A" w:rsidP="3DBFAAB5" w:rsidRDefault="00DF346A" w14:paraId="6B046F13" w14:textId="78551A1D">
            <w:pPr>
              <w:rPr>
                <w:rFonts w:eastAsia="Times New Roman" w:asciiTheme="minorHAnsi" w:hAnsiTheme="minorHAnsi"/>
                <w:color w:val="00B0F0"/>
              </w:rPr>
            </w:pPr>
            <w:r w:rsidRPr="3DBFAAB5">
              <w:rPr>
                <w:rFonts w:eastAsia="Times New Roman" w:asciiTheme="minorHAnsi" w:hAnsiTheme="minorHAnsi"/>
              </w:rPr>
              <w:t xml:space="preserve">Ouders worden middels het </w:t>
            </w:r>
            <w:proofErr w:type="spellStart"/>
            <w:r w:rsidRPr="3DBFAAB5">
              <w:rPr>
                <w:rFonts w:eastAsia="Times New Roman" w:asciiTheme="minorHAnsi" w:hAnsiTheme="minorHAnsi"/>
              </w:rPr>
              <w:t>Driehoeksnieuws</w:t>
            </w:r>
            <w:proofErr w:type="spellEnd"/>
            <w:r w:rsidRPr="3DBFAAB5">
              <w:rPr>
                <w:rFonts w:eastAsia="Times New Roman" w:asciiTheme="minorHAnsi" w:hAnsiTheme="minorHAnsi"/>
              </w:rPr>
              <w:t xml:space="preserve"> geïnformeerd over </w:t>
            </w:r>
            <w:r w:rsidRPr="3DBFAAB5" w:rsidR="0C606CE1">
              <w:rPr>
                <w:rFonts w:eastAsia="Times New Roman" w:asciiTheme="minorHAnsi" w:hAnsiTheme="minorHAnsi"/>
              </w:rPr>
              <w:t>de datum van de hoofdluiscontrole</w:t>
            </w:r>
            <w:r w:rsidRPr="3DBFAAB5" w:rsidR="6FD85850">
              <w:rPr>
                <w:rFonts w:eastAsia="Times New Roman" w:asciiTheme="minorHAnsi" w:hAnsiTheme="minorHAnsi"/>
              </w:rPr>
              <w:t xml:space="preserve"> (elke woensdag na de vakantie)</w:t>
            </w:r>
            <w:r w:rsidRPr="3DBFAAB5">
              <w:rPr>
                <w:rFonts w:eastAsia="Times New Roman" w:asciiTheme="minorHAnsi" w:hAnsiTheme="minorHAnsi"/>
              </w:rPr>
              <w:t xml:space="preserve">. </w:t>
            </w:r>
            <w:r w:rsidRPr="3DBFAAB5" w:rsidR="2104B4CA">
              <w:rPr>
                <w:rFonts w:eastAsia="Times New Roman" w:asciiTheme="minorHAnsi" w:hAnsiTheme="minorHAnsi"/>
              </w:rPr>
              <w:t>We vragen ouders om regelmatig hun</w:t>
            </w:r>
            <w:r w:rsidRPr="3DBFAAB5">
              <w:rPr>
                <w:rFonts w:eastAsia="Times New Roman" w:asciiTheme="minorHAnsi" w:hAnsiTheme="minorHAnsi"/>
              </w:rPr>
              <w:t xml:space="preserve"> kind(eren) te controleren en te kammen met een netenkam. Als een </w:t>
            </w:r>
            <w:r w:rsidRPr="3DBFAAB5" w:rsidR="233B97B3">
              <w:rPr>
                <w:rFonts w:eastAsia="Times New Roman" w:asciiTheme="minorHAnsi" w:hAnsiTheme="minorHAnsi"/>
              </w:rPr>
              <w:t>kind</w:t>
            </w:r>
            <w:r w:rsidRPr="3DBFAAB5">
              <w:rPr>
                <w:rFonts w:eastAsia="Times New Roman" w:asciiTheme="minorHAnsi" w:hAnsiTheme="minorHAnsi"/>
              </w:rPr>
              <w:t xml:space="preserve"> hoofdluis heeft</w:t>
            </w:r>
            <w:r w:rsidRPr="3DBFAAB5" w:rsidR="480E050F">
              <w:rPr>
                <w:rFonts w:eastAsia="Times New Roman" w:asciiTheme="minorHAnsi" w:hAnsiTheme="minorHAnsi"/>
              </w:rPr>
              <w:t xml:space="preserve"> meldt een ouder dit z</w:t>
            </w:r>
            <w:r w:rsidR="00E406BD">
              <w:rPr>
                <w:rFonts w:eastAsia="Times New Roman" w:asciiTheme="minorHAnsi" w:hAnsiTheme="minorHAnsi"/>
              </w:rPr>
              <w:t>.</w:t>
            </w:r>
            <w:r w:rsidRPr="3DBFAAB5" w:rsidR="480E050F">
              <w:rPr>
                <w:rFonts w:eastAsia="Times New Roman" w:asciiTheme="minorHAnsi" w:hAnsiTheme="minorHAnsi"/>
              </w:rPr>
              <w:t>s</w:t>
            </w:r>
            <w:r w:rsidR="00E406BD">
              <w:rPr>
                <w:rFonts w:eastAsia="Times New Roman" w:asciiTheme="minorHAnsi" w:hAnsiTheme="minorHAnsi"/>
              </w:rPr>
              <w:t>.</w:t>
            </w:r>
            <w:r w:rsidRPr="3DBFAAB5" w:rsidR="480E050F">
              <w:rPr>
                <w:rFonts w:eastAsia="Times New Roman" w:asciiTheme="minorHAnsi" w:hAnsiTheme="minorHAnsi"/>
              </w:rPr>
              <w:t>m</w:t>
            </w:r>
            <w:r w:rsidR="00E406BD">
              <w:rPr>
                <w:rFonts w:eastAsia="Times New Roman" w:asciiTheme="minorHAnsi" w:hAnsiTheme="minorHAnsi"/>
              </w:rPr>
              <w:t>.</w:t>
            </w:r>
            <w:r w:rsidRPr="3DBFAAB5" w:rsidR="480E050F">
              <w:rPr>
                <w:rFonts w:eastAsia="Times New Roman" w:asciiTheme="minorHAnsi" w:hAnsiTheme="minorHAnsi"/>
              </w:rPr>
              <w:t xml:space="preserve"> bij </w:t>
            </w:r>
            <w:r w:rsidRPr="3DBFAAB5">
              <w:rPr>
                <w:rFonts w:eastAsia="Times New Roman" w:asciiTheme="minorHAnsi" w:hAnsiTheme="minorHAnsi"/>
              </w:rPr>
              <w:t>directie/leerkracht</w:t>
            </w:r>
            <w:r w:rsidRPr="3DBFAAB5" w:rsidR="1A9BCD76">
              <w:rPr>
                <w:rFonts w:eastAsia="Times New Roman" w:asciiTheme="minorHAnsi" w:hAnsiTheme="minorHAnsi"/>
              </w:rPr>
              <w:t xml:space="preserve"> en start een behandeling</w:t>
            </w:r>
            <w:r w:rsidRPr="3DBFAAB5" w:rsidR="5BF7F7B1">
              <w:rPr>
                <w:rFonts w:eastAsia="Times New Roman" w:asciiTheme="minorHAnsi" w:hAnsiTheme="minorHAnsi"/>
              </w:rPr>
              <w:t xml:space="preserve"> (ook in de vakantie)</w:t>
            </w:r>
            <w:r w:rsidRPr="3DBFAAB5" w:rsidR="1A9BCD76">
              <w:rPr>
                <w:rFonts w:eastAsia="Times New Roman" w:asciiTheme="minorHAnsi" w:hAnsiTheme="minorHAnsi"/>
              </w:rPr>
              <w:t>.</w:t>
            </w:r>
            <w:r w:rsidRPr="3DBFAAB5">
              <w:rPr>
                <w:rFonts w:eastAsia="Times New Roman" w:asciiTheme="minorHAnsi" w:hAnsiTheme="minorHAnsi"/>
              </w:rPr>
              <w:t xml:space="preserve"> </w:t>
            </w:r>
          </w:p>
          <w:p w:rsidR="3DBFAAB5" w:rsidP="3DBFAAB5" w:rsidRDefault="3DBFAAB5" w14:paraId="35F2E742" w14:textId="5E976893">
            <w:pPr>
              <w:rPr>
                <w:rFonts w:eastAsia="Calibri"/>
              </w:rPr>
            </w:pPr>
          </w:p>
          <w:p w:rsidR="00C12F57" w:rsidP="3DBFAAB5" w:rsidRDefault="494866A7" w14:paraId="38614838" w14:textId="77777777">
            <w:pPr>
              <w:rPr>
                <w:rFonts w:asciiTheme="minorHAnsi" w:hAnsiTheme="minorHAnsi"/>
              </w:rPr>
            </w:pPr>
            <w:r w:rsidRPr="3DBFAAB5">
              <w:rPr>
                <w:rFonts w:asciiTheme="minorHAnsi" w:hAnsiTheme="minorHAnsi"/>
              </w:rPr>
              <w:t>I</w:t>
            </w:r>
            <w:r w:rsidRPr="3DBFAAB5" w:rsidR="00DF346A">
              <w:rPr>
                <w:rFonts w:asciiTheme="minorHAnsi" w:hAnsiTheme="minorHAnsi"/>
              </w:rPr>
              <w:t xml:space="preserve">n het </w:t>
            </w:r>
            <w:proofErr w:type="spellStart"/>
            <w:r w:rsidRPr="3DBFAAB5" w:rsidR="00DF346A">
              <w:rPr>
                <w:rFonts w:asciiTheme="minorHAnsi" w:hAnsiTheme="minorHAnsi"/>
              </w:rPr>
              <w:t>Driehoeksnieuws</w:t>
            </w:r>
            <w:proofErr w:type="spellEnd"/>
            <w:r w:rsidRPr="3DBFAAB5" w:rsidR="0287E95B">
              <w:rPr>
                <w:rFonts w:asciiTheme="minorHAnsi" w:hAnsiTheme="minorHAnsi"/>
              </w:rPr>
              <w:t xml:space="preserve"> staat regelmatig</w:t>
            </w:r>
            <w:r w:rsidRPr="3DBFAAB5" w:rsidR="00DF346A">
              <w:rPr>
                <w:rFonts w:asciiTheme="minorHAnsi" w:hAnsiTheme="minorHAnsi"/>
              </w:rPr>
              <w:t xml:space="preserve"> een link naar de GGD voor de nodige informatie voor ouders.</w:t>
            </w:r>
          </w:p>
          <w:p w:rsidR="00B66E09" w:rsidP="3DBFAAB5" w:rsidRDefault="00B66E09" w14:paraId="65ABC036" w14:textId="77777777">
            <w:pPr>
              <w:rPr>
                <w:rFonts w:asciiTheme="minorHAnsi" w:hAnsiTheme="minorHAnsi"/>
              </w:rPr>
            </w:pPr>
          </w:p>
          <w:p w:rsidRPr="00DF346A" w:rsidR="00B66E09" w:rsidP="3DBFAAB5" w:rsidRDefault="00B66E09" w14:paraId="540F2216" w14:textId="4A198FB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In het </w:t>
            </w:r>
            <w:proofErr w:type="spellStart"/>
            <w:r>
              <w:rPr>
                <w:rFonts w:asciiTheme="minorHAnsi" w:hAnsiTheme="minorHAnsi"/>
              </w:rPr>
              <w:t>Driehoeksnieuws</w:t>
            </w:r>
            <w:proofErr w:type="spellEnd"/>
            <w:r>
              <w:rPr>
                <w:rFonts w:asciiTheme="minorHAnsi" w:hAnsiTheme="minorHAnsi"/>
              </w:rPr>
              <w:t xml:space="preserve"> vermelden we eens per jaar (voor nieuwe ouders) dat hoofdluis gemeld moet worden op school.</w:t>
            </w:r>
          </w:p>
        </w:tc>
      </w:tr>
      <w:tr w:rsidRPr="00831F59" w:rsidR="00D4713E" w:rsidTr="5450616E" w14:paraId="4F67AD61" w14:textId="77777777">
        <w:trPr>
          <w:trHeight w:val="459"/>
          <w:jc w:val="center"/>
        </w:trPr>
        <w:tc>
          <w:tcPr>
            <w:tcW w:w="9968" w:type="dxa"/>
            <w:shd w:val="clear" w:color="auto" w:fill="FFFFFF" w:themeFill="background1"/>
            <w:tcMar/>
          </w:tcPr>
          <w:p w:rsidRPr="00C47F98" w:rsidR="00D4713E" w:rsidP="00D4713E" w:rsidRDefault="00521424" w14:paraId="6061447A" w14:textId="3619B285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C47F98">
              <w:rPr>
                <w:rFonts w:asciiTheme="minorHAnsi" w:hAnsiTheme="minorHAnsi" w:cstheme="minorHAnsi"/>
                <w:b/>
              </w:rPr>
              <w:t xml:space="preserve">Wat registreren in leerlingvolgsysteem? </w:t>
            </w:r>
          </w:p>
          <w:p w:rsidRPr="00C47F98" w:rsidR="00776291" w:rsidP="5450616E" w:rsidRDefault="00C12F57" w14:paraId="0E8CECDE" w14:textId="09EECF2C">
            <w:pPr>
              <w:spacing/>
              <w:contextualSpacing/>
              <w:rPr>
                <w:rFonts w:ascii="Calibri" w:hAnsi="Calibri" w:cs="Calibri" w:asciiTheme="minorAscii" w:hAnsiTheme="minorAscii" w:cstheme="minorAscii"/>
              </w:rPr>
            </w:pPr>
            <w:r w:rsidRPr="5450616E" w:rsidR="00C12F57">
              <w:rPr>
                <w:rFonts w:ascii="Calibri" w:hAnsi="Calibri" w:cs="Calibri" w:asciiTheme="minorAscii" w:hAnsiTheme="minorAscii" w:cstheme="minorAscii"/>
              </w:rPr>
              <w:t>N</w:t>
            </w:r>
            <w:r w:rsidRPr="5450616E" w:rsidR="1CFF482F">
              <w:rPr>
                <w:rFonts w:ascii="Calibri" w:hAnsi="Calibri" w:cs="Calibri" w:asciiTheme="minorAscii" w:hAnsiTheme="minorAscii" w:cstheme="minorAscii"/>
              </w:rPr>
              <w:t>vt</w:t>
            </w:r>
          </w:p>
        </w:tc>
      </w:tr>
      <w:tr w:rsidRPr="00831F59" w:rsidR="00D4713E" w:rsidTr="5450616E" w14:paraId="35788DFA" w14:textId="77777777">
        <w:trPr>
          <w:trHeight w:val="1398"/>
          <w:jc w:val="center"/>
        </w:trPr>
        <w:tc>
          <w:tcPr>
            <w:tcW w:w="9968" w:type="dxa"/>
            <w:shd w:val="clear" w:color="auto" w:fill="FFFFFF" w:themeFill="background1"/>
            <w:tcMar/>
          </w:tcPr>
          <w:p w:rsidRPr="00C47F98" w:rsidR="00D4713E" w:rsidP="00D4713E" w:rsidRDefault="00521424" w14:paraId="57734CEF" w14:textId="70170A2F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C47F98">
              <w:rPr>
                <w:rFonts w:asciiTheme="minorHAnsi" w:hAnsiTheme="minorHAnsi" w:cstheme="minorHAnsi"/>
                <w:b/>
              </w:rPr>
              <w:t xml:space="preserve">Overig </w:t>
            </w:r>
          </w:p>
          <w:p w:rsidRPr="00C47F98" w:rsidR="00776291" w:rsidP="00D4713E" w:rsidRDefault="00C12F57" w14:paraId="00B1D3AB" w14:textId="13C0E9E5">
            <w:pPr>
              <w:contextualSpacing/>
              <w:rPr>
                <w:rFonts w:asciiTheme="minorHAnsi" w:hAnsiTheme="minorHAnsi" w:cstheme="minorHAnsi"/>
              </w:rPr>
            </w:pPr>
            <w:r w:rsidRPr="00C47F98">
              <w:rPr>
                <w:rFonts w:asciiTheme="minorHAnsi" w:hAnsiTheme="minorHAnsi" w:cstheme="minorHAnsi"/>
              </w:rPr>
              <w:t xml:space="preserve">Brieven op </w:t>
            </w:r>
            <w:proofErr w:type="spellStart"/>
            <w:r w:rsidRPr="00C47F98">
              <w:rPr>
                <w:rFonts w:asciiTheme="minorHAnsi" w:hAnsiTheme="minorHAnsi" w:cstheme="minorHAnsi"/>
              </w:rPr>
              <w:t>Sharepoint</w:t>
            </w:r>
            <w:proofErr w:type="spellEnd"/>
          </w:p>
          <w:p w:rsidRPr="00C47F98" w:rsidR="00C12F57" w:rsidP="00D4713E" w:rsidRDefault="00C12F57" w14:paraId="5BA70C23" w14:textId="77777777">
            <w:pPr>
              <w:contextualSpacing/>
              <w:rPr>
                <w:rFonts w:asciiTheme="minorHAnsi" w:hAnsiTheme="minorHAnsi" w:cstheme="minorHAnsi"/>
              </w:rPr>
            </w:pPr>
            <w:r w:rsidRPr="00C47F98">
              <w:rPr>
                <w:rFonts w:asciiTheme="minorHAnsi" w:hAnsiTheme="minorHAnsi" w:cstheme="minorHAnsi"/>
              </w:rPr>
              <w:t>Registratiemap</w:t>
            </w:r>
          </w:p>
          <w:p w:rsidRPr="00C47F98" w:rsidR="00C12F57" w:rsidP="00D4713E" w:rsidRDefault="00C12F57" w14:paraId="7D5B5FD6" w14:textId="12D9061B">
            <w:pPr>
              <w:contextualSpacing/>
              <w:rPr>
                <w:rFonts w:asciiTheme="minorHAnsi" w:hAnsiTheme="minorHAnsi" w:cstheme="minorHAnsi"/>
              </w:rPr>
            </w:pPr>
            <w:r w:rsidRPr="00C47F98">
              <w:rPr>
                <w:rFonts w:asciiTheme="minorHAnsi" w:hAnsiTheme="minorHAnsi" w:cstheme="minorHAnsi"/>
              </w:rPr>
              <w:t>Link GGD</w:t>
            </w:r>
          </w:p>
        </w:tc>
      </w:tr>
    </w:tbl>
    <w:p w:rsidRPr="00831F59" w:rsidR="00143CCA" w:rsidP="009F60DF" w:rsidRDefault="00143CCA" w14:paraId="6CEB85C3" w14:textId="77777777">
      <w:pPr>
        <w:contextualSpacing/>
        <w:rPr>
          <w:rFonts w:asciiTheme="minorHAnsi" w:hAnsiTheme="minorHAnsi" w:cstheme="minorHAnsi"/>
        </w:rPr>
      </w:pPr>
    </w:p>
    <w:sectPr w:rsidRPr="00831F59" w:rsidR="00143CCA" w:rsidSect="00F67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11AC" w:rsidP="00F6744D" w:rsidRDefault="002111AC" w14:paraId="59A4FDF4" w14:textId="77777777">
      <w:r>
        <w:separator/>
      </w:r>
    </w:p>
  </w:endnote>
  <w:endnote w:type="continuationSeparator" w:id="0">
    <w:p w:rsidR="002111AC" w:rsidP="00F6744D" w:rsidRDefault="002111AC" w14:paraId="4A5856D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44B8" w:rsidRDefault="00E144B8" w14:paraId="102D681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6C2E1A46" w:rsidP="6C2E1A46" w:rsidRDefault="6C2E1A46" w14:paraId="517C79F6" w14:textId="35A12278">
    <w:pPr>
      <w:pStyle w:val="Voettekst"/>
    </w:pPr>
    <w:r>
      <w:rPr>
        <w:noProof/>
      </w:rPr>
      <w:drawing>
        <wp:inline distT="0" distB="0" distL="0" distR="0" wp14:anchorId="0147B3CB" wp14:editId="0DEB676D">
          <wp:extent cx="1257300" cy="504825"/>
          <wp:effectExtent l="0" t="0" r="0" b="0"/>
          <wp:docPr id="703447330" name="Afbeelding 703447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44B8" w:rsidRDefault="00E144B8" w14:paraId="421EBE4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11AC" w:rsidP="00F6744D" w:rsidRDefault="002111AC" w14:paraId="27C3BD3F" w14:textId="77777777">
      <w:r>
        <w:separator/>
      </w:r>
    </w:p>
  </w:footnote>
  <w:footnote w:type="continuationSeparator" w:id="0">
    <w:p w:rsidR="002111AC" w:rsidP="00F6744D" w:rsidRDefault="002111AC" w14:paraId="7BE6C13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F11" w:rsidRDefault="00196F11" w14:paraId="2A19226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6744D" w:rsidRDefault="00F6744D" w14:paraId="6E293D6A" w14:textId="77777777">
    <w:pPr>
      <w:pStyle w:val="Koptekst"/>
    </w:pPr>
    <w:r w:rsidRPr="00F6744D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8583484" wp14:editId="3568A017">
          <wp:simplePos x="0" y="0"/>
          <wp:positionH relativeFrom="column">
            <wp:posOffset>3693161</wp:posOffset>
          </wp:positionH>
          <wp:positionV relativeFrom="paragraph">
            <wp:posOffset>-122555</wp:posOffset>
          </wp:positionV>
          <wp:extent cx="2999755" cy="5791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997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6F11" w:rsidRDefault="00196F11" w14:paraId="33FAC8C5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778B"/>
    <w:multiLevelType w:val="hybridMultilevel"/>
    <w:tmpl w:val="AE00B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E5377E"/>
    <w:multiLevelType w:val="hybridMultilevel"/>
    <w:tmpl w:val="142C477C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426BB0"/>
    <w:multiLevelType w:val="hybridMultilevel"/>
    <w:tmpl w:val="3B6C02A6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9456655"/>
    <w:multiLevelType w:val="hybridMultilevel"/>
    <w:tmpl w:val="3B8A8AC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F95915"/>
    <w:multiLevelType w:val="hybridMultilevel"/>
    <w:tmpl w:val="6FE2D22A"/>
    <w:lvl w:ilvl="0" w:tplc="403493A6">
      <w:start w:val="1"/>
      <w:numFmt w:val="bullet"/>
      <w:pStyle w:val="Lijstalinea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1CC7CDA"/>
    <w:multiLevelType w:val="hybridMultilevel"/>
    <w:tmpl w:val="F006CC9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BC6812"/>
    <w:multiLevelType w:val="hybridMultilevel"/>
    <w:tmpl w:val="78528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292F54"/>
    <w:multiLevelType w:val="hybridMultilevel"/>
    <w:tmpl w:val="E63E9BCC"/>
    <w:lvl w:ilvl="0" w:tplc="6F6C100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CBA21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DA3F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7677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CCC3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5AD2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A20E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A62D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D005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6420D6"/>
    <w:multiLevelType w:val="hybridMultilevel"/>
    <w:tmpl w:val="DA0EFB3E"/>
    <w:lvl w:ilvl="0" w:tplc="28BE56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1893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30D4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12FE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48AE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C228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BA86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7070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58BF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C794676"/>
    <w:multiLevelType w:val="hybridMultilevel"/>
    <w:tmpl w:val="466C0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E06D0E"/>
    <w:multiLevelType w:val="hybridMultilevel"/>
    <w:tmpl w:val="D182EC9E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22A0A69"/>
    <w:multiLevelType w:val="hybridMultilevel"/>
    <w:tmpl w:val="02F023A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A933CA7"/>
    <w:multiLevelType w:val="hybridMultilevel"/>
    <w:tmpl w:val="5A7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36378B"/>
    <w:multiLevelType w:val="hybridMultilevel"/>
    <w:tmpl w:val="FE861BA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D"/>
    <w:rsid w:val="00034A2A"/>
    <w:rsid w:val="00036661"/>
    <w:rsid w:val="00094551"/>
    <w:rsid w:val="00096705"/>
    <w:rsid w:val="00100FEC"/>
    <w:rsid w:val="00125A9C"/>
    <w:rsid w:val="00143CCA"/>
    <w:rsid w:val="00196F11"/>
    <w:rsid w:val="00202304"/>
    <w:rsid w:val="00203E5A"/>
    <w:rsid w:val="00204F50"/>
    <w:rsid w:val="002111AC"/>
    <w:rsid w:val="002304DD"/>
    <w:rsid w:val="00290FA9"/>
    <w:rsid w:val="002B579F"/>
    <w:rsid w:val="00322373"/>
    <w:rsid w:val="0033387E"/>
    <w:rsid w:val="00333E5F"/>
    <w:rsid w:val="00333E65"/>
    <w:rsid w:val="003B6A80"/>
    <w:rsid w:val="003E7302"/>
    <w:rsid w:val="004538BD"/>
    <w:rsid w:val="00454A6A"/>
    <w:rsid w:val="0047641F"/>
    <w:rsid w:val="004A65CE"/>
    <w:rsid w:val="00521424"/>
    <w:rsid w:val="005265C4"/>
    <w:rsid w:val="005731DF"/>
    <w:rsid w:val="0058332A"/>
    <w:rsid w:val="005D05BC"/>
    <w:rsid w:val="005F25E0"/>
    <w:rsid w:val="00630124"/>
    <w:rsid w:val="00656790"/>
    <w:rsid w:val="006608F3"/>
    <w:rsid w:val="00677D0B"/>
    <w:rsid w:val="00771427"/>
    <w:rsid w:val="00776291"/>
    <w:rsid w:val="0079093B"/>
    <w:rsid w:val="007976A8"/>
    <w:rsid w:val="007D5E70"/>
    <w:rsid w:val="00800593"/>
    <w:rsid w:val="00831F59"/>
    <w:rsid w:val="008458FD"/>
    <w:rsid w:val="008A556A"/>
    <w:rsid w:val="008D6B2F"/>
    <w:rsid w:val="00914EF8"/>
    <w:rsid w:val="00982222"/>
    <w:rsid w:val="009837DC"/>
    <w:rsid w:val="009A3B82"/>
    <w:rsid w:val="009A782D"/>
    <w:rsid w:val="009F60DF"/>
    <w:rsid w:val="00A0110F"/>
    <w:rsid w:val="00A5096F"/>
    <w:rsid w:val="00AA3D32"/>
    <w:rsid w:val="00AB2A0F"/>
    <w:rsid w:val="00AD259E"/>
    <w:rsid w:val="00B073F1"/>
    <w:rsid w:val="00B23D04"/>
    <w:rsid w:val="00B241EE"/>
    <w:rsid w:val="00B42C59"/>
    <w:rsid w:val="00B51811"/>
    <w:rsid w:val="00B66E09"/>
    <w:rsid w:val="00B918D2"/>
    <w:rsid w:val="00BA3427"/>
    <w:rsid w:val="00BC16C0"/>
    <w:rsid w:val="00BE77DB"/>
    <w:rsid w:val="00C127AB"/>
    <w:rsid w:val="00C12F57"/>
    <w:rsid w:val="00C17235"/>
    <w:rsid w:val="00C47F98"/>
    <w:rsid w:val="00C96A38"/>
    <w:rsid w:val="00CC6B73"/>
    <w:rsid w:val="00CE45C3"/>
    <w:rsid w:val="00D25A8E"/>
    <w:rsid w:val="00D31D7F"/>
    <w:rsid w:val="00D37C41"/>
    <w:rsid w:val="00D4692B"/>
    <w:rsid w:val="00D4713E"/>
    <w:rsid w:val="00D91AF9"/>
    <w:rsid w:val="00DF346A"/>
    <w:rsid w:val="00E144B8"/>
    <w:rsid w:val="00E35869"/>
    <w:rsid w:val="00E406BD"/>
    <w:rsid w:val="00E450E6"/>
    <w:rsid w:val="00ED7EEB"/>
    <w:rsid w:val="00F1372F"/>
    <w:rsid w:val="00F13D46"/>
    <w:rsid w:val="00F3333B"/>
    <w:rsid w:val="00F6744D"/>
    <w:rsid w:val="00FC03E1"/>
    <w:rsid w:val="00FD3EAE"/>
    <w:rsid w:val="00FE52B9"/>
    <w:rsid w:val="01119D65"/>
    <w:rsid w:val="0287E95B"/>
    <w:rsid w:val="03C7D302"/>
    <w:rsid w:val="049C7F77"/>
    <w:rsid w:val="0590F890"/>
    <w:rsid w:val="05B0BB44"/>
    <w:rsid w:val="05E5B427"/>
    <w:rsid w:val="06C6D13D"/>
    <w:rsid w:val="082D1F1E"/>
    <w:rsid w:val="0C606CE1"/>
    <w:rsid w:val="0DF45334"/>
    <w:rsid w:val="0E4761F0"/>
    <w:rsid w:val="0F902395"/>
    <w:rsid w:val="0FAC7FD6"/>
    <w:rsid w:val="0FE71FA4"/>
    <w:rsid w:val="122DC702"/>
    <w:rsid w:val="136069DF"/>
    <w:rsid w:val="141BCB83"/>
    <w:rsid w:val="15A66634"/>
    <w:rsid w:val="15B9720B"/>
    <w:rsid w:val="15D3730D"/>
    <w:rsid w:val="164A520D"/>
    <w:rsid w:val="16F06067"/>
    <w:rsid w:val="197EF800"/>
    <w:rsid w:val="19DB7E3E"/>
    <w:rsid w:val="19ED6766"/>
    <w:rsid w:val="1A9BCD76"/>
    <w:rsid w:val="1AD2D63C"/>
    <w:rsid w:val="1B66CD82"/>
    <w:rsid w:val="1BE2F570"/>
    <w:rsid w:val="1CFF482F"/>
    <w:rsid w:val="20C91474"/>
    <w:rsid w:val="2104B4CA"/>
    <w:rsid w:val="21997393"/>
    <w:rsid w:val="233B97B3"/>
    <w:rsid w:val="24D9D3AE"/>
    <w:rsid w:val="2508B0B3"/>
    <w:rsid w:val="265FAAD1"/>
    <w:rsid w:val="26D34868"/>
    <w:rsid w:val="2A7EC04A"/>
    <w:rsid w:val="2B5D0563"/>
    <w:rsid w:val="2BC3949C"/>
    <w:rsid w:val="2D5F64FD"/>
    <w:rsid w:val="2DF44C64"/>
    <w:rsid w:val="2E665C00"/>
    <w:rsid w:val="3068BF44"/>
    <w:rsid w:val="30BE5B0F"/>
    <w:rsid w:val="31354E66"/>
    <w:rsid w:val="31661581"/>
    <w:rsid w:val="3299CC75"/>
    <w:rsid w:val="33504AB4"/>
    <w:rsid w:val="33C7318C"/>
    <w:rsid w:val="34BD2B4D"/>
    <w:rsid w:val="35726468"/>
    <w:rsid w:val="370E34C9"/>
    <w:rsid w:val="3722A166"/>
    <w:rsid w:val="38DB44A7"/>
    <w:rsid w:val="39D41E54"/>
    <w:rsid w:val="3AEBB7EA"/>
    <w:rsid w:val="3C89B35A"/>
    <w:rsid w:val="3DBFAAB5"/>
    <w:rsid w:val="3F4F2CDA"/>
    <w:rsid w:val="3FEA6921"/>
    <w:rsid w:val="41125390"/>
    <w:rsid w:val="418A1B21"/>
    <w:rsid w:val="421C6C9C"/>
    <w:rsid w:val="42DD1147"/>
    <w:rsid w:val="4598E6D8"/>
    <w:rsid w:val="45CCCD63"/>
    <w:rsid w:val="46B23151"/>
    <w:rsid w:val="47245893"/>
    <w:rsid w:val="480E050F"/>
    <w:rsid w:val="48830300"/>
    <w:rsid w:val="494866A7"/>
    <w:rsid w:val="4A035A34"/>
    <w:rsid w:val="4A785378"/>
    <w:rsid w:val="4C84FD70"/>
    <w:rsid w:val="4DA76559"/>
    <w:rsid w:val="4DE8657E"/>
    <w:rsid w:val="4EDB604A"/>
    <w:rsid w:val="510653B5"/>
    <w:rsid w:val="51090E8B"/>
    <w:rsid w:val="516BE876"/>
    <w:rsid w:val="53DC0ABC"/>
    <w:rsid w:val="5450616E"/>
    <w:rsid w:val="54CB97A2"/>
    <w:rsid w:val="5607D576"/>
    <w:rsid w:val="5680FF5D"/>
    <w:rsid w:val="58C511E7"/>
    <w:rsid w:val="59AE90A7"/>
    <w:rsid w:val="5AFEAD7F"/>
    <w:rsid w:val="5BF7F7B1"/>
    <w:rsid w:val="5E79BD7B"/>
    <w:rsid w:val="5EB4A3A3"/>
    <w:rsid w:val="60C4D742"/>
    <w:rsid w:val="635AFD7E"/>
    <w:rsid w:val="639E77BC"/>
    <w:rsid w:val="64EE0900"/>
    <w:rsid w:val="658A6C92"/>
    <w:rsid w:val="66EEC17B"/>
    <w:rsid w:val="671DA0BF"/>
    <w:rsid w:val="68690E6F"/>
    <w:rsid w:val="6883E345"/>
    <w:rsid w:val="69DCBAD4"/>
    <w:rsid w:val="6C2E1A46"/>
    <w:rsid w:val="6F16045A"/>
    <w:rsid w:val="6FD85850"/>
    <w:rsid w:val="71A8C6F8"/>
    <w:rsid w:val="73711F2A"/>
    <w:rsid w:val="783023B0"/>
    <w:rsid w:val="7AA444DD"/>
    <w:rsid w:val="7ADEED8B"/>
    <w:rsid w:val="7B013539"/>
    <w:rsid w:val="7B0B6923"/>
    <w:rsid w:val="7B545856"/>
    <w:rsid w:val="7E2D3DF2"/>
    <w:rsid w:val="7E9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0EBD5D"/>
  <w15:docId w15:val="{516E3B27-B571-A24E-A6CA-F228E56D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5D05BC"/>
    <w:pPr>
      <w:spacing w:after="0" w:line="240" w:lineRule="auto"/>
    </w:pPr>
    <w:rPr>
      <w:rFonts w:ascii="Cambria" w:hAnsi="Cambria"/>
    </w:rPr>
  </w:style>
  <w:style w:type="paragraph" w:styleId="Kop1">
    <w:name w:val="heading 1"/>
    <w:basedOn w:val="Standaard"/>
    <w:next w:val="Standaard"/>
    <w:link w:val="Kop1Char"/>
    <w:uiPriority w:val="9"/>
    <w:qFormat/>
    <w:rsid w:val="00E35869"/>
    <w:pPr>
      <w:keepNext/>
      <w:keepLines/>
      <w:spacing w:after="240"/>
      <w:contextualSpacing/>
      <w:outlineLvl w:val="0"/>
    </w:pPr>
    <w:rPr>
      <w:rFonts w:asciiTheme="majorHAnsi" w:hAnsiTheme="majorHAnsi" w:eastAsiaTheme="majorEastAsia" w:cstheme="majorBidi"/>
      <w:b/>
      <w:noProof/>
      <w:color w:val="AD0B6B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538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nsievebenadrukking">
    <w:name w:val="Intense Emphasis"/>
    <w:uiPriority w:val="21"/>
    <w:qFormat/>
    <w:rsid w:val="008A556A"/>
    <w:rPr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F6744D"/>
    <w:pPr>
      <w:numPr>
        <w:numId w:val="6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05BC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D05BC"/>
    <w:rPr>
      <w:rFonts w:ascii="Segoe UI" w:hAnsi="Segoe UI" w:cs="Segoe UI"/>
      <w:sz w:val="18"/>
      <w:szCs w:val="18"/>
    </w:rPr>
  </w:style>
  <w:style w:type="character" w:styleId="Kop1Char" w:customStyle="1">
    <w:name w:val="Kop 1 Char"/>
    <w:basedOn w:val="Standaardalinea-lettertype"/>
    <w:link w:val="Kop1"/>
    <w:uiPriority w:val="9"/>
    <w:rsid w:val="00E35869"/>
    <w:rPr>
      <w:rFonts w:asciiTheme="majorHAnsi" w:hAnsiTheme="majorHAnsi" w:eastAsiaTheme="majorEastAsia" w:cstheme="majorBidi"/>
      <w:b/>
      <w:noProof/>
      <w:color w:val="AD0B6B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6744D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F6744D"/>
    <w:rPr>
      <w:rFonts w:ascii="Cambria" w:hAnsi="Cambria"/>
    </w:rPr>
  </w:style>
  <w:style w:type="paragraph" w:styleId="Voettekst">
    <w:name w:val="footer"/>
    <w:basedOn w:val="Standaard"/>
    <w:link w:val="VoettekstChar"/>
    <w:uiPriority w:val="99"/>
    <w:unhideWhenUsed/>
    <w:rsid w:val="00F6744D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F6744D"/>
    <w:rPr>
      <w:rFonts w:ascii="Cambria" w:hAnsi="Cambria"/>
    </w:rPr>
  </w:style>
  <w:style w:type="paragraph" w:styleId="Normaalweb">
    <w:name w:val="Normal (Web)"/>
    <w:basedOn w:val="Standaard"/>
    <w:uiPriority w:val="99"/>
    <w:unhideWhenUsed/>
    <w:rsid w:val="00FC03E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nl-NL"/>
    </w:rPr>
  </w:style>
  <w:style w:type="paragraph" w:styleId="Informatieouders" w:customStyle="1">
    <w:name w:val="Informatie ouders"/>
    <w:basedOn w:val="Standaard"/>
    <w:qFormat/>
    <w:rsid w:val="00FC03E1"/>
    <w:rPr>
      <w:color w:val="AD0B6B"/>
    </w:rPr>
  </w:style>
  <w:style w:type="paragraph" w:styleId="Geenafstand">
    <w:name w:val="No Spacing"/>
    <w:aliases w:val="BORGINGSAFSPRAKEN"/>
    <w:uiPriority w:val="1"/>
    <w:qFormat/>
    <w:rsid w:val="00C96A38"/>
    <w:pPr>
      <w:spacing w:after="0" w:line="240" w:lineRule="auto"/>
    </w:pPr>
    <w:rPr>
      <w:color w:val="C45911" w:themeColor="accent2" w:themeShade="BF"/>
      <w:sz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142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1424"/>
    <w:rPr>
      <w:sz w:val="24"/>
      <w:szCs w:val="24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521424"/>
    <w:rPr>
      <w:rFonts w:ascii="Cambria" w:hAnsi="Cambria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1424"/>
    <w:rPr>
      <w:b/>
      <w:bCs/>
      <w:sz w:val="20"/>
      <w:szCs w:val="20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52142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2f069-1ffe-417a-93e7-8828a1ddcacd">
      <UserInfo>
        <DisplayName>Angela Kusters</DisplayName>
        <AccountId>109</AccountId>
        <AccountType/>
      </UserInfo>
      <UserInfo>
        <DisplayName>Yvonne Broers</DisplayName>
        <AccountId>454</AccountId>
        <AccountType/>
      </UserInfo>
      <UserInfo>
        <DisplayName>Marijke de Kort</DisplayName>
        <AccountId>5297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4F52BC640A247BFFA37E528FD30B2" ma:contentTypeVersion="10" ma:contentTypeDescription="Een nieuw document maken." ma:contentTypeScope="" ma:versionID="c5e8fa8f89ff590205fb80a2d0f050ad">
  <xsd:schema xmlns:xsd="http://www.w3.org/2001/XMLSchema" xmlns:xs="http://www.w3.org/2001/XMLSchema" xmlns:p="http://schemas.microsoft.com/office/2006/metadata/properties" xmlns:ns2="a1c95332-5a4e-4195-a295-73471376668d" xmlns:ns3="1c12f069-1ffe-417a-93e7-8828a1ddcacd" targetNamespace="http://schemas.microsoft.com/office/2006/metadata/properties" ma:root="true" ma:fieldsID="d1f0ace18aa065d552380aa4252b8882" ns2:_="" ns3:_="">
    <xsd:import namespace="a1c95332-5a4e-4195-a295-73471376668d"/>
    <xsd:import namespace="1c12f069-1ffe-417a-93e7-8828a1ddc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95332-5a4e-4195-a295-734713766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f069-1ffe-417a-93e7-8828a1ddc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A39C7-340E-48B3-8BC9-99EBC3B46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3625A-490C-4314-B9F5-30846C685C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AD49F-6518-4F4A-958C-AE83713542A1}">
  <ds:schemaRefs>
    <ds:schemaRef ds:uri="http://schemas.microsoft.com/office/2006/metadata/properties"/>
    <ds:schemaRef ds:uri="http://schemas.microsoft.com/office/infopath/2007/PartnerControls"/>
    <ds:schemaRef ds:uri="1c12f069-1ffe-417a-93e7-8828a1ddcacd"/>
  </ds:schemaRefs>
</ds:datastoreItem>
</file>

<file path=customXml/itemProps4.xml><?xml version="1.0" encoding="utf-8"?>
<ds:datastoreItem xmlns:ds="http://schemas.openxmlformats.org/officeDocument/2006/customXml" ds:itemID="{F465CCE5-49FB-4251-A589-FE4E5C6A70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Linda</dc:creator>
  <keywords/>
  <dc:description/>
  <lastModifiedBy>Marcel Huijgens</lastModifiedBy>
  <revision>24</revision>
  <lastPrinted>2018-09-10T13:02:00.0000000Z</lastPrinted>
  <dcterms:created xsi:type="dcterms:W3CDTF">2019-12-09T13:39:00.0000000Z</dcterms:created>
  <dcterms:modified xsi:type="dcterms:W3CDTF">2023-12-11T13:31:32.1975271Z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0x0101004D34F52BC640A247BFFA37E528FD30B2</vt:lpwstr>
  </property>
</Properties>
</file>