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04" w:rsidRPr="00BD0704" w:rsidRDefault="00BD0704" w:rsidP="00BD0704">
      <w:pPr>
        <w:pStyle w:val="paragraph"/>
        <w:spacing w:before="0" w:beforeAutospacing="0" w:after="0" w:afterAutospacing="0"/>
        <w:textAlignment w:val="baseline"/>
        <w:rPr>
          <w:rStyle w:val="normaltextrun"/>
          <w:b/>
        </w:rPr>
      </w:pPr>
      <w:r w:rsidRPr="00BD0704">
        <w:rPr>
          <w:rStyle w:val="normaltextrun"/>
          <w:b/>
        </w:rPr>
        <w:t xml:space="preserve">Update </w:t>
      </w:r>
      <w:proofErr w:type="spellStart"/>
      <w:r w:rsidRPr="00BD0704">
        <w:rPr>
          <w:rStyle w:val="normaltextrun"/>
          <w:b/>
        </w:rPr>
        <w:t>Leerlingzaken</w:t>
      </w:r>
      <w:proofErr w:type="spellEnd"/>
      <w:r w:rsidRPr="00BD0704">
        <w:rPr>
          <w:rStyle w:val="normaltextrun"/>
          <w:b/>
        </w:rPr>
        <w:t xml:space="preserve"> (7 april 2020)</w:t>
      </w:r>
    </w:p>
    <w:p w:rsidR="00BD0704" w:rsidRDefault="00BD0704" w:rsidP="00BD0704">
      <w:pPr>
        <w:pStyle w:val="paragraph"/>
        <w:spacing w:before="0" w:beforeAutospacing="0" w:after="0" w:afterAutospacing="0"/>
        <w:textAlignment w:val="baseline"/>
        <w:rPr>
          <w:rStyle w:val="normaltextrun"/>
        </w:rPr>
      </w:pPr>
    </w:p>
    <w:p w:rsidR="00BD0704" w:rsidRDefault="00BD0704" w:rsidP="00BD0704">
      <w:pPr>
        <w:pStyle w:val="paragraph"/>
        <w:spacing w:before="0" w:beforeAutospacing="0" w:after="0" w:afterAutospacing="0"/>
        <w:textAlignment w:val="baseline"/>
        <w:rPr>
          <w:rStyle w:val="normaltextrun"/>
        </w:rPr>
      </w:pPr>
      <w:r>
        <w:rPr>
          <w:rStyle w:val="normaltextrun"/>
        </w:rPr>
        <w:t>Deze week blijft de verdere inventarisatie van kwetsbare kinderen onverminderd doorgaan. Ook merken we dat we elkaar op operationeel niveau steeds beter kunnen vinden en snel kunnen schakelen, dat is heel fijn!</w:t>
      </w:r>
    </w:p>
    <w:p w:rsidR="00BD0704" w:rsidRDefault="00BD0704" w:rsidP="00BD0704">
      <w:pPr>
        <w:pStyle w:val="paragraph"/>
        <w:spacing w:before="0" w:beforeAutospacing="0" w:after="0" w:afterAutospacing="0"/>
        <w:textAlignment w:val="baseline"/>
      </w:pPr>
    </w:p>
    <w:p w:rsidR="00BD0704" w:rsidRDefault="00BD0704" w:rsidP="00BD0704">
      <w:pPr>
        <w:pStyle w:val="paragraph"/>
        <w:spacing w:before="0" w:beforeAutospacing="0" w:after="0" w:afterAutospacing="0"/>
        <w:textAlignment w:val="baseline"/>
      </w:pPr>
      <w:r>
        <w:rPr>
          <w:rStyle w:val="eop"/>
          <w:b/>
          <w:bCs/>
        </w:rPr>
        <w:t>Laptops-Internet</w:t>
      </w:r>
    </w:p>
    <w:p w:rsidR="00BD0704" w:rsidRDefault="00BD0704" w:rsidP="00BD0704">
      <w:pPr>
        <w:rPr>
          <w:rStyle w:val="normaltextrun"/>
        </w:rPr>
      </w:pPr>
      <w:r>
        <w:rPr>
          <w:rStyle w:val="normaltextrun"/>
        </w:rPr>
        <w:t xml:space="preserve">Op dit moment zijn we aan het inventariseren hoeveel extra laptops er voor leerlingen nog nodig zijn. Daarover zullen we u later in de week berichten. Reeds aangevraagde laptops zijn inmiddels door SIVON geleverd aan de basisscholen. Als geleverde laptops voor basisscholen toch niet toereikend zijn, en dit niet via het Jeugd Educatie Fonds is aangevraagd, kunnen scholen zich melden bij ons loket via </w:t>
      </w:r>
      <w:hyperlink r:id="rId4" w:history="1">
        <w:r>
          <w:rPr>
            <w:rStyle w:val="Hyperlink"/>
            <w:sz w:val="24"/>
            <w:szCs w:val="24"/>
          </w:rPr>
          <w:t>brievenbus@alsiklatergrootbeninalmere.nl</w:t>
        </w:r>
      </w:hyperlink>
      <w:r>
        <w:rPr>
          <w:rStyle w:val="normaltextrun"/>
        </w:rPr>
        <w:t xml:space="preserve">. Wij zullen de aanvragen verwerken en contact met u opnemen. </w:t>
      </w:r>
    </w:p>
    <w:p w:rsidR="00BD0704" w:rsidRDefault="00BD0704" w:rsidP="00BD0704"/>
    <w:p w:rsidR="00BD0704" w:rsidRDefault="00BD0704" w:rsidP="00BD0704">
      <w:r>
        <w:rPr>
          <w:rStyle w:val="normaltextrun"/>
        </w:rPr>
        <w:t xml:space="preserve">Diverse telecomaanbieders bieden kosteloos tijdelijke internetverbindingen aan voor leerlingen die thuis geen toegang tot internet hebben. T-Mobile, KPN en </w:t>
      </w:r>
      <w:proofErr w:type="spellStart"/>
      <w:r>
        <w:rPr>
          <w:rStyle w:val="normaltextrun"/>
        </w:rPr>
        <w:t>VodafoneZiggo</w:t>
      </w:r>
      <w:proofErr w:type="spellEnd"/>
      <w:r>
        <w:rPr>
          <w:rStyle w:val="normaltextrun"/>
        </w:rPr>
        <w:t xml:space="preserve"> hebben gezamenlijk al vele duizenden huishoudens van internet voorzien. We waarderen het zeer dat deze en andere private partijen en maatschappelijke organisaties hun steentje bijdragen in deze situatie. Inventarisatie vind plaats door SIVON via </w:t>
      </w:r>
      <w:hyperlink r:id="rId5" w:history="1">
        <w:r>
          <w:rPr>
            <w:rStyle w:val="Hyperlink"/>
          </w:rPr>
          <w:t>https://www.sivon.nl/laptops-en-internet/aanmelden-inventarisatie-internet/</w:t>
        </w:r>
      </w:hyperlink>
    </w:p>
    <w:p w:rsidR="00BD0704" w:rsidRPr="00BD0704" w:rsidRDefault="00BD0704" w:rsidP="00BD0704">
      <w:pPr>
        <w:rPr>
          <w:rFonts w:asciiTheme="minorHAnsi" w:hAnsiTheme="minorHAnsi" w:cstheme="minorHAnsi"/>
        </w:rPr>
      </w:pPr>
      <w:bookmarkStart w:id="0" w:name="_GoBack"/>
      <w:bookmarkEnd w:id="0"/>
    </w:p>
    <w:p w:rsidR="00BD0704" w:rsidRPr="00BD0704" w:rsidRDefault="00BD0704" w:rsidP="00BD0704">
      <w:pPr>
        <w:pStyle w:val="paragraph"/>
        <w:spacing w:before="0" w:beforeAutospacing="0" w:after="0" w:afterAutospacing="0"/>
        <w:textAlignment w:val="baseline"/>
        <w:rPr>
          <w:rFonts w:asciiTheme="minorHAnsi" w:hAnsiTheme="minorHAnsi" w:cstheme="minorHAnsi"/>
        </w:rPr>
      </w:pPr>
      <w:r w:rsidRPr="00BD0704">
        <w:rPr>
          <w:rFonts w:asciiTheme="minorHAnsi" w:hAnsiTheme="minorHAnsi" w:cstheme="minorHAnsi"/>
          <w:b/>
          <w:bCs/>
        </w:rPr>
        <w:t>Compensatie eigen bijdrage ouders bij kinderopvang via gemeentelijke regelingen</w:t>
      </w:r>
    </w:p>
    <w:p w:rsidR="00BD0704" w:rsidRPr="00BD0704" w:rsidRDefault="00BD0704" w:rsidP="00BD0704">
      <w:pPr>
        <w:pStyle w:val="paragraph"/>
        <w:spacing w:before="0" w:beforeAutospacing="0" w:after="0" w:afterAutospacing="0"/>
        <w:textAlignment w:val="baseline"/>
        <w:rPr>
          <w:rFonts w:asciiTheme="minorHAnsi" w:hAnsiTheme="minorHAnsi" w:cstheme="minorHAnsi"/>
        </w:rPr>
      </w:pPr>
      <w:r w:rsidRPr="00BD0704">
        <w:rPr>
          <w:rStyle w:val="normaltextrun"/>
          <w:rFonts w:asciiTheme="minorHAnsi" w:hAnsiTheme="minorHAnsi" w:cstheme="minorHAnsi"/>
        </w:rPr>
        <w:t>Al eerder is bekend gemaakt dat ouders met kinderopvangtoeslag de eigen bijdrage voor de kinderopvang gecompenseerd krijgen. Dit geldt nu ook voor ouders die geen recht hebben op kinderopvangtoeslag en wel gebruik maken van gemeentelijke regelingen als Voorschoolse Educatie, voormalig peuterspeelzaalwerk en de Sociaal-Medische Indicatie (SMI). De compensatie hiervoor zal in lijn zijn met de compensatieregeling voor ouders die wel kinderopvangtoeslag ontvangen. Het streven is om alle ouders in dit geval gelijk te behandelen en dus ook gelijk te compenseren.</w:t>
      </w:r>
    </w:p>
    <w:p w:rsidR="003934E0" w:rsidRPr="005D045D" w:rsidRDefault="003934E0">
      <w:pPr>
        <w:rPr>
          <w:rFonts w:ascii="Arial" w:hAnsi="Arial" w:cs="Arial"/>
        </w:rPr>
      </w:pPr>
    </w:p>
    <w:sectPr w:rsidR="003934E0"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04"/>
    <w:rsid w:val="003934E0"/>
    <w:rsid w:val="005D045D"/>
    <w:rsid w:val="00BD0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A2E9"/>
  <w15:chartTrackingRefBased/>
  <w15:docId w15:val="{6A98BBC1-A16A-43EB-8A67-385522E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0704"/>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D0704"/>
    <w:rPr>
      <w:color w:val="0563C1"/>
      <w:u w:val="single"/>
    </w:rPr>
  </w:style>
  <w:style w:type="paragraph" w:customStyle="1" w:styleId="paragraph">
    <w:name w:val="paragraph"/>
    <w:basedOn w:val="Standaard"/>
    <w:rsid w:val="00BD070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BD0704"/>
  </w:style>
  <w:style w:type="character" w:customStyle="1" w:styleId="eop">
    <w:name w:val="eop"/>
    <w:basedOn w:val="Standaardalinea-lettertype"/>
    <w:rsid w:val="00BD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von.nl/laptops-en-internet/aanmelden-inventarisatie-internet/" TargetMode="External"/><Relationship Id="rId4" Type="http://schemas.openxmlformats.org/officeDocument/2006/relationships/hyperlink" Target="mailto:brievenbus@alsiklatergrootbeninalmer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Adelhart Toorop</dc:creator>
  <cp:keywords/>
  <dc:description/>
  <cp:lastModifiedBy>Laura de Adelhart Toorop</cp:lastModifiedBy>
  <cp:revision>1</cp:revision>
  <dcterms:created xsi:type="dcterms:W3CDTF">2020-04-09T08:59:00Z</dcterms:created>
  <dcterms:modified xsi:type="dcterms:W3CDTF">2020-04-09T09:02:00Z</dcterms:modified>
</cp:coreProperties>
</file>