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DBE" w:rsidRDefault="00102DBE" w:rsidP="00FD785E">
      <w:pPr>
        <w:spacing w:after="180" w:line="240" w:lineRule="auto"/>
      </w:pPr>
    </w:p>
    <w:p w:rsidR="00102DBE" w:rsidRDefault="00102DBE" w:rsidP="00FD785E">
      <w:pPr>
        <w:spacing w:after="180" w:line="240" w:lineRule="auto"/>
      </w:pPr>
    </w:p>
    <w:p w:rsidR="00FD785E" w:rsidRPr="00FD785E" w:rsidRDefault="0064157B" w:rsidP="00FD785E">
      <w:pPr>
        <w:spacing w:after="180" w:line="240" w:lineRule="auto"/>
        <w:rPr>
          <w:rFonts w:ascii="Arial" w:eastAsia="Times New Roman" w:hAnsi="Arial" w:cs="Arial"/>
          <w:color w:val="222222"/>
          <w:sz w:val="24"/>
          <w:szCs w:val="24"/>
          <w:lang w:eastAsia="nl-NL"/>
        </w:rPr>
      </w:pPr>
      <w:hyperlink r:id="rId8" w:history="1"/>
    </w:p>
    <w:p w:rsidR="00FD785E" w:rsidRDefault="0064157B" w:rsidP="0092089D">
      <w:pPr>
        <w:rPr>
          <w:rFonts w:ascii="Arial" w:hAnsi="Arial" w:cs="Arial"/>
          <w:b/>
          <w:sz w:val="28"/>
          <w:szCs w:val="28"/>
        </w:rPr>
      </w:pPr>
      <w:r>
        <w:rPr>
          <w:noProof/>
          <w:color w:val="E36C0A" w:themeColor="accent6" w:themeShade="B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3.35pt;margin-top:16.65pt;width:467.25pt;height:107.95pt;z-index:251659264" fillcolor="#f5800b" strokecolor="#e36c0a [2409]">
            <v:shadow color="#868686"/>
            <v:textpath style="font-family:&quot;Arial Black&quot;;v-text-kern:t" trim="t" fitpath="t" string="VEILIGHEIDSPLAN"/>
          </v:shape>
        </w:pict>
      </w:r>
    </w:p>
    <w:p w:rsidR="00FD785E" w:rsidRDefault="00FD785E" w:rsidP="0092089D">
      <w:pPr>
        <w:rPr>
          <w:rFonts w:ascii="Arial" w:hAnsi="Arial" w:cs="Arial"/>
          <w:b/>
          <w:sz w:val="28"/>
          <w:szCs w:val="28"/>
        </w:rPr>
      </w:pPr>
    </w:p>
    <w:p w:rsidR="00FD785E" w:rsidRDefault="00FD785E" w:rsidP="0092089D">
      <w:pPr>
        <w:rPr>
          <w:rFonts w:ascii="Arial" w:hAnsi="Arial" w:cs="Arial"/>
          <w:b/>
          <w:sz w:val="28"/>
          <w:szCs w:val="28"/>
        </w:rPr>
      </w:pPr>
    </w:p>
    <w:p w:rsidR="00FD785E" w:rsidRDefault="00FD785E" w:rsidP="0092089D">
      <w:pPr>
        <w:rPr>
          <w:rFonts w:ascii="Arial" w:hAnsi="Arial" w:cs="Arial"/>
          <w:b/>
          <w:sz w:val="28"/>
          <w:szCs w:val="28"/>
        </w:rPr>
      </w:pPr>
    </w:p>
    <w:p w:rsidR="00FD785E" w:rsidRDefault="00FD785E" w:rsidP="0092089D">
      <w:pPr>
        <w:rPr>
          <w:rFonts w:ascii="Arial" w:hAnsi="Arial" w:cs="Arial"/>
          <w:b/>
          <w:sz w:val="28"/>
          <w:szCs w:val="28"/>
        </w:rPr>
      </w:pPr>
    </w:p>
    <w:p w:rsidR="00102DBE" w:rsidRDefault="00102DBE" w:rsidP="0092089D">
      <w:pPr>
        <w:rPr>
          <w:rFonts w:ascii="Arial" w:hAnsi="Arial" w:cs="Arial"/>
          <w:b/>
          <w:sz w:val="28"/>
          <w:szCs w:val="28"/>
        </w:rPr>
      </w:pPr>
    </w:p>
    <w:p w:rsidR="00102DBE" w:rsidRDefault="00102DBE" w:rsidP="0092089D">
      <w:pPr>
        <w:rPr>
          <w:rFonts w:ascii="Arial" w:hAnsi="Arial" w:cs="Arial"/>
          <w:b/>
          <w:sz w:val="28"/>
          <w:szCs w:val="28"/>
        </w:rPr>
      </w:pPr>
    </w:p>
    <w:p w:rsidR="00102DBE" w:rsidRDefault="002760D6" w:rsidP="004211C6">
      <w:pPr>
        <w:jc w:val="center"/>
        <w:rPr>
          <w:rFonts w:ascii="Arial" w:hAnsi="Arial" w:cs="Arial"/>
          <w:b/>
          <w:sz w:val="28"/>
          <w:szCs w:val="28"/>
        </w:rPr>
      </w:pPr>
      <w:r>
        <w:rPr>
          <w:rFonts w:ascii="Arial" w:hAnsi="Arial" w:cs="Arial"/>
          <w:b/>
          <w:noProof/>
          <w:sz w:val="28"/>
          <w:szCs w:val="28"/>
          <w:lang w:eastAsia="nl-NL"/>
        </w:rPr>
        <w:drawing>
          <wp:anchor distT="0" distB="0" distL="114300" distR="114300" simplePos="0" relativeHeight="251660288" behindDoc="0" locked="0" layoutInCell="1" allowOverlap="1" wp14:anchorId="675FAE25" wp14:editId="5CA89D3A">
            <wp:simplePos x="0" y="0"/>
            <wp:positionH relativeFrom="column">
              <wp:posOffset>776605</wp:posOffset>
            </wp:positionH>
            <wp:positionV relativeFrom="paragraph">
              <wp:posOffset>38100</wp:posOffset>
            </wp:positionV>
            <wp:extent cx="3990975" cy="2334260"/>
            <wp:effectExtent l="0" t="0" r="9525" b="889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90975" cy="2334260"/>
                    </a:xfrm>
                    <a:prstGeom prst="rect">
                      <a:avLst/>
                    </a:prstGeom>
                  </pic:spPr>
                </pic:pic>
              </a:graphicData>
            </a:graphic>
            <wp14:sizeRelH relativeFrom="page">
              <wp14:pctWidth>0</wp14:pctWidth>
            </wp14:sizeRelH>
            <wp14:sizeRelV relativeFrom="page">
              <wp14:pctHeight>0</wp14:pctHeight>
            </wp14:sizeRelV>
          </wp:anchor>
        </w:drawing>
      </w:r>
    </w:p>
    <w:p w:rsidR="00102DBE" w:rsidRDefault="00102DBE" w:rsidP="0092089D">
      <w:pPr>
        <w:rPr>
          <w:rFonts w:ascii="Arial" w:hAnsi="Arial" w:cs="Arial"/>
          <w:b/>
          <w:sz w:val="28"/>
          <w:szCs w:val="28"/>
        </w:rPr>
      </w:pPr>
    </w:p>
    <w:p w:rsidR="00102DBE" w:rsidRDefault="00102DBE" w:rsidP="0092089D">
      <w:pPr>
        <w:rPr>
          <w:rFonts w:ascii="Arial" w:hAnsi="Arial" w:cs="Arial"/>
          <w:b/>
          <w:sz w:val="28"/>
          <w:szCs w:val="28"/>
        </w:rPr>
      </w:pPr>
    </w:p>
    <w:p w:rsidR="002760D6" w:rsidRDefault="002760D6" w:rsidP="0092089D">
      <w:pPr>
        <w:rPr>
          <w:rFonts w:ascii="Arial" w:hAnsi="Arial" w:cs="Arial"/>
          <w:b/>
          <w:sz w:val="28"/>
          <w:szCs w:val="28"/>
        </w:rPr>
      </w:pPr>
    </w:p>
    <w:p w:rsidR="002760D6" w:rsidRDefault="002760D6" w:rsidP="0092089D">
      <w:pPr>
        <w:rPr>
          <w:rFonts w:ascii="Arial" w:hAnsi="Arial" w:cs="Arial"/>
          <w:b/>
          <w:sz w:val="28"/>
          <w:szCs w:val="28"/>
        </w:rPr>
      </w:pPr>
    </w:p>
    <w:p w:rsidR="002760D6" w:rsidRDefault="002760D6" w:rsidP="0092089D">
      <w:pPr>
        <w:rPr>
          <w:rFonts w:ascii="Arial" w:hAnsi="Arial" w:cs="Arial"/>
          <w:b/>
          <w:sz w:val="28"/>
          <w:szCs w:val="28"/>
        </w:rPr>
      </w:pPr>
    </w:p>
    <w:p w:rsidR="002760D6" w:rsidRDefault="002760D6" w:rsidP="0092089D">
      <w:pPr>
        <w:rPr>
          <w:rFonts w:ascii="Arial" w:hAnsi="Arial" w:cs="Arial"/>
          <w:b/>
          <w:sz w:val="28"/>
          <w:szCs w:val="28"/>
        </w:rPr>
      </w:pPr>
    </w:p>
    <w:p w:rsidR="002760D6" w:rsidRDefault="002760D6" w:rsidP="0092089D">
      <w:pPr>
        <w:rPr>
          <w:rFonts w:ascii="Arial" w:hAnsi="Arial" w:cs="Arial"/>
          <w:b/>
          <w:sz w:val="28"/>
          <w:szCs w:val="28"/>
        </w:rPr>
      </w:pPr>
    </w:p>
    <w:p w:rsidR="00102DBE" w:rsidRPr="00C07B70" w:rsidRDefault="009C7B95" w:rsidP="00C07B70">
      <w:pPr>
        <w:jc w:val="center"/>
        <w:rPr>
          <w:rFonts w:ascii="Arial" w:hAnsi="Arial" w:cs="Arial"/>
          <w:b/>
          <w:color w:val="E36C0A" w:themeColor="accent6" w:themeShade="BF"/>
          <w:sz w:val="52"/>
          <w:szCs w:val="52"/>
        </w:rPr>
      </w:pPr>
      <w:r>
        <w:rPr>
          <w:rFonts w:ascii="Arial" w:hAnsi="Arial" w:cs="Arial"/>
          <w:b/>
          <w:color w:val="E36C0A" w:themeColor="accent6" w:themeShade="BF"/>
          <w:sz w:val="52"/>
          <w:szCs w:val="52"/>
        </w:rPr>
        <w:t>Bs de Wegwijzer</w:t>
      </w:r>
    </w:p>
    <w:p w:rsidR="00FD785E" w:rsidRPr="00102DBE" w:rsidRDefault="00FD785E" w:rsidP="0092089D">
      <w:pPr>
        <w:rPr>
          <w:rFonts w:ascii="Arial" w:hAnsi="Arial" w:cs="Arial"/>
          <w:b/>
          <w:sz w:val="28"/>
          <w:szCs w:val="28"/>
        </w:rPr>
      </w:pPr>
    </w:p>
    <w:p w:rsidR="005052C5" w:rsidRDefault="00A4262F" w:rsidP="00FD785E">
      <w:pPr>
        <w:rPr>
          <w:rFonts w:ascii="Arial" w:hAnsi="Arial" w:cs="Arial"/>
          <w:b/>
          <w:sz w:val="28"/>
          <w:szCs w:val="28"/>
        </w:rPr>
      </w:pPr>
      <w:r>
        <w:rPr>
          <w:rFonts w:ascii="Arial" w:hAnsi="Arial" w:cs="Arial"/>
          <w:b/>
          <w:noProof/>
          <w:sz w:val="28"/>
          <w:szCs w:val="28"/>
          <w:lang w:eastAsia="nl-NL"/>
        </w:rPr>
        <w:drawing>
          <wp:inline distT="0" distB="0" distL="0" distR="0" wp14:anchorId="1068D63D" wp14:editId="20EF9F3B">
            <wp:extent cx="2018030" cy="85979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8030" cy="859790"/>
                    </a:xfrm>
                    <a:prstGeom prst="rect">
                      <a:avLst/>
                    </a:prstGeom>
                    <a:noFill/>
                  </pic:spPr>
                </pic:pic>
              </a:graphicData>
            </a:graphic>
          </wp:inline>
        </w:drawing>
      </w:r>
    </w:p>
    <w:p w:rsidR="002760D6" w:rsidRDefault="002760D6">
      <w:pPr>
        <w:spacing w:after="0" w:line="240" w:lineRule="auto"/>
        <w:rPr>
          <w:rFonts w:ascii="Arial" w:hAnsi="Arial" w:cs="Arial"/>
          <w:b/>
          <w:sz w:val="28"/>
          <w:szCs w:val="28"/>
        </w:rPr>
      </w:pPr>
      <w:r>
        <w:rPr>
          <w:rFonts w:ascii="Arial" w:hAnsi="Arial" w:cs="Arial"/>
          <w:b/>
          <w:sz w:val="28"/>
          <w:szCs w:val="28"/>
        </w:rPr>
        <w:br w:type="page"/>
      </w:r>
    </w:p>
    <w:p w:rsidR="00FD785E" w:rsidRDefault="00FE0E47" w:rsidP="00FD785E">
      <w:pPr>
        <w:rPr>
          <w:rFonts w:ascii="Arial" w:hAnsi="Arial" w:cs="Arial"/>
          <w:b/>
          <w:sz w:val="28"/>
          <w:szCs w:val="28"/>
        </w:rPr>
      </w:pPr>
      <w:r>
        <w:rPr>
          <w:rFonts w:ascii="Arial" w:hAnsi="Arial" w:cs="Arial"/>
          <w:b/>
          <w:sz w:val="28"/>
          <w:szCs w:val="28"/>
        </w:rPr>
        <w:t>Inhoudsopgave</w:t>
      </w:r>
    </w:p>
    <w:p w:rsidR="00FD785E" w:rsidRDefault="00FD785E" w:rsidP="00FD785E">
      <w:pPr>
        <w:rPr>
          <w:rFonts w:ascii="Arial" w:hAnsi="Arial" w:cs="Arial"/>
          <w:sz w:val="20"/>
          <w:szCs w:val="20"/>
        </w:rPr>
      </w:pPr>
      <w:r>
        <w:rPr>
          <w:rFonts w:ascii="Arial" w:hAnsi="Arial" w:cs="Arial"/>
          <w:sz w:val="20"/>
          <w:szCs w:val="20"/>
        </w:rPr>
        <w:t>Hoofdstuk 1</w:t>
      </w:r>
      <w:r>
        <w:rPr>
          <w:rFonts w:ascii="Arial" w:hAnsi="Arial" w:cs="Arial"/>
          <w:sz w:val="20"/>
          <w:szCs w:val="20"/>
        </w:rPr>
        <w:tab/>
      </w:r>
      <w:r>
        <w:rPr>
          <w:rFonts w:ascii="Arial" w:hAnsi="Arial" w:cs="Arial"/>
          <w:sz w:val="20"/>
          <w:szCs w:val="20"/>
        </w:rPr>
        <w:tab/>
      </w:r>
      <w:r w:rsidRPr="00FD785E">
        <w:rPr>
          <w:rFonts w:ascii="Arial" w:hAnsi="Arial" w:cs="Arial"/>
          <w:sz w:val="20"/>
          <w:szCs w:val="20"/>
        </w:rPr>
        <w:t>Inleiding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blz. 03</w:t>
      </w:r>
    </w:p>
    <w:p w:rsidR="00FE0E47" w:rsidRDefault="00FD785E" w:rsidP="00FD785E">
      <w:pPr>
        <w:rPr>
          <w:rFonts w:ascii="Arial" w:hAnsi="Arial" w:cs="Arial"/>
          <w:sz w:val="20"/>
          <w:szCs w:val="20"/>
        </w:rPr>
      </w:pPr>
      <w:r>
        <w:rPr>
          <w:rFonts w:ascii="Arial" w:hAnsi="Arial" w:cs="Arial"/>
          <w:sz w:val="20"/>
          <w:szCs w:val="20"/>
        </w:rPr>
        <w:tab/>
        <w:t>§ 1.1</w:t>
      </w:r>
      <w:r>
        <w:rPr>
          <w:rFonts w:ascii="Arial" w:hAnsi="Arial" w:cs="Arial"/>
          <w:sz w:val="20"/>
          <w:szCs w:val="20"/>
        </w:rPr>
        <w:tab/>
      </w:r>
      <w:r>
        <w:rPr>
          <w:rFonts w:ascii="Arial" w:hAnsi="Arial" w:cs="Arial"/>
          <w:sz w:val="20"/>
          <w:szCs w:val="20"/>
        </w:rPr>
        <w:tab/>
        <w:t>Leeswijzer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E0E47">
        <w:rPr>
          <w:rFonts w:ascii="Arial" w:hAnsi="Arial" w:cs="Arial"/>
          <w:sz w:val="20"/>
          <w:szCs w:val="20"/>
        </w:rPr>
        <w:t>blz. 03</w:t>
      </w:r>
    </w:p>
    <w:p w:rsidR="00FD785E" w:rsidRDefault="00FD785E" w:rsidP="00FD785E">
      <w:pPr>
        <w:rPr>
          <w:rFonts w:ascii="Arial" w:hAnsi="Arial" w:cs="Arial"/>
          <w:sz w:val="20"/>
          <w:szCs w:val="20"/>
        </w:rPr>
      </w:pPr>
      <w:r>
        <w:rPr>
          <w:rFonts w:ascii="Arial" w:hAnsi="Arial" w:cs="Arial"/>
          <w:sz w:val="20"/>
          <w:szCs w:val="20"/>
        </w:rPr>
        <w:t>Hoofdstuk 2</w:t>
      </w:r>
      <w:r>
        <w:rPr>
          <w:rFonts w:ascii="Arial" w:hAnsi="Arial" w:cs="Arial"/>
          <w:sz w:val="20"/>
          <w:szCs w:val="20"/>
        </w:rPr>
        <w:tab/>
      </w:r>
      <w:r>
        <w:rPr>
          <w:rFonts w:ascii="Arial" w:hAnsi="Arial" w:cs="Arial"/>
          <w:sz w:val="20"/>
          <w:szCs w:val="20"/>
        </w:rPr>
        <w:tab/>
        <w:t>Beleidsaspecten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blz. 04</w:t>
      </w:r>
    </w:p>
    <w:p w:rsidR="00FD785E" w:rsidRDefault="00FD785E" w:rsidP="00FD785E">
      <w:pPr>
        <w:rPr>
          <w:rFonts w:ascii="Arial" w:hAnsi="Arial" w:cs="Arial"/>
          <w:sz w:val="20"/>
          <w:szCs w:val="20"/>
        </w:rPr>
      </w:pPr>
      <w:r>
        <w:rPr>
          <w:rFonts w:ascii="Arial" w:hAnsi="Arial" w:cs="Arial"/>
          <w:sz w:val="20"/>
          <w:szCs w:val="20"/>
        </w:rPr>
        <w:tab/>
        <w:t>§ 2.1</w:t>
      </w:r>
      <w:r>
        <w:rPr>
          <w:rFonts w:ascii="Arial" w:hAnsi="Arial" w:cs="Arial"/>
          <w:sz w:val="20"/>
          <w:szCs w:val="20"/>
        </w:rPr>
        <w:tab/>
      </w:r>
      <w:r>
        <w:rPr>
          <w:rFonts w:ascii="Arial" w:hAnsi="Arial" w:cs="Arial"/>
          <w:sz w:val="20"/>
          <w:szCs w:val="20"/>
        </w:rPr>
        <w:tab/>
        <w:t>Visie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blz. 04</w:t>
      </w:r>
    </w:p>
    <w:p w:rsidR="00FD785E" w:rsidRDefault="00FD785E" w:rsidP="00FD785E">
      <w:pPr>
        <w:rPr>
          <w:rFonts w:ascii="Arial" w:hAnsi="Arial" w:cs="Arial"/>
          <w:sz w:val="20"/>
          <w:szCs w:val="20"/>
        </w:rPr>
      </w:pPr>
      <w:r>
        <w:rPr>
          <w:rFonts w:ascii="Arial" w:hAnsi="Arial" w:cs="Arial"/>
          <w:sz w:val="20"/>
          <w:szCs w:val="20"/>
        </w:rPr>
        <w:tab/>
        <w:t>§ 2.2</w:t>
      </w:r>
      <w:r>
        <w:rPr>
          <w:rFonts w:ascii="Arial" w:hAnsi="Arial" w:cs="Arial"/>
          <w:sz w:val="20"/>
          <w:szCs w:val="20"/>
        </w:rPr>
        <w:tab/>
      </w:r>
      <w:r>
        <w:rPr>
          <w:rFonts w:ascii="Arial" w:hAnsi="Arial" w:cs="Arial"/>
          <w:sz w:val="20"/>
          <w:szCs w:val="20"/>
        </w:rPr>
        <w:tab/>
        <w:t>Doelstelling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blz. 04</w:t>
      </w:r>
    </w:p>
    <w:p w:rsidR="00B147FF" w:rsidRDefault="009C7B95" w:rsidP="00B147FF">
      <w:pPr>
        <w:pStyle w:val="Default"/>
        <w:spacing w:line="276" w:lineRule="auto"/>
        <w:rPr>
          <w:sz w:val="20"/>
          <w:szCs w:val="20"/>
        </w:rPr>
      </w:pPr>
      <w:r>
        <w:rPr>
          <w:sz w:val="20"/>
          <w:szCs w:val="20"/>
        </w:rPr>
        <w:t xml:space="preserve">     </w:t>
      </w:r>
      <w:r w:rsidR="00581899">
        <w:rPr>
          <w:sz w:val="20"/>
          <w:szCs w:val="20"/>
        </w:rPr>
        <w:tab/>
      </w:r>
      <w:r>
        <w:rPr>
          <w:sz w:val="20"/>
          <w:szCs w:val="20"/>
        </w:rPr>
        <w:t xml:space="preserve"> </w:t>
      </w:r>
      <w:r w:rsidR="00B147FF" w:rsidRPr="00B147FF">
        <w:rPr>
          <w:sz w:val="20"/>
          <w:szCs w:val="20"/>
        </w:rPr>
        <w:t>§2.3</w:t>
      </w:r>
      <w:r>
        <w:rPr>
          <w:sz w:val="20"/>
          <w:szCs w:val="20"/>
        </w:rPr>
        <w:t xml:space="preserve">         </w:t>
      </w:r>
      <w:r w:rsidR="00581899">
        <w:rPr>
          <w:sz w:val="20"/>
          <w:szCs w:val="20"/>
        </w:rPr>
        <w:tab/>
      </w:r>
      <w:r w:rsidR="00B147FF" w:rsidRPr="00B147FF">
        <w:rPr>
          <w:sz w:val="20"/>
          <w:szCs w:val="20"/>
        </w:rPr>
        <w:t xml:space="preserve"> Beleid en coördinatie van veiligheid</w:t>
      </w:r>
      <w:r>
        <w:rPr>
          <w:sz w:val="20"/>
          <w:szCs w:val="20"/>
        </w:rPr>
        <w:t xml:space="preserve">                      </w:t>
      </w:r>
      <w:r w:rsidR="00581899">
        <w:rPr>
          <w:sz w:val="20"/>
          <w:szCs w:val="20"/>
        </w:rPr>
        <w:tab/>
      </w:r>
      <w:r w:rsidR="00581899">
        <w:rPr>
          <w:sz w:val="20"/>
          <w:szCs w:val="20"/>
        </w:rPr>
        <w:tab/>
      </w:r>
      <w:r w:rsidR="00B147FF">
        <w:rPr>
          <w:sz w:val="20"/>
          <w:szCs w:val="20"/>
        </w:rPr>
        <w:t>blz</w:t>
      </w:r>
      <w:r w:rsidR="00FE0E47">
        <w:rPr>
          <w:sz w:val="20"/>
          <w:szCs w:val="20"/>
        </w:rPr>
        <w:t>.</w:t>
      </w:r>
      <w:r w:rsidR="00BC71EE">
        <w:rPr>
          <w:sz w:val="20"/>
          <w:szCs w:val="20"/>
        </w:rPr>
        <w:t xml:space="preserve"> 04</w:t>
      </w:r>
    </w:p>
    <w:p w:rsidR="00B147FF" w:rsidRDefault="00B147FF" w:rsidP="00B147FF">
      <w:pPr>
        <w:pStyle w:val="Default"/>
        <w:spacing w:line="276" w:lineRule="auto"/>
        <w:rPr>
          <w:sz w:val="20"/>
          <w:szCs w:val="20"/>
        </w:rPr>
      </w:pPr>
    </w:p>
    <w:p w:rsidR="003D4AA0" w:rsidRDefault="00B147FF" w:rsidP="00FD785E">
      <w:pPr>
        <w:rPr>
          <w:rFonts w:ascii="Arial" w:hAnsi="Arial" w:cs="Arial"/>
          <w:sz w:val="20"/>
          <w:szCs w:val="20"/>
        </w:rPr>
      </w:pPr>
      <w:r>
        <w:rPr>
          <w:rFonts w:ascii="Arial" w:hAnsi="Arial" w:cs="Arial"/>
          <w:sz w:val="20"/>
          <w:szCs w:val="20"/>
        </w:rPr>
        <w:tab/>
        <w:t>§ 2.4</w:t>
      </w:r>
      <w:r w:rsidR="00FD785E">
        <w:rPr>
          <w:rFonts w:ascii="Arial" w:hAnsi="Arial" w:cs="Arial"/>
          <w:sz w:val="20"/>
          <w:szCs w:val="20"/>
        </w:rPr>
        <w:tab/>
      </w:r>
      <w:r w:rsidR="00FD785E">
        <w:rPr>
          <w:rFonts w:ascii="Arial" w:hAnsi="Arial" w:cs="Arial"/>
          <w:sz w:val="20"/>
          <w:szCs w:val="20"/>
        </w:rPr>
        <w:tab/>
        <w:t>Afspraken</w:t>
      </w:r>
      <w:r w:rsidR="00FD785E">
        <w:rPr>
          <w:rFonts w:ascii="Arial" w:hAnsi="Arial" w:cs="Arial"/>
          <w:sz w:val="20"/>
          <w:szCs w:val="20"/>
        </w:rPr>
        <w:tab/>
      </w:r>
      <w:r w:rsidR="00FD785E">
        <w:rPr>
          <w:rFonts w:ascii="Arial" w:hAnsi="Arial" w:cs="Arial"/>
          <w:sz w:val="20"/>
          <w:szCs w:val="20"/>
        </w:rPr>
        <w:tab/>
      </w:r>
      <w:r w:rsidR="00FD785E">
        <w:rPr>
          <w:rFonts w:ascii="Arial" w:hAnsi="Arial" w:cs="Arial"/>
          <w:sz w:val="20"/>
          <w:szCs w:val="20"/>
        </w:rPr>
        <w:tab/>
      </w:r>
      <w:r w:rsidR="00FD785E">
        <w:rPr>
          <w:rFonts w:ascii="Arial" w:hAnsi="Arial" w:cs="Arial"/>
          <w:sz w:val="20"/>
          <w:szCs w:val="20"/>
        </w:rPr>
        <w:tab/>
      </w:r>
      <w:r w:rsidR="00FD785E">
        <w:rPr>
          <w:rFonts w:ascii="Arial" w:hAnsi="Arial" w:cs="Arial"/>
          <w:sz w:val="20"/>
          <w:szCs w:val="20"/>
        </w:rPr>
        <w:tab/>
      </w:r>
      <w:r w:rsidR="00FD785E">
        <w:rPr>
          <w:rFonts w:ascii="Arial" w:hAnsi="Arial" w:cs="Arial"/>
          <w:sz w:val="20"/>
          <w:szCs w:val="20"/>
        </w:rPr>
        <w:tab/>
      </w:r>
      <w:r w:rsidR="00FD785E">
        <w:rPr>
          <w:rFonts w:ascii="Arial" w:hAnsi="Arial" w:cs="Arial"/>
          <w:sz w:val="20"/>
          <w:szCs w:val="20"/>
        </w:rPr>
        <w:tab/>
      </w:r>
      <w:r w:rsidR="00FE0E47">
        <w:rPr>
          <w:rFonts w:ascii="Arial" w:hAnsi="Arial" w:cs="Arial"/>
          <w:sz w:val="20"/>
          <w:szCs w:val="20"/>
        </w:rPr>
        <w:t>blz. 05</w:t>
      </w:r>
    </w:p>
    <w:p w:rsidR="00FD785E" w:rsidRDefault="00FD785E" w:rsidP="00FD785E">
      <w:pPr>
        <w:rPr>
          <w:rFonts w:ascii="Arial" w:hAnsi="Arial" w:cs="Arial"/>
          <w:sz w:val="20"/>
          <w:szCs w:val="20"/>
        </w:rPr>
      </w:pPr>
      <w:r>
        <w:rPr>
          <w:rFonts w:ascii="Arial" w:hAnsi="Arial" w:cs="Arial"/>
          <w:sz w:val="20"/>
          <w:szCs w:val="20"/>
        </w:rPr>
        <w:t>Hoofdstuk 3</w:t>
      </w:r>
      <w:r>
        <w:rPr>
          <w:rFonts w:ascii="Arial" w:hAnsi="Arial" w:cs="Arial"/>
          <w:sz w:val="20"/>
          <w:szCs w:val="20"/>
        </w:rPr>
        <w:tab/>
      </w:r>
      <w:r>
        <w:rPr>
          <w:rFonts w:ascii="Arial" w:hAnsi="Arial" w:cs="Arial"/>
          <w:sz w:val="20"/>
          <w:szCs w:val="20"/>
        </w:rPr>
        <w:tab/>
        <w:t>Sociale aspecten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C71EE">
        <w:rPr>
          <w:rFonts w:ascii="Arial" w:hAnsi="Arial" w:cs="Arial"/>
          <w:sz w:val="20"/>
          <w:szCs w:val="20"/>
        </w:rPr>
        <w:t>blz. 06</w:t>
      </w:r>
    </w:p>
    <w:p w:rsidR="00FD785E" w:rsidRDefault="00FD785E" w:rsidP="00FD785E">
      <w:pPr>
        <w:rPr>
          <w:rFonts w:ascii="Arial" w:hAnsi="Arial" w:cs="Arial"/>
          <w:sz w:val="20"/>
          <w:szCs w:val="20"/>
        </w:rPr>
      </w:pPr>
      <w:r>
        <w:rPr>
          <w:rFonts w:ascii="Arial" w:hAnsi="Arial" w:cs="Arial"/>
          <w:sz w:val="20"/>
          <w:szCs w:val="20"/>
        </w:rPr>
        <w:tab/>
        <w:t>§ 3.1</w:t>
      </w:r>
      <w:r>
        <w:rPr>
          <w:rFonts w:ascii="Arial" w:hAnsi="Arial" w:cs="Arial"/>
          <w:sz w:val="20"/>
          <w:szCs w:val="20"/>
        </w:rPr>
        <w:tab/>
      </w:r>
      <w:r>
        <w:rPr>
          <w:rFonts w:ascii="Arial" w:hAnsi="Arial" w:cs="Arial"/>
          <w:sz w:val="20"/>
          <w:szCs w:val="20"/>
        </w:rPr>
        <w:tab/>
        <w:t>Preventief handelen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blz. 06</w:t>
      </w:r>
    </w:p>
    <w:p w:rsidR="00FD785E" w:rsidRDefault="00FD785E" w:rsidP="00FD785E">
      <w:pPr>
        <w:rPr>
          <w:rFonts w:ascii="Arial" w:hAnsi="Arial" w:cs="Arial"/>
          <w:sz w:val="20"/>
          <w:szCs w:val="20"/>
        </w:rPr>
      </w:pPr>
      <w:r>
        <w:rPr>
          <w:rFonts w:ascii="Arial" w:hAnsi="Arial" w:cs="Arial"/>
          <w:sz w:val="20"/>
          <w:szCs w:val="20"/>
        </w:rPr>
        <w:tab/>
        <w:t>§</w:t>
      </w:r>
      <w:r w:rsidR="003D4AA0">
        <w:rPr>
          <w:rFonts w:ascii="Arial" w:hAnsi="Arial" w:cs="Arial"/>
          <w:sz w:val="20"/>
          <w:szCs w:val="20"/>
        </w:rPr>
        <w:t xml:space="preserve"> </w:t>
      </w:r>
      <w:r>
        <w:rPr>
          <w:rFonts w:ascii="Arial" w:hAnsi="Arial" w:cs="Arial"/>
          <w:sz w:val="20"/>
          <w:szCs w:val="20"/>
        </w:rPr>
        <w:t>3.2</w:t>
      </w:r>
      <w:r>
        <w:rPr>
          <w:rFonts w:ascii="Arial" w:hAnsi="Arial" w:cs="Arial"/>
          <w:sz w:val="20"/>
          <w:szCs w:val="20"/>
        </w:rPr>
        <w:tab/>
      </w:r>
      <w:r>
        <w:rPr>
          <w:rFonts w:ascii="Arial" w:hAnsi="Arial" w:cs="Arial"/>
          <w:sz w:val="20"/>
          <w:szCs w:val="20"/>
        </w:rPr>
        <w:tab/>
        <w:t>Curatief handelen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E0E47">
        <w:rPr>
          <w:rFonts w:ascii="Arial" w:hAnsi="Arial" w:cs="Arial"/>
          <w:sz w:val="20"/>
          <w:szCs w:val="20"/>
        </w:rPr>
        <w:t>blz. 07</w:t>
      </w:r>
    </w:p>
    <w:p w:rsidR="003D4AA0" w:rsidRDefault="003D4AA0" w:rsidP="00FD785E">
      <w:pPr>
        <w:rPr>
          <w:rFonts w:ascii="Arial" w:hAnsi="Arial" w:cs="Arial"/>
          <w:sz w:val="20"/>
          <w:szCs w:val="20"/>
        </w:rPr>
      </w:pPr>
      <w:r>
        <w:rPr>
          <w:rFonts w:ascii="Arial" w:hAnsi="Arial" w:cs="Arial"/>
          <w:sz w:val="20"/>
          <w:szCs w:val="20"/>
        </w:rPr>
        <w:tab/>
        <w:t>§ 3.3</w:t>
      </w:r>
      <w:r>
        <w:rPr>
          <w:rFonts w:ascii="Arial" w:hAnsi="Arial" w:cs="Arial"/>
          <w:sz w:val="20"/>
          <w:szCs w:val="20"/>
        </w:rPr>
        <w:tab/>
      </w:r>
      <w:r>
        <w:rPr>
          <w:rFonts w:ascii="Arial" w:hAnsi="Arial" w:cs="Arial"/>
          <w:sz w:val="20"/>
          <w:szCs w:val="20"/>
        </w:rPr>
        <w:tab/>
        <w:t>Registratie en evaluatie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54088">
        <w:rPr>
          <w:rFonts w:ascii="Arial" w:hAnsi="Arial" w:cs="Arial"/>
          <w:sz w:val="20"/>
          <w:szCs w:val="20"/>
        </w:rPr>
        <w:t>blz. 0</w:t>
      </w:r>
      <w:r w:rsidR="002760D6">
        <w:rPr>
          <w:rFonts w:ascii="Arial" w:hAnsi="Arial" w:cs="Arial"/>
          <w:sz w:val="20"/>
          <w:szCs w:val="20"/>
        </w:rPr>
        <w:t>8</w:t>
      </w:r>
    </w:p>
    <w:p w:rsidR="003D4AA0" w:rsidRDefault="003D4AA0" w:rsidP="00FD785E">
      <w:pPr>
        <w:rPr>
          <w:rFonts w:ascii="Arial" w:hAnsi="Arial" w:cs="Arial"/>
          <w:sz w:val="20"/>
          <w:szCs w:val="20"/>
        </w:rPr>
      </w:pPr>
      <w:r>
        <w:rPr>
          <w:rFonts w:ascii="Arial" w:hAnsi="Arial" w:cs="Arial"/>
          <w:sz w:val="20"/>
          <w:szCs w:val="20"/>
        </w:rPr>
        <w:t>Hoofdstuk 4</w:t>
      </w:r>
      <w:r>
        <w:rPr>
          <w:rFonts w:ascii="Arial" w:hAnsi="Arial" w:cs="Arial"/>
          <w:sz w:val="20"/>
          <w:szCs w:val="20"/>
        </w:rPr>
        <w:tab/>
      </w:r>
      <w:r>
        <w:rPr>
          <w:rFonts w:ascii="Arial" w:hAnsi="Arial" w:cs="Arial"/>
          <w:sz w:val="20"/>
          <w:szCs w:val="20"/>
        </w:rPr>
        <w:tab/>
        <w:t>Grensoverschrijdende aspecten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35B03">
        <w:rPr>
          <w:rFonts w:ascii="Arial" w:hAnsi="Arial" w:cs="Arial"/>
          <w:sz w:val="20"/>
          <w:szCs w:val="20"/>
        </w:rPr>
        <w:t>blz. 09</w:t>
      </w:r>
    </w:p>
    <w:p w:rsidR="003D4AA0" w:rsidRDefault="003D4AA0" w:rsidP="00FD785E">
      <w:pPr>
        <w:rPr>
          <w:rFonts w:ascii="Arial" w:hAnsi="Arial" w:cs="Arial"/>
          <w:sz w:val="20"/>
          <w:szCs w:val="20"/>
        </w:rPr>
      </w:pPr>
      <w:r>
        <w:rPr>
          <w:rFonts w:ascii="Arial" w:hAnsi="Arial" w:cs="Arial"/>
          <w:sz w:val="20"/>
          <w:szCs w:val="20"/>
        </w:rPr>
        <w:tab/>
        <w:t>§ 4.1</w:t>
      </w:r>
      <w:r>
        <w:rPr>
          <w:rFonts w:ascii="Arial" w:hAnsi="Arial" w:cs="Arial"/>
          <w:sz w:val="20"/>
          <w:szCs w:val="20"/>
        </w:rPr>
        <w:tab/>
      </w:r>
      <w:r>
        <w:rPr>
          <w:rFonts w:ascii="Arial" w:hAnsi="Arial" w:cs="Arial"/>
          <w:sz w:val="20"/>
          <w:szCs w:val="20"/>
        </w:rPr>
        <w:tab/>
        <w:t>Preventief handelen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35B03">
        <w:rPr>
          <w:rFonts w:ascii="Arial" w:hAnsi="Arial" w:cs="Arial"/>
          <w:sz w:val="20"/>
          <w:szCs w:val="20"/>
        </w:rPr>
        <w:t>blz. 09</w:t>
      </w:r>
    </w:p>
    <w:p w:rsidR="003D4AA0" w:rsidRDefault="003D4AA0" w:rsidP="00FD785E">
      <w:pPr>
        <w:rPr>
          <w:rFonts w:ascii="Arial" w:hAnsi="Arial" w:cs="Arial"/>
          <w:sz w:val="20"/>
          <w:szCs w:val="20"/>
        </w:rPr>
      </w:pPr>
      <w:r>
        <w:rPr>
          <w:rFonts w:ascii="Arial" w:hAnsi="Arial" w:cs="Arial"/>
          <w:sz w:val="20"/>
          <w:szCs w:val="20"/>
        </w:rPr>
        <w:tab/>
        <w:t>§ 4.2</w:t>
      </w:r>
      <w:r>
        <w:rPr>
          <w:rFonts w:ascii="Arial" w:hAnsi="Arial" w:cs="Arial"/>
          <w:sz w:val="20"/>
          <w:szCs w:val="20"/>
        </w:rPr>
        <w:tab/>
      </w:r>
      <w:r>
        <w:rPr>
          <w:rFonts w:ascii="Arial" w:hAnsi="Arial" w:cs="Arial"/>
          <w:sz w:val="20"/>
          <w:szCs w:val="20"/>
        </w:rPr>
        <w:tab/>
        <w:t>Curatief handelen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35B03">
        <w:rPr>
          <w:rFonts w:ascii="Arial" w:hAnsi="Arial" w:cs="Arial"/>
          <w:sz w:val="20"/>
          <w:szCs w:val="20"/>
        </w:rPr>
        <w:t>blz. 10</w:t>
      </w:r>
    </w:p>
    <w:p w:rsidR="003D4AA0" w:rsidRDefault="003D4AA0" w:rsidP="00FD785E">
      <w:pPr>
        <w:rPr>
          <w:rFonts w:ascii="Arial" w:hAnsi="Arial" w:cs="Arial"/>
          <w:sz w:val="20"/>
          <w:szCs w:val="20"/>
        </w:rPr>
      </w:pPr>
      <w:r>
        <w:rPr>
          <w:rFonts w:ascii="Arial" w:hAnsi="Arial" w:cs="Arial"/>
          <w:sz w:val="20"/>
          <w:szCs w:val="20"/>
        </w:rPr>
        <w:tab/>
        <w:t>§ 4.3</w:t>
      </w:r>
      <w:r>
        <w:rPr>
          <w:rFonts w:ascii="Arial" w:hAnsi="Arial" w:cs="Arial"/>
          <w:sz w:val="20"/>
          <w:szCs w:val="20"/>
        </w:rPr>
        <w:tab/>
      </w:r>
      <w:r>
        <w:rPr>
          <w:rFonts w:ascii="Arial" w:hAnsi="Arial" w:cs="Arial"/>
          <w:sz w:val="20"/>
          <w:szCs w:val="20"/>
        </w:rPr>
        <w:tab/>
        <w:t>Registratie en evaluatie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54088">
        <w:rPr>
          <w:rFonts w:ascii="Arial" w:hAnsi="Arial" w:cs="Arial"/>
          <w:sz w:val="20"/>
          <w:szCs w:val="20"/>
        </w:rPr>
        <w:t>blz. 12</w:t>
      </w:r>
    </w:p>
    <w:p w:rsidR="003D4AA0" w:rsidRDefault="003D4AA0" w:rsidP="00FD785E">
      <w:pPr>
        <w:rPr>
          <w:rFonts w:ascii="Arial" w:hAnsi="Arial" w:cs="Arial"/>
          <w:sz w:val="20"/>
          <w:szCs w:val="20"/>
        </w:rPr>
      </w:pPr>
      <w:r>
        <w:rPr>
          <w:rFonts w:ascii="Arial" w:hAnsi="Arial" w:cs="Arial"/>
          <w:sz w:val="20"/>
          <w:szCs w:val="20"/>
        </w:rPr>
        <w:t>Hoofdstuk 5</w:t>
      </w:r>
      <w:r>
        <w:rPr>
          <w:rFonts w:ascii="Arial" w:hAnsi="Arial" w:cs="Arial"/>
          <w:sz w:val="20"/>
          <w:szCs w:val="20"/>
        </w:rPr>
        <w:tab/>
      </w:r>
      <w:r>
        <w:rPr>
          <w:rFonts w:ascii="Arial" w:hAnsi="Arial" w:cs="Arial"/>
          <w:sz w:val="20"/>
          <w:szCs w:val="20"/>
        </w:rPr>
        <w:tab/>
        <w:t>Ruimtelijke aspecten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54088">
        <w:rPr>
          <w:rFonts w:ascii="Arial" w:hAnsi="Arial" w:cs="Arial"/>
          <w:sz w:val="20"/>
          <w:szCs w:val="20"/>
        </w:rPr>
        <w:t>blz. 13</w:t>
      </w:r>
    </w:p>
    <w:p w:rsidR="003D4AA0" w:rsidRDefault="003D4AA0" w:rsidP="003D4AA0">
      <w:pPr>
        <w:ind w:firstLine="708"/>
        <w:rPr>
          <w:rFonts w:ascii="Arial" w:hAnsi="Arial" w:cs="Arial"/>
          <w:sz w:val="20"/>
          <w:szCs w:val="20"/>
        </w:rPr>
      </w:pPr>
      <w:r>
        <w:rPr>
          <w:rFonts w:ascii="Arial" w:hAnsi="Arial" w:cs="Arial"/>
          <w:sz w:val="20"/>
          <w:szCs w:val="20"/>
        </w:rPr>
        <w:t>§ 5.1</w:t>
      </w:r>
      <w:r>
        <w:rPr>
          <w:rFonts w:ascii="Arial" w:hAnsi="Arial" w:cs="Arial"/>
          <w:sz w:val="20"/>
          <w:szCs w:val="20"/>
        </w:rPr>
        <w:tab/>
      </w:r>
      <w:r>
        <w:rPr>
          <w:rFonts w:ascii="Arial" w:hAnsi="Arial" w:cs="Arial"/>
          <w:sz w:val="20"/>
          <w:szCs w:val="20"/>
        </w:rPr>
        <w:tab/>
        <w:t>Preventief handelen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54088">
        <w:rPr>
          <w:rFonts w:ascii="Arial" w:hAnsi="Arial" w:cs="Arial"/>
          <w:sz w:val="20"/>
          <w:szCs w:val="20"/>
        </w:rPr>
        <w:t>blz. 13</w:t>
      </w:r>
    </w:p>
    <w:p w:rsidR="003D4AA0" w:rsidRDefault="003D4AA0" w:rsidP="003D4AA0">
      <w:pPr>
        <w:rPr>
          <w:rFonts w:ascii="Arial" w:hAnsi="Arial" w:cs="Arial"/>
          <w:sz w:val="20"/>
          <w:szCs w:val="20"/>
        </w:rPr>
      </w:pPr>
      <w:r>
        <w:rPr>
          <w:rFonts w:ascii="Arial" w:hAnsi="Arial" w:cs="Arial"/>
          <w:sz w:val="20"/>
          <w:szCs w:val="20"/>
        </w:rPr>
        <w:tab/>
        <w:t>§ 5.2</w:t>
      </w:r>
      <w:r>
        <w:rPr>
          <w:rFonts w:ascii="Arial" w:hAnsi="Arial" w:cs="Arial"/>
          <w:sz w:val="20"/>
          <w:szCs w:val="20"/>
        </w:rPr>
        <w:tab/>
      </w:r>
      <w:r>
        <w:rPr>
          <w:rFonts w:ascii="Arial" w:hAnsi="Arial" w:cs="Arial"/>
          <w:sz w:val="20"/>
          <w:szCs w:val="20"/>
        </w:rPr>
        <w:tab/>
        <w:t>Curatief handelen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54088">
        <w:rPr>
          <w:rFonts w:ascii="Arial" w:hAnsi="Arial" w:cs="Arial"/>
          <w:sz w:val="20"/>
          <w:szCs w:val="20"/>
        </w:rPr>
        <w:t>blz. 14</w:t>
      </w:r>
    </w:p>
    <w:p w:rsidR="00AC3B16" w:rsidRDefault="003D4AA0" w:rsidP="003D4AA0">
      <w:pPr>
        <w:rPr>
          <w:rFonts w:ascii="Arial" w:hAnsi="Arial" w:cs="Arial"/>
          <w:sz w:val="20"/>
          <w:szCs w:val="20"/>
        </w:rPr>
      </w:pPr>
      <w:r>
        <w:rPr>
          <w:rFonts w:ascii="Arial" w:hAnsi="Arial" w:cs="Arial"/>
          <w:sz w:val="20"/>
          <w:szCs w:val="20"/>
        </w:rPr>
        <w:tab/>
        <w:t>§ 5.3</w:t>
      </w:r>
      <w:r>
        <w:rPr>
          <w:rFonts w:ascii="Arial" w:hAnsi="Arial" w:cs="Arial"/>
          <w:sz w:val="20"/>
          <w:szCs w:val="20"/>
        </w:rPr>
        <w:tab/>
      </w:r>
      <w:r>
        <w:rPr>
          <w:rFonts w:ascii="Arial" w:hAnsi="Arial" w:cs="Arial"/>
          <w:sz w:val="20"/>
          <w:szCs w:val="20"/>
        </w:rPr>
        <w:tab/>
        <w:t>Registratie en evaluatie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675E6">
        <w:rPr>
          <w:rFonts w:ascii="Arial" w:hAnsi="Arial" w:cs="Arial"/>
          <w:sz w:val="20"/>
          <w:szCs w:val="20"/>
        </w:rPr>
        <w:t>blz. 16</w:t>
      </w:r>
    </w:p>
    <w:p w:rsidR="00095860" w:rsidRDefault="00FE0E47" w:rsidP="00095860">
      <w:pPr>
        <w:rPr>
          <w:rFonts w:ascii="Arial" w:hAnsi="Arial" w:cs="Arial"/>
          <w:sz w:val="20"/>
          <w:szCs w:val="20"/>
        </w:rPr>
      </w:pPr>
      <w:r>
        <w:rPr>
          <w:rFonts w:ascii="Arial" w:hAnsi="Arial" w:cs="Arial"/>
          <w:sz w:val="20"/>
          <w:szCs w:val="20"/>
        </w:rPr>
        <w:t>Hoofdstuk 6</w:t>
      </w:r>
      <w:r w:rsidR="0045539F">
        <w:rPr>
          <w:rFonts w:ascii="Arial" w:hAnsi="Arial" w:cs="Arial"/>
          <w:sz w:val="20"/>
          <w:szCs w:val="20"/>
        </w:rPr>
        <w:tab/>
      </w:r>
      <w:r w:rsidR="0045539F">
        <w:rPr>
          <w:rFonts w:ascii="Arial" w:hAnsi="Arial" w:cs="Arial"/>
          <w:sz w:val="20"/>
          <w:szCs w:val="20"/>
        </w:rPr>
        <w:tab/>
        <w:t>Ouderbetrokkenheid</w:t>
      </w:r>
      <w:r w:rsidR="004675E6">
        <w:rPr>
          <w:rFonts w:ascii="Arial" w:hAnsi="Arial" w:cs="Arial"/>
          <w:sz w:val="20"/>
          <w:szCs w:val="20"/>
        </w:rPr>
        <w:tab/>
      </w:r>
      <w:r w:rsidR="004675E6">
        <w:rPr>
          <w:rFonts w:ascii="Arial" w:hAnsi="Arial" w:cs="Arial"/>
          <w:sz w:val="20"/>
          <w:szCs w:val="20"/>
        </w:rPr>
        <w:tab/>
      </w:r>
      <w:r w:rsidR="004675E6">
        <w:rPr>
          <w:rFonts w:ascii="Arial" w:hAnsi="Arial" w:cs="Arial"/>
          <w:sz w:val="20"/>
          <w:szCs w:val="20"/>
        </w:rPr>
        <w:tab/>
      </w:r>
      <w:r w:rsidR="004675E6">
        <w:rPr>
          <w:rFonts w:ascii="Arial" w:hAnsi="Arial" w:cs="Arial"/>
          <w:sz w:val="20"/>
          <w:szCs w:val="20"/>
        </w:rPr>
        <w:tab/>
      </w:r>
      <w:r w:rsidR="004675E6">
        <w:rPr>
          <w:rFonts w:ascii="Arial" w:hAnsi="Arial" w:cs="Arial"/>
          <w:sz w:val="20"/>
          <w:szCs w:val="20"/>
        </w:rPr>
        <w:tab/>
      </w:r>
      <w:r w:rsidR="004675E6">
        <w:rPr>
          <w:rFonts w:ascii="Arial" w:hAnsi="Arial" w:cs="Arial"/>
          <w:sz w:val="20"/>
          <w:szCs w:val="20"/>
        </w:rPr>
        <w:tab/>
        <w:t>blz. 17</w:t>
      </w:r>
    </w:p>
    <w:p w:rsidR="00FE0E47" w:rsidRDefault="00FE0E47" w:rsidP="00FE0E47">
      <w:pPr>
        <w:ind w:firstLine="708"/>
        <w:rPr>
          <w:rFonts w:ascii="Arial" w:hAnsi="Arial" w:cs="Arial"/>
          <w:sz w:val="20"/>
          <w:szCs w:val="20"/>
        </w:rPr>
      </w:pPr>
      <w:r>
        <w:rPr>
          <w:rFonts w:ascii="Arial" w:hAnsi="Arial" w:cs="Arial"/>
          <w:sz w:val="20"/>
          <w:szCs w:val="20"/>
        </w:rPr>
        <w:t>§</w:t>
      </w:r>
      <w:r w:rsidRPr="00FE0E47">
        <w:rPr>
          <w:rFonts w:ascii="Arial" w:hAnsi="Arial" w:cs="Arial"/>
          <w:sz w:val="20"/>
          <w:szCs w:val="20"/>
        </w:rPr>
        <w:t xml:space="preserve">6.1 </w:t>
      </w:r>
      <w:r>
        <w:rPr>
          <w:rFonts w:ascii="Arial" w:hAnsi="Arial" w:cs="Arial"/>
          <w:sz w:val="20"/>
          <w:szCs w:val="20"/>
        </w:rPr>
        <w:tab/>
      </w:r>
      <w:r>
        <w:rPr>
          <w:rFonts w:ascii="Arial" w:hAnsi="Arial" w:cs="Arial"/>
          <w:sz w:val="20"/>
          <w:szCs w:val="20"/>
        </w:rPr>
        <w:tab/>
      </w:r>
      <w:r w:rsidRPr="00FE0E47">
        <w:rPr>
          <w:rFonts w:ascii="Arial" w:hAnsi="Arial" w:cs="Arial"/>
          <w:sz w:val="20"/>
          <w:szCs w:val="20"/>
        </w:rPr>
        <w:t xml:space="preserve">Protocollen t.b.v. eenduidige informatie </w:t>
      </w:r>
      <w:r w:rsidR="004675E6">
        <w:rPr>
          <w:rFonts w:ascii="Arial" w:hAnsi="Arial" w:cs="Arial"/>
          <w:sz w:val="20"/>
          <w:szCs w:val="20"/>
        </w:rPr>
        <w:tab/>
      </w:r>
      <w:r w:rsidR="004675E6">
        <w:rPr>
          <w:rFonts w:ascii="Arial" w:hAnsi="Arial" w:cs="Arial"/>
          <w:sz w:val="20"/>
          <w:szCs w:val="20"/>
        </w:rPr>
        <w:tab/>
      </w:r>
      <w:r w:rsidR="004675E6">
        <w:rPr>
          <w:rFonts w:ascii="Arial" w:hAnsi="Arial" w:cs="Arial"/>
          <w:sz w:val="20"/>
          <w:szCs w:val="20"/>
        </w:rPr>
        <w:tab/>
      </w:r>
      <w:r w:rsidR="004675E6">
        <w:rPr>
          <w:rFonts w:ascii="Arial" w:hAnsi="Arial" w:cs="Arial"/>
          <w:sz w:val="20"/>
          <w:szCs w:val="20"/>
        </w:rPr>
        <w:tab/>
        <w:t>blz. 17</w:t>
      </w:r>
    </w:p>
    <w:p w:rsidR="003D4AA0" w:rsidRDefault="009C7B95" w:rsidP="00FE0E47">
      <w:pPr>
        <w:ind w:firstLine="708"/>
        <w:rPr>
          <w:rFonts w:ascii="Arial" w:hAnsi="Arial" w:cs="Arial"/>
          <w:sz w:val="20"/>
          <w:szCs w:val="20"/>
        </w:rPr>
      </w:pPr>
      <w:r>
        <w:rPr>
          <w:rFonts w:ascii="Arial" w:hAnsi="Arial" w:cs="Arial"/>
          <w:sz w:val="20"/>
          <w:szCs w:val="20"/>
        </w:rPr>
        <w:t xml:space="preserve">             </w:t>
      </w:r>
      <w:r w:rsidR="00FE0E47" w:rsidRPr="00FE0E47">
        <w:rPr>
          <w:rFonts w:ascii="Arial" w:hAnsi="Arial" w:cs="Arial"/>
          <w:sz w:val="20"/>
          <w:szCs w:val="20"/>
        </w:rPr>
        <w:t>naar ouders/ ketenpartners</w:t>
      </w:r>
    </w:p>
    <w:p w:rsidR="005052C5" w:rsidRDefault="005052C5" w:rsidP="005052C5">
      <w:pPr>
        <w:rPr>
          <w:rFonts w:ascii="Arial" w:hAnsi="Arial" w:cs="Arial"/>
          <w:sz w:val="20"/>
          <w:szCs w:val="20"/>
        </w:rPr>
      </w:pPr>
      <w:r>
        <w:rPr>
          <w:rFonts w:ascii="Arial" w:hAnsi="Arial" w:cs="Arial"/>
          <w:sz w:val="20"/>
          <w:szCs w:val="20"/>
        </w:rPr>
        <w:t>Hoofdstuk 7</w:t>
      </w:r>
      <w:r>
        <w:rPr>
          <w:rFonts w:ascii="Arial" w:hAnsi="Arial" w:cs="Arial"/>
          <w:sz w:val="20"/>
          <w:szCs w:val="20"/>
        </w:rPr>
        <w:tab/>
      </w:r>
      <w:r>
        <w:rPr>
          <w:rFonts w:ascii="Arial" w:hAnsi="Arial" w:cs="Arial"/>
          <w:sz w:val="20"/>
          <w:szCs w:val="20"/>
        </w:rPr>
        <w:tab/>
        <w:t>Evalu</w:t>
      </w:r>
      <w:r w:rsidR="004675E6">
        <w:rPr>
          <w:rFonts w:ascii="Arial" w:hAnsi="Arial" w:cs="Arial"/>
          <w:sz w:val="20"/>
          <w:szCs w:val="20"/>
        </w:rPr>
        <w:t>atie veiligheidsplan</w:t>
      </w:r>
      <w:r w:rsidR="004675E6">
        <w:rPr>
          <w:rFonts w:ascii="Arial" w:hAnsi="Arial" w:cs="Arial"/>
          <w:sz w:val="20"/>
          <w:szCs w:val="20"/>
        </w:rPr>
        <w:tab/>
      </w:r>
      <w:r w:rsidR="004675E6">
        <w:rPr>
          <w:rFonts w:ascii="Arial" w:hAnsi="Arial" w:cs="Arial"/>
          <w:sz w:val="20"/>
          <w:szCs w:val="20"/>
        </w:rPr>
        <w:tab/>
      </w:r>
      <w:r w:rsidR="004675E6">
        <w:rPr>
          <w:rFonts w:ascii="Arial" w:hAnsi="Arial" w:cs="Arial"/>
          <w:sz w:val="20"/>
          <w:szCs w:val="20"/>
        </w:rPr>
        <w:tab/>
      </w:r>
      <w:r w:rsidR="004675E6">
        <w:rPr>
          <w:rFonts w:ascii="Arial" w:hAnsi="Arial" w:cs="Arial"/>
          <w:sz w:val="20"/>
          <w:szCs w:val="20"/>
        </w:rPr>
        <w:tab/>
      </w:r>
      <w:r w:rsidR="004675E6">
        <w:rPr>
          <w:rFonts w:ascii="Arial" w:hAnsi="Arial" w:cs="Arial"/>
          <w:sz w:val="20"/>
          <w:szCs w:val="20"/>
        </w:rPr>
        <w:tab/>
        <w:t>blz. 18</w:t>
      </w:r>
    </w:p>
    <w:p w:rsidR="00FD785E" w:rsidRDefault="003D4AA0" w:rsidP="00FD785E">
      <w:pPr>
        <w:rPr>
          <w:rFonts w:ascii="Arial" w:hAnsi="Arial" w:cs="Arial"/>
          <w:sz w:val="20"/>
          <w:szCs w:val="20"/>
        </w:rPr>
      </w:pPr>
      <w:r>
        <w:rPr>
          <w:rFonts w:ascii="Arial" w:hAnsi="Arial" w:cs="Arial"/>
          <w:sz w:val="20"/>
          <w:szCs w:val="20"/>
        </w:rPr>
        <w:t>Lijst van bijlagen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675E6">
        <w:rPr>
          <w:rFonts w:ascii="Arial" w:hAnsi="Arial" w:cs="Arial"/>
          <w:sz w:val="20"/>
          <w:szCs w:val="20"/>
        </w:rPr>
        <w:t>blz.19</w:t>
      </w:r>
    </w:p>
    <w:p w:rsidR="005052C5" w:rsidRDefault="005052C5" w:rsidP="00FD785E">
      <w:pPr>
        <w:rPr>
          <w:rFonts w:ascii="Arial" w:hAnsi="Arial" w:cs="Arial"/>
          <w:sz w:val="20"/>
          <w:szCs w:val="20"/>
        </w:rPr>
      </w:pPr>
    </w:p>
    <w:p w:rsidR="005052C5" w:rsidRDefault="005052C5" w:rsidP="00FD785E">
      <w:pPr>
        <w:rPr>
          <w:rFonts w:ascii="Arial" w:hAnsi="Arial" w:cs="Arial"/>
          <w:sz w:val="20"/>
          <w:szCs w:val="20"/>
        </w:rPr>
      </w:pPr>
    </w:p>
    <w:p w:rsidR="005052C5" w:rsidRPr="0006773D" w:rsidRDefault="005052C5" w:rsidP="00FD785E">
      <w:pPr>
        <w:rPr>
          <w:rFonts w:ascii="Arial" w:hAnsi="Arial" w:cs="Arial"/>
          <w:sz w:val="24"/>
          <w:szCs w:val="24"/>
        </w:rPr>
      </w:pPr>
    </w:p>
    <w:p w:rsidR="005052C5" w:rsidRPr="0006773D" w:rsidRDefault="005052C5" w:rsidP="00FD785E">
      <w:pPr>
        <w:rPr>
          <w:rFonts w:ascii="Arial" w:hAnsi="Arial" w:cs="Arial"/>
          <w:sz w:val="24"/>
          <w:szCs w:val="24"/>
        </w:rPr>
      </w:pPr>
    </w:p>
    <w:p w:rsidR="005052C5" w:rsidRPr="0006773D" w:rsidRDefault="005052C5" w:rsidP="00FD785E">
      <w:pPr>
        <w:rPr>
          <w:rFonts w:ascii="Arial" w:hAnsi="Arial" w:cs="Arial"/>
          <w:sz w:val="24"/>
          <w:szCs w:val="24"/>
        </w:rPr>
      </w:pPr>
    </w:p>
    <w:p w:rsidR="00CA365D" w:rsidRPr="0006773D" w:rsidRDefault="00FD785E" w:rsidP="00654088">
      <w:pPr>
        <w:numPr>
          <w:ilvl w:val="0"/>
          <w:numId w:val="2"/>
        </w:numPr>
        <w:rPr>
          <w:rFonts w:ascii="Century Gothic" w:hAnsi="Century Gothic" w:cs="Arial"/>
          <w:b/>
          <w:sz w:val="24"/>
          <w:szCs w:val="24"/>
        </w:rPr>
      </w:pPr>
      <w:r w:rsidRPr="0006773D">
        <w:rPr>
          <w:rFonts w:ascii="Century Gothic" w:hAnsi="Century Gothic" w:cs="Arial"/>
          <w:b/>
          <w:sz w:val="24"/>
          <w:szCs w:val="24"/>
        </w:rPr>
        <w:t>I</w:t>
      </w:r>
      <w:r w:rsidR="00CA365D" w:rsidRPr="0006773D">
        <w:rPr>
          <w:rFonts w:ascii="Century Gothic" w:hAnsi="Century Gothic" w:cs="Arial"/>
          <w:b/>
          <w:sz w:val="24"/>
          <w:szCs w:val="24"/>
        </w:rPr>
        <w:t>nleiding</w:t>
      </w:r>
    </w:p>
    <w:p w:rsidR="00E77A7B" w:rsidRPr="002760D6" w:rsidRDefault="002660D4" w:rsidP="002760D6">
      <w:pPr>
        <w:rPr>
          <w:rFonts w:ascii="Century Gothic" w:hAnsi="Century Gothic" w:cs="Arial"/>
          <w:sz w:val="20"/>
          <w:szCs w:val="20"/>
        </w:rPr>
      </w:pPr>
      <w:r w:rsidRPr="002760D6">
        <w:rPr>
          <w:rFonts w:ascii="Century Gothic" w:hAnsi="Century Gothic" w:cs="Arial"/>
          <w:sz w:val="20"/>
          <w:szCs w:val="20"/>
        </w:rPr>
        <w:t>I</w:t>
      </w:r>
      <w:r w:rsidR="003C3C89" w:rsidRPr="002760D6">
        <w:rPr>
          <w:rFonts w:ascii="Century Gothic" w:hAnsi="Century Gothic" w:cs="Arial"/>
          <w:sz w:val="20"/>
          <w:szCs w:val="20"/>
        </w:rPr>
        <w:t xml:space="preserve">n het werkproces ”veilige en sociale omgeving” </w:t>
      </w:r>
      <w:r w:rsidR="00004FEE" w:rsidRPr="002760D6">
        <w:rPr>
          <w:rFonts w:ascii="Century Gothic" w:hAnsi="Century Gothic" w:cs="Arial"/>
          <w:sz w:val="20"/>
          <w:szCs w:val="20"/>
        </w:rPr>
        <w:t>heeft Innovo</w:t>
      </w:r>
      <w:r w:rsidRPr="002760D6">
        <w:rPr>
          <w:rFonts w:ascii="Century Gothic" w:hAnsi="Century Gothic" w:cs="Arial"/>
          <w:sz w:val="20"/>
          <w:szCs w:val="20"/>
        </w:rPr>
        <w:t xml:space="preserve"> kwaliteitsbepalende indicatoren </w:t>
      </w:r>
      <w:r w:rsidR="00004FEE" w:rsidRPr="002760D6">
        <w:rPr>
          <w:rFonts w:ascii="Century Gothic" w:hAnsi="Century Gothic" w:cs="Arial"/>
          <w:sz w:val="20"/>
          <w:szCs w:val="20"/>
        </w:rPr>
        <w:t>v</w:t>
      </w:r>
      <w:r w:rsidRPr="002760D6">
        <w:rPr>
          <w:rFonts w:ascii="Century Gothic" w:hAnsi="Century Gothic" w:cs="Arial"/>
          <w:sz w:val="20"/>
          <w:szCs w:val="20"/>
        </w:rPr>
        <w:t xml:space="preserve">astgelegd. </w:t>
      </w:r>
      <w:r w:rsidR="003C3C89" w:rsidRPr="002760D6">
        <w:rPr>
          <w:rFonts w:ascii="Century Gothic" w:hAnsi="Century Gothic" w:cs="Arial"/>
          <w:sz w:val="20"/>
          <w:szCs w:val="20"/>
        </w:rPr>
        <w:t>Binnen de wettelijk</w:t>
      </w:r>
      <w:r w:rsidR="00F143E8" w:rsidRPr="002760D6">
        <w:rPr>
          <w:rFonts w:ascii="Century Gothic" w:hAnsi="Century Gothic" w:cs="Arial"/>
          <w:sz w:val="20"/>
          <w:szCs w:val="20"/>
        </w:rPr>
        <w:t>e</w:t>
      </w:r>
      <w:r w:rsidR="003C3C89" w:rsidRPr="002760D6">
        <w:rPr>
          <w:rFonts w:ascii="Century Gothic" w:hAnsi="Century Gothic" w:cs="Arial"/>
          <w:sz w:val="20"/>
          <w:szCs w:val="20"/>
        </w:rPr>
        <w:t xml:space="preserve"> kaders zijn beleid </w:t>
      </w:r>
      <w:r w:rsidR="00175E08" w:rsidRPr="002760D6">
        <w:rPr>
          <w:rFonts w:ascii="Century Gothic" w:hAnsi="Century Gothic" w:cs="Arial"/>
          <w:sz w:val="20"/>
          <w:szCs w:val="20"/>
        </w:rPr>
        <w:t>en protocollen ontwikkeld</w:t>
      </w:r>
      <w:r w:rsidR="003C3C89" w:rsidRPr="002760D6">
        <w:rPr>
          <w:rFonts w:ascii="Century Gothic" w:hAnsi="Century Gothic" w:cs="Arial"/>
          <w:sz w:val="20"/>
          <w:szCs w:val="20"/>
        </w:rPr>
        <w:t>.</w:t>
      </w:r>
      <w:r w:rsidR="00CA365D" w:rsidRPr="002760D6">
        <w:rPr>
          <w:rFonts w:ascii="Century Gothic" w:hAnsi="Century Gothic" w:cs="Arial"/>
          <w:sz w:val="20"/>
          <w:szCs w:val="20"/>
        </w:rPr>
        <w:t xml:space="preserve"> </w:t>
      </w:r>
      <w:r w:rsidR="00695C9D">
        <w:rPr>
          <w:rFonts w:ascii="Century Gothic" w:hAnsi="Century Gothic" w:cs="Arial"/>
          <w:sz w:val="20"/>
          <w:szCs w:val="20"/>
        </w:rPr>
        <w:t xml:space="preserve">     </w:t>
      </w:r>
      <w:r w:rsidR="00102DBE" w:rsidRPr="002760D6">
        <w:rPr>
          <w:rFonts w:ascii="Century Gothic" w:hAnsi="Century Gothic" w:cs="Arial"/>
          <w:sz w:val="20"/>
          <w:szCs w:val="20"/>
        </w:rPr>
        <w:t xml:space="preserve">Bs. </w:t>
      </w:r>
      <w:r w:rsidR="005716D0" w:rsidRPr="002760D6">
        <w:rPr>
          <w:rFonts w:ascii="Century Gothic" w:hAnsi="Century Gothic" w:cs="Arial"/>
          <w:sz w:val="20"/>
          <w:szCs w:val="20"/>
        </w:rPr>
        <w:t>De Wegwijzer</w:t>
      </w:r>
      <w:r w:rsidR="006E4394" w:rsidRPr="002760D6">
        <w:rPr>
          <w:rFonts w:ascii="Century Gothic" w:hAnsi="Century Gothic" w:cs="Arial"/>
          <w:sz w:val="20"/>
          <w:szCs w:val="20"/>
        </w:rPr>
        <w:t xml:space="preserve"> </w:t>
      </w:r>
      <w:r w:rsidR="005175CA" w:rsidRPr="002760D6">
        <w:rPr>
          <w:rFonts w:ascii="Century Gothic" w:hAnsi="Century Gothic" w:cs="Arial"/>
          <w:sz w:val="20"/>
          <w:szCs w:val="20"/>
        </w:rPr>
        <w:t xml:space="preserve">maakt gebruik van deze protocollen en heeft waar </w:t>
      </w:r>
      <w:r w:rsidR="00A32837" w:rsidRPr="002760D6">
        <w:rPr>
          <w:rFonts w:ascii="Century Gothic" w:hAnsi="Century Gothic" w:cs="Arial"/>
          <w:sz w:val="20"/>
          <w:szCs w:val="20"/>
        </w:rPr>
        <w:t>w</w:t>
      </w:r>
      <w:r w:rsidR="005175CA" w:rsidRPr="002760D6">
        <w:rPr>
          <w:rFonts w:ascii="Century Gothic" w:hAnsi="Century Gothic" w:cs="Arial"/>
          <w:sz w:val="20"/>
          <w:szCs w:val="20"/>
        </w:rPr>
        <w:t xml:space="preserve">enselijk </w:t>
      </w:r>
      <w:r w:rsidR="00A32837" w:rsidRPr="002760D6">
        <w:rPr>
          <w:rFonts w:ascii="Century Gothic" w:hAnsi="Century Gothic" w:cs="Arial"/>
          <w:sz w:val="20"/>
          <w:szCs w:val="20"/>
        </w:rPr>
        <w:t>deze</w:t>
      </w:r>
      <w:r w:rsidR="005175CA" w:rsidRPr="002760D6">
        <w:rPr>
          <w:rFonts w:ascii="Century Gothic" w:hAnsi="Century Gothic" w:cs="Arial"/>
          <w:sz w:val="20"/>
          <w:szCs w:val="20"/>
        </w:rPr>
        <w:t xml:space="preserve"> protocollen en richtlijnen toegespitst naar de eigen schoolse situatie.</w:t>
      </w:r>
    </w:p>
    <w:p w:rsidR="00420EAC" w:rsidRPr="0006773D" w:rsidRDefault="003D4AA0" w:rsidP="006E7C3E">
      <w:pPr>
        <w:spacing w:after="0"/>
        <w:rPr>
          <w:rFonts w:ascii="Century Gothic" w:hAnsi="Century Gothic" w:cs="Arial"/>
          <w:b/>
        </w:rPr>
      </w:pPr>
      <w:r w:rsidRPr="0006773D">
        <w:rPr>
          <w:rFonts w:ascii="Century Gothic" w:hAnsi="Century Gothic" w:cs="Arial"/>
          <w:b/>
        </w:rPr>
        <w:t>1.1</w:t>
      </w:r>
      <w:r w:rsidRPr="0006773D">
        <w:rPr>
          <w:rFonts w:ascii="Century Gothic" w:hAnsi="Century Gothic" w:cs="Arial"/>
          <w:b/>
        </w:rPr>
        <w:tab/>
      </w:r>
      <w:r w:rsidR="00420EAC" w:rsidRPr="0006773D">
        <w:rPr>
          <w:rFonts w:ascii="Century Gothic" w:hAnsi="Century Gothic" w:cs="Arial"/>
          <w:b/>
        </w:rPr>
        <w:t>Leeswijzer</w:t>
      </w:r>
    </w:p>
    <w:p w:rsidR="006E7C3E" w:rsidRPr="002760D6" w:rsidRDefault="00420EAC" w:rsidP="00420EAC">
      <w:pPr>
        <w:spacing w:after="0"/>
        <w:rPr>
          <w:rFonts w:ascii="Century Gothic" w:hAnsi="Century Gothic" w:cs="Arial"/>
          <w:sz w:val="20"/>
          <w:szCs w:val="20"/>
        </w:rPr>
      </w:pPr>
      <w:r w:rsidRPr="002760D6">
        <w:rPr>
          <w:rFonts w:ascii="Century Gothic" w:hAnsi="Century Gothic" w:cs="Arial"/>
          <w:sz w:val="20"/>
          <w:szCs w:val="20"/>
        </w:rPr>
        <w:t xml:space="preserve">Dit veiligheidsplan geeft </w:t>
      </w:r>
      <w:r w:rsidR="008D5C5F">
        <w:rPr>
          <w:rFonts w:ascii="Century Gothic" w:hAnsi="Century Gothic" w:cs="Arial"/>
          <w:sz w:val="20"/>
          <w:szCs w:val="20"/>
        </w:rPr>
        <w:t>een beschrijving van of verwijzing</w:t>
      </w:r>
      <w:r w:rsidRPr="002760D6">
        <w:rPr>
          <w:rFonts w:ascii="Century Gothic" w:hAnsi="Century Gothic" w:cs="Arial"/>
          <w:sz w:val="20"/>
          <w:szCs w:val="20"/>
        </w:rPr>
        <w:t xml:space="preserve"> naar de betreffende protocollen rondom vier veiligheidsaspecten. </w:t>
      </w:r>
      <w:r w:rsidR="00C52FB5">
        <w:rPr>
          <w:rFonts w:ascii="Century Gothic" w:hAnsi="Century Gothic" w:cs="Arial"/>
          <w:sz w:val="20"/>
          <w:szCs w:val="20"/>
        </w:rPr>
        <w:t xml:space="preserve">De vier te onderscheiden </w:t>
      </w:r>
      <w:r w:rsidR="006E7C3E" w:rsidRPr="002760D6">
        <w:rPr>
          <w:rFonts w:ascii="Century Gothic" w:hAnsi="Century Gothic" w:cs="Arial"/>
          <w:sz w:val="20"/>
          <w:szCs w:val="20"/>
        </w:rPr>
        <w:t>aspecten van vei</w:t>
      </w:r>
      <w:r w:rsidR="008D5C5F">
        <w:rPr>
          <w:rFonts w:ascii="Century Gothic" w:hAnsi="Century Gothic" w:cs="Arial"/>
          <w:sz w:val="20"/>
          <w:szCs w:val="20"/>
        </w:rPr>
        <w:t xml:space="preserve">ligheid worden apart beschreven, </w:t>
      </w:r>
      <w:r w:rsidR="006E7C3E" w:rsidRPr="002760D6">
        <w:rPr>
          <w:rFonts w:ascii="Century Gothic" w:hAnsi="Century Gothic" w:cs="Arial"/>
          <w:sz w:val="20"/>
          <w:szCs w:val="20"/>
        </w:rPr>
        <w:t>zodat wij kunnen nagaan in hoeverre de aspecten en de daarbij behorende maatregelen worden behartigd.</w:t>
      </w:r>
    </w:p>
    <w:p w:rsidR="006E7C3E" w:rsidRDefault="006E7C3E" w:rsidP="00420EAC">
      <w:pPr>
        <w:spacing w:after="0"/>
        <w:rPr>
          <w:rFonts w:ascii="Arial" w:hAnsi="Arial" w:cs="Arial"/>
          <w:sz w:val="20"/>
          <w:szCs w:val="20"/>
        </w:rPr>
      </w:pPr>
    </w:p>
    <w:p w:rsidR="00420EAC" w:rsidRPr="002760D6" w:rsidRDefault="006E7C3E" w:rsidP="00420EAC">
      <w:pPr>
        <w:spacing w:after="0"/>
        <w:rPr>
          <w:rFonts w:ascii="Century Gothic" w:hAnsi="Century Gothic" w:cs="Arial"/>
          <w:sz w:val="20"/>
          <w:szCs w:val="20"/>
        </w:rPr>
      </w:pPr>
      <w:r w:rsidRPr="002760D6">
        <w:rPr>
          <w:rFonts w:ascii="Century Gothic" w:hAnsi="Century Gothic" w:cs="Arial"/>
          <w:sz w:val="20"/>
          <w:szCs w:val="20"/>
        </w:rPr>
        <w:t>De vier</w:t>
      </w:r>
      <w:r w:rsidR="00420EAC" w:rsidRPr="002760D6">
        <w:rPr>
          <w:rFonts w:ascii="Century Gothic" w:hAnsi="Century Gothic" w:cs="Arial"/>
          <w:sz w:val="20"/>
          <w:szCs w:val="20"/>
        </w:rPr>
        <w:t xml:space="preserve"> aspecten komen achtereenvolgens in dit veiligheidsplan aan bod</w:t>
      </w:r>
      <w:r w:rsidRPr="002760D6">
        <w:rPr>
          <w:rFonts w:ascii="Century Gothic" w:hAnsi="Century Gothic" w:cs="Arial"/>
          <w:sz w:val="20"/>
          <w:szCs w:val="20"/>
        </w:rPr>
        <w:t>, te weten</w:t>
      </w:r>
      <w:r w:rsidR="00420EAC" w:rsidRPr="002760D6">
        <w:rPr>
          <w:rFonts w:ascii="Century Gothic" w:hAnsi="Century Gothic" w:cs="Arial"/>
          <w:sz w:val="20"/>
          <w:szCs w:val="20"/>
        </w:rPr>
        <w:t>:</w:t>
      </w:r>
    </w:p>
    <w:p w:rsidR="00420EAC" w:rsidRPr="002760D6" w:rsidRDefault="00420EAC" w:rsidP="00420EAC">
      <w:pPr>
        <w:spacing w:after="0"/>
        <w:rPr>
          <w:rStyle w:val="Intensievebenadrukking"/>
          <w:rFonts w:ascii="Century Gothic" w:hAnsi="Century Gothic" w:cs="Arial"/>
          <w:i w:val="0"/>
          <w:color w:val="auto"/>
          <w:sz w:val="20"/>
          <w:szCs w:val="20"/>
        </w:rPr>
      </w:pPr>
      <w:r w:rsidRPr="002760D6">
        <w:rPr>
          <w:rStyle w:val="Intensievebenadrukking"/>
          <w:rFonts w:ascii="Century Gothic" w:hAnsi="Century Gothic" w:cs="Arial"/>
          <w:i w:val="0"/>
          <w:color w:val="auto"/>
          <w:sz w:val="20"/>
          <w:szCs w:val="20"/>
        </w:rPr>
        <w:t xml:space="preserve">Beleidsaspecten (visie, doelen </w:t>
      </w:r>
      <w:r w:rsidR="009A08D0" w:rsidRPr="002760D6">
        <w:rPr>
          <w:rStyle w:val="Intensievebenadrukking"/>
          <w:rFonts w:ascii="Century Gothic" w:hAnsi="Century Gothic" w:cs="Arial"/>
          <w:i w:val="0"/>
          <w:color w:val="auto"/>
          <w:sz w:val="20"/>
          <w:szCs w:val="20"/>
        </w:rPr>
        <w:t>en</w:t>
      </w:r>
      <w:r w:rsidRPr="002760D6">
        <w:rPr>
          <w:rStyle w:val="Intensievebenadrukking"/>
          <w:rFonts w:ascii="Century Gothic" w:hAnsi="Century Gothic" w:cs="Arial"/>
          <w:i w:val="0"/>
          <w:color w:val="auto"/>
          <w:sz w:val="20"/>
          <w:szCs w:val="20"/>
        </w:rPr>
        <w:t xml:space="preserve"> afspraken die de school hanteert inzake de veiligheid)</w:t>
      </w:r>
      <w:r w:rsidR="006E4394" w:rsidRPr="002760D6">
        <w:rPr>
          <w:rFonts w:ascii="Century Gothic" w:hAnsi="Century Gothic" w:cs="Arial"/>
          <w:i/>
          <w:noProof/>
          <w:color w:val="0000FF"/>
          <w:sz w:val="20"/>
          <w:szCs w:val="20"/>
          <w:lang w:eastAsia="nl-NL"/>
        </w:rPr>
        <w:t xml:space="preserve"> </w:t>
      </w:r>
    </w:p>
    <w:p w:rsidR="00420EAC" w:rsidRPr="002760D6" w:rsidRDefault="00420EAC" w:rsidP="00420EAC">
      <w:pPr>
        <w:spacing w:after="0"/>
        <w:rPr>
          <w:rStyle w:val="Intensievebenadrukking"/>
          <w:rFonts w:ascii="Century Gothic" w:hAnsi="Century Gothic" w:cs="Arial"/>
          <w:i w:val="0"/>
          <w:color w:val="auto"/>
          <w:sz w:val="20"/>
          <w:szCs w:val="20"/>
        </w:rPr>
      </w:pPr>
      <w:r w:rsidRPr="002760D6">
        <w:rPr>
          <w:rStyle w:val="Intensievebenadrukking"/>
          <w:rFonts w:ascii="Century Gothic" w:hAnsi="Century Gothic" w:cs="Arial"/>
          <w:i w:val="0"/>
          <w:color w:val="auto"/>
          <w:sz w:val="20"/>
          <w:szCs w:val="20"/>
        </w:rPr>
        <w:t>Sociale aspecten (omgang en gedrag van leerlingen en medewerkers)</w:t>
      </w:r>
      <w:r w:rsidR="006E4394" w:rsidRPr="002760D6">
        <w:rPr>
          <w:rFonts w:ascii="Century Gothic" w:hAnsi="Century Gothic" w:cs="Arial"/>
          <w:i/>
          <w:sz w:val="20"/>
          <w:szCs w:val="20"/>
        </w:rPr>
        <w:t xml:space="preserve"> </w:t>
      </w:r>
    </w:p>
    <w:p w:rsidR="00420EAC" w:rsidRPr="002760D6" w:rsidRDefault="00420EAC" w:rsidP="00420EAC">
      <w:pPr>
        <w:spacing w:after="0"/>
        <w:rPr>
          <w:rStyle w:val="Intensievebenadrukking"/>
          <w:rFonts w:ascii="Century Gothic" w:hAnsi="Century Gothic" w:cs="Arial"/>
          <w:i w:val="0"/>
          <w:color w:val="auto"/>
          <w:sz w:val="20"/>
          <w:szCs w:val="20"/>
        </w:rPr>
      </w:pPr>
      <w:r w:rsidRPr="002760D6">
        <w:rPr>
          <w:rStyle w:val="Intensievebenadrukking"/>
          <w:rFonts w:ascii="Century Gothic" w:hAnsi="Century Gothic" w:cs="Arial"/>
          <w:i w:val="0"/>
          <w:color w:val="auto"/>
          <w:sz w:val="20"/>
          <w:szCs w:val="20"/>
        </w:rPr>
        <w:t xml:space="preserve">Grensoverschrijdende aspecten (afwijkingen, incidenten en </w:t>
      </w:r>
      <w:r w:rsidR="006E7C3E" w:rsidRPr="002760D6">
        <w:rPr>
          <w:rStyle w:val="Intensievebenadrukking"/>
          <w:rFonts w:ascii="Century Gothic" w:hAnsi="Century Gothic" w:cs="Arial"/>
          <w:i w:val="0"/>
          <w:color w:val="auto"/>
          <w:sz w:val="20"/>
          <w:szCs w:val="20"/>
        </w:rPr>
        <w:t>delicten</w:t>
      </w:r>
      <w:r w:rsidRPr="002760D6">
        <w:rPr>
          <w:rStyle w:val="Intensievebenadrukking"/>
          <w:rFonts w:ascii="Century Gothic" w:hAnsi="Century Gothic" w:cs="Arial"/>
          <w:i w:val="0"/>
          <w:color w:val="auto"/>
          <w:sz w:val="20"/>
          <w:szCs w:val="20"/>
        </w:rPr>
        <w:t>)</w:t>
      </w:r>
    </w:p>
    <w:p w:rsidR="00420EAC" w:rsidRPr="002760D6" w:rsidRDefault="00420EAC" w:rsidP="00420EAC">
      <w:pPr>
        <w:spacing w:after="0"/>
        <w:rPr>
          <w:rStyle w:val="Intensievebenadrukking"/>
          <w:rFonts w:ascii="Century Gothic" w:hAnsi="Century Gothic" w:cs="Arial"/>
          <w:i w:val="0"/>
          <w:color w:val="auto"/>
          <w:sz w:val="20"/>
          <w:szCs w:val="20"/>
        </w:rPr>
      </w:pPr>
      <w:r w:rsidRPr="002760D6">
        <w:rPr>
          <w:rStyle w:val="Intensievebenadrukking"/>
          <w:rFonts w:ascii="Century Gothic" w:hAnsi="Century Gothic" w:cs="Arial"/>
          <w:i w:val="0"/>
          <w:color w:val="auto"/>
          <w:sz w:val="20"/>
          <w:szCs w:val="20"/>
        </w:rPr>
        <w:t>Ruimtelijke aspecten (de veiligheid in en om het schoolgebouw)</w:t>
      </w:r>
    </w:p>
    <w:p w:rsidR="003B68C0" w:rsidRDefault="003B68C0" w:rsidP="00420EAC">
      <w:pPr>
        <w:spacing w:after="0"/>
        <w:rPr>
          <w:rStyle w:val="Intensievebenadrukking"/>
        </w:rPr>
      </w:pPr>
    </w:p>
    <w:p w:rsidR="00971E86" w:rsidRPr="002760D6" w:rsidRDefault="00971E86" w:rsidP="00420EAC">
      <w:pPr>
        <w:spacing w:after="0"/>
        <w:rPr>
          <w:rFonts w:ascii="Century Gothic" w:hAnsi="Century Gothic" w:cs="Arial"/>
          <w:sz w:val="20"/>
          <w:szCs w:val="20"/>
        </w:rPr>
      </w:pPr>
      <w:r w:rsidRPr="002760D6">
        <w:rPr>
          <w:rFonts w:ascii="Century Gothic" w:hAnsi="Century Gothic" w:cs="Arial"/>
          <w:sz w:val="20"/>
          <w:szCs w:val="20"/>
        </w:rPr>
        <w:t xml:space="preserve">Per aspect wordt het preventief handelen, het curatief handelen en </w:t>
      </w:r>
      <w:r w:rsidR="009F22C4" w:rsidRPr="002760D6">
        <w:rPr>
          <w:rFonts w:ascii="Century Gothic" w:hAnsi="Century Gothic" w:cs="Arial"/>
          <w:sz w:val="20"/>
          <w:szCs w:val="20"/>
        </w:rPr>
        <w:t xml:space="preserve">registratie en </w:t>
      </w:r>
      <w:r w:rsidRPr="002760D6">
        <w:rPr>
          <w:rFonts w:ascii="Century Gothic" w:hAnsi="Century Gothic" w:cs="Arial"/>
          <w:sz w:val="20"/>
          <w:szCs w:val="20"/>
        </w:rPr>
        <w:t xml:space="preserve">evaluatie beschreven. </w:t>
      </w:r>
    </w:p>
    <w:p w:rsidR="00971E86" w:rsidRPr="002760D6" w:rsidRDefault="00971E86" w:rsidP="00420EAC">
      <w:pPr>
        <w:spacing w:after="0"/>
        <w:rPr>
          <w:rFonts w:ascii="Century Gothic" w:hAnsi="Century Gothic" w:cs="Arial"/>
          <w:sz w:val="20"/>
          <w:szCs w:val="20"/>
        </w:rPr>
      </w:pPr>
    </w:p>
    <w:p w:rsidR="00C05AA6" w:rsidRPr="002760D6" w:rsidRDefault="005A6121" w:rsidP="00420EAC">
      <w:pPr>
        <w:spacing w:after="0"/>
        <w:rPr>
          <w:rFonts w:ascii="Century Gothic" w:hAnsi="Century Gothic" w:cs="Arial"/>
          <w:sz w:val="20"/>
          <w:szCs w:val="20"/>
        </w:rPr>
      </w:pPr>
      <w:r w:rsidRPr="002760D6">
        <w:rPr>
          <w:rFonts w:ascii="Century Gothic" w:hAnsi="Century Gothic" w:cs="Arial"/>
          <w:sz w:val="20"/>
          <w:szCs w:val="20"/>
        </w:rPr>
        <w:t>De bijbehorende proto</w:t>
      </w:r>
      <w:r w:rsidR="003B68C0" w:rsidRPr="002760D6">
        <w:rPr>
          <w:rFonts w:ascii="Century Gothic" w:hAnsi="Century Gothic" w:cs="Arial"/>
          <w:sz w:val="20"/>
          <w:szCs w:val="20"/>
        </w:rPr>
        <w:t xml:space="preserve">collen zijn </w:t>
      </w:r>
      <w:r w:rsidR="00880E10" w:rsidRPr="002760D6">
        <w:rPr>
          <w:rFonts w:ascii="Century Gothic" w:hAnsi="Century Gothic" w:cs="Arial"/>
          <w:sz w:val="20"/>
          <w:szCs w:val="20"/>
        </w:rPr>
        <w:t>benoemd</w:t>
      </w:r>
      <w:r w:rsidR="00DF6804" w:rsidRPr="002760D6">
        <w:rPr>
          <w:rFonts w:ascii="Century Gothic" w:hAnsi="Century Gothic" w:cs="Arial"/>
          <w:sz w:val="20"/>
          <w:szCs w:val="20"/>
        </w:rPr>
        <w:t xml:space="preserve"> in de bijlagen</w:t>
      </w:r>
      <w:r w:rsidR="00880E10" w:rsidRPr="002760D6">
        <w:rPr>
          <w:rFonts w:ascii="Century Gothic" w:hAnsi="Century Gothic" w:cs="Arial"/>
          <w:sz w:val="20"/>
          <w:szCs w:val="20"/>
        </w:rPr>
        <w:t>.</w:t>
      </w:r>
      <w:r w:rsidRPr="002760D6">
        <w:rPr>
          <w:rFonts w:ascii="Century Gothic" w:hAnsi="Century Gothic" w:cs="Arial"/>
          <w:sz w:val="20"/>
          <w:szCs w:val="20"/>
        </w:rPr>
        <w:t xml:space="preserve"> Deze zijn in te zien in de</w:t>
      </w:r>
      <w:r w:rsidR="00ED294D" w:rsidRPr="002760D6">
        <w:rPr>
          <w:rFonts w:ascii="Century Gothic" w:hAnsi="Century Gothic" w:cs="Arial"/>
          <w:sz w:val="20"/>
          <w:szCs w:val="20"/>
        </w:rPr>
        <w:t xml:space="preserve"> map </w:t>
      </w:r>
    </w:p>
    <w:p w:rsidR="009A08D0" w:rsidRPr="002760D6" w:rsidRDefault="005716D0" w:rsidP="00420EAC">
      <w:pPr>
        <w:spacing w:after="0"/>
        <w:rPr>
          <w:rFonts w:ascii="Century Gothic" w:hAnsi="Century Gothic" w:cs="Arial"/>
          <w:sz w:val="20"/>
          <w:szCs w:val="20"/>
        </w:rPr>
      </w:pPr>
      <w:r w:rsidRPr="002760D6">
        <w:rPr>
          <w:rFonts w:ascii="Century Gothic" w:hAnsi="Century Gothic" w:cs="Arial"/>
          <w:sz w:val="20"/>
          <w:szCs w:val="20"/>
        </w:rPr>
        <w:t xml:space="preserve"> L: docenten/ </w:t>
      </w:r>
      <w:r w:rsidR="00BC71EE">
        <w:rPr>
          <w:rFonts w:ascii="Century Gothic" w:hAnsi="Century Gothic" w:cs="Arial"/>
          <w:sz w:val="20"/>
          <w:szCs w:val="20"/>
        </w:rPr>
        <w:t>2019/2020</w:t>
      </w:r>
      <w:r w:rsidR="00C52FB5">
        <w:rPr>
          <w:rFonts w:ascii="Century Gothic" w:hAnsi="Century Gothic" w:cs="Arial"/>
          <w:sz w:val="20"/>
          <w:szCs w:val="20"/>
        </w:rPr>
        <w:t>/Bijlagen veiligheidsplan</w:t>
      </w:r>
      <w:r w:rsidR="00DF6804" w:rsidRPr="002760D6">
        <w:rPr>
          <w:rFonts w:ascii="Century Gothic" w:hAnsi="Century Gothic" w:cs="Arial"/>
          <w:sz w:val="20"/>
          <w:szCs w:val="20"/>
        </w:rPr>
        <w:t xml:space="preserve">. Het veiligheidsplan is (na goedkeuring door de MR) beschikbaar </w:t>
      </w:r>
      <w:r w:rsidR="00C05AA6" w:rsidRPr="002760D6">
        <w:rPr>
          <w:rFonts w:ascii="Century Gothic" w:hAnsi="Century Gothic" w:cs="Arial"/>
          <w:sz w:val="20"/>
          <w:szCs w:val="20"/>
        </w:rPr>
        <w:t xml:space="preserve">op de website </w:t>
      </w:r>
      <w:hyperlink r:id="rId11" w:history="1">
        <w:r w:rsidR="00C05AA6" w:rsidRPr="002760D6">
          <w:rPr>
            <w:rStyle w:val="Hyperlink"/>
            <w:rFonts w:ascii="Century Gothic" w:hAnsi="Century Gothic" w:cs="Arial"/>
            <w:sz w:val="20"/>
            <w:szCs w:val="20"/>
          </w:rPr>
          <w:t>http://www.bswegwijzer.nl/</w:t>
        </w:r>
      </w:hyperlink>
      <w:r w:rsidR="00DF6804" w:rsidRPr="002760D6">
        <w:rPr>
          <w:rFonts w:ascii="Century Gothic" w:hAnsi="Century Gothic" w:cs="Arial"/>
          <w:sz w:val="20"/>
          <w:szCs w:val="20"/>
        </w:rPr>
        <w:t xml:space="preserve"> </w:t>
      </w:r>
      <w:r w:rsidR="00C2024C" w:rsidRPr="002760D6">
        <w:rPr>
          <w:rFonts w:ascii="Century Gothic" w:hAnsi="Century Gothic" w:cs="Arial"/>
          <w:sz w:val="20"/>
          <w:szCs w:val="20"/>
        </w:rPr>
        <w:t xml:space="preserve">en/of via </w:t>
      </w:r>
      <w:hyperlink r:id="rId12" w:history="1">
        <w:r w:rsidR="00E77A7B" w:rsidRPr="002760D6">
          <w:rPr>
            <w:rStyle w:val="Hyperlink"/>
            <w:rFonts w:ascii="Century Gothic" w:hAnsi="Century Gothic" w:cs="Arial"/>
            <w:sz w:val="20"/>
            <w:szCs w:val="20"/>
          </w:rPr>
          <w:t>www.innovo.nl</w:t>
        </w:r>
      </w:hyperlink>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DA32AF" w:rsidRDefault="00DA32AF" w:rsidP="00420EAC">
      <w:pPr>
        <w:spacing w:after="0"/>
        <w:rPr>
          <w:rFonts w:ascii="Arial" w:hAnsi="Arial" w:cs="Arial"/>
          <w:sz w:val="20"/>
          <w:szCs w:val="20"/>
        </w:rPr>
      </w:pPr>
    </w:p>
    <w:p w:rsidR="006E7C3E" w:rsidRPr="002760D6" w:rsidRDefault="006E7C3E" w:rsidP="00420EAC">
      <w:pPr>
        <w:spacing w:after="0"/>
        <w:rPr>
          <w:rFonts w:ascii="Century Gothic" w:hAnsi="Century Gothic" w:cs="Arial"/>
          <w:sz w:val="20"/>
          <w:szCs w:val="20"/>
        </w:rPr>
      </w:pPr>
    </w:p>
    <w:p w:rsidR="006E7C3E" w:rsidRPr="0006773D" w:rsidRDefault="006E7C3E" w:rsidP="00654088">
      <w:pPr>
        <w:numPr>
          <w:ilvl w:val="0"/>
          <w:numId w:val="2"/>
        </w:numPr>
        <w:rPr>
          <w:rFonts w:ascii="Century Gothic" w:hAnsi="Century Gothic" w:cs="Tahoma"/>
          <w:b/>
          <w:sz w:val="24"/>
          <w:szCs w:val="24"/>
        </w:rPr>
      </w:pPr>
      <w:r w:rsidRPr="002760D6">
        <w:rPr>
          <w:rFonts w:ascii="Century Gothic" w:hAnsi="Century Gothic" w:cs="Tahoma"/>
          <w:b/>
          <w:sz w:val="24"/>
          <w:szCs w:val="24"/>
        </w:rPr>
        <w:t>Beleidsaspecten</w:t>
      </w:r>
    </w:p>
    <w:p w:rsidR="00DC12D1" w:rsidRDefault="007B145A" w:rsidP="00654088">
      <w:pPr>
        <w:numPr>
          <w:ilvl w:val="1"/>
          <w:numId w:val="2"/>
        </w:numPr>
        <w:rPr>
          <w:rFonts w:ascii="Century Gothic" w:hAnsi="Century Gothic" w:cs="Tahoma"/>
          <w:b/>
        </w:rPr>
      </w:pPr>
      <w:r>
        <w:rPr>
          <w:rFonts w:ascii="Century Gothic" w:hAnsi="Century Gothic" w:cs="Tahoma"/>
          <w:b/>
        </w:rPr>
        <w:t>Missie/</w:t>
      </w:r>
      <w:r w:rsidR="005175CA" w:rsidRPr="0006773D">
        <w:rPr>
          <w:rFonts w:ascii="Century Gothic" w:hAnsi="Century Gothic" w:cs="Tahoma"/>
          <w:b/>
        </w:rPr>
        <w:t>Visie</w:t>
      </w:r>
      <w:r w:rsidR="00ED294D" w:rsidRPr="0006773D">
        <w:rPr>
          <w:rFonts w:ascii="Century Gothic" w:hAnsi="Century Gothic" w:cs="Tahoma"/>
          <w:b/>
        </w:rPr>
        <w:t xml:space="preserve"> </w:t>
      </w:r>
      <w:r>
        <w:rPr>
          <w:rFonts w:ascii="Century Gothic" w:hAnsi="Century Gothic" w:cs="Tahoma"/>
          <w:b/>
        </w:rPr>
        <w:t>/ kernwaarden</w:t>
      </w:r>
    </w:p>
    <w:p w:rsidR="007B145A" w:rsidRPr="007B145A" w:rsidRDefault="007B145A" w:rsidP="007B145A">
      <w:pPr>
        <w:pStyle w:val="Geenafstand"/>
        <w:rPr>
          <w:rFonts w:ascii="Century Gothic" w:hAnsi="Century Gothic"/>
          <w:b/>
          <w:sz w:val="20"/>
          <w:szCs w:val="20"/>
        </w:rPr>
      </w:pPr>
      <w:r w:rsidRPr="007B145A">
        <w:rPr>
          <w:rFonts w:ascii="Century Gothic" w:hAnsi="Century Gothic"/>
          <w:b/>
          <w:sz w:val="20"/>
          <w:szCs w:val="20"/>
        </w:rPr>
        <w:t>Missie:</w:t>
      </w:r>
    </w:p>
    <w:p w:rsidR="007B145A" w:rsidRDefault="007B145A" w:rsidP="007B145A">
      <w:pPr>
        <w:pStyle w:val="Geenafstand"/>
        <w:rPr>
          <w:rFonts w:ascii="Century Gothic" w:hAnsi="Century Gothic" w:cs="Tahoma"/>
          <w:sz w:val="20"/>
          <w:szCs w:val="20"/>
        </w:rPr>
      </w:pPr>
      <w:r w:rsidRPr="007B145A">
        <w:rPr>
          <w:rFonts w:ascii="Century Gothic" w:hAnsi="Century Gothic" w:cs="Tahoma"/>
          <w:sz w:val="20"/>
          <w:szCs w:val="20"/>
        </w:rPr>
        <w:t xml:space="preserve">De Wegwijzer staat voor goed onderwijs aan álle kinderen, waarbij de ontwikkeling van het kind, het pedagogisch klimaat van de school en zijn medewerkers centraal staat. "Iedereen anders, allemaal gelijk" benadrukt het belang van gelijke rechten voor iedereen en de noodzaak van goed en passend onderwijs voor alle leerlingen. </w:t>
      </w:r>
    </w:p>
    <w:p w:rsidR="007B145A" w:rsidRPr="007B145A" w:rsidRDefault="007B145A" w:rsidP="007B145A">
      <w:pPr>
        <w:pStyle w:val="Geenafstand"/>
        <w:rPr>
          <w:rFonts w:ascii="Century Gothic" w:hAnsi="Century Gothic"/>
          <w:sz w:val="20"/>
          <w:szCs w:val="20"/>
        </w:rPr>
      </w:pPr>
    </w:p>
    <w:p w:rsidR="007B145A" w:rsidRPr="007B145A" w:rsidRDefault="007B145A" w:rsidP="007B145A">
      <w:pPr>
        <w:pStyle w:val="Geenafstand"/>
        <w:rPr>
          <w:rFonts w:ascii="Century Gothic" w:hAnsi="Century Gothic"/>
          <w:b/>
          <w:sz w:val="20"/>
          <w:szCs w:val="20"/>
        </w:rPr>
      </w:pPr>
      <w:r w:rsidRPr="007B145A">
        <w:rPr>
          <w:rFonts w:ascii="Century Gothic" w:hAnsi="Century Gothic"/>
          <w:b/>
          <w:sz w:val="20"/>
          <w:szCs w:val="20"/>
        </w:rPr>
        <w:t>Visie:</w:t>
      </w:r>
    </w:p>
    <w:p w:rsidR="007B145A" w:rsidRDefault="007B145A" w:rsidP="007B145A">
      <w:pPr>
        <w:pStyle w:val="Geenafstand"/>
        <w:rPr>
          <w:rFonts w:ascii="Century Gothic" w:hAnsi="Century Gothic" w:cs="Tahoma"/>
          <w:sz w:val="20"/>
          <w:szCs w:val="20"/>
        </w:rPr>
      </w:pPr>
      <w:r w:rsidRPr="007B145A">
        <w:rPr>
          <w:rFonts w:ascii="Century Gothic" w:hAnsi="Century Gothic" w:cs="Tahoma"/>
          <w:sz w:val="20"/>
          <w:szCs w:val="20"/>
        </w:rPr>
        <w:t xml:space="preserve">De Wegwijzer wijst mij de weg, maakt mij wijzer’' verwijst naar de kernopdracht van het onderwijs om te kwalificeren, we willen de leerlingen iets leren. Hierbij stellen we voortdurend de vraag wat moeten we onze leerlingen leren en volgen we de ontwikkelingen in de maatschappij. Wij bieden de kinderen een basis, zodat ze zich voortdurend kunnen ontwikkelen en aansluiting verwerven met het voortgezet onderwijs, om uiteindelijk als actief burger in onze samenleving te kunnen functioneren. Onze school biedt een omgeving waarbinnen de kinderen zich veilig, gewaardeerd en gelukkig kunnen voelen. Kinderen kunnen zich op deze manier volledig ontplooien en maximaal gebruik maken van hun eigen mogelijkheden. Binnen de school staat het kind centraal. </w:t>
      </w:r>
    </w:p>
    <w:p w:rsidR="007B145A" w:rsidRPr="007B145A" w:rsidRDefault="007B145A" w:rsidP="007B145A">
      <w:pPr>
        <w:pStyle w:val="Geenafstand"/>
        <w:rPr>
          <w:rFonts w:ascii="Century Gothic" w:hAnsi="Century Gothic"/>
          <w:sz w:val="20"/>
          <w:szCs w:val="20"/>
        </w:rPr>
      </w:pPr>
    </w:p>
    <w:p w:rsidR="007B145A" w:rsidRPr="007B145A" w:rsidRDefault="007B145A" w:rsidP="007B145A">
      <w:pPr>
        <w:pStyle w:val="Geenafstand"/>
        <w:rPr>
          <w:rFonts w:ascii="Century Gothic" w:hAnsi="Century Gothic" w:cs="Tahoma"/>
          <w:b/>
          <w:i/>
          <w:iCs/>
          <w:sz w:val="20"/>
          <w:szCs w:val="20"/>
        </w:rPr>
      </w:pPr>
      <w:r w:rsidRPr="007B145A">
        <w:rPr>
          <w:rFonts w:ascii="Century Gothic" w:hAnsi="Century Gothic" w:cs="Tahoma"/>
          <w:b/>
          <w:i/>
          <w:iCs/>
          <w:sz w:val="20"/>
          <w:szCs w:val="20"/>
        </w:rPr>
        <w:t>Kernwaarden:</w:t>
      </w:r>
    </w:p>
    <w:p w:rsidR="007B145A" w:rsidRPr="007B145A" w:rsidRDefault="007B145A" w:rsidP="007B145A">
      <w:pPr>
        <w:pStyle w:val="Geenafstand"/>
        <w:rPr>
          <w:rFonts w:ascii="Century Gothic" w:hAnsi="Century Gothic" w:cs="Tahoma"/>
          <w:sz w:val="20"/>
          <w:szCs w:val="20"/>
        </w:rPr>
      </w:pPr>
      <w:r w:rsidRPr="00604024">
        <w:rPr>
          <w:rFonts w:ascii="Century Gothic" w:hAnsi="Century Gothic" w:cs="Tahoma"/>
          <w:sz w:val="20"/>
          <w:szCs w:val="20"/>
          <w:u w:val="single"/>
        </w:rPr>
        <w:t>Samen</w:t>
      </w:r>
      <w:r w:rsidRPr="007B145A">
        <w:rPr>
          <w:rFonts w:ascii="Century Gothic" w:hAnsi="Century Gothic" w:cs="Tahoma"/>
          <w:sz w:val="20"/>
          <w:szCs w:val="20"/>
        </w:rPr>
        <w:t xml:space="preserve">: benadrukt het belang dat wij hechten aan de samenwerking met ouders en samenwerking met ketenpartners. Er is een open communicatie tussen leerlingen, leerkrachten en ouders en er vindt afstemming plaats. We werken samen aan een veilige, respectvolle schoolomgeving. </w:t>
      </w:r>
    </w:p>
    <w:p w:rsidR="007B145A" w:rsidRPr="007B145A" w:rsidRDefault="007B145A" w:rsidP="007B145A">
      <w:pPr>
        <w:pStyle w:val="Geenafstand"/>
        <w:rPr>
          <w:rFonts w:ascii="Century Gothic" w:hAnsi="Century Gothic" w:cs="Tahoma"/>
          <w:sz w:val="20"/>
          <w:szCs w:val="20"/>
        </w:rPr>
      </w:pPr>
      <w:r w:rsidRPr="00604024">
        <w:rPr>
          <w:rFonts w:ascii="Century Gothic" w:hAnsi="Century Gothic" w:cs="Tahoma"/>
          <w:sz w:val="20"/>
          <w:szCs w:val="20"/>
          <w:u w:val="single"/>
        </w:rPr>
        <w:t>Groeien</w:t>
      </w:r>
      <w:r w:rsidRPr="007B145A">
        <w:rPr>
          <w:rFonts w:ascii="Century Gothic" w:hAnsi="Century Gothic" w:cs="Tahoma"/>
          <w:sz w:val="20"/>
          <w:szCs w:val="20"/>
        </w:rPr>
        <w:t xml:space="preserve">: verwijst naar de kerntaak die de school ziet in het verwerven van kennis, kinderen wijzer maken. Dit betekent een opbrengstgericht speel- en leeraanbod. We streven naar optimale groeikansen voor onze leerlingen en onze medewerkers. </w:t>
      </w:r>
    </w:p>
    <w:p w:rsidR="007B145A" w:rsidRPr="007B145A" w:rsidRDefault="007B145A" w:rsidP="007B145A">
      <w:pPr>
        <w:pStyle w:val="Geenafstand"/>
        <w:rPr>
          <w:rFonts w:ascii="Century Gothic" w:hAnsi="Century Gothic" w:cs="Tahoma"/>
          <w:sz w:val="20"/>
          <w:szCs w:val="20"/>
        </w:rPr>
      </w:pPr>
      <w:r w:rsidRPr="007B145A">
        <w:rPr>
          <w:rFonts w:ascii="Century Gothic" w:hAnsi="Century Gothic" w:cs="Tahoma"/>
          <w:sz w:val="20"/>
          <w:szCs w:val="20"/>
        </w:rPr>
        <w:t xml:space="preserve">BS de Wegwijzer wil een zo hoog mogelijk niveau van opleiding en talentontwikkeling voor leerlingen bereiken, óok voor die leerlingen die weinig sociale verbinding hebben vanwege taalproblematiek of sociale-economische problemen in de thuissituaties. </w:t>
      </w:r>
    </w:p>
    <w:p w:rsidR="007B145A" w:rsidRPr="007B145A" w:rsidRDefault="007B145A" w:rsidP="007B145A">
      <w:pPr>
        <w:pStyle w:val="Geenafstand"/>
        <w:rPr>
          <w:rFonts w:ascii="Century Gothic" w:hAnsi="Century Gothic" w:cs="Tahoma"/>
          <w:sz w:val="20"/>
          <w:szCs w:val="20"/>
        </w:rPr>
      </w:pPr>
      <w:r w:rsidRPr="00604024">
        <w:rPr>
          <w:rFonts w:ascii="Century Gothic" w:hAnsi="Century Gothic" w:cs="Tahoma"/>
          <w:sz w:val="20"/>
          <w:szCs w:val="20"/>
          <w:u w:val="single"/>
        </w:rPr>
        <w:t>Geluk:</w:t>
      </w:r>
      <w:r w:rsidRPr="007B145A">
        <w:rPr>
          <w:rFonts w:ascii="Century Gothic" w:hAnsi="Century Gothic" w:cs="Tahoma"/>
          <w:sz w:val="20"/>
          <w:szCs w:val="20"/>
        </w:rPr>
        <w:t xml:space="preserve"> wij streven naar een plezierige schoolperiode waar zowel leerkrachten, leerlingen en ouders betrokken zijn. De verbinding met kinderen en ouders maakt ons gelukkig. Voor een optimaal verloop van de schoolloopbaan worden de ouders nauw betrokken bij de ontwikkeling en het leren van hun kind. We geloven dat leren gelukkig maakt en we streven dit voortdurend na.</w:t>
      </w:r>
    </w:p>
    <w:p w:rsidR="00695C9D" w:rsidRPr="007B145A" w:rsidRDefault="00695C9D" w:rsidP="007B145A">
      <w:pPr>
        <w:pStyle w:val="Geenafstand"/>
        <w:rPr>
          <w:rFonts w:ascii="Century Gothic" w:hAnsi="Century Gothic" w:cs="Arial"/>
          <w:sz w:val="20"/>
          <w:szCs w:val="20"/>
        </w:rPr>
      </w:pPr>
    </w:p>
    <w:p w:rsidR="00DC12D1" w:rsidRPr="002760D6" w:rsidRDefault="00DC12D1" w:rsidP="00C00949">
      <w:pPr>
        <w:rPr>
          <w:rFonts w:ascii="Century Gothic" w:hAnsi="Century Gothic" w:cs="Arial"/>
          <w:sz w:val="20"/>
          <w:szCs w:val="20"/>
        </w:rPr>
      </w:pPr>
      <w:r w:rsidRPr="002760D6">
        <w:rPr>
          <w:rFonts w:ascii="Century Gothic" w:hAnsi="Century Gothic" w:cs="Arial"/>
          <w:b/>
          <w:bCs/>
          <w:sz w:val="20"/>
          <w:szCs w:val="20"/>
        </w:rPr>
        <w:t>2.2 Doelstelling</w:t>
      </w:r>
    </w:p>
    <w:p w:rsidR="00DC12D1" w:rsidRPr="002760D6" w:rsidRDefault="00DC12D1" w:rsidP="00C00949">
      <w:pPr>
        <w:rPr>
          <w:rFonts w:ascii="Century Gothic" w:hAnsi="Century Gothic" w:cs="Arial"/>
          <w:sz w:val="20"/>
          <w:szCs w:val="20"/>
        </w:rPr>
      </w:pPr>
      <w:r w:rsidRPr="002760D6">
        <w:rPr>
          <w:rFonts w:ascii="Century Gothic" w:hAnsi="Century Gothic" w:cs="Arial"/>
          <w:sz w:val="20"/>
          <w:szCs w:val="20"/>
        </w:rPr>
        <w:t>Het veiligheidsbeleid waarborgt de veiligheid en het welzijn van medewerkers en leerlingen. (Seksuele) intimidatie, agressie en geweld, pesten en discriminatie worden actief bestreden.</w:t>
      </w:r>
    </w:p>
    <w:p w:rsidR="00C64AA2" w:rsidRPr="002760D6" w:rsidRDefault="00DC12D1" w:rsidP="00C00949">
      <w:pPr>
        <w:rPr>
          <w:rFonts w:ascii="Century Gothic" w:hAnsi="Century Gothic" w:cs="Arial"/>
          <w:sz w:val="20"/>
          <w:szCs w:val="20"/>
        </w:rPr>
      </w:pPr>
      <w:r w:rsidRPr="002760D6">
        <w:rPr>
          <w:rFonts w:ascii="Century Gothic" w:hAnsi="Century Gothic" w:cs="Arial"/>
          <w:sz w:val="20"/>
          <w:szCs w:val="20"/>
        </w:rPr>
        <w:t xml:space="preserve">Daar waar een incident zich voordoet, is duidelijk wie waarvoor verantwoordelijk is en wordt adequaat gehandeld. </w:t>
      </w:r>
    </w:p>
    <w:p w:rsidR="00F657FC" w:rsidRPr="002760D6" w:rsidRDefault="00DC12D1" w:rsidP="00C00949">
      <w:pPr>
        <w:rPr>
          <w:rFonts w:ascii="Century Gothic" w:hAnsi="Century Gothic" w:cs="Arial"/>
          <w:b/>
          <w:sz w:val="20"/>
          <w:szCs w:val="20"/>
        </w:rPr>
      </w:pPr>
      <w:r w:rsidRPr="002760D6">
        <w:rPr>
          <w:rFonts w:ascii="Century Gothic" w:hAnsi="Century Gothic" w:cs="Arial"/>
          <w:b/>
          <w:sz w:val="20"/>
          <w:szCs w:val="20"/>
        </w:rPr>
        <w:t>2.3</w:t>
      </w:r>
      <w:r w:rsidR="00C31AA9" w:rsidRPr="002760D6">
        <w:rPr>
          <w:rFonts w:ascii="Century Gothic" w:hAnsi="Century Gothic" w:cs="Arial"/>
          <w:b/>
          <w:sz w:val="20"/>
          <w:szCs w:val="20"/>
        </w:rPr>
        <w:t xml:space="preserve"> Beleid en coördinatie van veiligheid</w:t>
      </w:r>
      <w:r w:rsidR="00ED294D" w:rsidRPr="002760D6">
        <w:rPr>
          <w:rFonts w:ascii="Century Gothic" w:hAnsi="Century Gothic" w:cs="Arial"/>
          <w:b/>
          <w:sz w:val="20"/>
          <w:szCs w:val="20"/>
        </w:rPr>
        <w:t xml:space="preserve"> </w:t>
      </w:r>
      <w:r w:rsidR="00F657FC" w:rsidRPr="002760D6">
        <w:rPr>
          <w:rFonts w:ascii="Century Gothic" w:hAnsi="Century Gothic" w:cs="Arial"/>
          <w:b/>
          <w:sz w:val="20"/>
          <w:szCs w:val="20"/>
        </w:rPr>
        <w:t>( taken, verantwoordelijkheden en bevoegdheden)</w:t>
      </w:r>
    </w:p>
    <w:p w:rsidR="00F657FC" w:rsidRDefault="00E36E82" w:rsidP="00C00949">
      <w:pPr>
        <w:rPr>
          <w:rFonts w:ascii="Century Gothic" w:hAnsi="Century Gothic" w:cs="Arial"/>
          <w:sz w:val="20"/>
          <w:szCs w:val="20"/>
        </w:rPr>
      </w:pPr>
      <w:r w:rsidRPr="002760D6">
        <w:rPr>
          <w:rFonts w:ascii="Century Gothic" w:hAnsi="Century Gothic" w:cs="Arial"/>
          <w:sz w:val="20"/>
          <w:szCs w:val="20"/>
        </w:rPr>
        <w:t>De veiligheid op school en het opstellen van het veiligheidsplan valt onder de verantwoordelijkheid van de directeur</w:t>
      </w:r>
      <w:r w:rsidR="0016643D" w:rsidRPr="002760D6">
        <w:rPr>
          <w:rFonts w:ascii="Century Gothic" w:hAnsi="Century Gothic" w:cs="Arial"/>
          <w:sz w:val="20"/>
          <w:szCs w:val="20"/>
        </w:rPr>
        <w:t xml:space="preserve">. </w:t>
      </w:r>
      <w:r w:rsidR="00F657FC" w:rsidRPr="002760D6">
        <w:rPr>
          <w:rFonts w:ascii="Century Gothic" w:hAnsi="Century Gothic" w:cs="Arial"/>
          <w:sz w:val="20"/>
          <w:szCs w:val="20"/>
        </w:rPr>
        <w:t>Het opstellen van het veiligheidsplan behoort tot de taak van het</w:t>
      </w:r>
      <w:r w:rsidRPr="002760D6">
        <w:rPr>
          <w:rFonts w:ascii="Century Gothic" w:hAnsi="Century Gothic" w:cs="Arial"/>
          <w:sz w:val="20"/>
          <w:szCs w:val="20"/>
        </w:rPr>
        <w:t xml:space="preserve"> veiligheidsteam. Dit bestaat uit de directeur, de intern begeleider en de </w:t>
      </w:r>
      <w:r w:rsidR="00F657FC" w:rsidRPr="002760D6">
        <w:rPr>
          <w:rFonts w:ascii="Century Gothic" w:hAnsi="Century Gothic" w:cs="Arial"/>
          <w:sz w:val="20"/>
          <w:szCs w:val="20"/>
        </w:rPr>
        <w:t>veiligheidscoördinator. De veiligheidscoördinato</w:t>
      </w:r>
      <w:r w:rsidRPr="002760D6">
        <w:rPr>
          <w:rFonts w:ascii="Century Gothic" w:hAnsi="Century Gothic" w:cs="Arial"/>
          <w:sz w:val="20"/>
          <w:szCs w:val="20"/>
        </w:rPr>
        <w:t>r is tevens preventi</w:t>
      </w:r>
      <w:r w:rsidR="00E53E69">
        <w:rPr>
          <w:rFonts w:ascii="Century Gothic" w:hAnsi="Century Gothic" w:cs="Arial"/>
          <w:sz w:val="20"/>
          <w:szCs w:val="20"/>
        </w:rPr>
        <w:t xml:space="preserve">emedewerker. </w:t>
      </w:r>
      <w:r w:rsidR="00F657FC" w:rsidRPr="002760D6">
        <w:rPr>
          <w:rFonts w:ascii="Century Gothic" w:hAnsi="Century Gothic" w:cs="Arial"/>
          <w:sz w:val="20"/>
          <w:szCs w:val="20"/>
        </w:rPr>
        <w:t>Ze coördineert zaken t.a.v. sociale aspecten en ruimtelijke aspecten van de veiligheid.</w:t>
      </w:r>
      <w:r w:rsidR="00E53E69" w:rsidRPr="00E53E69">
        <w:rPr>
          <w:rFonts w:ascii="Century Gothic" w:hAnsi="Century Gothic" w:cs="Arial"/>
          <w:sz w:val="20"/>
          <w:szCs w:val="20"/>
        </w:rPr>
        <w:t xml:space="preserve"> </w:t>
      </w:r>
      <w:r w:rsidR="00E53E69">
        <w:rPr>
          <w:rFonts w:ascii="Century Gothic" w:hAnsi="Century Gothic" w:cs="Arial"/>
          <w:sz w:val="20"/>
          <w:szCs w:val="20"/>
        </w:rPr>
        <w:t>Daarnaast is er een conflictleerkracht aangesteld.</w:t>
      </w:r>
      <w:r w:rsidR="00251143">
        <w:rPr>
          <w:rFonts w:ascii="Century Gothic" w:hAnsi="Century Gothic" w:cs="Arial"/>
          <w:sz w:val="20"/>
          <w:szCs w:val="20"/>
        </w:rPr>
        <w:t xml:space="preserve"> De conflictleerkracht monitort eventueel pestgedrag op school en zet hier acties op.</w:t>
      </w:r>
      <w:r w:rsidR="0016643D" w:rsidRPr="002760D6">
        <w:rPr>
          <w:rFonts w:ascii="Century Gothic" w:hAnsi="Century Gothic" w:cs="Arial"/>
          <w:sz w:val="20"/>
          <w:szCs w:val="20"/>
        </w:rPr>
        <w:t xml:space="preserve"> De veiligheidscoördinator monitort de veiligheid op school.</w:t>
      </w:r>
      <w:r w:rsidR="009C7B95">
        <w:rPr>
          <w:rFonts w:ascii="Century Gothic" w:hAnsi="Century Gothic" w:cs="Arial"/>
          <w:sz w:val="20"/>
          <w:szCs w:val="20"/>
        </w:rPr>
        <w:t xml:space="preserve"> </w:t>
      </w:r>
      <w:r w:rsidR="0016643D" w:rsidRPr="002760D6">
        <w:rPr>
          <w:rFonts w:ascii="Century Gothic" w:hAnsi="Century Gothic" w:cs="Arial"/>
          <w:sz w:val="20"/>
          <w:szCs w:val="20"/>
        </w:rPr>
        <w:t xml:space="preserve">De directeur bespreekt deze </w:t>
      </w:r>
      <w:r w:rsidR="00880E10" w:rsidRPr="002760D6">
        <w:rPr>
          <w:rFonts w:ascii="Century Gothic" w:hAnsi="Century Gothic" w:cs="Arial"/>
          <w:sz w:val="20"/>
          <w:szCs w:val="20"/>
        </w:rPr>
        <w:t xml:space="preserve">monitor </w:t>
      </w:r>
      <w:r w:rsidR="00251143">
        <w:rPr>
          <w:rFonts w:ascii="Century Gothic" w:hAnsi="Century Gothic" w:cs="Arial"/>
          <w:sz w:val="20"/>
          <w:szCs w:val="20"/>
        </w:rPr>
        <w:t>2</w:t>
      </w:r>
      <w:r w:rsidR="009C7B95">
        <w:rPr>
          <w:rFonts w:ascii="Century Gothic" w:hAnsi="Century Gothic" w:cs="Arial"/>
          <w:sz w:val="20"/>
          <w:szCs w:val="20"/>
        </w:rPr>
        <w:t xml:space="preserve"> </w:t>
      </w:r>
      <w:r w:rsidR="001F0245">
        <w:rPr>
          <w:rFonts w:ascii="Century Gothic" w:hAnsi="Century Gothic" w:cs="Arial"/>
          <w:sz w:val="20"/>
          <w:szCs w:val="20"/>
        </w:rPr>
        <w:t xml:space="preserve">keer per </w:t>
      </w:r>
      <w:r w:rsidR="00E53E69">
        <w:rPr>
          <w:rFonts w:ascii="Century Gothic" w:hAnsi="Century Gothic" w:cs="Arial"/>
          <w:sz w:val="20"/>
          <w:szCs w:val="20"/>
        </w:rPr>
        <w:t>jaar</w:t>
      </w:r>
      <w:r w:rsidR="0016643D" w:rsidRPr="002760D6">
        <w:rPr>
          <w:rFonts w:ascii="Century Gothic" w:hAnsi="Century Gothic" w:cs="Arial"/>
          <w:sz w:val="20"/>
          <w:szCs w:val="20"/>
        </w:rPr>
        <w:t xml:space="preserve"> met het veiligheidsteam en communiceert hierover met de leerkrachten, de oudergeledingen en de ouders.</w:t>
      </w:r>
    </w:p>
    <w:p w:rsidR="00251143" w:rsidRPr="00251143" w:rsidRDefault="00251143" w:rsidP="00251143">
      <w:pPr>
        <w:pStyle w:val="Geenafstand"/>
        <w:rPr>
          <w:rFonts w:ascii="Century Gothic" w:hAnsi="Century Gothic"/>
          <w:sz w:val="20"/>
          <w:szCs w:val="20"/>
        </w:rPr>
      </w:pPr>
      <w:r w:rsidRPr="00251143">
        <w:rPr>
          <w:rFonts w:ascii="Century Gothic" w:hAnsi="Century Gothic"/>
          <w:sz w:val="20"/>
          <w:szCs w:val="20"/>
        </w:rPr>
        <w:t xml:space="preserve">De taken worden ingevuld door: </w:t>
      </w:r>
    </w:p>
    <w:p w:rsidR="00251143" w:rsidRDefault="00251143" w:rsidP="00251143">
      <w:pPr>
        <w:pStyle w:val="Geenafstand"/>
        <w:rPr>
          <w:rFonts w:ascii="Century Gothic" w:hAnsi="Century Gothic"/>
          <w:sz w:val="20"/>
          <w:szCs w:val="20"/>
        </w:rPr>
      </w:pPr>
      <w:r w:rsidRPr="00251143">
        <w:rPr>
          <w:rFonts w:ascii="Century Gothic" w:hAnsi="Century Gothic"/>
          <w:sz w:val="20"/>
          <w:szCs w:val="20"/>
          <w:u w:val="single"/>
        </w:rPr>
        <w:t>Veiligheidscoördinator</w:t>
      </w:r>
      <w:r w:rsidRPr="00251143">
        <w:rPr>
          <w:rFonts w:ascii="Century Gothic" w:hAnsi="Century Gothic"/>
          <w:sz w:val="20"/>
          <w:szCs w:val="20"/>
        </w:rPr>
        <w:t>: Kimberly Rienties.</w:t>
      </w:r>
      <w:r w:rsidR="009C7B95">
        <w:rPr>
          <w:rFonts w:ascii="Century Gothic" w:hAnsi="Century Gothic"/>
          <w:sz w:val="20"/>
          <w:szCs w:val="20"/>
        </w:rPr>
        <w:t xml:space="preserve"> </w:t>
      </w:r>
      <w:r w:rsidRPr="00251143">
        <w:rPr>
          <w:rFonts w:ascii="Century Gothic" w:hAnsi="Century Gothic"/>
          <w:sz w:val="20"/>
          <w:szCs w:val="20"/>
          <w:u w:val="single"/>
        </w:rPr>
        <w:t>Conflictleerkracht:</w:t>
      </w:r>
      <w:r w:rsidRPr="00251143">
        <w:rPr>
          <w:rFonts w:ascii="Century Gothic" w:hAnsi="Century Gothic"/>
          <w:sz w:val="20"/>
          <w:szCs w:val="20"/>
        </w:rPr>
        <w:t xml:space="preserve"> </w:t>
      </w:r>
      <w:r w:rsidR="003D579E">
        <w:rPr>
          <w:rFonts w:ascii="Century Gothic" w:hAnsi="Century Gothic"/>
          <w:sz w:val="20"/>
          <w:szCs w:val="20"/>
        </w:rPr>
        <w:t>Martine Schepers</w:t>
      </w:r>
      <w:r w:rsidR="008A665A">
        <w:rPr>
          <w:rFonts w:ascii="Century Gothic" w:hAnsi="Century Gothic"/>
          <w:sz w:val="20"/>
          <w:szCs w:val="20"/>
        </w:rPr>
        <w:t xml:space="preserve"> en </w:t>
      </w:r>
      <w:r w:rsidR="008A665A" w:rsidRPr="008A665A">
        <w:rPr>
          <w:rFonts w:ascii="Century Gothic" w:hAnsi="Century Gothic"/>
          <w:sz w:val="20"/>
          <w:szCs w:val="20"/>
          <w:highlight w:val="yellow"/>
        </w:rPr>
        <w:t>Kimberly Rienties.</w:t>
      </w:r>
    </w:p>
    <w:p w:rsidR="00251143" w:rsidRPr="00251143" w:rsidRDefault="00251143" w:rsidP="00251143">
      <w:pPr>
        <w:pStyle w:val="Geenafstand"/>
        <w:rPr>
          <w:rFonts w:ascii="Century Gothic" w:hAnsi="Century Gothic"/>
          <w:sz w:val="20"/>
          <w:szCs w:val="20"/>
        </w:rPr>
      </w:pPr>
    </w:p>
    <w:p w:rsidR="00DF6804" w:rsidRPr="00A3013A" w:rsidRDefault="00DC12D1" w:rsidP="00C00949">
      <w:pPr>
        <w:rPr>
          <w:rFonts w:ascii="Century Gothic" w:hAnsi="Century Gothic" w:cs="Arial"/>
          <w:sz w:val="20"/>
          <w:szCs w:val="20"/>
        </w:rPr>
      </w:pPr>
      <w:r w:rsidRPr="002760D6">
        <w:rPr>
          <w:rFonts w:ascii="Century Gothic" w:hAnsi="Century Gothic" w:cs="Arial"/>
          <w:sz w:val="20"/>
          <w:szCs w:val="20"/>
        </w:rPr>
        <w:t>De leerkrac</w:t>
      </w:r>
      <w:r w:rsidR="00C05AA6" w:rsidRPr="002760D6">
        <w:rPr>
          <w:rFonts w:ascii="Century Gothic" w:hAnsi="Century Gothic" w:cs="Arial"/>
          <w:sz w:val="20"/>
          <w:szCs w:val="20"/>
        </w:rPr>
        <w:t>hten zijn op de hoogte van het v</w:t>
      </w:r>
      <w:r w:rsidRPr="002760D6">
        <w:rPr>
          <w:rFonts w:ascii="Century Gothic" w:hAnsi="Century Gothic" w:cs="Arial"/>
          <w:sz w:val="20"/>
          <w:szCs w:val="20"/>
        </w:rPr>
        <w:t xml:space="preserve">eiligheidsplan. Het behoort tevens tot de taak van de leerkracht om te handelen volgens de protocollen, behorende tot het veiligheidsplan. </w:t>
      </w:r>
      <w:r w:rsidR="00C05AA6" w:rsidRPr="00A3013A">
        <w:rPr>
          <w:rFonts w:ascii="Century Gothic" w:hAnsi="Century Gothic" w:cs="Arial"/>
          <w:sz w:val="20"/>
          <w:szCs w:val="20"/>
        </w:rPr>
        <w:t xml:space="preserve">De MR heeft instemming verleend aan dit </w:t>
      </w:r>
      <w:r w:rsidR="00AC3B16" w:rsidRPr="00A3013A">
        <w:rPr>
          <w:rFonts w:ascii="Century Gothic" w:hAnsi="Century Gothic" w:cs="Arial"/>
          <w:sz w:val="20"/>
          <w:szCs w:val="20"/>
        </w:rPr>
        <w:t>veiligheidsplan</w:t>
      </w:r>
      <w:r w:rsidR="009C7B95" w:rsidRPr="00A3013A">
        <w:rPr>
          <w:rFonts w:ascii="Century Gothic" w:hAnsi="Century Gothic" w:cs="Arial"/>
          <w:sz w:val="20"/>
          <w:szCs w:val="20"/>
        </w:rPr>
        <w:t xml:space="preserve"> </w:t>
      </w:r>
      <w:r w:rsidR="00BC71EE">
        <w:rPr>
          <w:rFonts w:ascii="Century Gothic" w:hAnsi="Century Gothic" w:cs="Arial"/>
          <w:sz w:val="20"/>
          <w:szCs w:val="20"/>
        </w:rPr>
        <w:t>in schooljaar 2018/2019</w:t>
      </w:r>
    </w:p>
    <w:p w:rsidR="00DC12D1" w:rsidRPr="00BC71EE" w:rsidRDefault="00DF6804" w:rsidP="00F657FC">
      <w:pPr>
        <w:pStyle w:val="Default"/>
        <w:spacing w:line="276" w:lineRule="auto"/>
        <w:rPr>
          <w:rFonts w:ascii="Century Gothic" w:hAnsi="Century Gothic"/>
          <w:i/>
          <w:color w:val="FF0000"/>
          <w:sz w:val="20"/>
          <w:szCs w:val="20"/>
        </w:rPr>
      </w:pPr>
      <w:r w:rsidRPr="00BC71EE">
        <w:rPr>
          <w:rFonts w:ascii="Century Gothic" w:hAnsi="Century Gothic"/>
          <w:i/>
          <w:color w:val="FF0000"/>
          <w:sz w:val="20"/>
          <w:szCs w:val="20"/>
        </w:rPr>
        <w:t>B</w:t>
      </w:r>
      <w:r w:rsidR="00C14F96" w:rsidRPr="00BC71EE">
        <w:rPr>
          <w:rFonts w:ascii="Century Gothic" w:hAnsi="Century Gothic"/>
          <w:i/>
          <w:color w:val="FF0000"/>
          <w:sz w:val="20"/>
          <w:szCs w:val="20"/>
        </w:rPr>
        <w:t>ijlage 01 Instemming MR veiligheidsplan.</w:t>
      </w:r>
      <w:r w:rsidR="005036B5" w:rsidRPr="00BC71EE">
        <w:rPr>
          <w:rFonts w:ascii="Century Gothic" w:hAnsi="Century Gothic"/>
          <w:i/>
          <w:color w:val="FF0000"/>
          <w:sz w:val="20"/>
          <w:szCs w:val="20"/>
        </w:rPr>
        <w:t xml:space="preserve"> Toestemming </w:t>
      </w:r>
      <w:r w:rsidR="00946617" w:rsidRPr="00BC71EE">
        <w:rPr>
          <w:rFonts w:ascii="Century Gothic" w:hAnsi="Century Gothic"/>
          <w:i/>
          <w:color w:val="FF0000"/>
          <w:sz w:val="20"/>
          <w:szCs w:val="20"/>
        </w:rPr>
        <w:t>2017-2018</w:t>
      </w:r>
      <w:r w:rsidR="00BC71EE">
        <w:rPr>
          <w:rFonts w:ascii="Century Gothic" w:hAnsi="Century Gothic"/>
          <w:i/>
          <w:color w:val="FF0000"/>
          <w:sz w:val="20"/>
          <w:szCs w:val="20"/>
        </w:rPr>
        <w:t xml:space="preserve"> navraag briefje 2018-2019</w:t>
      </w:r>
    </w:p>
    <w:p w:rsidR="00C05AA6" w:rsidRDefault="00C05AA6" w:rsidP="009A08D0">
      <w:pPr>
        <w:pStyle w:val="Default"/>
        <w:spacing w:line="276" w:lineRule="auto"/>
        <w:rPr>
          <w:sz w:val="20"/>
          <w:szCs w:val="20"/>
        </w:rPr>
      </w:pPr>
    </w:p>
    <w:p w:rsidR="006E7C3E" w:rsidRPr="002760D6" w:rsidRDefault="006E7C3E" w:rsidP="00654088">
      <w:pPr>
        <w:pStyle w:val="Lijstalinea"/>
        <w:numPr>
          <w:ilvl w:val="1"/>
          <w:numId w:val="12"/>
        </w:numPr>
        <w:rPr>
          <w:rFonts w:ascii="Century Gothic" w:hAnsi="Century Gothic" w:cs="Arial"/>
          <w:b/>
          <w:sz w:val="20"/>
          <w:szCs w:val="20"/>
        </w:rPr>
      </w:pPr>
      <w:r w:rsidRPr="002760D6">
        <w:rPr>
          <w:rFonts w:ascii="Century Gothic" w:hAnsi="Century Gothic" w:cs="Arial"/>
          <w:b/>
          <w:sz w:val="20"/>
          <w:szCs w:val="20"/>
        </w:rPr>
        <w:t>Afspraken</w:t>
      </w:r>
    </w:p>
    <w:p w:rsidR="001A6405" w:rsidRPr="002760D6" w:rsidRDefault="001A6405" w:rsidP="001A6405">
      <w:pPr>
        <w:rPr>
          <w:rFonts w:ascii="Century Gothic" w:hAnsi="Century Gothic" w:cs="Arial"/>
          <w:sz w:val="20"/>
          <w:szCs w:val="20"/>
        </w:rPr>
      </w:pPr>
      <w:r w:rsidRPr="002760D6">
        <w:rPr>
          <w:rFonts w:ascii="Century Gothic" w:hAnsi="Century Gothic" w:cs="Arial"/>
          <w:sz w:val="20"/>
          <w:szCs w:val="20"/>
        </w:rPr>
        <w:t>In onze schoolontwikkeling staat groeien naar groepsdynamisch onderwijs centraal. De groepsdynamica wordt ingezet als sleutel tot samen leren leren. Het groepsdynamisch onderwijs streeft naar een evenwicht tussen de behoeften van het kind en de behoeften van de groep. Het kind leert in verbondenheid met de groep waarin het zich begeeft en heeft deze groep nodig om succesvol te leren. Openheid en betrokkenheid tussen school en ouders/verzorgers zijn cruciaal. Wij vinden dat het kind de school als plezierig moet ervaren, zodat het leren op een soepele en vriendelijke manier kan plaatsvinden. We werken voortdurend aan een fijne sfeer van veiligheid en geborgenheid. Dat willen wij waarborgen voo</w:t>
      </w:r>
      <w:r w:rsidR="002B22BF">
        <w:rPr>
          <w:rFonts w:ascii="Century Gothic" w:hAnsi="Century Gothic" w:cs="Arial"/>
          <w:sz w:val="20"/>
          <w:szCs w:val="20"/>
        </w:rPr>
        <w:t xml:space="preserve">r een ieder binnen onze school. </w:t>
      </w:r>
      <w:r w:rsidR="00CC21E8">
        <w:rPr>
          <w:rFonts w:ascii="Century Gothic" w:hAnsi="Century Gothic" w:cs="Arial"/>
          <w:sz w:val="20"/>
          <w:szCs w:val="20"/>
        </w:rPr>
        <w:t xml:space="preserve">We werken vanuit kernwaardengerichtonderwijs waarbij de kernwaarden aan de basis staan van de gedragsverwachtingen die we formuleren voor onze leerlingen.  De onderstaande </w:t>
      </w:r>
      <w:r w:rsidRPr="002760D6">
        <w:rPr>
          <w:rFonts w:ascii="Century Gothic" w:hAnsi="Century Gothic" w:cs="Arial"/>
          <w:sz w:val="20"/>
          <w:szCs w:val="20"/>
        </w:rPr>
        <w:t xml:space="preserve">drie </w:t>
      </w:r>
      <w:r w:rsidR="00EA724C" w:rsidRPr="002760D6">
        <w:rPr>
          <w:rFonts w:ascii="Century Gothic" w:hAnsi="Century Gothic" w:cs="Arial"/>
          <w:sz w:val="20"/>
          <w:szCs w:val="20"/>
        </w:rPr>
        <w:t>kernwaarden</w:t>
      </w:r>
      <w:r w:rsidR="002B22BF">
        <w:rPr>
          <w:rFonts w:ascii="Century Gothic" w:hAnsi="Century Gothic" w:cs="Arial"/>
          <w:sz w:val="20"/>
          <w:szCs w:val="20"/>
        </w:rPr>
        <w:t xml:space="preserve">, </w:t>
      </w:r>
      <w:r w:rsidR="00CC21E8">
        <w:rPr>
          <w:rFonts w:ascii="Century Gothic" w:hAnsi="Century Gothic" w:cs="Arial"/>
          <w:sz w:val="20"/>
          <w:szCs w:val="20"/>
        </w:rPr>
        <w:t xml:space="preserve"> staan voor ons centraal</w:t>
      </w:r>
      <w:r w:rsidR="00EA724C" w:rsidRPr="002760D6">
        <w:rPr>
          <w:rFonts w:ascii="Century Gothic" w:hAnsi="Century Gothic" w:cs="Arial"/>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1941"/>
        <w:gridCol w:w="3126"/>
      </w:tblGrid>
      <w:tr w:rsidR="00EA724C" w:rsidRPr="002760D6" w:rsidTr="002B22BF">
        <w:trPr>
          <w:jc w:val="center"/>
        </w:trPr>
        <w:tc>
          <w:tcPr>
            <w:tcW w:w="3623" w:type="dxa"/>
            <w:shd w:val="clear" w:color="auto" w:fill="auto"/>
          </w:tcPr>
          <w:p w:rsidR="00EA724C" w:rsidRPr="002760D6" w:rsidRDefault="00EA724C" w:rsidP="00EA724C">
            <w:pPr>
              <w:spacing w:after="0" w:line="240" w:lineRule="auto"/>
              <w:textAlignment w:val="top"/>
              <w:rPr>
                <w:rFonts w:ascii="Century Gothic" w:eastAsia="Times New Roman" w:hAnsi="Century Gothic" w:cs="Arial"/>
                <w:color w:val="000000"/>
                <w:sz w:val="24"/>
                <w:szCs w:val="24"/>
                <w:lang w:eastAsia="nl-NL"/>
              </w:rPr>
            </w:pPr>
          </w:p>
          <w:p w:rsidR="00EA724C" w:rsidRPr="002760D6" w:rsidRDefault="00EA724C" w:rsidP="00EA724C">
            <w:pPr>
              <w:spacing w:after="0" w:line="240" w:lineRule="auto"/>
              <w:textAlignment w:val="top"/>
              <w:rPr>
                <w:rFonts w:ascii="Century Gothic" w:eastAsia="Times New Roman" w:hAnsi="Century Gothic" w:cs="Arial"/>
                <w:color w:val="000000"/>
                <w:sz w:val="24"/>
                <w:szCs w:val="24"/>
                <w:lang w:eastAsia="nl-NL"/>
              </w:rPr>
            </w:pPr>
          </w:p>
          <w:p w:rsidR="00EA724C" w:rsidRPr="002760D6" w:rsidRDefault="00EA724C" w:rsidP="00EA724C">
            <w:pPr>
              <w:spacing w:after="0" w:line="240" w:lineRule="auto"/>
              <w:textAlignment w:val="top"/>
              <w:rPr>
                <w:rFonts w:ascii="Century Gothic" w:eastAsia="Times New Roman" w:hAnsi="Century Gothic" w:cs="Arial"/>
                <w:color w:val="000000"/>
                <w:sz w:val="24"/>
                <w:szCs w:val="24"/>
                <w:lang w:eastAsia="nl-NL"/>
              </w:rPr>
            </w:pPr>
            <w:r w:rsidRPr="002760D6">
              <w:rPr>
                <w:rFonts w:ascii="Century Gothic" w:eastAsia="Times New Roman" w:hAnsi="Century Gothic" w:cs="Arial"/>
                <w:noProof/>
                <w:color w:val="000000"/>
                <w:sz w:val="24"/>
                <w:szCs w:val="24"/>
                <w:lang w:eastAsia="nl-NL"/>
              </w:rPr>
              <w:drawing>
                <wp:inline distT="0" distB="0" distL="0" distR="0" wp14:anchorId="23BC4F56" wp14:editId="0A3C52DD">
                  <wp:extent cx="1038225" cy="40005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400050"/>
                          </a:xfrm>
                          <a:prstGeom prst="rect">
                            <a:avLst/>
                          </a:prstGeom>
                          <a:gradFill rotWithShape="1">
                            <a:gsLst>
                              <a:gs pos="0">
                                <a:srgbClr val="E36C0A"/>
                              </a:gs>
                              <a:gs pos="50000">
                                <a:srgbClr val="E36C0A">
                                  <a:gamma/>
                                  <a:shade val="46275"/>
                                  <a:invGamma/>
                                </a:srgbClr>
                              </a:gs>
                              <a:gs pos="100000">
                                <a:srgbClr val="E36C0A"/>
                              </a:gs>
                            </a:gsLst>
                            <a:lin ang="5400000" scaled="1"/>
                          </a:gradFill>
                        </pic:spPr>
                      </pic:pic>
                    </a:graphicData>
                  </a:graphic>
                </wp:inline>
              </w:drawing>
            </w:r>
          </w:p>
        </w:tc>
        <w:tc>
          <w:tcPr>
            <w:tcW w:w="1941" w:type="dxa"/>
            <w:shd w:val="clear" w:color="auto" w:fill="auto"/>
          </w:tcPr>
          <w:p w:rsidR="00EA724C" w:rsidRPr="002760D6" w:rsidRDefault="00EA724C" w:rsidP="00EA724C">
            <w:pPr>
              <w:spacing w:after="0" w:line="240" w:lineRule="auto"/>
              <w:jc w:val="center"/>
              <w:textAlignment w:val="top"/>
              <w:rPr>
                <w:rFonts w:ascii="Century Gothic" w:eastAsia="Times New Roman" w:hAnsi="Century Gothic" w:cs="Arial"/>
                <w:b/>
                <w:color w:val="FF6600"/>
                <w:sz w:val="44"/>
                <w:szCs w:val="44"/>
                <w:lang w:eastAsia="nl-NL"/>
              </w:rPr>
            </w:pPr>
          </w:p>
          <w:p w:rsidR="00EA724C" w:rsidRPr="002760D6" w:rsidRDefault="00EA724C" w:rsidP="00EA724C">
            <w:pPr>
              <w:spacing w:after="0" w:line="240" w:lineRule="auto"/>
              <w:jc w:val="center"/>
              <w:textAlignment w:val="top"/>
              <w:rPr>
                <w:rFonts w:ascii="Century Gothic" w:eastAsia="Times New Roman" w:hAnsi="Century Gothic" w:cs="Arial"/>
                <w:b/>
                <w:color w:val="FF6600"/>
                <w:sz w:val="44"/>
                <w:szCs w:val="44"/>
                <w:lang w:eastAsia="nl-NL"/>
              </w:rPr>
            </w:pPr>
            <w:r w:rsidRPr="002760D6">
              <w:rPr>
                <w:rFonts w:ascii="Century Gothic" w:eastAsia="Times New Roman" w:hAnsi="Century Gothic" w:cs="Arial"/>
                <w:b/>
                <w:color w:val="FF6600"/>
                <w:sz w:val="44"/>
                <w:szCs w:val="44"/>
                <w:lang w:eastAsia="nl-NL"/>
              </w:rPr>
              <w:t>Samen</w:t>
            </w:r>
          </w:p>
        </w:tc>
        <w:tc>
          <w:tcPr>
            <w:tcW w:w="3126" w:type="dxa"/>
            <w:shd w:val="clear" w:color="auto" w:fill="auto"/>
          </w:tcPr>
          <w:p w:rsidR="00EA724C" w:rsidRPr="002B22BF" w:rsidRDefault="00EA724C" w:rsidP="00EA724C">
            <w:pPr>
              <w:spacing w:after="0" w:line="240" w:lineRule="auto"/>
              <w:jc w:val="center"/>
              <w:textAlignment w:val="top"/>
              <w:rPr>
                <w:rFonts w:ascii="Century Gothic" w:eastAsia="Times New Roman" w:hAnsi="Century Gothic" w:cs="Arial"/>
                <w:color w:val="000000"/>
                <w:lang w:eastAsia="nl-NL"/>
              </w:rPr>
            </w:pPr>
            <w:r w:rsidRPr="002B22BF">
              <w:rPr>
                <w:rFonts w:ascii="Century Gothic" w:eastAsia="Times New Roman" w:hAnsi="Century Gothic" w:cs="Arial"/>
                <w:color w:val="000000"/>
                <w:lang w:eastAsia="nl-NL"/>
              </w:rPr>
              <w:t>We werken samen aan een veilig en respectvol schoolklimaat.</w:t>
            </w:r>
          </w:p>
          <w:p w:rsidR="00EA724C" w:rsidRPr="002B22BF" w:rsidRDefault="00EA724C" w:rsidP="00EA724C">
            <w:pPr>
              <w:spacing w:after="0" w:line="240" w:lineRule="auto"/>
              <w:jc w:val="center"/>
              <w:textAlignment w:val="top"/>
              <w:rPr>
                <w:rFonts w:ascii="Century Gothic" w:eastAsia="Times New Roman" w:hAnsi="Century Gothic" w:cs="Arial"/>
                <w:color w:val="000000"/>
                <w:lang w:eastAsia="nl-NL"/>
              </w:rPr>
            </w:pPr>
            <w:r w:rsidRPr="002B22BF">
              <w:rPr>
                <w:rFonts w:ascii="Century Gothic" w:eastAsia="Times New Roman" w:hAnsi="Century Gothic" w:cs="Arial"/>
                <w:color w:val="000000"/>
                <w:lang w:eastAsia="nl-NL"/>
              </w:rPr>
              <w:t>GDO</w:t>
            </w:r>
          </w:p>
          <w:p w:rsidR="00EA724C" w:rsidRPr="002B22BF" w:rsidRDefault="00EA724C" w:rsidP="00EA724C">
            <w:pPr>
              <w:spacing w:after="0" w:line="240" w:lineRule="auto"/>
              <w:jc w:val="center"/>
              <w:textAlignment w:val="top"/>
              <w:rPr>
                <w:rFonts w:ascii="Century Gothic" w:eastAsia="Times New Roman" w:hAnsi="Century Gothic" w:cs="Arial"/>
                <w:color w:val="000000"/>
                <w:lang w:eastAsia="nl-NL"/>
              </w:rPr>
            </w:pPr>
          </w:p>
        </w:tc>
      </w:tr>
      <w:tr w:rsidR="00EA724C" w:rsidRPr="002760D6" w:rsidTr="002B22BF">
        <w:trPr>
          <w:jc w:val="center"/>
        </w:trPr>
        <w:tc>
          <w:tcPr>
            <w:tcW w:w="3623" w:type="dxa"/>
            <w:shd w:val="clear" w:color="auto" w:fill="auto"/>
          </w:tcPr>
          <w:p w:rsidR="00EA724C" w:rsidRPr="002760D6" w:rsidRDefault="00EA724C" w:rsidP="00EA724C">
            <w:pPr>
              <w:spacing w:after="0" w:line="240" w:lineRule="auto"/>
              <w:textAlignment w:val="top"/>
              <w:rPr>
                <w:rFonts w:ascii="Century Gothic" w:eastAsia="Times New Roman" w:hAnsi="Century Gothic" w:cs="Arial"/>
                <w:color w:val="000000"/>
                <w:sz w:val="24"/>
                <w:szCs w:val="24"/>
                <w:lang w:eastAsia="nl-NL"/>
              </w:rPr>
            </w:pPr>
          </w:p>
          <w:p w:rsidR="00EA724C" w:rsidRPr="002760D6" w:rsidRDefault="00EA724C" w:rsidP="00EA724C">
            <w:pPr>
              <w:spacing w:after="0" w:line="240" w:lineRule="auto"/>
              <w:textAlignment w:val="top"/>
              <w:rPr>
                <w:rFonts w:ascii="Century Gothic" w:eastAsia="Times New Roman" w:hAnsi="Century Gothic" w:cs="Arial"/>
                <w:color w:val="000000"/>
                <w:sz w:val="24"/>
                <w:szCs w:val="24"/>
                <w:lang w:eastAsia="nl-NL"/>
              </w:rPr>
            </w:pPr>
            <w:r w:rsidRPr="002760D6">
              <w:rPr>
                <w:rFonts w:ascii="Century Gothic" w:eastAsia="Times New Roman" w:hAnsi="Century Gothic" w:cs="Arial"/>
                <w:noProof/>
                <w:color w:val="000000"/>
                <w:sz w:val="24"/>
                <w:szCs w:val="24"/>
                <w:lang w:eastAsia="nl-NL"/>
              </w:rPr>
              <w:drawing>
                <wp:inline distT="0" distB="0" distL="0" distR="0" wp14:anchorId="474399BD" wp14:editId="076DBD02">
                  <wp:extent cx="1038225" cy="4000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400050"/>
                          </a:xfrm>
                          <a:prstGeom prst="rect">
                            <a:avLst/>
                          </a:prstGeom>
                          <a:gradFill rotWithShape="1">
                            <a:gsLst>
                              <a:gs pos="0">
                                <a:srgbClr val="E36C0A"/>
                              </a:gs>
                              <a:gs pos="50000">
                                <a:srgbClr val="E36C0A">
                                  <a:gamma/>
                                  <a:shade val="46275"/>
                                  <a:invGamma/>
                                </a:srgbClr>
                              </a:gs>
                              <a:gs pos="100000">
                                <a:srgbClr val="E36C0A"/>
                              </a:gs>
                            </a:gsLst>
                            <a:lin ang="5400000" scaled="1"/>
                          </a:gradFill>
                        </pic:spPr>
                      </pic:pic>
                    </a:graphicData>
                  </a:graphic>
                </wp:inline>
              </w:drawing>
            </w:r>
          </w:p>
          <w:p w:rsidR="00EA724C" w:rsidRPr="002760D6" w:rsidRDefault="00EA724C" w:rsidP="00EA724C">
            <w:pPr>
              <w:spacing w:after="0" w:line="240" w:lineRule="auto"/>
              <w:textAlignment w:val="top"/>
              <w:rPr>
                <w:rFonts w:ascii="Century Gothic" w:eastAsia="Times New Roman" w:hAnsi="Century Gothic" w:cs="Arial"/>
                <w:color w:val="000000"/>
                <w:sz w:val="24"/>
                <w:szCs w:val="24"/>
                <w:lang w:eastAsia="nl-NL"/>
              </w:rPr>
            </w:pPr>
          </w:p>
        </w:tc>
        <w:tc>
          <w:tcPr>
            <w:tcW w:w="1941" w:type="dxa"/>
            <w:shd w:val="clear" w:color="auto" w:fill="auto"/>
          </w:tcPr>
          <w:p w:rsidR="00EA724C" w:rsidRPr="002760D6" w:rsidRDefault="00EA724C" w:rsidP="00EA724C">
            <w:pPr>
              <w:spacing w:after="0" w:line="240" w:lineRule="auto"/>
              <w:jc w:val="center"/>
              <w:textAlignment w:val="top"/>
              <w:rPr>
                <w:rFonts w:ascii="Century Gothic" w:eastAsia="Times New Roman" w:hAnsi="Century Gothic" w:cs="Arial"/>
                <w:b/>
                <w:color w:val="FF6600"/>
                <w:sz w:val="44"/>
                <w:szCs w:val="44"/>
                <w:lang w:eastAsia="nl-NL"/>
              </w:rPr>
            </w:pPr>
          </w:p>
          <w:p w:rsidR="00EA724C" w:rsidRPr="002760D6" w:rsidRDefault="00EA724C" w:rsidP="00EA724C">
            <w:pPr>
              <w:spacing w:after="0" w:line="240" w:lineRule="auto"/>
              <w:jc w:val="center"/>
              <w:textAlignment w:val="top"/>
              <w:rPr>
                <w:rFonts w:ascii="Century Gothic" w:eastAsia="Times New Roman" w:hAnsi="Century Gothic" w:cs="Arial"/>
                <w:b/>
                <w:color w:val="FF6600"/>
                <w:sz w:val="44"/>
                <w:szCs w:val="44"/>
                <w:lang w:eastAsia="nl-NL"/>
              </w:rPr>
            </w:pPr>
            <w:r w:rsidRPr="002760D6">
              <w:rPr>
                <w:rFonts w:ascii="Century Gothic" w:eastAsia="Times New Roman" w:hAnsi="Century Gothic" w:cs="Arial"/>
                <w:b/>
                <w:color w:val="FF6600"/>
                <w:sz w:val="44"/>
                <w:szCs w:val="44"/>
                <w:lang w:eastAsia="nl-NL"/>
              </w:rPr>
              <w:t>Groeien</w:t>
            </w:r>
          </w:p>
        </w:tc>
        <w:tc>
          <w:tcPr>
            <w:tcW w:w="3126" w:type="dxa"/>
            <w:shd w:val="clear" w:color="auto" w:fill="auto"/>
          </w:tcPr>
          <w:p w:rsidR="002B22BF" w:rsidRDefault="002B22BF" w:rsidP="00EA724C">
            <w:pPr>
              <w:spacing w:after="0" w:line="240" w:lineRule="auto"/>
              <w:jc w:val="center"/>
              <w:textAlignment w:val="top"/>
              <w:rPr>
                <w:rFonts w:ascii="Century Gothic" w:eastAsia="Times New Roman" w:hAnsi="Century Gothic" w:cs="Arial"/>
                <w:color w:val="000000"/>
                <w:lang w:eastAsia="nl-NL"/>
              </w:rPr>
            </w:pPr>
          </w:p>
          <w:p w:rsidR="00EA724C" w:rsidRPr="002B22BF" w:rsidRDefault="00EA724C" w:rsidP="00EA724C">
            <w:pPr>
              <w:spacing w:after="0" w:line="240" w:lineRule="auto"/>
              <w:jc w:val="center"/>
              <w:textAlignment w:val="top"/>
              <w:rPr>
                <w:rFonts w:ascii="Century Gothic" w:eastAsia="Times New Roman" w:hAnsi="Century Gothic" w:cs="Arial"/>
                <w:color w:val="000000"/>
                <w:lang w:eastAsia="nl-NL"/>
              </w:rPr>
            </w:pPr>
            <w:r w:rsidRPr="002B22BF">
              <w:rPr>
                <w:rFonts w:ascii="Century Gothic" w:eastAsia="Times New Roman" w:hAnsi="Century Gothic" w:cs="Arial"/>
                <w:color w:val="000000"/>
                <w:lang w:eastAsia="nl-NL"/>
              </w:rPr>
              <w:t>We streven naar een optimale ontwikkeling.</w:t>
            </w:r>
          </w:p>
          <w:p w:rsidR="00EA724C" w:rsidRPr="002B22BF" w:rsidRDefault="00EA724C" w:rsidP="00EA724C">
            <w:pPr>
              <w:spacing w:after="0" w:line="240" w:lineRule="auto"/>
              <w:jc w:val="center"/>
              <w:textAlignment w:val="top"/>
              <w:rPr>
                <w:rFonts w:ascii="Century Gothic" w:eastAsia="Times New Roman" w:hAnsi="Century Gothic" w:cs="Arial"/>
                <w:color w:val="000000"/>
                <w:lang w:eastAsia="nl-NL"/>
              </w:rPr>
            </w:pPr>
          </w:p>
        </w:tc>
      </w:tr>
      <w:tr w:rsidR="00EA724C" w:rsidRPr="002760D6" w:rsidTr="002B22BF">
        <w:trPr>
          <w:jc w:val="center"/>
        </w:trPr>
        <w:tc>
          <w:tcPr>
            <w:tcW w:w="3623" w:type="dxa"/>
            <w:shd w:val="clear" w:color="auto" w:fill="auto"/>
          </w:tcPr>
          <w:p w:rsidR="00EA724C" w:rsidRPr="002760D6" w:rsidRDefault="00EA724C" w:rsidP="00EA724C">
            <w:pPr>
              <w:spacing w:after="0" w:line="240" w:lineRule="auto"/>
              <w:textAlignment w:val="top"/>
              <w:rPr>
                <w:rFonts w:ascii="Century Gothic" w:eastAsia="Times New Roman" w:hAnsi="Century Gothic" w:cs="Arial"/>
                <w:color w:val="000000"/>
                <w:sz w:val="24"/>
                <w:szCs w:val="24"/>
                <w:lang w:eastAsia="nl-NL"/>
              </w:rPr>
            </w:pPr>
          </w:p>
          <w:p w:rsidR="00EA724C" w:rsidRPr="002760D6" w:rsidRDefault="00EA724C" w:rsidP="00EA724C">
            <w:pPr>
              <w:spacing w:after="0" w:line="240" w:lineRule="auto"/>
              <w:textAlignment w:val="top"/>
              <w:rPr>
                <w:rFonts w:ascii="Century Gothic" w:eastAsia="Times New Roman" w:hAnsi="Century Gothic" w:cs="Arial"/>
                <w:color w:val="000000"/>
                <w:sz w:val="24"/>
                <w:szCs w:val="24"/>
                <w:lang w:eastAsia="nl-NL"/>
              </w:rPr>
            </w:pPr>
            <w:r w:rsidRPr="002760D6">
              <w:rPr>
                <w:rFonts w:ascii="Century Gothic" w:eastAsia="Times New Roman" w:hAnsi="Century Gothic" w:cs="Arial"/>
                <w:noProof/>
                <w:color w:val="000000"/>
                <w:sz w:val="24"/>
                <w:szCs w:val="24"/>
                <w:lang w:eastAsia="nl-NL"/>
              </w:rPr>
              <w:drawing>
                <wp:inline distT="0" distB="0" distL="0" distR="0" wp14:anchorId="17F8A4EF" wp14:editId="38DC28EF">
                  <wp:extent cx="1038225" cy="4000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400050"/>
                          </a:xfrm>
                          <a:prstGeom prst="rect">
                            <a:avLst/>
                          </a:prstGeom>
                          <a:gradFill rotWithShape="1">
                            <a:gsLst>
                              <a:gs pos="0">
                                <a:srgbClr val="FF6600"/>
                              </a:gs>
                              <a:gs pos="50000">
                                <a:srgbClr val="FF6600">
                                  <a:gamma/>
                                  <a:shade val="46275"/>
                                  <a:invGamma/>
                                </a:srgbClr>
                              </a:gs>
                              <a:gs pos="100000">
                                <a:srgbClr val="FF6600"/>
                              </a:gs>
                            </a:gsLst>
                            <a:lin ang="5400000" scaled="1"/>
                          </a:gradFill>
                        </pic:spPr>
                      </pic:pic>
                    </a:graphicData>
                  </a:graphic>
                </wp:inline>
              </w:drawing>
            </w:r>
          </w:p>
          <w:p w:rsidR="00EA724C" w:rsidRPr="002760D6" w:rsidRDefault="00EA724C" w:rsidP="00EA724C">
            <w:pPr>
              <w:spacing w:after="0" w:line="240" w:lineRule="auto"/>
              <w:ind w:firstLine="708"/>
              <w:textAlignment w:val="top"/>
              <w:rPr>
                <w:rFonts w:ascii="Century Gothic" w:eastAsia="Times New Roman" w:hAnsi="Century Gothic" w:cs="Arial"/>
                <w:color w:val="000000"/>
                <w:sz w:val="24"/>
                <w:szCs w:val="24"/>
                <w:lang w:eastAsia="nl-NL"/>
              </w:rPr>
            </w:pPr>
          </w:p>
        </w:tc>
        <w:tc>
          <w:tcPr>
            <w:tcW w:w="1941" w:type="dxa"/>
            <w:shd w:val="clear" w:color="auto" w:fill="auto"/>
          </w:tcPr>
          <w:p w:rsidR="00EA724C" w:rsidRPr="002760D6" w:rsidRDefault="00EA724C" w:rsidP="00EA724C">
            <w:pPr>
              <w:spacing w:after="0" w:line="240" w:lineRule="auto"/>
              <w:jc w:val="center"/>
              <w:textAlignment w:val="top"/>
              <w:rPr>
                <w:rFonts w:ascii="Century Gothic" w:eastAsia="Times New Roman" w:hAnsi="Century Gothic" w:cs="Arial"/>
                <w:b/>
                <w:color w:val="FF6600"/>
                <w:sz w:val="44"/>
                <w:szCs w:val="44"/>
                <w:lang w:eastAsia="nl-NL"/>
              </w:rPr>
            </w:pPr>
          </w:p>
          <w:p w:rsidR="00EA724C" w:rsidRPr="002760D6" w:rsidRDefault="00EA724C" w:rsidP="00EA724C">
            <w:pPr>
              <w:spacing w:after="0" w:line="240" w:lineRule="auto"/>
              <w:jc w:val="center"/>
              <w:textAlignment w:val="top"/>
              <w:rPr>
                <w:rFonts w:ascii="Century Gothic" w:eastAsia="Times New Roman" w:hAnsi="Century Gothic" w:cs="Arial"/>
                <w:b/>
                <w:color w:val="FF6600"/>
                <w:sz w:val="44"/>
                <w:szCs w:val="44"/>
                <w:lang w:eastAsia="nl-NL"/>
              </w:rPr>
            </w:pPr>
            <w:r w:rsidRPr="002760D6">
              <w:rPr>
                <w:rFonts w:ascii="Century Gothic" w:eastAsia="Times New Roman" w:hAnsi="Century Gothic" w:cs="Arial"/>
                <w:b/>
                <w:color w:val="FF6600"/>
                <w:sz w:val="44"/>
                <w:szCs w:val="44"/>
                <w:lang w:eastAsia="nl-NL"/>
              </w:rPr>
              <w:t>Geluk</w:t>
            </w:r>
          </w:p>
        </w:tc>
        <w:tc>
          <w:tcPr>
            <w:tcW w:w="3126" w:type="dxa"/>
            <w:shd w:val="clear" w:color="auto" w:fill="auto"/>
          </w:tcPr>
          <w:p w:rsidR="00EA724C" w:rsidRPr="002B22BF" w:rsidRDefault="00EA724C" w:rsidP="00EA724C">
            <w:pPr>
              <w:spacing w:after="0" w:line="240" w:lineRule="auto"/>
              <w:jc w:val="center"/>
              <w:textAlignment w:val="top"/>
              <w:rPr>
                <w:rFonts w:ascii="Century Gothic" w:eastAsia="Times New Roman" w:hAnsi="Century Gothic" w:cs="Arial"/>
                <w:color w:val="000000"/>
                <w:lang w:eastAsia="nl-NL"/>
              </w:rPr>
            </w:pPr>
          </w:p>
          <w:p w:rsidR="00EA724C" w:rsidRPr="002B22BF" w:rsidRDefault="00EA724C" w:rsidP="00EA724C">
            <w:pPr>
              <w:spacing w:after="0" w:line="240" w:lineRule="auto"/>
              <w:jc w:val="center"/>
              <w:textAlignment w:val="top"/>
              <w:rPr>
                <w:rFonts w:ascii="Century Gothic" w:eastAsia="Times New Roman" w:hAnsi="Century Gothic" w:cs="Arial"/>
                <w:color w:val="000000"/>
                <w:lang w:eastAsia="nl-NL"/>
              </w:rPr>
            </w:pPr>
            <w:r w:rsidRPr="002B22BF">
              <w:rPr>
                <w:rFonts w:ascii="Century Gothic" w:eastAsia="Times New Roman" w:hAnsi="Century Gothic" w:cs="Arial"/>
                <w:color w:val="000000"/>
                <w:lang w:eastAsia="nl-NL"/>
              </w:rPr>
              <w:t>We beleven plezier en zijn betrokken.</w:t>
            </w:r>
          </w:p>
        </w:tc>
      </w:tr>
    </w:tbl>
    <w:p w:rsidR="00EA724C" w:rsidRDefault="00EA724C" w:rsidP="002760D6">
      <w:pPr>
        <w:rPr>
          <w:rFonts w:ascii="Century Gothic" w:hAnsi="Century Gothic" w:cs="Arial"/>
          <w:sz w:val="20"/>
          <w:szCs w:val="20"/>
        </w:rPr>
      </w:pPr>
    </w:p>
    <w:p w:rsidR="00BC71EE" w:rsidRDefault="00BC71EE" w:rsidP="002760D6">
      <w:pPr>
        <w:rPr>
          <w:rFonts w:ascii="Century Gothic" w:hAnsi="Century Gothic" w:cs="Arial"/>
          <w:sz w:val="20"/>
          <w:szCs w:val="20"/>
        </w:rPr>
      </w:pPr>
    </w:p>
    <w:p w:rsidR="00BC71EE" w:rsidRDefault="00BC71EE" w:rsidP="002760D6">
      <w:pPr>
        <w:rPr>
          <w:rFonts w:ascii="Century Gothic" w:hAnsi="Century Gothic" w:cs="Arial"/>
          <w:sz w:val="20"/>
          <w:szCs w:val="20"/>
        </w:rPr>
      </w:pPr>
    </w:p>
    <w:p w:rsidR="00BC71EE" w:rsidRDefault="00BC71EE" w:rsidP="002760D6">
      <w:pPr>
        <w:rPr>
          <w:rFonts w:ascii="Century Gothic" w:hAnsi="Century Gothic" w:cs="Arial"/>
          <w:sz w:val="20"/>
          <w:szCs w:val="20"/>
        </w:rPr>
      </w:pPr>
    </w:p>
    <w:p w:rsidR="00BC71EE" w:rsidRDefault="00BC71EE" w:rsidP="002760D6">
      <w:pPr>
        <w:rPr>
          <w:rFonts w:ascii="Century Gothic" w:hAnsi="Century Gothic" w:cs="Arial"/>
          <w:sz w:val="20"/>
          <w:szCs w:val="20"/>
        </w:rPr>
      </w:pPr>
    </w:p>
    <w:p w:rsidR="00BC71EE" w:rsidRPr="002760D6" w:rsidRDefault="00BC71EE" w:rsidP="002760D6">
      <w:pPr>
        <w:rPr>
          <w:rFonts w:ascii="Century Gothic" w:hAnsi="Century Gothic" w:cs="Arial"/>
          <w:sz w:val="20"/>
          <w:szCs w:val="20"/>
        </w:rPr>
      </w:pPr>
    </w:p>
    <w:p w:rsidR="00EE2A5D" w:rsidRPr="002760D6" w:rsidRDefault="00EE2A5D" w:rsidP="00654088">
      <w:pPr>
        <w:numPr>
          <w:ilvl w:val="0"/>
          <w:numId w:val="12"/>
        </w:numPr>
        <w:rPr>
          <w:rFonts w:ascii="Century Gothic" w:hAnsi="Century Gothic" w:cs="Arial"/>
          <w:b/>
          <w:sz w:val="28"/>
          <w:szCs w:val="28"/>
        </w:rPr>
      </w:pPr>
      <w:r w:rsidRPr="002760D6">
        <w:rPr>
          <w:rFonts w:ascii="Century Gothic" w:hAnsi="Century Gothic" w:cs="Arial"/>
          <w:b/>
          <w:sz w:val="28"/>
          <w:szCs w:val="28"/>
        </w:rPr>
        <w:t>Sociale aspecten</w:t>
      </w:r>
      <w:r w:rsidR="00B74F35" w:rsidRPr="002760D6">
        <w:rPr>
          <w:rFonts w:ascii="Century Gothic" w:hAnsi="Century Gothic" w:cs="Arial"/>
          <w:b/>
          <w:sz w:val="28"/>
          <w:szCs w:val="28"/>
        </w:rPr>
        <w:t xml:space="preserve"> </w:t>
      </w:r>
    </w:p>
    <w:p w:rsidR="00BC71EE" w:rsidRPr="00BC71EE" w:rsidRDefault="00C05AA6" w:rsidP="001965AF">
      <w:pPr>
        <w:rPr>
          <w:rFonts w:ascii="Century Gothic" w:hAnsi="Century Gothic" w:cs="Arial"/>
          <w:sz w:val="20"/>
          <w:szCs w:val="20"/>
        </w:rPr>
      </w:pPr>
      <w:r w:rsidRPr="002760D6">
        <w:rPr>
          <w:rFonts w:ascii="Century Gothic" w:hAnsi="Century Gothic" w:cs="Arial"/>
          <w:sz w:val="20"/>
          <w:szCs w:val="20"/>
        </w:rPr>
        <w:t xml:space="preserve">Bij de inschrijving op school worden de ouders/ leerlingen geïnformeerd over het groepsdynamisch onderwijs. Ouders wordt commitment gevraagd t.a.v. deze werkwijze. </w:t>
      </w:r>
      <w:r w:rsidR="00995B56">
        <w:rPr>
          <w:rFonts w:ascii="Century Gothic" w:hAnsi="Century Gothic" w:cs="Arial"/>
          <w:sz w:val="20"/>
          <w:szCs w:val="20"/>
        </w:rPr>
        <w:t>Ouders wordt</w:t>
      </w:r>
      <w:r w:rsidR="00B56F29">
        <w:rPr>
          <w:rFonts w:ascii="Century Gothic" w:hAnsi="Century Gothic" w:cs="Arial"/>
          <w:sz w:val="20"/>
          <w:szCs w:val="20"/>
        </w:rPr>
        <w:t xml:space="preserve"> </w:t>
      </w:r>
      <w:r w:rsidR="0071618D">
        <w:rPr>
          <w:rFonts w:ascii="Century Gothic" w:hAnsi="Century Gothic" w:cs="Arial"/>
          <w:sz w:val="20"/>
          <w:szCs w:val="20"/>
        </w:rPr>
        <w:t>de mogelijkheid gegeven tot het stellen van vragen</w:t>
      </w:r>
      <w:r w:rsidR="003D4AA0" w:rsidRPr="002760D6">
        <w:rPr>
          <w:rFonts w:ascii="Century Gothic" w:hAnsi="Century Gothic" w:cs="Arial"/>
          <w:sz w:val="20"/>
          <w:szCs w:val="20"/>
        </w:rPr>
        <w:t xml:space="preserve"> </w:t>
      </w:r>
      <w:r w:rsidRPr="002760D6">
        <w:rPr>
          <w:rFonts w:ascii="Century Gothic" w:hAnsi="Century Gothic" w:cs="Arial"/>
          <w:sz w:val="20"/>
          <w:szCs w:val="20"/>
        </w:rPr>
        <w:t xml:space="preserve">over GDO </w:t>
      </w:r>
      <w:r w:rsidR="00B56F29">
        <w:rPr>
          <w:rFonts w:ascii="Century Gothic" w:hAnsi="Century Gothic" w:cs="Arial"/>
          <w:sz w:val="20"/>
          <w:szCs w:val="20"/>
        </w:rPr>
        <w:t>tijdens het welkomstfeest of</w:t>
      </w:r>
      <w:r w:rsidR="009C7B95">
        <w:rPr>
          <w:rFonts w:ascii="Century Gothic" w:hAnsi="Century Gothic" w:cs="Arial"/>
          <w:sz w:val="20"/>
          <w:szCs w:val="20"/>
        </w:rPr>
        <w:t xml:space="preserve"> </w:t>
      </w:r>
      <w:r w:rsidR="00B56F29">
        <w:rPr>
          <w:rFonts w:ascii="Century Gothic" w:hAnsi="Century Gothic" w:cs="Arial"/>
          <w:sz w:val="20"/>
          <w:szCs w:val="20"/>
        </w:rPr>
        <w:t>tijdens de startgesprekken.</w:t>
      </w:r>
      <w:r w:rsidR="003D4AA0" w:rsidRPr="002760D6">
        <w:rPr>
          <w:rFonts w:ascii="Century Gothic" w:hAnsi="Century Gothic" w:cs="Arial"/>
          <w:sz w:val="20"/>
          <w:szCs w:val="20"/>
        </w:rPr>
        <w:t xml:space="preserve"> </w:t>
      </w:r>
      <w:r w:rsidR="00FC08ED" w:rsidRPr="002760D6">
        <w:rPr>
          <w:rFonts w:ascii="Century Gothic" w:hAnsi="Century Gothic" w:cs="Arial"/>
          <w:sz w:val="20"/>
          <w:szCs w:val="20"/>
        </w:rPr>
        <w:t>Kinderen en ouders zijn op hoogte van de schoolregels</w:t>
      </w:r>
      <w:r w:rsidR="00FF2F09" w:rsidRPr="002760D6">
        <w:rPr>
          <w:rFonts w:ascii="Century Gothic" w:hAnsi="Century Gothic" w:cs="Arial"/>
          <w:sz w:val="20"/>
          <w:szCs w:val="20"/>
        </w:rPr>
        <w:t xml:space="preserve"> via de</w:t>
      </w:r>
      <w:r w:rsidR="0071618D">
        <w:rPr>
          <w:rFonts w:ascii="Century Gothic" w:hAnsi="Century Gothic" w:cs="Arial"/>
          <w:sz w:val="20"/>
          <w:szCs w:val="20"/>
        </w:rPr>
        <w:t xml:space="preserve"> informatie uit de schoolgids,</w:t>
      </w:r>
      <w:r w:rsidR="00B56F29">
        <w:rPr>
          <w:rFonts w:ascii="Century Gothic" w:hAnsi="Century Gothic" w:cs="Arial"/>
          <w:sz w:val="20"/>
          <w:szCs w:val="20"/>
        </w:rPr>
        <w:t xml:space="preserve"> </w:t>
      </w:r>
      <w:r w:rsidR="007903A3" w:rsidRPr="002760D6">
        <w:rPr>
          <w:rFonts w:ascii="Century Gothic" w:hAnsi="Century Gothic" w:cs="Arial"/>
          <w:sz w:val="20"/>
          <w:szCs w:val="20"/>
        </w:rPr>
        <w:t>via de website en de nieuwsbrieven.</w:t>
      </w:r>
      <w:r w:rsidR="009C7B95">
        <w:rPr>
          <w:rFonts w:ascii="Century Gothic" w:hAnsi="Century Gothic" w:cs="Arial"/>
          <w:sz w:val="20"/>
          <w:szCs w:val="20"/>
        </w:rPr>
        <w:t xml:space="preserve"> </w:t>
      </w:r>
    </w:p>
    <w:p w:rsidR="009A08D0" w:rsidRPr="00BC71EE" w:rsidRDefault="00FF2F09" w:rsidP="00BC71EE">
      <w:pPr>
        <w:pStyle w:val="Default"/>
        <w:numPr>
          <w:ilvl w:val="1"/>
          <w:numId w:val="13"/>
        </w:numPr>
        <w:spacing w:line="276" w:lineRule="auto"/>
        <w:rPr>
          <w:rFonts w:ascii="Century Gothic" w:hAnsi="Century Gothic"/>
          <w:b/>
          <w:sz w:val="20"/>
          <w:szCs w:val="20"/>
        </w:rPr>
      </w:pPr>
      <w:r w:rsidRPr="00BC71EE">
        <w:rPr>
          <w:rFonts w:ascii="Century Gothic" w:hAnsi="Century Gothic"/>
          <w:b/>
          <w:sz w:val="20"/>
          <w:szCs w:val="20"/>
        </w:rPr>
        <w:t>Preventief handelen</w:t>
      </w:r>
    </w:p>
    <w:p w:rsidR="00FF2F09" w:rsidRPr="002760D6" w:rsidRDefault="00FF2F09" w:rsidP="00FF2F09">
      <w:pPr>
        <w:pStyle w:val="Default"/>
        <w:spacing w:line="276" w:lineRule="auto"/>
        <w:rPr>
          <w:rFonts w:ascii="Century Gothic" w:hAnsi="Century Gothic"/>
          <w:sz w:val="20"/>
          <w:szCs w:val="20"/>
        </w:rPr>
      </w:pPr>
      <w:r w:rsidRPr="002760D6">
        <w:rPr>
          <w:rFonts w:ascii="Century Gothic" w:hAnsi="Century Gothic"/>
          <w:sz w:val="20"/>
          <w:szCs w:val="20"/>
        </w:rPr>
        <w:t xml:space="preserve">In het kader van preventief beleid worden er maatregelen genomen om agressie en geweld en (seksuele) intimidatie te voorkomen. Uitgangspunten voor het preventieve beleid zijn: </w:t>
      </w:r>
    </w:p>
    <w:p w:rsidR="007903A3" w:rsidRPr="002760D6" w:rsidRDefault="007903A3" w:rsidP="00FF2F09">
      <w:pPr>
        <w:pStyle w:val="Default"/>
        <w:spacing w:line="276" w:lineRule="auto"/>
        <w:rPr>
          <w:rFonts w:ascii="Century Gothic" w:hAnsi="Century Gothic"/>
          <w:sz w:val="20"/>
          <w:szCs w:val="20"/>
        </w:rPr>
      </w:pPr>
    </w:p>
    <w:p w:rsidR="005853F5" w:rsidRPr="002760D6" w:rsidRDefault="003D3EDE" w:rsidP="005853F5">
      <w:pPr>
        <w:spacing w:after="0" w:line="240" w:lineRule="auto"/>
        <w:rPr>
          <w:rFonts w:ascii="Century Gothic" w:hAnsi="Century Gothic" w:cs="Arial"/>
          <w:sz w:val="20"/>
          <w:szCs w:val="20"/>
        </w:rPr>
      </w:pPr>
      <w:r w:rsidRPr="002760D6">
        <w:rPr>
          <w:rFonts w:ascii="Century Gothic" w:hAnsi="Century Gothic" w:cs="Arial"/>
          <w:b/>
          <w:i/>
          <w:sz w:val="20"/>
          <w:szCs w:val="20"/>
        </w:rPr>
        <w:t>G</w:t>
      </w:r>
      <w:r w:rsidR="005853F5" w:rsidRPr="002760D6">
        <w:rPr>
          <w:rFonts w:ascii="Century Gothic" w:hAnsi="Century Gothic" w:cs="Arial"/>
          <w:b/>
          <w:i/>
          <w:sz w:val="20"/>
          <w:szCs w:val="20"/>
        </w:rPr>
        <w:t>DO en effectieve conflicthantering</w:t>
      </w:r>
      <w:r w:rsidR="005853F5" w:rsidRPr="002760D6">
        <w:rPr>
          <w:rFonts w:ascii="Century Gothic" w:hAnsi="Century Gothic" w:cs="Arial"/>
          <w:i/>
          <w:sz w:val="20"/>
          <w:szCs w:val="20"/>
        </w:rPr>
        <w:t>:</w:t>
      </w:r>
      <w:r w:rsidR="005853F5" w:rsidRPr="002760D6">
        <w:rPr>
          <w:rFonts w:ascii="Century Gothic" w:hAnsi="Century Gothic" w:cs="Arial"/>
          <w:sz w:val="20"/>
          <w:szCs w:val="20"/>
        </w:rPr>
        <w:t xml:space="preserve"> </w:t>
      </w:r>
      <w:r w:rsidR="00103256" w:rsidRPr="002760D6">
        <w:rPr>
          <w:rFonts w:ascii="Century Gothic" w:hAnsi="Century Gothic" w:cs="Arial"/>
          <w:sz w:val="20"/>
          <w:szCs w:val="20"/>
        </w:rPr>
        <w:t>Groepsdynamisch Onderwijs (</w:t>
      </w:r>
      <w:r w:rsidRPr="002760D6">
        <w:rPr>
          <w:rFonts w:ascii="Century Gothic" w:hAnsi="Century Gothic" w:cs="Arial"/>
          <w:sz w:val="20"/>
          <w:szCs w:val="20"/>
        </w:rPr>
        <w:t>GD</w:t>
      </w:r>
      <w:r w:rsidR="005853F5" w:rsidRPr="002760D6">
        <w:rPr>
          <w:rFonts w:ascii="Century Gothic" w:hAnsi="Century Gothic" w:cs="Arial"/>
          <w:sz w:val="20"/>
          <w:szCs w:val="20"/>
        </w:rPr>
        <w:t>O)</w:t>
      </w:r>
      <w:r w:rsidR="00103256" w:rsidRPr="002760D6">
        <w:rPr>
          <w:rFonts w:ascii="Century Gothic" w:hAnsi="Century Gothic" w:cs="Arial"/>
          <w:sz w:val="20"/>
          <w:szCs w:val="20"/>
        </w:rPr>
        <w:t xml:space="preserve"> is </w:t>
      </w:r>
      <w:r w:rsidRPr="002760D6">
        <w:rPr>
          <w:rFonts w:ascii="Century Gothic" w:hAnsi="Century Gothic" w:cs="Arial"/>
          <w:sz w:val="20"/>
          <w:szCs w:val="20"/>
        </w:rPr>
        <w:t>een gedragen aanpak op school met als doel om de groepsdynamiek te verbeteren en het aantal incidenten in de groepen</w:t>
      </w:r>
      <w:r w:rsidR="0071618D">
        <w:rPr>
          <w:rFonts w:ascii="Century Gothic" w:hAnsi="Century Gothic" w:cs="Arial"/>
          <w:sz w:val="20"/>
          <w:szCs w:val="20"/>
        </w:rPr>
        <w:t>,</w:t>
      </w:r>
      <w:r w:rsidRPr="002760D6">
        <w:rPr>
          <w:rFonts w:ascii="Century Gothic" w:hAnsi="Century Gothic" w:cs="Arial"/>
          <w:sz w:val="20"/>
          <w:szCs w:val="20"/>
        </w:rPr>
        <w:t xml:space="preserve"> in de vrije zones van de school en op de speelplaats te verminderen.</w:t>
      </w:r>
      <w:r w:rsidR="005853F5" w:rsidRPr="002760D6">
        <w:rPr>
          <w:rFonts w:ascii="Century Gothic" w:hAnsi="Century Gothic" w:cs="Arial"/>
          <w:sz w:val="20"/>
          <w:szCs w:val="20"/>
        </w:rPr>
        <w:t xml:space="preserve"> De conflictleerkracht brengt wekelijks het aantal conflicten in kaart en bespreekt deze met de leerlingen, leerkracht en ouders.</w:t>
      </w:r>
    </w:p>
    <w:p w:rsidR="001965AF" w:rsidRPr="002760D6" w:rsidRDefault="00995B56" w:rsidP="001965AF">
      <w:pPr>
        <w:spacing w:after="0" w:line="240" w:lineRule="auto"/>
        <w:rPr>
          <w:rFonts w:ascii="Century Gothic" w:hAnsi="Century Gothic" w:cs="Arial"/>
          <w:sz w:val="20"/>
          <w:szCs w:val="20"/>
        </w:rPr>
      </w:pPr>
      <w:r>
        <w:rPr>
          <w:rFonts w:ascii="Century Gothic" w:hAnsi="Century Gothic" w:cs="Arial"/>
          <w:sz w:val="20"/>
          <w:szCs w:val="20"/>
        </w:rPr>
        <w:t xml:space="preserve">Er wordt gebruik gemaakt van de </w:t>
      </w:r>
      <w:r w:rsidR="005853F5" w:rsidRPr="002760D6">
        <w:rPr>
          <w:rFonts w:ascii="Century Gothic" w:hAnsi="Century Gothic" w:cs="Arial"/>
          <w:sz w:val="20"/>
          <w:szCs w:val="20"/>
        </w:rPr>
        <w:t>GDO thermometer voor leerlingen en ouders om zicht te krijgen op de dynamiek in de groep/ school en het ped</w:t>
      </w:r>
      <w:r w:rsidR="001965AF" w:rsidRPr="002760D6">
        <w:rPr>
          <w:rFonts w:ascii="Century Gothic" w:hAnsi="Century Gothic" w:cs="Arial"/>
          <w:sz w:val="20"/>
          <w:szCs w:val="20"/>
        </w:rPr>
        <w:t>agogisch klimaat van de school.</w:t>
      </w:r>
      <w:r w:rsidR="00103256" w:rsidRPr="002760D6">
        <w:rPr>
          <w:rFonts w:ascii="Century Gothic" w:hAnsi="Century Gothic" w:cs="Arial"/>
          <w:sz w:val="20"/>
          <w:szCs w:val="20"/>
        </w:rPr>
        <w:t xml:space="preserve"> De leerkracht voert wekelijks met de leerlingen een sociokring waari</w:t>
      </w:r>
      <w:r w:rsidR="00880E10" w:rsidRPr="002760D6">
        <w:rPr>
          <w:rFonts w:ascii="Century Gothic" w:hAnsi="Century Gothic" w:cs="Arial"/>
          <w:sz w:val="20"/>
          <w:szCs w:val="20"/>
        </w:rPr>
        <w:t>n gezamenlijk een verbeterregel</w:t>
      </w:r>
      <w:r w:rsidR="00AC3B16" w:rsidRPr="002760D6">
        <w:rPr>
          <w:rFonts w:ascii="Century Gothic" w:hAnsi="Century Gothic" w:cs="Arial"/>
          <w:sz w:val="20"/>
          <w:szCs w:val="20"/>
        </w:rPr>
        <w:t xml:space="preserve"> wordt</w:t>
      </w:r>
      <w:r w:rsidR="00103256" w:rsidRPr="002760D6">
        <w:rPr>
          <w:rFonts w:ascii="Century Gothic" w:hAnsi="Century Gothic" w:cs="Arial"/>
          <w:sz w:val="20"/>
          <w:szCs w:val="20"/>
        </w:rPr>
        <w:t xml:space="preserve"> geformuleerd. De groep is verantwoordelijk voor het welslagen van deze verbeterregel. </w:t>
      </w:r>
    </w:p>
    <w:p w:rsidR="00103256" w:rsidRPr="002760D6" w:rsidRDefault="00103256" w:rsidP="001965AF">
      <w:pPr>
        <w:spacing w:after="0" w:line="240" w:lineRule="auto"/>
        <w:rPr>
          <w:rFonts w:ascii="Century Gothic" w:hAnsi="Century Gothic" w:cs="Arial"/>
          <w:sz w:val="20"/>
          <w:szCs w:val="20"/>
        </w:rPr>
      </w:pPr>
    </w:p>
    <w:p w:rsidR="00103256" w:rsidRPr="00BC71EE" w:rsidRDefault="00103256" w:rsidP="005853F5">
      <w:pPr>
        <w:spacing w:after="0" w:line="240" w:lineRule="auto"/>
        <w:rPr>
          <w:rFonts w:ascii="Century Gothic" w:hAnsi="Century Gothic" w:cs="Arial"/>
          <w:sz w:val="20"/>
          <w:szCs w:val="20"/>
        </w:rPr>
      </w:pPr>
      <w:r w:rsidRPr="002760D6">
        <w:rPr>
          <w:rFonts w:ascii="Century Gothic" w:hAnsi="Century Gothic" w:cs="Arial"/>
          <w:b/>
          <w:i/>
          <w:sz w:val="20"/>
          <w:szCs w:val="20"/>
        </w:rPr>
        <w:t xml:space="preserve">Personeel: </w:t>
      </w:r>
      <w:r w:rsidRPr="002760D6">
        <w:rPr>
          <w:rFonts w:ascii="Century Gothic" w:hAnsi="Century Gothic" w:cs="Arial"/>
          <w:sz w:val="20"/>
          <w:szCs w:val="20"/>
        </w:rPr>
        <w:t xml:space="preserve">de Wegwijzer kenmerkt zich door een hoogwaardig professioneel team </w:t>
      </w:r>
      <w:r w:rsidR="00880E10" w:rsidRPr="002760D6">
        <w:rPr>
          <w:rFonts w:ascii="Century Gothic" w:hAnsi="Century Gothic" w:cs="Arial"/>
          <w:sz w:val="20"/>
          <w:szCs w:val="20"/>
        </w:rPr>
        <w:t xml:space="preserve">dat </w:t>
      </w:r>
      <w:r w:rsidRPr="002760D6">
        <w:rPr>
          <w:rFonts w:ascii="Century Gothic" w:hAnsi="Century Gothic" w:cs="Arial"/>
          <w:sz w:val="20"/>
          <w:szCs w:val="20"/>
        </w:rPr>
        <w:t>op een kundige manier omgaat met de leerl</w:t>
      </w:r>
      <w:r w:rsidR="00995B56">
        <w:rPr>
          <w:rFonts w:ascii="Century Gothic" w:hAnsi="Century Gothic" w:cs="Arial"/>
          <w:sz w:val="20"/>
          <w:szCs w:val="20"/>
        </w:rPr>
        <w:t xml:space="preserve">ing </w:t>
      </w:r>
      <w:r w:rsidRPr="002760D6">
        <w:rPr>
          <w:rFonts w:ascii="Century Gothic" w:hAnsi="Century Gothic" w:cs="Arial"/>
          <w:sz w:val="20"/>
          <w:szCs w:val="20"/>
        </w:rPr>
        <w:t xml:space="preserve">populatie. </w:t>
      </w:r>
      <w:r w:rsidR="0071618D" w:rsidRPr="00BC71EE">
        <w:rPr>
          <w:rFonts w:ascii="Century Gothic" w:hAnsi="Century Gothic" w:cs="Arial"/>
          <w:sz w:val="20"/>
          <w:szCs w:val="20"/>
        </w:rPr>
        <w:t xml:space="preserve">Van </w:t>
      </w:r>
      <w:r w:rsidR="003D579E" w:rsidRPr="00BC71EE">
        <w:rPr>
          <w:rFonts w:ascii="Century Gothic" w:hAnsi="Century Gothic" w:cs="Arial"/>
          <w:sz w:val="20"/>
          <w:szCs w:val="20"/>
        </w:rPr>
        <w:t>de 2</w:t>
      </w:r>
      <w:r w:rsidR="00BC71EE" w:rsidRPr="00BC71EE">
        <w:rPr>
          <w:rFonts w:ascii="Century Gothic" w:hAnsi="Century Gothic" w:cs="Arial"/>
          <w:sz w:val="20"/>
          <w:szCs w:val="20"/>
        </w:rPr>
        <w:t>2</w:t>
      </w:r>
      <w:r w:rsidR="00192A75" w:rsidRPr="00BC71EE">
        <w:rPr>
          <w:rFonts w:ascii="Century Gothic" w:hAnsi="Century Gothic" w:cs="Arial"/>
          <w:sz w:val="20"/>
          <w:szCs w:val="20"/>
        </w:rPr>
        <w:t xml:space="preserve"> personeelsleden </w:t>
      </w:r>
      <w:r w:rsidR="0071618D" w:rsidRPr="00BC71EE">
        <w:rPr>
          <w:rFonts w:ascii="Century Gothic" w:hAnsi="Century Gothic" w:cs="Arial"/>
          <w:sz w:val="20"/>
          <w:szCs w:val="20"/>
        </w:rPr>
        <w:t xml:space="preserve">zijn </w:t>
      </w:r>
      <w:r w:rsidR="003D579E" w:rsidRPr="00BC71EE">
        <w:rPr>
          <w:rFonts w:ascii="Century Gothic" w:hAnsi="Century Gothic" w:cs="Arial"/>
          <w:sz w:val="20"/>
          <w:szCs w:val="20"/>
        </w:rPr>
        <w:t>1</w:t>
      </w:r>
      <w:r w:rsidR="00BC71EE" w:rsidRPr="00BC71EE">
        <w:rPr>
          <w:rFonts w:ascii="Century Gothic" w:hAnsi="Century Gothic" w:cs="Arial"/>
          <w:sz w:val="20"/>
          <w:szCs w:val="20"/>
        </w:rPr>
        <w:t>1</w:t>
      </w:r>
      <w:r w:rsidR="0071618D" w:rsidRPr="00BC71EE">
        <w:rPr>
          <w:rFonts w:ascii="Century Gothic" w:hAnsi="Century Gothic" w:cs="Arial"/>
          <w:sz w:val="20"/>
          <w:szCs w:val="20"/>
        </w:rPr>
        <w:t xml:space="preserve"> personeelsleden </w:t>
      </w:r>
      <w:r w:rsidRPr="00BC71EE">
        <w:rPr>
          <w:rFonts w:ascii="Century Gothic" w:hAnsi="Century Gothic" w:cs="Arial"/>
          <w:sz w:val="20"/>
          <w:szCs w:val="20"/>
        </w:rPr>
        <w:t xml:space="preserve">geschoold BHV ‘er. </w:t>
      </w:r>
      <w:r w:rsidR="003D579E" w:rsidRPr="00BC71EE">
        <w:rPr>
          <w:rFonts w:ascii="Century Gothic" w:hAnsi="Century Gothic" w:cs="Arial"/>
          <w:sz w:val="20"/>
          <w:szCs w:val="20"/>
        </w:rPr>
        <w:t>Dit is 50</w:t>
      </w:r>
      <w:r w:rsidR="0071618D" w:rsidRPr="00BC71EE">
        <w:rPr>
          <w:rFonts w:ascii="Century Gothic" w:hAnsi="Century Gothic" w:cs="Arial"/>
          <w:sz w:val="20"/>
          <w:szCs w:val="20"/>
        </w:rPr>
        <w:t>%.</w:t>
      </w:r>
      <w:r w:rsidR="003D579E" w:rsidRPr="00BC71EE">
        <w:rPr>
          <w:rFonts w:ascii="Century Gothic" w:hAnsi="Century Gothic" w:cs="Arial"/>
          <w:sz w:val="20"/>
          <w:szCs w:val="20"/>
        </w:rPr>
        <w:t xml:space="preserve"> </w:t>
      </w:r>
    </w:p>
    <w:p w:rsidR="00BC71EE" w:rsidRPr="00A241C0" w:rsidRDefault="00BC71EE" w:rsidP="005853F5">
      <w:pPr>
        <w:spacing w:after="0" w:line="240" w:lineRule="auto"/>
        <w:rPr>
          <w:rFonts w:ascii="Arial" w:hAnsi="Arial" w:cs="Arial"/>
          <w:sz w:val="20"/>
          <w:szCs w:val="20"/>
        </w:rPr>
      </w:pPr>
    </w:p>
    <w:p w:rsidR="001965AF" w:rsidRPr="002760D6" w:rsidRDefault="00144351" w:rsidP="005853F5">
      <w:pPr>
        <w:spacing w:after="0" w:line="240" w:lineRule="auto"/>
        <w:rPr>
          <w:rFonts w:ascii="Century Gothic" w:hAnsi="Century Gothic" w:cs="Arial"/>
          <w:b/>
          <w:i/>
          <w:sz w:val="20"/>
          <w:szCs w:val="20"/>
        </w:rPr>
      </w:pPr>
      <w:r w:rsidRPr="002760D6">
        <w:rPr>
          <w:rFonts w:ascii="Century Gothic" w:hAnsi="Century Gothic" w:cs="Arial"/>
          <w:b/>
          <w:i/>
          <w:sz w:val="20"/>
          <w:szCs w:val="20"/>
        </w:rPr>
        <w:t>Continurooster</w:t>
      </w:r>
      <w:r w:rsidR="001965AF" w:rsidRPr="002760D6">
        <w:rPr>
          <w:rFonts w:ascii="Century Gothic" w:hAnsi="Century Gothic" w:cs="Arial"/>
          <w:b/>
          <w:i/>
          <w:sz w:val="20"/>
          <w:szCs w:val="20"/>
        </w:rPr>
        <w:t xml:space="preserve"> en pauzetijden</w:t>
      </w:r>
      <w:r w:rsidR="00103256" w:rsidRPr="002760D6">
        <w:rPr>
          <w:rFonts w:ascii="Century Gothic" w:hAnsi="Century Gothic" w:cs="Arial"/>
          <w:b/>
          <w:i/>
          <w:sz w:val="20"/>
          <w:szCs w:val="20"/>
        </w:rPr>
        <w:t xml:space="preserve">: </w:t>
      </w:r>
      <w:r w:rsidR="00103256" w:rsidRPr="002760D6">
        <w:rPr>
          <w:rFonts w:ascii="Century Gothic" w:hAnsi="Century Gothic" w:cs="Arial"/>
          <w:sz w:val="20"/>
          <w:szCs w:val="20"/>
        </w:rPr>
        <w:t>w</w:t>
      </w:r>
      <w:r w:rsidR="005853F5" w:rsidRPr="002760D6">
        <w:rPr>
          <w:rFonts w:ascii="Century Gothic" w:hAnsi="Century Gothic" w:cs="Arial"/>
          <w:sz w:val="20"/>
          <w:szCs w:val="20"/>
        </w:rPr>
        <w:t>e werken met een c</w:t>
      </w:r>
      <w:r w:rsidR="003D3EDE" w:rsidRPr="002760D6">
        <w:rPr>
          <w:rFonts w:ascii="Century Gothic" w:hAnsi="Century Gothic" w:cs="Arial"/>
          <w:sz w:val="20"/>
          <w:szCs w:val="20"/>
        </w:rPr>
        <w:t>ontin</w:t>
      </w:r>
      <w:r w:rsidR="00D77DCA" w:rsidRPr="002760D6">
        <w:rPr>
          <w:rFonts w:ascii="Century Gothic" w:hAnsi="Century Gothic" w:cs="Arial"/>
          <w:sz w:val="20"/>
          <w:szCs w:val="20"/>
        </w:rPr>
        <w:t xml:space="preserve">urooster volgens Hoorns </w:t>
      </w:r>
      <w:r w:rsidR="00880E10" w:rsidRPr="002760D6">
        <w:rPr>
          <w:rFonts w:ascii="Century Gothic" w:hAnsi="Century Gothic" w:cs="Arial"/>
          <w:sz w:val="20"/>
          <w:szCs w:val="20"/>
        </w:rPr>
        <w:t>model.</w:t>
      </w:r>
      <w:r w:rsidR="00D77DCA" w:rsidRPr="002760D6">
        <w:rPr>
          <w:rFonts w:ascii="Century Gothic" w:hAnsi="Century Gothic" w:cs="Arial"/>
          <w:sz w:val="20"/>
          <w:szCs w:val="20"/>
        </w:rPr>
        <w:t xml:space="preserve"> Dit betekent dat de pauzetijd kort is v</w:t>
      </w:r>
      <w:r w:rsidR="003D3EDE" w:rsidRPr="002760D6">
        <w:rPr>
          <w:rFonts w:ascii="Century Gothic" w:hAnsi="Century Gothic" w:cs="Arial"/>
          <w:sz w:val="20"/>
          <w:szCs w:val="20"/>
        </w:rPr>
        <w:t xml:space="preserve">oor de leerlingen om de kans op incidenten </w:t>
      </w:r>
      <w:r w:rsidR="00103256" w:rsidRPr="002760D6">
        <w:rPr>
          <w:rFonts w:ascii="Century Gothic" w:hAnsi="Century Gothic" w:cs="Arial"/>
          <w:sz w:val="20"/>
          <w:szCs w:val="20"/>
        </w:rPr>
        <w:t>klein te houden. De leerkrachten houden toezicht tijdens buitenspel waardoor er een</w:t>
      </w:r>
      <w:r w:rsidR="003D3EDE" w:rsidRPr="002760D6">
        <w:rPr>
          <w:rFonts w:ascii="Century Gothic" w:hAnsi="Century Gothic" w:cs="Arial"/>
          <w:sz w:val="20"/>
          <w:szCs w:val="20"/>
        </w:rPr>
        <w:t xml:space="preserve"> unanieme aanpak van probleemsituaties</w:t>
      </w:r>
      <w:r w:rsidR="00103256" w:rsidRPr="002760D6">
        <w:rPr>
          <w:rFonts w:ascii="Century Gothic" w:hAnsi="Century Gothic" w:cs="Arial"/>
          <w:sz w:val="20"/>
          <w:szCs w:val="20"/>
        </w:rPr>
        <w:t xml:space="preserve">, effectieve </w:t>
      </w:r>
      <w:r w:rsidR="00880E10" w:rsidRPr="002760D6">
        <w:rPr>
          <w:rFonts w:ascii="Century Gothic" w:hAnsi="Century Gothic" w:cs="Arial"/>
          <w:sz w:val="20"/>
          <w:szCs w:val="20"/>
        </w:rPr>
        <w:t xml:space="preserve">conflicthantering, is </w:t>
      </w:r>
      <w:r w:rsidR="003D3EDE" w:rsidRPr="002760D6">
        <w:rPr>
          <w:rFonts w:ascii="Century Gothic" w:hAnsi="Century Gothic" w:cs="Arial"/>
          <w:sz w:val="20"/>
          <w:szCs w:val="20"/>
        </w:rPr>
        <w:t xml:space="preserve">door leerkrachten. </w:t>
      </w:r>
      <w:r w:rsidR="001965AF" w:rsidRPr="002760D6">
        <w:rPr>
          <w:rFonts w:ascii="Century Gothic" w:hAnsi="Century Gothic" w:cs="Arial"/>
          <w:sz w:val="20"/>
          <w:szCs w:val="20"/>
        </w:rPr>
        <w:t>De lee</w:t>
      </w:r>
      <w:r w:rsidR="00995B56">
        <w:rPr>
          <w:rFonts w:ascii="Century Gothic" w:hAnsi="Century Gothic" w:cs="Arial"/>
          <w:sz w:val="20"/>
          <w:szCs w:val="20"/>
        </w:rPr>
        <w:t>rlingen hebben gesplitst pauze. Z</w:t>
      </w:r>
      <w:r w:rsidR="001965AF" w:rsidRPr="002760D6">
        <w:rPr>
          <w:rFonts w:ascii="Century Gothic" w:hAnsi="Century Gothic" w:cs="Arial"/>
          <w:sz w:val="20"/>
          <w:szCs w:val="20"/>
        </w:rPr>
        <w:t>e spelen buiten in kleine groepen om de spelkwaliteit te bevorderen.</w:t>
      </w:r>
    </w:p>
    <w:p w:rsidR="005853F5" w:rsidRPr="00A241C0" w:rsidRDefault="005853F5" w:rsidP="005853F5">
      <w:pPr>
        <w:spacing w:after="0" w:line="240" w:lineRule="auto"/>
        <w:rPr>
          <w:rFonts w:ascii="Arial" w:hAnsi="Arial" w:cs="Arial"/>
          <w:sz w:val="20"/>
          <w:szCs w:val="20"/>
        </w:rPr>
      </w:pPr>
    </w:p>
    <w:p w:rsidR="00995B56" w:rsidRPr="00364F0A" w:rsidRDefault="00C14F96" w:rsidP="00364F0A">
      <w:pPr>
        <w:rPr>
          <w:rFonts w:ascii="Century Gothic" w:hAnsi="Century Gothic"/>
          <w:sz w:val="20"/>
          <w:szCs w:val="20"/>
        </w:rPr>
      </w:pPr>
      <w:r w:rsidRPr="00995B56">
        <w:rPr>
          <w:rFonts w:ascii="Century Gothic" w:hAnsi="Century Gothic"/>
          <w:b/>
          <w:i/>
          <w:sz w:val="20"/>
          <w:szCs w:val="20"/>
        </w:rPr>
        <w:t>Ouderbetrokkenheid</w:t>
      </w:r>
      <w:r w:rsidR="00103256" w:rsidRPr="00995B56">
        <w:rPr>
          <w:rFonts w:ascii="Century Gothic" w:hAnsi="Century Gothic"/>
          <w:b/>
          <w:i/>
          <w:sz w:val="20"/>
          <w:szCs w:val="20"/>
        </w:rPr>
        <w:t xml:space="preserve">: </w:t>
      </w:r>
      <w:r w:rsidR="00103256" w:rsidRPr="00995B56">
        <w:rPr>
          <w:rFonts w:ascii="Century Gothic" w:hAnsi="Century Gothic"/>
          <w:sz w:val="20"/>
          <w:szCs w:val="20"/>
        </w:rPr>
        <w:t>w</w:t>
      </w:r>
      <w:r w:rsidR="005853F5" w:rsidRPr="00995B56">
        <w:rPr>
          <w:rFonts w:ascii="Century Gothic" w:hAnsi="Century Gothic"/>
          <w:sz w:val="20"/>
          <w:szCs w:val="20"/>
        </w:rPr>
        <w:t>e hechten veel waarde aan een go</w:t>
      </w:r>
      <w:r w:rsidR="001965AF" w:rsidRPr="00995B56">
        <w:rPr>
          <w:rFonts w:ascii="Century Gothic" w:hAnsi="Century Gothic"/>
          <w:sz w:val="20"/>
          <w:szCs w:val="20"/>
        </w:rPr>
        <w:t>ede samenwerki</w:t>
      </w:r>
      <w:r w:rsidR="005853F5" w:rsidRPr="00995B56">
        <w:rPr>
          <w:rFonts w:ascii="Century Gothic" w:hAnsi="Century Gothic"/>
          <w:sz w:val="20"/>
          <w:szCs w:val="20"/>
        </w:rPr>
        <w:t xml:space="preserve">ng met de </w:t>
      </w:r>
      <w:r w:rsidR="001965AF" w:rsidRPr="00995B56">
        <w:rPr>
          <w:rFonts w:ascii="Century Gothic" w:hAnsi="Century Gothic"/>
          <w:sz w:val="20"/>
          <w:szCs w:val="20"/>
        </w:rPr>
        <w:t>ouders</w:t>
      </w:r>
      <w:r w:rsidR="005853F5" w:rsidRPr="00995B56">
        <w:rPr>
          <w:rFonts w:ascii="Century Gothic" w:hAnsi="Century Gothic"/>
          <w:sz w:val="20"/>
          <w:szCs w:val="20"/>
        </w:rPr>
        <w:t>/ verzorgers. Bij de aanmelding krijgen ze u</w:t>
      </w:r>
      <w:r w:rsidR="003D3EDE" w:rsidRPr="00995B56">
        <w:rPr>
          <w:rFonts w:ascii="Century Gothic" w:hAnsi="Century Gothic"/>
          <w:sz w:val="20"/>
          <w:szCs w:val="20"/>
        </w:rPr>
        <w:t>itleg over GDO. Er wordt aan ouders/ verzorgers commitme</w:t>
      </w:r>
      <w:r w:rsidR="00880E10" w:rsidRPr="00995B56">
        <w:rPr>
          <w:rFonts w:ascii="Century Gothic" w:hAnsi="Century Gothic"/>
          <w:sz w:val="20"/>
          <w:szCs w:val="20"/>
        </w:rPr>
        <w:t xml:space="preserve">nt gevraagd t.a.v. </w:t>
      </w:r>
      <w:r w:rsidR="007F10CB" w:rsidRPr="00995B56">
        <w:rPr>
          <w:rFonts w:ascii="Century Gothic" w:hAnsi="Century Gothic"/>
          <w:sz w:val="20"/>
          <w:szCs w:val="20"/>
        </w:rPr>
        <w:t>deze aanpak. Er is een goede c</w:t>
      </w:r>
      <w:r w:rsidR="003D3EDE" w:rsidRPr="00995B56">
        <w:rPr>
          <w:rFonts w:ascii="Century Gothic" w:hAnsi="Century Gothic"/>
          <w:sz w:val="20"/>
          <w:szCs w:val="20"/>
        </w:rPr>
        <w:t xml:space="preserve">ommunicatie met ouders: </w:t>
      </w:r>
      <w:r w:rsidR="001965AF" w:rsidRPr="00995B56">
        <w:rPr>
          <w:rFonts w:ascii="Century Gothic" w:hAnsi="Century Gothic"/>
          <w:sz w:val="20"/>
          <w:szCs w:val="20"/>
        </w:rPr>
        <w:t xml:space="preserve">minimaal </w:t>
      </w:r>
      <w:r w:rsidR="003D3EDE" w:rsidRPr="00995B56">
        <w:rPr>
          <w:rFonts w:ascii="Century Gothic" w:hAnsi="Century Gothic"/>
          <w:sz w:val="20"/>
          <w:szCs w:val="20"/>
        </w:rPr>
        <w:t xml:space="preserve">2 keer per jaar wordt met de ouders gesproken over het gedrag van de leerlingen en de </w:t>
      </w:r>
      <w:r w:rsidR="00880E10" w:rsidRPr="00995B56">
        <w:rPr>
          <w:rFonts w:ascii="Century Gothic" w:hAnsi="Century Gothic"/>
          <w:sz w:val="20"/>
          <w:szCs w:val="20"/>
        </w:rPr>
        <w:t xml:space="preserve">schoolvorderingen. </w:t>
      </w:r>
      <w:r w:rsidR="001965AF" w:rsidRPr="00995B56">
        <w:rPr>
          <w:rFonts w:ascii="Century Gothic" w:hAnsi="Century Gothic"/>
          <w:sz w:val="20"/>
          <w:szCs w:val="20"/>
        </w:rPr>
        <w:t xml:space="preserve">Er </w:t>
      </w:r>
      <w:r w:rsidR="00880E10" w:rsidRPr="00995B56">
        <w:rPr>
          <w:rFonts w:ascii="Century Gothic" w:hAnsi="Century Gothic"/>
          <w:sz w:val="20"/>
          <w:szCs w:val="20"/>
        </w:rPr>
        <w:t xml:space="preserve">worden </w:t>
      </w:r>
      <w:r w:rsidR="00192A75" w:rsidRPr="00995B56">
        <w:rPr>
          <w:rFonts w:ascii="Century Gothic" w:hAnsi="Century Gothic"/>
          <w:sz w:val="20"/>
          <w:szCs w:val="20"/>
        </w:rPr>
        <w:t>startgesprekken</w:t>
      </w:r>
      <w:r w:rsidR="003D3EDE" w:rsidRPr="00995B56">
        <w:rPr>
          <w:rFonts w:ascii="Century Gothic" w:hAnsi="Century Gothic"/>
          <w:sz w:val="20"/>
          <w:szCs w:val="20"/>
        </w:rPr>
        <w:t xml:space="preserve"> gehouden waarbij ouders </w:t>
      </w:r>
      <w:r w:rsidR="001965AF" w:rsidRPr="00995B56">
        <w:rPr>
          <w:rFonts w:ascii="Century Gothic" w:hAnsi="Century Gothic"/>
          <w:sz w:val="20"/>
          <w:szCs w:val="20"/>
        </w:rPr>
        <w:t xml:space="preserve">en leerlingen </w:t>
      </w:r>
      <w:r w:rsidR="003D3EDE" w:rsidRPr="00995B56">
        <w:rPr>
          <w:rFonts w:ascii="Century Gothic" w:hAnsi="Century Gothic"/>
          <w:sz w:val="20"/>
          <w:szCs w:val="20"/>
        </w:rPr>
        <w:t>worden uitgenodigd om te vertellen over</w:t>
      </w:r>
      <w:r w:rsidR="00995B56" w:rsidRPr="00995B56">
        <w:rPr>
          <w:rFonts w:ascii="Century Gothic" w:hAnsi="Century Gothic"/>
          <w:sz w:val="20"/>
          <w:szCs w:val="20"/>
        </w:rPr>
        <w:t xml:space="preserve"> hun </w:t>
      </w:r>
      <w:r w:rsidR="003D3EDE" w:rsidRPr="00995B56">
        <w:rPr>
          <w:rFonts w:ascii="Century Gothic" w:hAnsi="Century Gothic"/>
          <w:sz w:val="20"/>
          <w:szCs w:val="20"/>
        </w:rPr>
        <w:t xml:space="preserve"> zoon/ dochter. Leerkrachten </w:t>
      </w:r>
      <w:r w:rsidR="00880E10" w:rsidRPr="00995B56">
        <w:rPr>
          <w:rFonts w:ascii="Century Gothic" w:hAnsi="Century Gothic"/>
          <w:sz w:val="20"/>
          <w:szCs w:val="20"/>
        </w:rPr>
        <w:t xml:space="preserve">zijn </w:t>
      </w:r>
      <w:r w:rsidR="003D3EDE" w:rsidRPr="00995B56">
        <w:rPr>
          <w:rFonts w:ascii="Century Gothic" w:hAnsi="Century Gothic"/>
          <w:sz w:val="20"/>
          <w:szCs w:val="20"/>
        </w:rPr>
        <w:t xml:space="preserve">co-opvoeders die met wederzijds respect zoeken naar ondersteuning en samenwerken met ouders. In samenspraak met </w:t>
      </w:r>
      <w:r w:rsidR="00995B56">
        <w:rPr>
          <w:rFonts w:ascii="Century Gothic" w:hAnsi="Century Gothic"/>
          <w:sz w:val="20"/>
          <w:szCs w:val="20"/>
        </w:rPr>
        <w:t xml:space="preserve">de </w:t>
      </w:r>
      <w:r w:rsidR="003D3EDE" w:rsidRPr="00995B56">
        <w:rPr>
          <w:rFonts w:ascii="Century Gothic" w:hAnsi="Century Gothic"/>
          <w:sz w:val="20"/>
          <w:szCs w:val="20"/>
        </w:rPr>
        <w:t xml:space="preserve">leerkracht wordt gezocht naar een omgang op basis van </w:t>
      </w:r>
      <w:r w:rsidR="00880E10" w:rsidRPr="00995B56">
        <w:rPr>
          <w:rFonts w:ascii="Century Gothic" w:hAnsi="Century Gothic"/>
          <w:sz w:val="20"/>
          <w:szCs w:val="20"/>
        </w:rPr>
        <w:t xml:space="preserve">gelijkwaardigheid. </w:t>
      </w:r>
      <w:r w:rsidR="001965AF" w:rsidRPr="00995B56">
        <w:rPr>
          <w:rFonts w:ascii="Century Gothic" w:hAnsi="Century Gothic"/>
          <w:sz w:val="20"/>
          <w:szCs w:val="20"/>
        </w:rPr>
        <w:t xml:space="preserve">Wederzijdse verwachtingen worden uitgesproken naar een gedeelde verantwoordelijkheid. </w:t>
      </w:r>
    </w:p>
    <w:p w:rsidR="001965AF" w:rsidRPr="002760D6" w:rsidRDefault="00103256" w:rsidP="003D3EDE">
      <w:pPr>
        <w:rPr>
          <w:rFonts w:ascii="Century Gothic" w:hAnsi="Century Gothic" w:cs="Arial"/>
          <w:b/>
          <w:i/>
          <w:sz w:val="20"/>
          <w:szCs w:val="20"/>
        </w:rPr>
      </w:pPr>
      <w:r w:rsidRPr="002760D6">
        <w:rPr>
          <w:rFonts w:ascii="Century Gothic" w:hAnsi="Century Gothic" w:cs="Arial"/>
          <w:b/>
          <w:i/>
          <w:sz w:val="20"/>
          <w:szCs w:val="20"/>
        </w:rPr>
        <w:t xml:space="preserve">Zorg: </w:t>
      </w:r>
      <w:r w:rsidRPr="002760D6">
        <w:rPr>
          <w:rFonts w:ascii="Century Gothic" w:hAnsi="Century Gothic" w:cs="Arial"/>
          <w:sz w:val="20"/>
          <w:szCs w:val="20"/>
        </w:rPr>
        <w:t>w</w:t>
      </w:r>
      <w:r w:rsidR="001965AF" w:rsidRPr="002760D6">
        <w:rPr>
          <w:rFonts w:ascii="Century Gothic" w:hAnsi="Century Gothic" w:cs="Arial"/>
          <w:sz w:val="20"/>
          <w:szCs w:val="20"/>
        </w:rPr>
        <w:t xml:space="preserve">e werken volgens de vijf zorgniveaus waarbij de volgende aspecten belangrijk zijn voor het preventieve klimaat op school: </w:t>
      </w:r>
    </w:p>
    <w:p w:rsidR="003D3EDE" w:rsidRDefault="00CC21E8" w:rsidP="00654088">
      <w:pPr>
        <w:pStyle w:val="Lijstalinea"/>
        <w:numPr>
          <w:ilvl w:val="0"/>
          <w:numId w:val="7"/>
        </w:numPr>
        <w:spacing w:after="0" w:line="240" w:lineRule="auto"/>
        <w:rPr>
          <w:rFonts w:ascii="Century Gothic" w:hAnsi="Century Gothic" w:cs="Arial"/>
          <w:sz w:val="20"/>
          <w:szCs w:val="20"/>
        </w:rPr>
      </w:pPr>
      <w:r>
        <w:rPr>
          <w:rFonts w:ascii="Century Gothic" w:hAnsi="Century Gothic" w:cs="Arial"/>
          <w:sz w:val="20"/>
          <w:szCs w:val="20"/>
        </w:rPr>
        <w:t>Directie</w:t>
      </w:r>
      <w:r w:rsidR="008A665A">
        <w:rPr>
          <w:rFonts w:ascii="Century Gothic" w:hAnsi="Century Gothic" w:cs="Arial"/>
          <w:sz w:val="20"/>
          <w:szCs w:val="20"/>
        </w:rPr>
        <w:t>/ Mt</w:t>
      </w:r>
      <w:r w:rsidR="00192A75">
        <w:rPr>
          <w:rFonts w:ascii="Century Gothic" w:hAnsi="Century Gothic" w:cs="Arial"/>
          <w:sz w:val="20"/>
          <w:szCs w:val="20"/>
        </w:rPr>
        <w:t xml:space="preserve"> voert</w:t>
      </w:r>
      <w:r w:rsidR="003D3EDE" w:rsidRPr="002760D6">
        <w:rPr>
          <w:rFonts w:ascii="Century Gothic" w:hAnsi="Century Gothic" w:cs="Arial"/>
          <w:sz w:val="20"/>
          <w:szCs w:val="20"/>
        </w:rPr>
        <w:t xml:space="preserve"> klassenconsultaties uit.</w:t>
      </w:r>
    </w:p>
    <w:p w:rsidR="00192A75" w:rsidRPr="002760D6" w:rsidRDefault="00192A75" w:rsidP="00654088">
      <w:pPr>
        <w:pStyle w:val="Lijstalinea"/>
        <w:numPr>
          <w:ilvl w:val="0"/>
          <w:numId w:val="7"/>
        </w:numPr>
        <w:spacing w:after="0" w:line="240" w:lineRule="auto"/>
        <w:rPr>
          <w:rFonts w:ascii="Century Gothic" w:hAnsi="Century Gothic" w:cs="Arial"/>
          <w:sz w:val="20"/>
          <w:szCs w:val="20"/>
        </w:rPr>
      </w:pPr>
      <w:r>
        <w:rPr>
          <w:rFonts w:ascii="Century Gothic" w:hAnsi="Century Gothic" w:cs="Arial"/>
          <w:sz w:val="20"/>
          <w:szCs w:val="20"/>
        </w:rPr>
        <w:t>Intern</w:t>
      </w:r>
      <w:r w:rsidR="00CC21E8">
        <w:rPr>
          <w:rFonts w:ascii="Century Gothic" w:hAnsi="Century Gothic" w:cs="Arial"/>
          <w:sz w:val="20"/>
          <w:szCs w:val="20"/>
        </w:rPr>
        <w:t xml:space="preserve"> </w:t>
      </w:r>
      <w:r>
        <w:rPr>
          <w:rFonts w:ascii="Century Gothic" w:hAnsi="Century Gothic" w:cs="Arial"/>
          <w:sz w:val="20"/>
          <w:szCs w:val="20"/>
        </w:rPr>
        <w:t>begeleider voert flitsbezoeken uit.</w:t>
      </w:r>
    </w:p>
    <w:p w:rsidR="003D3EDE" w:rsidRPr="00192A75" w:rsidRDefault="003D3EDE" w:rsidP="00192A75">
      <w:pPr>
        <w:pStyle w:val="Lijstalinea"/>
        <w:numPr>
          <w:ilvl w:val="0"/>
          <w:numId w:val="7"/>
        </w:numPr>
        <w:spacing w:after="0" w:line="240" w:lineRule="auto"/>
        <w:rPr>
          <w:rFonts w:ascii="Century Gothic" w:hAnsi="Century Gothic" w:cs="Arial"/>
          <w:sz w:val="20"/>
          <w:szCs w:val="20"/>
        </w:rPr>
      </w:pPr>
      <w:r w:rsidRPr="002760D6">
        <w:rPr>
          <w:rFonts w:ascii="Century Gothic" w:hAnsi="Century Gothic" w:cs="Arial"/>
          <w:sz w:val="20"/>
          <w:szCs w:val="20"/>
        </w:rPr>
        <w:t>Voortgangscontrolebespreking t.a.v. leerresultaten en op gedrag</w:t>
      </w:r>
      <w:r w:rsidR="00192A75">
        <w:rPr>
          <w:rFonts w:ascii="Century Gothic" w:hAnsi="Century Gothic" w:cs="Arial"/>
          <w:sz w:val="20"/>
          <w:szCs w:val="20"/>
        </w:rPr>
        <w:t>.</w:t>
      </w:r>
    </w:p>
    <w:p w:rsidR="003D3EDE" w:rsidRPr="002760D6" w:rsidRDefault="003D3EDE" w:rsidP="00654088">
      <w:pPr>
        <w:pStyle w:val="Lijstalinea"/>
        <w:numPr>
          <w:ilvl w:val="0"/>
          <w:numId w:val="7"/>
        </w:numPr>
        <w:spacing w:after="0" w:line="240" w:lineRule="auto"/>
        <w:rPr>
          <w:rFonts w:ascii="Century Gothic" w:hAnsi="Century Gothic" w:cs="Arial"/>
          <w:sz w:val="20"/>
          <w:szCs w:val="20"/>
        </w:rPr>
      </w:pPr>
      <w:r w:rsidRPr="002760D6">
        <w:rPr>
          <w:rFonts w:ascii="Century Gothic" w:hAnsi="Century Gothic" w:cs="Arial"/>
          <w:sz w:val="20"/>
          <w:szCs w:val="20"/>
        </w:rPr>
        <w:t>Zorgvergaderingen</w:t>
      </w:r>
      <w:r w:rsidR="00192A75">
        <w:rPr>
          <w:rFonts w:ascii="Century Gothic" w:hAnsi="Century Gothic" w:cs="Arial"/>
          <w:sz w:val="20"/>
          <w:szCs w:val="20"/>
        </w:rPr>
        <w:t>.</w:t>
      </w:r>
    </w:p>
    <w:p w:rsidR="003D3EDE" w:rsidRDefault="003D3EDE" w:rsidP="00654088">
      <w:pPr>
        <w:pStyle w:val="Lijstalinea"/>
        <w:numPr>
          <w:ilvl w:val="0"/>
          <w:numId w:val="7"/>
        </w:numPr>
        <w:spacing w:after="0" w:line="240" w:lineRule="auto"/>
        <w:rPr>
          <w:rFonts w:ascii="Century Gothic" w:hAnsi="Century Gothic" w:cs="Arial"/>
          <w:sz w:val="20"/>
          <w:szCs w:val="20"/>
        </w:rPr>
      </w:pPr>
      <w:r w:rsidRPr="002760D6">
        <w:rPr>
          <w:rFonts w:ascii="Century Gothic" w:hAnsi="Century Gothic" w:cs="Arial"/>
          <w:sz w:val="20"/>
          <w:szCs w:val="20"/>
        </w:rPr>
        <w:t>Intervisie tijdens kernteambesprekingen</w:t>
      </w:r>
      <w:r w:rsidR="00192A75">
        <w:rPr>
          <w:rFonts w:ascii="Century Gothic" w:hAnsi="Century Gothic" w:cs="Arial"/>
          <w:sz w:val="20"/>
          <w:szCs w:val="20"/>
        </w:rPr>
        <w:t>.</w:t>
      </w:r>
    </w:p>
    <w:p w:rsidR="00D95A22" w:rsidRDefault="00D95A22" w:rsidP="00654088">
      <w:pPr>
        <w:pStyle w:val="Lijstalinea"/>
        <w:numPr>
          <w:ilvl w:val="0"/>
          <w:numId w:val="7"/>
        </w:numPr>
        <w:spacing w:after="0" w:line="240" w:lineRule="auto"/>
        <w:rPr>
          <w:rFonts w:ascii="Century Gothic" w:hAnsi="Century Gothic" w:cs="Arial"/>
          <w:sz w:val="20"/>
          <w:szCs w:val="20"/>
        </w:rPr>
      </w:pPr>
      <w:r>
        <w:rPr>
          <w:rFonts w:ascii="Century Gothic" w:hAnsi="Century Gothic" w:cs="Arial"/>
          <w:sz w:val="20"/>
          <w:szCs w:val="20"/>
        </w:rPr>
        <w:t>Camera bewaking rondom school/ Brede maatschappelijke voorziening.</w:t>
      </w:r>
    </w:p>
    <w:p w:rsidR="00D95A22" w:rsidRPr="002760D6" w:rsidRDefault="00D95A22" w:rsidP="00654088">
      <w:pPr>
        <w:pStyle w:val="Lijstalinea"/>
        <w:numPr>
          <w:ilvl w:val="0"/>
          <w:numId w:val="7"/>
        </w:numPr>
        <w:spacing w:after="0" w:line="240" w:lineRule="auto"/>
        <w:rPr>
          <w:rFonts w:ascii="Century Gothic" w:hAnsi="Century Gothic" w:cs="Arial"/>
          <w:sz w:val="20"/>
          <w:szCs w:val="20"/>
        </w:rPr>
      </w:pPr>
      <w:r>
        <w:rPr>
          <w:rFonts w:ascii="Century Gothic" w:hAnsi="Century Gothic" w:cs="Arial"/>
          <w:sz w:val="20"/>
          <w:szCs w:val="20"/>
        </w:rPr>
        <w:t>Inzet AVG wetgeving.</w:t>
      </w:r>
    </w:p>
    <w:p w:rsidR="003D3EDE" w:rsidRPr="002760D6" w:rsidRDefault="003D3EDE" w:rsidP="00654088">
      <w:pPr>
        <w:pStyle w:val="Lijstalinea"/>
        <w:numPr>
          <w:ilvl w:val="0"/>
          <w:numId w:val="7"/>
        </w:numPr>
        <w:spacing w:after="0" w:line="240" w:lineRule="auto"/>
        <w:rPr>
          <w:rFonts w:ascii="Century Gothic" w:hAnsi="Century Gothic" w:cs="Arial"/>
          <w:sz w:val="20"/>
          <w:szCs w:val="20"/>
        </w:rPr>
      </w:pPr>
      <w:r w:rsidRPr="002760D6">
        <w:rPr>
          <w:rFonts w:ascii="Century Gothic" w:hAnsi="Century Gothic" w:cs="Arial"/>
          <w:sz w:val="20"/>
          <w:szCs w:val="20"/>
        </w:rPr>
        <w:t>Intern begeleider neemt d</w:t>
      </w:r>
      <w:r w:rsidR="0053015A">
        <w:rPr>
          <w:rFonts w:ascii="Century Gothic" w:hAnsi="Century Gothic" w:cs="Arial"/>
          <w:sz w:val="20"/>
          <w:szCs w:val="20"/>
        </w:rPr>
        <w:t>eel aan sociaal buurtnetwerk, knooppunt zorg</w:t>
      </w:r>
      <w:r w:rsidRPr="002760D6">
        <w:rPr>
          <w:rFonts w:ascii="Century Gothic" w:hAnsi="Century Gothic" w:cs="Arial"/>
          <w:sz w:val="20"/>
          <w:szCs w:val="20"/>
        </w:rPr>
        <w:t>, 1G1P bijeenkomsten, bijeenkomst veiligheidshuis</w:t>
      </w:r>
      <w:r w:rsidR="00192A75">
        <w:rPr>
          <w:rFonts w:ascii="Century Gothic" w:hAnsi="Century Gothic" w:cs="Arial"/>
          <w:sz w:val="20"/>
          <w:szCs w:val="20"/>
        </w:rPr>
        <w:t>.</w:t>
      </w:r>
    </w:p>
    <w:p w:rsidR="003D3EDE" w:rsidRPr="002760D6" w:rsidRDefault="003D3EDE" w:rsidP="00654088">
      <w:pPr>
        <w:pStyle w:val="Lijstalinea"/>
        <w:numPr>
          <w:ilvl w:val="0"/>
          <w:numId w:val="7"/>
        </w:numPr>
        <w:spacing w:after="0" w:line="240" w:lineRule="auto"/>
        <w:rPr>
          <w:rFonts w:ascii="Century Gothic" w:hAnsi="Century Gothic" w:cs="Arial"/>
          <w:sz w:val="20"/>
          <w:szCs w:val="20"/>
        </w:rPr>
      </w:pPr>
      <w:r w:rsidRPr="002760D6">
        <w:rPr>
          <w:rFonts w:ascii="Century Gothic" w:hAnsi="Century Gothic" w:cs="Arial"/>
          <w:sz w:val="20"/>
          <w:szCs w:val="20"/>
        </w:rPr>
        <w:t>Consultatie door psycholoog</w:t>
      </w:r>
      <w:r w:rsidR="00192A75">
        <w:rPr>
          <w:rFonts w:ascii="Century Gothic" w:hAnsi="Century Gothic" w:cs="Arial"/>
          <w:sz w:val="20"/>
          <w:szCs w:val="20"/>
        </w:rPr>
        <w:t>.</w:t>
      </w:r>
    </w:p>
    <w:p w:rsidR="003D3EDE" w:rsidRPr="002760D6" w:rsidRDefault="003D3EDE" w:rsidP="00654088">
      <w:pPr>
        <w:pStyle w:val="Lijstalinea"/>
        <w:numPr>
          <w:ilvl w:val="0"/>
          <w:numId w:val="7"/>
        </w:numPr>
        <w:spacing w:after="0" w:line="240" w:lineRule="auto"/>
        <w:rPr>
          <w:rFonts w:ascii="Century Gothic" w:hAnsi="Century Gothic" w:cs="Arial"/>
          <w:sz w:val="20"/>
          <w:szCs w:val="20"/>
        </w:rPr>
      </w:pPr>
      <w:r w:rsidRPr="002760D6">
        <w:rPr>
          <w:rFonts w:ascii="Century Gothic" w:hAnsi="Century Gothic" w:cs="Arial"/>
          <w:sz w:val="20"/>
          <w:szCs w:val="20"/>
        </w:rPr>
        <w:t>Inzet maatschappelijk werk/ schoolmaatschappelijk werk</w:t>
      </w:r>
      <w:r w:rsidR="00192A75">
        <w:rPr>
          <w:rFonts w:ascii="Century Gothic" w:hAnsi="Century Gothic" w:cs="Arial"/>
          <w:sz w:val="20"/>
          <w:szCs w:val="20"/>
        </w:rPr>
        <w:t>.</w:t>
      </w:r>
    </w:p>
    <w:p w:rsidR="003D3EDE" w:rsidRPr="002760D6" w:rsidRDefault="003D3EDE" w:rsidP="002760D6">
      <w:pPr>
        <w:pStyle w:val="Lijstalinea"/>
        <w:numPr>
          <w:ilvl w:val="0"/>
          <w:numId w:val="7"/>
        </w:numPr>
        <w:spacing w:after="0" w:line="240" w:lineRule="auto"/>
        <w:rPr>
          <w:rFonts w:ascii="Century Gothic" w:hAnsi="Century Gothic" w:cs="Arial"/>
          <w:sz w:val="20"/>
          <w:szCs w:val="20"/>
        </w:rPr>
      </w:pPr>
      <w:r w:rsidRPr="002760D6">
        <w:rPr>
          <w:rFonts w:ascii="Century Gothic" w:hAnsi="Century Gothic" w:cs="Arial"/>
          <w:sz w:val="20"/>
          <w:szCs w:val="20"/>
        </w:rPr>
        <w:t>Inzet van LB leerkrachten op gedrag, werkgroep gedrag.</w:t>
      </w:r>
    </w:p>
    <w:p w:rsidR="003D3EDE" w:rsidRPr="002760D6" w:rsidRDefault="003D3EDE" w:rsidP="00654088">
      <w:pPr>
        <w:pStyle w:val="Lijstalinea"/>
        <w:numPr>
          <w:ilvl w:val="0"/>
          <w:numId w:val="7"/>
        </w:numPr>
        <w:spacing w:after="0" w:line="240" w:lineRule="auto"/>
        <w:rPr>
          <w:rFonts w:ascii="Century Gothic" w:hAnsi="Century Gothic" w:cs="Arial"/>
          <w:sz w:val="20"/>
          <w:szCs w:val="20"/>
        </w:rPr>
      </w:pPr>
      <w:r w:rsidRPr="002760D6">
        <w:rPr>
          <w:rFonts w:ascii="Century Gothic" w:hAnsi="Century Gothic" w:cs="Arial"/>
          <w:sz w:val="20"/>
          <w:szCs w:val="20"/>
        </w:rPr>
        <w:t>Gesprekken met ouders ( preventief) en in probleemsituaties.</w:t>
      </w:r>
    </w:p>
    <w:p w:rsidR="003D3EDE" w:rsidRPr="002760D6" w:rsidRDefault="003D3EDE" w:rsidP="00654088">
      <w:pPr>
        <w:pStyle w:val="Lijstalinea"/>
        <w:numPr>
          <w:ilvl w:val="0"/>
          <w:numId w:val="7"/>
        </w:numPr>
        <w:spacing w:after="0" w:line="240" w:lineRule="auto"/>
        <w:rPr>
          <w:rFonts w:ascii="Century Gothic" w:hAnsi="Century Gothic" w:cs="Arial"/>
          <w:sz w:val="20"/>
          <w:szCs w:val="20"/>
        </w:rPr>
      </w:pPr>
      <w:r w:rsidRPr="002760D6">
        <w:rPr>
          <w:rFonts w:ascii="Century Gothic" w:hAnsi="Century Gothic" w:cs="Arial"/>
          <w:sz w:val="20"/>
          <w:szCs w:val="20"/>
        </w:rPr>
        <w:t>Intensieve samenwerking met peuterspeelzaal inzake VVE, warme overdracht.</w:t>
      </w:r>
    </w:p>
    <w:p w:rsidR="003D3EDE" w:rsidRPr="002760D6" w:rsidRDefault="003D3EDE" w:rsidP="00654088">
      <w:pPr>
        <w:pStyle w:val="Lijstalinea"/>
        <w:numPr>
          <w:ilvl w:val="0"/>
          <w:numId w:val="7"/>
        </w:numPr>
        <w:spacing w:after="0" w:line="240" w:lineRule="auto"/>
        <w:rPr>
          <w:rFonts w:ascii="Century Gothic" w:hAnsi="Century Gothic" w:cs="Arial"/>
          <w:sz w:val="20"/>
          <w:szCs w:val="20"/>
        </w:rPr>
      </w:pPr>
      <w:r w:rsidRPr="002760D6">
        <w:rPr>
          <w:rFonts w:ascii="Century Gothic" w:hAnsi="Century Gothic" w:cs="Arial"/>
          <w:sz w:val="20"/>
          <w:szCs w:val="20"/>
        </w:rPr>
        <w:t>Samenwerking met wijkagent, collega scholen.</w:t>
      </w:r>
    </w:p>
    <w:p w:rsidR="001965AF" w:rsidRDefault="003D3EDE" w:rsidP="00654088">
      <w:pPr>
        <w:pStyle w:val="Lijstalinea"/>
        <w:numPr>
          <w:ilvl w:val="0"/>
          <w:numId w:val="7"/>
        </w:numPr>
        <w:spacing w:after="0" w:line="240" w:lineRule="auto"/>
        <w:rPr>
          <w:rFonts w:ascii="Century Gothic" w:hAnsi="Century Gothic" w:cs="Arial"/>
          <w:sz w:val="20"/>
          <w:szCs w:val="20"/>
        </w:rPr>
      </w:pPr>
      <w:r w:rsidRPr="002760D6">
        <w:rPr>
          <w:rFonts w:ascii="Century Gothic" w:hAnsi="Century Gothic" w:cs="Arial"/>
          <w:sz w:val="20"/>
          <w:szCs w:val="20"/>
        </w:rPr>
        <w:t xml:space="preserve">Intensief contact met VSV, schoolarts. </w:t>
      </w:r>
    </w:p>
    <w:p w:rsidR="00192A75" w:rsidRPr="002760D6" w:rsidRDefault="00364F0A" w:rsidP="00654088">
      <w:pPr>
        <w:pStyle w:val="Lijstalinea"/>
        <w:numPr>
          <w:ilvl w:val="0"/>
          <w:numId w:val="7"/>
        </w:numPr>
        <w:spacing w:after="0" w:line="240" w:lineRule="auto"/>
        <w:rPr>
          <w:rFonts w:ascii="Century Gothic" w:hAnsi="Century Gothic" w:cs="Arial"/>
          <w:sz w:val="20"/>
          <w:szCs w:val="20"/>
        </w:rPr>
      </w:pPr>
      <w:r>
        <w:rPr>
          <w:rFonts w:ascii="Century Gothic" w:hAnsi="Century Gothic" w:cs="Arial"/>
          <w:sz w:val="20"/>
          <w:szCs w:val="20"/>
        </w:rPr>
        <w:t>Samenwerking v</w:t>
      </w:r>
      <w:r w:rsidR="00192A75">
        <w:rPr>
          <w:rFonts w:ascii="Century Gothic" w:hAnsi="Century Gothic" w:cs="Arial"/>
          <w:sz w:val="20"/>
          <w:szCs w:val="20"/>
        </w:rPr>
        <w:t>.o.</w:t>
      </w:r>
    </w:p>
    <w:p w:rsidR="00C14F96" w:rsidRPr="00A241C0" w:rsidRDefault="00C14F96" w:rsidP="00C14F96">
      <w:pPr>
        <w:pStyle w:val="Lijstalinea"/>
        <w:spacing w:after="0" w:line="240" w:lineRule="auto"/>
        <w:rPr>
          <w:rFonts w:ascii="Arial" w:hAnsi="Arial" w:cs="Arial"/>
          <w:sz w:val="20"/>
          <w:szCs w:val="20"/>
        </w:rPr>
      </w:pPr>
    </w:p>
    <w:p w:rsidR="009D4441" w:rsidRPr="00364F0A" w:rsidRDefault="00103256" w:rsidP="00364F0A">
      <w:pPr>
        <w:pStyle w:val="Geenafstand"/>
        <w:rPr>
          <w:rFonts w:ascii="Century Gothic" w:hAnsi="Century Gothic"/>
          <w:b/>
          <w:sz w:val="20"/>
          <w:szCs w:val="20"/>
          <w:lang w:eastAsia="nl-NL"/>
        </w:rPr>
      </w:pPr>
      <w:r w:rsidRPr="00364F0A">
        <w:rPr>
          <w:rFonts w:ascii="Century Gothic" w:hAnsi="Century Gothic"/>
          <w:b/>
          <w:sz w:val="20"/>
          <w:szCs w:val="20"/>
          <w:lang w:eastAsia="nl-NL"/>
        </w:rPr>
        <w:t>Preventieve aandacht voor s</w:t>
      </w:r>
      <w:r w:rsidR="00CB356B" w:rsidRPr="00364F0A">
        <w:rPr>
          <w:rFonts w:ascii="Century Gothic" w:hAnsi="Century Gothic"/>
          <w:b/>
          <w:sz w:val="20"/>
          <w:szCs w:val="20"/>
          <w:lang w:eastAsia="nl-NL"/>
        </w:rPr>
        <w:t>eksuele vorming</w:t>
      </w:r>
      <w:r w:rsidR="00963375" w:rsidRPr="00364F0A">
        <w:rPr>
          <w:rFonts w:ascii="Century Gothic" w:hAnsi="Century Gothic"/>
          <w:b/>
          <w:sz w:val="20"/>
          <w:szCs w:val="20"/>
          <w:lang w:eastAsia="nl-NL"/>
        </w:rPr>
        <w:t xml:space="preserve"> </w:t>
      </w:r>
    </w:p>
    <w:p w:rsidR="00CC21E8" w:rsidRPr="00695C9D" w:rsidRDefault="0053015A" w:rsidP="00364F0A">
      <w:pPr>
        <w:pStyle w:val="Geenafstand"/>
        <w:rPr>
          <w:rFonts w:ascii="Century Gothic" w:hAnsi="Century Gothic" w:cs="Arial"/>
          <w:bCs/>
          <w:sz w:val="20"/>
          <w:szCs w:val="20"/>
        </w:rPr>
      </w:pPr>
      <w:r w:rsidRPr="00695C9D">
        <w:rPr>
          <w:rFonts w:ascii="Century Gothic" w:hAnsi="Century Gothic" w:cs="Arial"/>
          <w:bCs/>
          <w:sz w:val="20"/>
          <w:szCs w:val="20"/>
        </w:rPr>
        <w:t>Dit schooljaar zal de sc</w:t>
      </w:r>
      <w:r w:rsidR="00CC21E8" w:rsidRPr="00695C9D">
        <w:rPr>
          <w:rFonts w:ascii="Century Gothic" w:hAnsi="Century Gothic" w:cs="Arial"/>
          <w:bCs/>
          <w:sz w:val="20"/>
          <w:szCs w:val="20"/>
        </w:rPr>
        <w:t>hool werken met het le</w:t>
      </w:r>
      <w:r w:rsidRPr="00695C9D">
        <w:rPr>
          <w:rFonts w:ascii="Century Gothic" w:hAnsi="Century Gothic" w:cs="Arial"/>
          <w:bCs/>
          <w:sz w:val="20"/>
          <w:szCs w:val="20"/>
        </w:rPr>
        <w:t xml:space="preserve">sprogramma </w:t>
      </w:r>
      <w:r w:rsidR="008A665A">
        <w:rPr>
          <w:rFonts w:ascii="Century Gothic" w:hAnsi="Century Gothic" w:cs="Arial"/>
          <w:bCs/>
          <w:sz w:val="20"/>
          <w:szCs w:val="20"/>
        </w:rPr>
        <w:t xml:space="preserve"> Kriebels in je buik. Dit </w:t>
      </w:r>
      <w:r w:rsidRPr="00695C9D">
        <w:rPr>
          <w:rFonts w:ascii="Century Gothic" w:hAnsi="Century Gothic" w:cs="Arial"/>
          <w:bCs/>
          <w:sz w:val="20"/>
          <w:szCs w:val="20"/>
        </w:rPr>
        <w:t>zal in de groepen 1 t/m 8 plaatsvinden.</w:t>
      </w:r>
    </w:p>
    <w:p w:rsidR="00CB356B" w:rsidRDefault="00165890" w:rsidP="00364F0A">
      <w:pPr>
        <w:pStyle w:val="Geenafstand"/>
        <w:rPr>
          <w:rFonts w:ascii="Century Gothic" w:hAnsi="Century Gothic" w:cs="Arial"/>
          <w:bCs/>
          <w:sz w:val="20"/>
          <w:szCs w:val="20"/>
        </w:rPr>
      </w:pPr>
      <w:r w:rsidRPr="00364F0A">
        <w:rPr>
          <w:rFonts w:ascii="Century Gothic" w:hAnsi="Century Gothic" w:cs="Arial"/>
          <w:bCs/>
          <w:sz w:val="20"/>
          <w:szCs w:val="20"/>
        </w:rPr>
        <w:t>Elk jaar doet de GGD Zuid Limburg onderzoek naar de gezondheid en het welbevinden van alle kinderen van 12 tot 18 jaar in Zuid-Limburg. Gemeenten en scholen gebruiken de resultaten van dit onderzoek bij het maken van beleid.</w:t>
      </w:r>
    </w:p>
    <w:p w:rsidR="005240BE" w:rsidRPr="005240BE" w:rsidRDefault="006A2572" w:rsidP="00364F0A">
      <w:pPr>
        <w:pStyle w:val="Geenafstand"/>
        <w:rPr>
          <w:rFonts w:ascii="Century Gothic" w:hAnsi="Century Gothic" w:cs="Arial"/>
          <w:bCs/>
          <w:sz w:val="20"/>
          <w:szCs w:val="20"/>
        </w:rPr>
      </w:pPr>
      <w:r w:rsidRPr="005240BE">
        <w:rPr>
          <w:rFonts w:ascii="Century Gothic" w:hAnsi="Century Gothic" w:cs="Arial"/>
          <w:bCs/>
          <w:sz w:val="20"/>
          <w:szCs w:val="20"/>
        </w:rPr>
        <w:t>Ter voorbereiding op het nieuwe lesprogramma hebben alle leerkrachten een training rondom het vlaggensysteem gevolgd.</w:t>
      </w:r>
      <w:r w:rsidR="005240BE" w:rsidRPr="005240BE">
        <w:rPr>
          <w:rFonts w:ascii="Century Gothic" w:hAnsi="Century Gothic" w:cs="Arial"/>
          <w:bCs/>
          <w:sz w:val="20"/>
          <w:szCs w:val="20"/>
        </w:rPr>
        <w:t xml:space="preserve"> Het vlaggensysteem is een manier om seksueel gedrag in kaders weer te geven. Tevens de reactiemogelijkheid bij de actie te plaatsen.</w:t>
      </w:r>
    </w:p>
    <w:p w:rsidR="005240BE" w:rsidRPr="005240BE" w:rsidRDefault="005240BE" w:rsidP="00364F0A">
      <w:pPr>
        <w:pStyle w:val="Geenafstand"/>
        <w:rPr>
          <w:rFonts w:ascii="Century Gothic" w:hAnsi="Century Gothic" w:cs="Arial"/>
          <w:bCs/>
          <w:sz w:val="20"/>
          <w:szCs w:val="20"/>
        </w:rPr>
      </w:pPr>
    </w:p>
    <w:p w:rsidR="006A2572" w:rsidRPr="005240BE" w:rsidRDefault="006A2572" w:rsidP="00364F0A">
      <w:pPr>
        <w:pStyle w:val="Geenafstand"/>
        <w:rPr>
          <w:rFonts w:ascii="Century Gothic" w:hAnsi="Century Gothic" w:cs="Arial"/>
          <w:bCs/>
          <w:sz w:val="20"/>
          <w:szCs w:val="20"/>
        </w:rPr>
      </w:pPr>
      <w:r w:rsidRPr="005240BE">
        <w:rPr>
          <w:rFonts w:ascii="Century Gothic" w:hAnsi="Century Gothic" w:cs="Arial"/>
          <w:bCs/>
          <w:sz w:val="20"/>
          <w:szCs w:val="20"/>
        </w:rPr>
        <w:t xml:space="preserve">Zie bijlage </w:t>
      </w:r>
      <w:r w:rsidR="008E0AE8" w:rsidRPr="005240BE">
        <w:rPr>
          <w:rFonts w:ascii="Century Gothic" w:hAnsi="Century Gothic" w:cs="Arial"/>
          <w:bCs/>
          <w:sz w:val="20"/>
          <w:szCs w:val="20"/>
        </w:rPr>
        <w:t>03. A vlaggensysteem</w:t>
      </w:r>
    </w:p>
    <w:p w:rsidR="005240BE" w:rsidRPr="005240BE" w:rsidRDefault="005240BE" w:rsidP="00364F0A">
      <w:pPr>
        <w:pStyle w:val="Geenafstand"/>
        <w:rPr>
          <w:rFonts w:ascii="Century Gothic" w:hAnsi="Century Gothic" w:cs="Arial"/>
          <w:bCs/>
          <w:sz w:val="20"/>
          <w:szCs w:val="20"/>
        </w:rPr>
      </w:pPr>
      <w:r w:rsidRPr="005240BE">
        <w:rPr>
          <w:rFonts w:ascii="Century Gothic" w:hAnsi="Century Gothic" w:cs="Arial"/>
          <w:bCs/>
          <w:sz w:val="20"/>
          <w:szCs w:val="20"/>
        </w:rPr>
        <w:t>Zie bijlage 03. B stuurwiel</w:t>
      </w:r>
    </w:p>
    <w:p w:rsidR="005240BE" w:rsidRPr="005240BE" w:rsidRDefault="005240BE" w:rsidP="00364F0A">
      <w:pPr>
        <w:pStyle w:val="Geenafstand"/>
        <w:rPr>
          <w:rFonts w:ascii="Century Gothic" w:hAnsi="Century Gothic" w:cs="Arial"/>
          <w:bCs/>
          <w:sz w:val="20"/>
          <w:szCs w:val="20"/>
        </w:rPr>
      </w:pPr>
      <w:r w:rsidRPr="005240BE">
        <w:rPr>
          <w:rFonts w:ascii="Century Gothic" w:hAnsi="Century Gothic" w:cs="Arial"/>
          <w:bCs/>
          <w:sz w:val="20"/>
          <w:szCs w:val="20"/>
        </w:rPr>
        <w:t>Zie bijlage 03.C stuurwiel op A4</w:t>
      </w:r>
    </w:p>
    <w:p w:rsidR="00364F0A" w:rsidRPr="00364F0A" w:rsidRDefault="00364F0A" w:rsidP="00364F0A">
      <w:pPr>
        <w:pStyle w:val="Geenafstand"/>
        <w:rPr>
          <w:rFonts w:ascii="Century Gothic" w:hAnsi="Century Gothic" w:cs="Arial"/>
          <w:bCs/>
          <w:sz w:val="20"/>
          <w:szCs w:val="20"/>
        </w:rPr>
      </w:pPr>
    </w:p>
    <w:p w:rsidR="009A08D0" w:rsidRPr="002760D6" w:rsidRDefault="009A08D0" w:rsidP="00654088">
      <w:pPr>
        <w:pStyle w:val="Default"/>
        <w:numPr>
          <w:ilvl w:val="1"/>
          <w:numId w:val="13"/>
        </w:numPr>
        <w:spacing w:line="276" w:lineRule="auto"/>
        <w:rPr>
          <w:rFonts w:ascii="Century Gothic" w:hAnsi="Century Gothic"/>
          <w:b/>
          <w:color w:val="auto"/>
          <w:sz w:val="20"/>
          <w:szCs w:val="20"/>
        </w:rPr>
      </w:pPr>
      <w:r w:rsidRPr="002760D6">
        <w:rPr>
          <w:rFonts w:ascii="Century Gothic" w:hAnsi="Century Gothic"/>
          <w:b/>
          <w:color w:val="auto"/>
          <w:sz w:val="20"/>
          <w:szCs w:val="20"/>
        </w:rPr>
        <w:t>Curatief handelen</w:t>
      </w:r>
    </w:p>
    <w:p w:rsidR="009D4441" w:rsidRPr="002760D6" w:rsidRDefault="009D4441" w:rsidP="009D4441">
      <w:pPr>
        <w:pStyle w:val="Default"/>
        <w:spacing w:line="276" w:lineRule="auto"/>
        <w:ind w:left="360"/>
        <w:rPr>
          <w:rFonts w:ascii="Century Gothic" w:hAnsi="Century Gothic"/>
          <w:b/>
          <w:color w:val="auto"/>
          <w:sz w:val="20"/>
          <w:szCs w:val="20"/>
        </w:rPr>
      </w:pPr>
    </w:p>
    <w:p w:rsidR="009A08D0" w:rsidRPr="002760D6" w:rsidRDefault="009A08D0" w:rsidP="009A08D0">
      <w:pPr>
        <w:pStyle w:val="Default"/>
        <w:spacing w:line="276" w:lineRule="auto"/>
        <w:rPr>
          <w:rFonts w:ascii="Century Gothic" w:hAnsi="Century Gothic"/>
          <w:b/>
          <w:sz w:val="20"/>
          <w:szCs w:val="20"/>
        </w:rPr>
      </w:pPr>
      <w:r w:rsidRPr="002760D6">
        <w:rPr>
          <w:rFonts w:ascii="Century Gothic" w:hAnsi="Century Gothic"/>
          <w:b/>
          <w:sz w:val="20"/>
          <w:szCs w:val="20"/>
        </w:rPr>
        <w:t>Omgaan met de gevolgen van incidenten</w:t>
      </w:r>
    </w:p>
    <w:p w:rsidR="00880E10" w:rsidRPr="002760D6" w:rsidRDefault="009A08D0" w:rsidP="009A08D0">
      <w:pPr>
        <w:pStyle w:val="Default"/>
        <w:rPr>
          <w:rStyle w:val="Hyperlink"/>
          <w:rFonts w:ascii="Century Gothic" w:hAnsi="Century Gothic"/>
          <w:sz w:val="20"/>
          <w:szCs w:val="20"/>
        </w:rPr>
      </w:pPr>
      <w:r w:rsidRPr="002760D6">
        <w:rPr>
          <w:rFonts w:ascii="Century Gothic" w:hAnsi="Century Gothic"/>
          <w:sz w:val="20"/>
          <w:szCs w:val="20"/>
        </w:rPr>
        <w:t>Om verdere escalatie van problemen als gevolg van incidenten te voorkomen, draagt de directeur zorg voor afdoende begeleiding aan personeelsleden, leerlingen en ouders, die geconfronteerd zijn met agressie, geweld, (seksuele) intimidatie of andere incidenten</w:t>
      </w:r>
      <w:r w:rsidR="005A6121" w:rsidRPr="002760D6">
        <w:rPr>
          <w:rFonts w:ascii="Century Gothic" w:hAnsi="Century Gothic"/>
          <w:sz w:val="20"/>
          <w:szCs w:val="20"/>
        </w:rPr>
        <w:t xml:space="preserve">. </w:t>
      </w:r>
      <w:r w:rsidRPr="002760D6">
        <w:rPr>
          <w:rFonts w:ascii="Century Gothic" w:hAnsi="Century Gothic"/>
          <w:sz w:val="20"/>
          <w:szCs w:val="20"/>
        </w:rPr>
        <w:t xml:space="preserve">Om adequaat te kunnen handelen bij incidenten </w:t>
      </w:r>
      <w:r w:rsidR="005A6121" w:rsidRPr="002760D6">
        <w:rPr>
          <w:rFonts w:ascii="Century Gothic" w:hAnsi="Century Gothic"/>
          <w:sz w:val="20"/>
          <w:szCs w:val="20"/>
        </w:rPr>
        <w:t>zijn een aantal maatregelen getroffen. De</w:t>
      </w:r>
      <w:r w:rsidR="00E77A7B" w:rsidRPr="002760D6">
        <w:rPr>
          <w:rFonts w:ascii="Century Gothic" w:hAnsi="Century Gothic"/>
          <w:sz w:val="20"/>
          <w:szCs w:val="20"/>
        </w:rPr>
        <w:t xml:space="preserve"> verwijzingen naar desbetreffende documenten</w:t>
      </w:r>
      <w:r w:rsidR="009C7B95">
        <w:rPr>
          <w:rFonts w:ascii="Century Gothic" w:hAnsi="Century Gothic"/>
          <w:sz w:val="20"/>
          <w:szCs w:val="20"/>
        </w:rPr>
        <w:t xml:space="preserve"> </w:t>
      </w:r>
      <w:r w:rsidR="005A6121" w:rsidRPr="002760D6">
        <w:rPr>
          <w:rFonts w:ascii="Century Gothic" w:hAnsi="Century Gothic"/>
          <w:sz w:val="20"/>
          <w:szCs w:val="20"/>
        </w:rPr>
        <w:t xml:space="preserve">zijn </w:t>
      </w:r>
      <w:r w:rsidR="00E77A7B" w:rsidRPr="002760D6">
        <w:rPr>
          <w:rFonts w:ascii="Century Gothic" w:hAnsi="Century Gothic"/>
          <w:sz w:val="20"/>
          <w:szCs w:val="20"/>
        </w:rPr>
        <w:t>opgenomen</w:t>
      </w:r>
      <w:r w:rsidR="00930DE5" w:rsidRPr="002760D6">
        <w:rPr>
          <w:rFonts w:ascii="Century Gothic" w:hAnsi="Century Gothic"/>
          <w:sz w:val="20"/>
          <w:szCs w:val="20"/>
        </w:rPr>
        <w:t xml:space="preserve"> </w:t>
      </w:r>
      <w:r w:rsidR="0027387D">
        <w:rPr>
          <w:rFonts w:ascii="Century Gothic" w:hAnsi="Century Gothic"/>
          <w:sz w:val="20"/>
          <w:szCs w:val="20"/>
        </w:rPr>
        <w:t>L: docenten/ veiligheidsplan.</w:t>
      </w:r>
    </w:p>
    <w:p w:rsidR="00880E10" w:rsidRPr="002760D6" w:rsidRDefault="00880E10" w:rsidP="009A08D0">
      <w:pPr>
        <w:pStyle w:val="Default"/>
        <w:rPr>
          <w:rFonts w:ascii="Century Gothic" w:hAnsi="Century Gothic"/>
          <w:sz w:val="20"/>
          <w:szCs w:val="20"/>
        </w:rPr>
      </w:pPr>
    </w:p>
    <w:p w:rsidR="00880E10" w:rsidRPr="002760D6" w:rsidRDefault="00880E10" w:rsidP="009A08D0">
      <w:pPr>
        <w:pStyle w:val="Default"/>
        <w:rPr>
          <w:rFonts w:ascii="Century Gothic" w:hAnsi="Century Gothic"/>
          <w:i/>
          <w:sz w:val="20"/>
          <w:szCs w:val="20"/>
        </w:rPr>
      </w:pPr>
      <w:r w:rsidRPr="002760D6">
        <w:rPr>
          <w:rFonts w:ascii="Century Gothic" w:hAnsi="Century Gothic"/>
          <w:i/>
          <w:sz w:val="20"/>
          <w:szCs w:val="20"/>
        </w:rPr>
        <w:t>B</w:t>
      </w:r>
      <w:r w:rsidR="00C14F96" w:rsidRPr="002760D6">
        <w:rPr>
          <w:rFonts w:ascii="Century Gothic" w:hAnsi="Century Gothic"/>
          <w:i/>
          <w:sz w:val="20"/>
          <w:szCs w:val="20"/>
        </w:rPr>
        <w:t>ijla</w:t>
      </w:r>
      <w:r w:rsidRPr="002760D6">
        <w:rPr>
          <w:rFonts w:ascii="Century Gothic" w:hAnsi="Century Gothic"/>
          <w:i/>
          <w:sz w:val="20"/>
          <w:szCs w:val="20"/>
        </w:rPr>
        <w:t xml:space="preserve">ge 02 Incidentenregistratie </w:t>
      </w:r>
    </w:p>
    <w:p w:rsidR="009A08D0" w:rsidRPr="002760D6" w:rsidRDefault="00880E10" w:rsidP="009A08D0">
      <w:pPr>
        <w:pStyle w:val="Default"/>
        <w:rPr>
          <w:rFonts w:ascii="Century Gothic" w:hAnsi="Century Gothic"/>
          <w:sz w:val="20"/>
          <w:szCs w:val="20"/>
        </w:rPr>
      </w:pPr>
      <w:r w:rsidRPr="002760D6">
        <w:rPr>
          <w:rFonts w:ascii="Century Gothic" w:hAnsi="Century Gothic"/>
          <w:i/>
          <w:sz w:val="20"/>
          <w:szCs w:val="20"/>
        </w:rPr>
        <w:t xml:space="preserve">Bijlage </w:t>
      </w:r>
      <w:r w:rsidR="00C14F96" w:rsidRPr="002760D6">
        <w:rPr>
          <w:rFonts w:ascii="Century Gothic" w:hAnsi="Century Gothic"/>
          <w:i/>
          <w:sz w:val="20"/>
          <w:szCs w:val="20"/>
        </w:rPr>
        <w:t xml:space="preserve">03 Richtlijnen voor EHBO </w:t>
      </w:r>
    </w:p>
    <w:p w:rsidR="00963375" w:rsidRPr="002760D6" w:rsidRDefault="00963375" w:rsidP="009A08D0">
      <w:pPr>
        <w:pStyle w:val="Default"/>
        <w:rPr>
          <w:rFonts w:ascii="Century Gothic" w:hAnsi="Century Gothic"/>
          <w:sz w:val="20"/>
          <w:szCs w:val="20"/>
        </w:rPr>
      </w:pPr>
    </w:p>
    <w:p w:rsidR="009A08D0" w:rsidRPr="002760D6" w:rsidRDefault="009A08D0" w:rsidP="009A08D0">
      <w:pPr>
        <w:pStyle w:val="Default"/>
        <w:rPr>
          <w:rFonts w:ascii="Century Gothic" w:hAnsi="Century Gothic"/>
          <w:sz w:val="20"/>
          <w:szCs w:val="20"/>
        </w:rPr>
      </w:pPr>
      <w:r w:rsidRPr="002760D6">
        <w:rPr>
          <w:rFonts w:ascii="Century Gothic" w:hAnsi="Century Gothic"/>
          <w:sz w:val="20"/>
          <w:szCs w:val="20"/>
        </w:rPr>
        <w:t>Indien een incident leidt tot ziekteverzu</w:t>
      </w:r>
      <w:r w:rsidR="00D77DCA" w:rsidRPr="002760D6">
        <w:rPr>
          <w:rFonts w:ascii="Century Gothic" w:hAnsi="Century Gothic"/>
          <w:sz w:val="20"/>
          <w:szCs w:val="20"/>
        </w:rPr>
        <w:t>im wordt gehandeld conform het v</w:t>
      </w:r>
      <w:r w:rsidRPr="002760D6">
        <w:rPr>
          <w:rFonts w:ascii="Century Gothic" w:hAnsi="Century Gothic"/>
          <w:sz w:val="20"/>
          <w:szCs w:val="20"/>
        </w:rPr>
        <w:t>erzuimprotocol</w:t>
      </w:r>
      <w:r w:rsidR="00C14F96" w:rsidRPr="002760D6">
        <w:rPr>
          <w:rFonts w:ascii="Century Gothic" w:hAnsi="Century Gothic"/>
          <w:sz w:val="20"/>
          <w:szCs w:val="20"/>
        </w:rPr>
        <w:t xml:space="preserve">, </w:t>
      </w:r>
      <w:r w:rsidR="00D77DCA" w:rsidRPr="002760D6">
        <w:rPr>
          <w:rFonts w:ascii="Century Gothic" w:hAnsi="Century Gothic"/>
          <w:sz w:val="20"/>
          <w:szCs w:val="20"/>
        </w:rPr>
        <w:t xml:space="preserve">Zie ook paragraaf 5.1. </w:t>
      </w:r>
      <w:r w:rsidRPr="002760D6">
        <w:rPr>
          <w:rFonts w:ascii="Century Gothic" w:hAnsi="Century Gothic"/>
          <w:sz w:val="20"/>
          <w:szCs w:val="20"/>
        </w:rPr>
        <w:t xml:space="preserve">Voor </w:t>
      </w:r>
      <w:r w:rsidR="005A6121" w:rsidRPr="002760D6">
        <w:rPr>
          <w:rFonts w:ascii="Century Gothic" w:hAnsi="Century Gothic"/>
          <w:sz w:val="20"/>
          <w:szCs w:val="20"/>
        </w:rPr>
        <w:t>een verdere uitwerking van dit</w:t>
      </w:r>
      <w:r w:rsidRPr="002760D6">
        <w:rPr>
          <w:rFonts w:ascii="Century Gothic" w:hAnsi="Century Gothic"/>
          <w:sz w:val="20"/>
          <w:szCs w:val="20"/>
        </w:rPr>
        <w:t xml:space="preserve"> protocol verwijzen wij naar www.Innovo.nl -&gt; Intern Handboek -&gt; Verzuimbeleid -&gt; Verzuimprotocol. Het protocol is </w:t>
      </w:r>
      <w:r w:rsidR="005A6121" w:rsidRPr="002760D6">
        <w:rPr>
          <w:rFonts w:ascii="Century Gothic" w:hAnsi="Century Gothic"/>
          <w:sz w:val="20"/>
          <w:szCs w:val="20"/>
        </w:rPr>
        <w:t xml:space="preserve">voor leerkrachten </w:t>
      </w:r>
      <w:r w:rsidRPr="002760D6">
        <w:rPr>
          <w:rFonts w:ascii="Century Gothic" w:hAnsi="Century Gothic"/>
          <w:sz w:val="20"/>
          <w:szCs w:val="20"/>
        </w:rPr>
        <w:t xml:space="preserve">gebaseerd op de Wet Verbetering Poortwachter. Ook als een incident niet tot verzuim leidt, is er aandacht voor het slachtoffer en eventueel de agressor (dader). </w:t>
      </w:r>
    </w:p>
    <w:p w:rsidR="00880E10" w:rsidRDefault="00880E10" w:rsidP="009A08D0">
      <w:pPr>
        <w:pStyle w:val="Default"/>
        <w:rPr>
          <w:i/>
          <w:sz w:val="20"/>
          <w:szCs w:val="20"/>
        </w:rPr>
      </w:pPr>
    </w:p>
    <w:p w:rsidR="005114CD" w:rsidRDefault="00880E10" w:rsidP="009A08D0">
      <w:pPr>
        <w:pStyle w:val="Default"/>
        <w:rPr>
          <w:rFonts w:ascii="Century Gothic" w:hAnsi="Century Gothic"/>
          <w:i/>
          <w:sz w:val="20"/>
          <w:szCs w:val="20"/>
        </w:rPr>
      </w:pPr>
      <w:r w:rsidRPr="0027387D">
        <w:rPr>
          <w:rFonts w:ascii="Century Gothic" w:hAnsi="Century Gothic"/>
          <w:i/>
          <w:sz w:val="20"/>
          <w:szCs w:val="20"/>
        </w:rPr>
        <w:t>Bijlage 04</w:t>
      </w:r>
      <w:r w:rsidR="000A436D">
        <w:rPr>
          <w:rFonts w:ascii="Century Gothic" w:hAnsi="Century Gothic"/>
          <w:i/>
          <w:sz w:val="20"/>
          <w:szCs w:val="20"/>
        </w:rPr>
        <w:t>Verzuimkaart primair onderwijs</w:t>
      </w:r>
      <w:r w:rsidR="005114CD">
        <w:rPr>
          <w:rFonts w:ascii="Century Gothic" w:hAnsi="Century Gothic"/>
          <w:i/>
          <w:sz w:val="20"/>
          <w:szCs w:val="20"/>
        </w:rPr>
        <w:t xml:space="preserve"> </w:t>
      </w:r>
    </w:p>
    <w:p w:rsidR="00345AD1" w:rsidRDefault="00345AD1" w:rsidP="009A08D0">
      <w:pPr>
        <w:pStyle w:val="Default"/>
        <w:rPr>
          <w:sz w:val="20"/>
          <w:szCs w:val="20"/>
        </w:rPr>
      </w:pPr>
    </w:p>
    <w:p w:rsidR="00880E10" w:rsidRPr="002760D6" w:rsidRDefault="00880E10" w:rsidP="009A08D0">
      <w:pPr>
        <w:pStyle w:val="Default"/>
        <w:rPr>
          <w:rFonts w:ascii="Century Gothic" w:hAnsi="Century Gothic"/>
          <w:b/>
          <w:bCs/>
          <w:sz w:val="20"/>
          <w:szCs w:val="20"/>
        </w:rPr>
      </w:pPr>
    </w:p>
    <w:p w:rsidR="009A08D0" w:rsidRPr="002760D6" w:rsidRDefault="009A08D0" w:rsidP="009A08D0">
      <w:pPr>
        <w:pStyle w:val="Default"/>
        <w:rPr>
          <w:rFonts w:ascii="Century Gothic" w:hAnsi="Century Gothic"/>
          <w:b/>
          <w:bCs/>
          <w:sz w:val="20"/>
          <w:szCs w:val="20"/>
        </w:rPr>
      </w:pPr>
      <w:r w:rsidRPr="002760D6">
        <w:rPr>
          <w:rFonts w:ascii="Century Gothic" w:hAnsi="Century Gothic"/>
          <w:b/>
          <w:bCs/>
          <w:sz w:val="20"/>
          <w:szCs w:val="20"/>
        </w:rPr>
        <w:t xml:space="preserve">Media (Perscontacten) </w:t>
      </w:r>
    </w:p>
    <w:p w:rsidR="009A08D0" w:rsidRPr="002760D6" w:rsidRDefault="009A08D0" w:rsidP="009A08D0">
      <w:pPr>
        <w:pStyle w:val="Default"/>
        <w:rPr>
          <w:rFonts w:ascii="Century Gothic" w:hAnsi="Century Gothic"/>
          <w:sz w:val="20"/>
          <w:szCs w:val="20"/>
        </w:rPr>
      </w:pPr>
    </w:p>
    <w:p w:rsidR="009A08D0" w:rsidRPr="002760D6" w:rsidRDefault="009A08D0" w:rsidP="009A08D0">
      <w:pPr>
        <w:pStyle w:val="Default"/>
        <w:spacing w:line="276" w:lineRule="auto"/>
        <w:rPr>
          <w:rFonts w:ascii="Century Gothic" w:hAnsi="Century Gothic"/>
          <w:sz w:val="20"/>
          <w:szCs w:val="20"/>
        </w:rPr>
      </w:pPr>
      <w:r w:rsidRPr="002760D6">
        <w:rPr>
          <w:rFonts w:ascii="Century Gothic" w:hAnsi="Century Gothic"/>
          <w:sz w:val="20"/>
          <w:szCs w:val="20"/>
        </w:rPr>
        <w:t>Bij zeer ernstige incidenten / calamiteiten is de voorzitter van het CvB altijd de woordvoerder voor pers en derden. Het personeel van de school verwijst mediavragen dus consequent naar de voorzitter van het CvB of naar diens plaatsvervanger.</w:t>
      </w:r>
    </w:p>
    <w:p w:rsidR="00880E10" w:rsidRPr="002760D6" w:rsidRDefault="00880E10" w:rsidP="009A08D0">
      <w:pPr>
        <w:pStyle w:val="Default"/>
        <w:spacing w:line="276" w:lineRule="auto"/>
        <w:rPr>
          <w:rFonts w:ascii="Century Gothic" w:hAnsi="Century Gothic"/>
          <w:sz w:val="20"/>
          <w:szCs w:val="20"/>
        </w:rPr>
      </w:pPr>
    </w:p>
    <w:p w:rsidR="00C14F96" w:rsidRPr="002760D6" w:rsidRDefault="00880E10" w:rsidP="009A08D0">
      <w:pPr>
        <w:pStyle w:val="Default"/>
        <w:spacing w:line="276" w:lineRule="auto"/>
        <w:rPr>
          <w:rFonts w:ascii="Century Gothic" w:hAnsi="Century Gothic"/>
          <w:i/>
          <w:sz w:val="20"/>
          <w:szCs w:val="20"/>
        </w:rPr>
      </w:pPr>
      <w:r w:rsidRPr="002760D6">
        <w:rPr>
          <w:rFonts w:ascii="Century Gothic" w:hAnsi="Century Gothic"/>
          <w:i/>
          <w:sz w:val="20"/>
          <w:szCs w:val="20"/>
        </w:rPr>
        <w:t>Bijlage 05 E</w:t>
      </w:r>
      <w:r w:rsidR="00C32539" w:rsidRPr="002760D6">
        <w:rPr>
          <w:rFonts w:ascii="Century Gothic" w:hAnsi="Century Gothic"/>
          <w:i/>
          <w:sz w:val="20"/>
          <w:szCs w:val="20"/>
        </w:rPr>
        <w:t>lektronische informatie- en communicatiemiddelen INNOVO</w:t>
      </w:r>
    </w:p>
    <w:p w:rsidR="00C00949" w:rsidRPr="002760D6" w:rsidRDefault="00C00949" w:rsidP="00C00949">
      <w:pPr>
        <w:pStyle w:val="Default"/>
        <w:spacing w:line="276" w:lineRule="auto"/>
        <w:rPr>
          <w:rFonts w:ascii="Century Gothic" w:hAnsi="Century Gothic"/>
          <w:i/>
          <w:sz w:val="20"/>
          <w:szCs w:val="20"/>
        </w:rPr>
      </w:pPr>
      <w:r w:rsidRPr="002760D6">
        <w:rPr>
          <w:rFonts w:ascii="Century Gothic" w:hAnsi="Century Gothic"/>
          <w:i/>
          <w:sz w:val="20"/>
          <w:szCs w:val="20"/>
        </w:rPr>
        <w:t>Bijlage 22 Calamiteiten protocol</w:t>
      </w:r>
    </w:p>
    <w:p w:rsidR="0027387D" w:rsidRDefault="0027387D" w:rsidP="009A08D0">
      <w:pPr>
        <w:pStyle w:val="Default"/>
        <w:spacing w:line="276" w:lineRule="auto"/>
        <w:rPr>
          <w:sz w:val="20"/>
          <w:szCs w:val="20"/>
        </w:rPr>
      </w:pPr>
    </w:p>
    <w:p w:rsidR="00586FE3" w:rsidRPr="002760D6" w:rsidRDefault="0027387D" w:rsidP="0027387D">
      <w:pPr>
        <w:pStyle w:val="Default"/>
        <w:spacing w:line="276" w:lineRule="auto"/>
        <w:rPr>
          <w:rFonts w:ascii="Century Gothic" w:hAnsi="Century Gothic"/>
          <w:sz w:val="20"/>
          <w:szCs w:val="20"/>
        </w:rPr>
      </w:pPr>
      <w:r>
        <w:rPr>
          <w:rFonts w:ascii="Century Gothic" w:hAnsi="Century Gothic"/>
          <w:b/>
          <w:sz w:val="20"/>
          <w:szCs w:val="20"/>
        </w:rPr>
        <w:t xml:space="preserve">3.3 </w:t>
      </w:r>
      <w:r w:rsidR="00E77A7B" w:rsidRPr="0027387D">
        <w:rPr>
          <w:rFonts w:ascii="Century Gothic" w:hAnsi="Century Gothic"/>
          <w:b/>
          <w:sz w:val="20"/>
          <w:szCs w:val="20"/>
        </w:rPr>
        <w:t>Registra</w:t>
      </w:r>
      <w:r w:rsidR="00E77A7B" w:rsidRPr="002760D6">
        <w:rPr>
          <w:rFonts w:ascii="Century Gothic" w:hAnsi="Century Gothic"/>
          <w:b/>
          <w:sz w:val="20"/>
          <w:szCs w:val="20"/>
        </w:rPr>
        <w:t xml:space="preserve">tie en </w:t>
      </w:r>
      <w:r w:rsidR="00586FE3" w:rsidRPr="002760D6">
        <w:rPr>
          <w:rFonts w:ascii="Century Gothic" w:hAnsi="Century Gothic"/>
          <w:b/>
          <w:sz w:val="20"/>
          <w:szCs w:val="20"/>
        </w:rPr>
        <w:t>Evaluatie</w:t>
      </w:r>
      <w:r w:rsidR="009C7B95">
        <w:rPr>
          <w:rFonts w:ascii="Century Gothic" w:hAnsi="Century Gothic"/>
          <w:b/>
          <w:sz w:val="20"/>
          <w:szCs w:val="20"/>
        </w:rPr>
        <w:t xml:space="preserve"> </w:t>
      </w:r>
      <w:r w:rsidR="00963375" w:rsidRPr="002760D6">
        <w:rPr>
          <w:rFonts w:ascii="Century Gothic" w:hAnsi="Century Gothic"/>
          <w:b/>
          <w:sz w:val="20"/>
          <w:szCs w:val="20"/>
        </w:rPr>
        <w:t xml:space="preserve"> </w:t>
      </w:r>
    </w:p>
    <w:p w:rsidR="00103256" w:rsidRPr="002760D6" w:rsidRDefault="00103256" w:rsidP="00103256">
      <w:pPr>
        <w:spacing w:after="0" w:line="240" w:lineRule="auto"/>
        <w:rPr>
          <w:rFonts w:ascii="Century Gothic" w:hAnsi="Century Gothic" w:cs="Arial"/>
          <w:sz w:val="20"/>
          <w:szCs w:val="20"/>
        </w:rPr>
      </w:pPr>
      <w:r w:rsidRPr="002760D6">
        <w:rPr>
          <w:rFonts w:ascii="Century Gothic" w:hAnsi="Century Gothic" w:cs="Arial"/>
          <w:sz w:val="20"/>
          <w:szCs w:val="20"/>
        </w:rPr>
        <w:t>Het sociaal pedagogisch klimaat i</w:t>
      </w:r>
      <w:r w:rsidR="0027387D">
        <w:rPr>
          <w:rFonts w:ascii="Century Gothic" w:hAnsi="Century Gothic" w:cs="Arial"/>
          <w:sz w:val="20"/>
          <w:szCs w:val="20"/>
        </w:rPr>
        <w:t>n de groep wordt dagelijks m.b.v</w:t>
      </w:r>
      <w:r w:rsidRPr="002760D6">
        <w:rPr>
          <w:rFonts w:ascii="Century Gothic" w:hAnsi="Century Gothic" w:cs="Arial"/>
          <w:sz w:val="20"/>
          <w:szCs w:val="20"/>
        </w:rPr>
        <w:t xml:space="preserve">. een thermometer gemeten. Op vrijdag wordt het weekgemiddelde </w:t>
      </w:r>
      <w:r w:rsidR="0027387D">
        <w:rPr>
          <w:rFonts w:ascii="Century Gothic" w:hAnsi="Century Gothic" w:cs="Arial"/>
          <w:sz w:val="20"/>
          <w:szCs w:val="20"/>
        </w:rPr>
        <w:t>in de directiekamer zichtbaar gemaakt.</w:t>
      </w:r>
    </w:p>
    <w:p w:rsidR="00DA32AF" w:rsidRPr="002760D6" w:rsidRDefault="00DA32AF" w:rsidP="00103256">
      <w:pPr>
        <w:spacing w:after="0" w:line="240" w:lineRule="auto"/>
        <w:rPr>
          <w:rFonts w:ascii="Century Gothic" w:hAnsi="Century Gothic" w:cs="Arial"/>
          <w:sz w:val="20"/>
          <w:szCs w:val="20"/>
        </w:rPr>
      </w:pPr>
      <w:r w:rsidRPr="002760D6">
        <w:rPr>
          <w:rFonts w:ascii="Century Gothic" w:hAnsi="Century Gothic" w:cs="Arial"/>
          <w:sz w:val="20"/>
          <w:szCs w:val="20"/>
        </w:rPr>
        <w:t>1x in de maand wordt er in de klassen gekeken naar het w</w:t>
      </w:r>
      <w:r w:rsidR="00AC3B16" w:rsidRPr="002760D6">
        <w:rPr>
          <w:rFonts w:ascii="Century Gothic" w:hAnsi="Century Gothic" w:cs="Arial"/>
          <w:sz w:val="20"/>
          <w:szCs w:val="20"/>
        </w:rPr>
        <w:t>elbevinden van de leerlingen. Di</w:t>
      </w:r>
      <w:r w:rsidRPr="002760D6">
        <w:rPr>
          <w:rFonts w:ascii="Century Gothic" w:hAnsi="Century Gothic" w:cs="Arial"/>
          <w:sz w:val="20"/>
          <w:szCs w:val="20"/>
        </w:rPr>
        <w:t>t doen we door middel van de GDO thermometers. De leerlingen vullen hier een punt in als antwoord op de volgende vragen:</w:t>
      </w:r>
    </w:p>
    <w:p w:rsidR="00DA32AF" w:rsidRPr="002760D6" w:rsidRDefault="00DA32AF" w:rsidP="00103256">
      <w:pPr>
        <w:spacing w:after="0" w:line="240" w:lineRule="auto"/>
        <w:rPr>
          <w:rFonts w:ascii="Century Gothic" w:hAnsi="Century Gothic" w:cs="Arial"/>
          <w:sz w:val="20"/>
          <w:szCs w:val="20"/>
        </w:rPr>
      </w:pPr>
      <w:r w:rsidRPr="002760D6">
        <w:rPr>
          <w:rFonts w:ascii="Century Gothic" w:hAnsi="Century Gothic" w:cs="Arial"/>
          <w:sz w:val="20"/>
          <w:szCs w:val="20"/>
        </w:rPr>
        <w:t>- Hoe was de sfeer in de groep?</w:t>
      </w:r>
    </w:p>
    <w:p w:rsidR="00DA32AF" w:rsidRPr="002760D6" w:rsidRDefault="002760D6" w:rsidP="00103256">
      <w:pPr>
        <w:spacing w:after="0" w:line="240" w:lineRule="auto"/>
        <w:rPr>
          <w:rFonts w:ascii="Century Gothic" w:hAnsi="Century Gothic" w:cs="Arial"/>
          <w:sz w:val="20"/>
          <w:szCs w:val="20"/>
        </w:rPr>
      </w:pPr>
      <w:r w:rsidRPr="002760D6">
        <w:rPr>
          <w:rFonts w:ascii="Century Gothic" w:hAnsi="Century Gothic" w:cs="Arial"/>
          <w:sz w:val="20"/>
          <w:szCs w:val="20"/>
        </w:rPr>
        <w:t xml:space="preserve">- Hoe </w:t>
      </w:r>
      <w:r w:rsidR="00DA32AF" w:rsidRPr="002760D6">
        <w:rPr>
          <w:rFonts w:ascii="Century Gothic" w:hAnsi="Century Gothic" w:cs="Arial"/>
          <w:sz w:val="20"/>
          <w:szCs w:val="20"/>
        </w:rPr>
        <w:t>voel je jezelf in de groep?</w:t>
      </w:r>
    </w:p>
    <w:p w:rsidR="00DA32AF" w:rsidRPr="002760D6" w:rsidRDefault="00DA32AF" w:rsidP="00103256">
      <w:pPr>
        <w:spacing w:after="0" w:line="240" w:lineRule="auto"/>
        <w:rPr>
          <w:rFonts w:ascii="Century Gothic" w:hAnsi="Century Gothic" w:cs="Arial"/>
          <w:sz w:val="20"/>
          <w:szCs w:val="20"/>
        </w:rPr>
      </w:pPr>
      <w:r w:rsidRPr="002760D6">
        <w:rPr>
          <w:rFonts w:ascii="Century Gothic" w:hAnsi="Century Gothic" w:cs="Arial"/>
          <w:sz w:val="20"/>
          <w:szCs w:val="20"/>
        </w:rPr>
        <w:t>- Hoe prettig vind je de omgang met jouw juf/meester?</w:t>
      </w:r>
    </w:p>
    <w:p w:rsidR="00DA32AF" w:rsidRPr="002760D6" w:rsidRDefault="00DA32AF" w:rsidP="00103256">
      <w:pPr>
        <w:spacing w:after="0" w:line="240" w:lineRule="auto"/>
        <w:rPr>
          <w:rFonts w:ascii="Century Gothic" w:hAnsi="Century Gothic" w:cs="Arial"/>
          <w:sz w:val="20"/>
          <w:szCs w:val="20"/>
        </w:rPr>
      </w:pPr>
      <w:r w:rsidRPr="002760D6">
        <w:rPr>
          <w:rFonts w:ascii="Century Gothic" w:hAnsi="Century Gothic" w:cs="Arial"/>
          <w:sz w:val="20"/>
          <w:szCs w:val="20"/>
        </w:rPr>
        <w:t>- Is er een kind op school waar je regelmatig last van hebt gehad?</w:t>
      </w:r>
    </w:p>
    <w:p w:rsidR="00DA32AF" w:rsidRPr="002760D6" w:rsidRDefault="00DA32AF" w:rsidP="00103256">
      <w:pPr>
        <w:spacing w:after="0" w:line="240" w:lineRule="auto"/>
        <w:rPr>
          <w:rFonts w:ascii="Century Gothic" w:hAnsi="Century Gothic" w:cs="Arial"/>
          <w:sz w:val="20"/>
          <w:szCs w:val="20"/>
        </w:rPr>
      </w:pPr>
    </w:p>
    <w:p w:rsidR="00DA32AF" w:rsidRPr="002760D6" w:rsidRDefault="00DA32AF" w:rsidP="00103256">
      <w:pPr>
        <w:spacing w:after="0" w:line="240" w:lineRule="auto"/>
        <w:rPr>
          <w:rFonts w:ascii="Century Gothic" w:hAnsi="Century Gothic" w:cs="Arial"/>
          <w:sz w:val="20"/>
          <w:szCs w:val="20"/>
        </w:rPr>
      </w:pPr>
      <w:r w:rsidRPr="002760D6">
        <w:rPr>
          <w:rFonts w:ascii="Century Gothic" w:hAnsi="Century Gothic" w:cs="Arial"/>
          <w:sz w:val="20"/>
          <w:szCs w:val="20"/>
        </w:rPr>
        <w:t>Als hier opvallend</w:t>
      </w:r>
      <w:r w:rsidR="00D17AC7" w:rsidRPr="002760D6">
        <w:rPr>
          <w:rFonts w:ascii="Century Gothic" w:hAnsi="Century Gothic" w:cs="Arial"/>
          <w:sz w:val="20"/>
          <w:szCs w:val="20"/>
        </w:rPr>
        <w:t>e zaken</w:t>
      </w:r>
      <w:r w:rsidRPr="002760D6">
        <w:rPr>
          <w:rFonts w:ascii="Century Gothic" w:hAnsi="Century Gothic" w:cs="Arial"/>
          <w:sz w:val="20"/>
          <w:szCs w:val="20"/>
        </w:rPr>
        <w:t xml:space="preserve"> uitkomen dan voert de leerkracht een gesprek met de leer</w:t>
      </w:r>
      <w:r w:rsidR="00D95A22">
        <w:rPr>
          <w:rFonts w:ascii="Century Gothic" w:hAnsi="Century Gothic" w:cs="Arial"/>
          <w:sz w:val="20"/>
          <w:szCs w:val="20"/>
        </w:rPr>
        <w:t xml:space="preserve">ling en noteert dit in eduscope. </w:t>
      </w:r>
    </w:p>
    <w:p w:rsidR="00DA32AF" w:rsidRPr="002760D6" w:rsidRDefault="00DA32AF" w:rsidP="00103256">
      <w:pPr>
        <w:spacing w:after="0" w:line="240" w:lineRule="auto"/>
        <w:rPr>
          <w:rFonts w:ascii="Century Gothic" w:hAnsi="Century Gothic" w:cs="Arial"/>
          <w:sz w:val="20"/>
          <w:szCs w:val="20"/>
        </w:rPr>
      </w:pPr>
    </w:p>
    <w:p w:rsidR="00DA32AF" w:rsidRPr="002760D6" w:rsidRDefault="00DA32AF" w:rsidP="00103256">
      <w:pPr>
        <w:spacing w:after="0" w:line="240" w:lineRule="auto"/>
        <w:rPr>
          <w:rFonts w:ascii="Century Gothic" w:hAnsi="Century Gothic" w:cs="Arial"/>
          <w:sz w:val="20"/>
          <w:szCs w:val="20"/>
        </w:rPr>
      </w:pPr>
      <w:r w:rsidRPr="002760D6">
        <w:rPr>
          <w:rFonts w:ascii="Century Gothic" w:hAnsi="Century Gothic" w:cs="Arial"/>
          <w:sz w:val="20"/>
          <w:szCs w:val="20"/>
        </w:rPr>
        <w:t>1x per 3 maanden gaat de thermometer ook mee naar huis. De ouders beantwoorden dan dezelfde vragen zodat we in beeld k</w:t>
      </w:r>
      <w:r w:rsidR="00CD1D34">
        <w:rPr>
          <w:rFonts w:ascii="Century Gothic" w:hAnsi="Century Gothic" w:cs="Arial"/>
          <w:sz w:val="20"/>
          <w:szCs w:val="20"/>
        </w:rPr>
        <w:t>rijgen of de kinderen thuis het</w:t>
      </w:r>
      <w:r w:rsidRPr="002760D6">
        <w:rPr>
          <w:rFonts w:ascii="Century Gothic" w:hAnsi="Century Gothic" w:cs="Arial"/>
          <w:sz w:val="20"/>
          <w:szCs w:val="20"/>
        </w:rPr>
        <w:t>zelfde laten zien als op school over hun gemoedstoestand.</w:t>
      </w:r>
    </w:p>
    <w:p w:rsidR="00DA32AF" w:rsidRPr="002760D6" w:rsidRDefault="00DA32AF" w:rsidP="00103256">
      <w:pPr>
        <w:spacing w:after="0" w:line="240" w:lineRule="auto"/>
        <w:rPr>
          <w:rFonts w:ascii="Century Gothic" w:hAnsi="Century Gothic" w:cs="Arial"/>
          <w:sz w:val="20"/>
          <w:szCs w:val="20"/>
        </w:rPr>
      </w:pPr>
    </w:p>
    <w:p w:rsidR="00CD1D34" w:rsidRDefault="00DA32AF" w:rsidP="00103256">
      <w:pPr>
        <w:spacing w:after="0" w:line="240" w:lineRule="auto"/>
        <w:rPr>
          <w:rFonts w:ascii="Century Gothic" w:hAnsi="Century Gothic" w:cs="Arial"/>
          <w:sz w:val="20"/>
          <w:szCs w:val="20"/>
        </w:rPr>
      </w:pPr>
      <w:r w:rsidRPr="002760D6">
        <w:rPr>
          <w:rFonts w:ascii="Century Gothic" w:hAnsi="Century Gothic" w:cs="Arial"/>
          <w:sz w:val="20"/>
          <w:szCs w:val="20"/>
        </w:rPr>
        <w:t>Buiten hanteren we de ECH= effect</w:t>
      </w:r>
      <w:r w:rsidR="00AC3B16" w:rsidRPr="002760D6">
        <w:rPr>
          <w:rFonts w:ascii="Century Gothic" w:hAnsi="Century Gothic" w:cs="Arial"/>
          <w:sz w:val="20"/>
          <w:szCs w:val="20"/>
        </w:rPr>
        <w:t xml:space="preserve">ieve conflicthantering. Hierin </w:t>
      </w:r>
      <w:r w:rsidRPr="002760D6">
        <w:rPr>
          <w:rFonts w:ascii="Century Gothic" w:hAnsi="Century Gothic" w:cs="Arial"/>
          <w:sz w:val="20"/>
          <w:szCs w:val="20"/>
        </w:rPr>
        <w:t>worden in agenda’s de fysieke en verbale confli</w:t>
      </w:r>
      <w:r w:rsidR="00AC3B16" w:rsidRPr="002760D6">
        <w:rPr>
          <w:rFonts w:ascii="Century Gothic" w:hAnsi="Century Gothic" w:cs="Arial"/>
          <w:sz w:val="20"/>
          <w:szCs w:val="20"/>
        </w:rPr>
        <w:t>cten van groep 1 tot en met 8</w:t>
      </w:r>
      <w:r w:rsidRPr="002760D6">
        <w:rPr>
          <w:rFonts w:ascii="Century Gothic" w:hAnsi="Century Gothic" w:cs="Arial"/>
          <w:sz w:val="20"/>
          <w:szCs w:val="20"/>
        </w:rPr>
        <w:t xml:space="preserve"> bijgehouden. De conflictjuf registreert dit wekelijks in de GDO klapper. Op deze manier worden pesters/ welles-nietes leerlingen en leerlingen die vaak bij conflicten zijn betrokken eruit gefilterd en hier worden consequenties aan verbonden. </w:t>
      </w:r>
    </w:p>
    <w:p w:rsidR="00DA32AF" w:rsidRDefault="00DA32AF" w:rsidP="00103256">
      <w:pPr>
        <w:spacing w:after="0" w:line="240" w:lineRule="auto"/>
        <w:rPr>
          <w:rFonts w:ascii="Century Gothic" w:hAnsi="Century Gothic" w:cs="Arial"/>
          <w:sz w:val="20"/>
          <w:szCs w:val="20"/>
        </w:rPr>
      </w:pPr>
      <w:r w:rsidRPr="002760D6">
        <w:rPr>
          <w:rFonts w:ascii="Century Gothic" w:hAnsi="Century Gothic" w:cs="Arial"/>
          <w:sz w:val="20"/>
          <w:szCs w:val="20"/>
        </w:rPr>
        <w:t>Tevens word</w:t>
      </w:r>
      <w:r w:rsidR="00040879" w:rsidRPr="002760D6">
        <w:rPr>
          <w:rFonts w:ascii="Century Gothic" w:hAnsi="Century Gothic" w:cs="Arial"/>
          <w:sz w:val="20"/>
          <w:szCs w:val="20"/>
        </w:rPr>
        <w:t>t</w:t>
      </w:r>
      <w:r w:rsidRPr="002760D6">
        <w:rPr>
          <w:rFonts w:ascii="Century Gothic" w:hAnsi="Century Gothic" w:cs="Arial"/>
          <w:sz w:val="20"/>
          <w:szCs w:val="20"/>
        </w:rPr>
        <w:t xml:space="preserve"> in een </w:t>
      </w:r>
      <w:r w:rsidR="003F0792" w:rsidRPr="002760D6">
        <w:rPr>
          <w:rFonts w:ascii="Century Gothic" w:hAnsi="Century Gothic" w:cs="Arial"/>
          <w:sz w:val="20"/>
          <w:szCs w:val="20"/>
        </w:rPr>
        <w:t>Excel bestand</w:t>
      </w:r>
      <w:r w:rsidRPr="002760D6">
        <w:rPr>
          <w:rFonts w:ascii="Century Gothic" w:hAnsi="Century Gothic" w:cs="Arial"/>
          <w:sz w:val="20"/>
          <w:szCs w:val="20"/>
        </w:rPr>
        <w:t xml:space="preserve"> (ECH monitor) bijgehouden of de conflicten toe of afnemen.</w:t>
      </w:r>
      <w:r w:rsidR="00CD1D34">
        <w:rPr>
          <w:rFonts w:ascii="Century Gothic" w:hAnsi="Century Gothic" w:cs="Arial"/>
          <w:sz w:val="20"/>
          <w:szCs w:val="20"/>
        </w:rPr>
        <w:t xml:space="preserve"> Per bouw wordt hierin bijgehouden, hoe vaak er een fysiek of verbaal conflict plaats vindt. Hieruit is af te lezen in welke bouw de meeste en de minste conflicten plaatsvinden en waar wij school breed op in moeten zetten.</w:t>
      </w:r>
    </w:p>
    <w:p w:rsidR="00CD1D34" w:rsidRPr="002760D6" w:rsidRDefault="00CD1D34" w:rsidP="00103256">
      <w:pPr>
        <w:spacing w:after="0" w:line="240" w:lineRule="auto"/>
        <w:rPr>
          <w:rFonts w:ascii="Century Gothic" w:hAnsi="Century Gothic" w:cs="Arial"/>
          <w:sz w:val="20"/>
          <w:szCs w:val="20"/>
        </w:rPr>
      </w:pPr>
    </w:p>
    <w:p w:rsidR="00963375" w:rsidRDefault="00CF1539" w:rsidP="009A08D0">
      <w:pPr>
        <w:pStyle w:val="Default"/>
        <w:spacing w:line="276" w:lineRule="auto"/>
        <w:rPr>
          <w:rFonts w:ascii="Century Gothic" w:hAnsi="Century Gothic"/>
          <w:i/>
          <w:sz w:val="20"/>
          <w:szCs w:val="20"/>
        </w:rPr>
      </w:pPr>
      <w:r w:rsidRPr="002760D6">
        <w:rPr>
          <w:rFonts w:ascii="Century Gothic" w:hAnsi="Century Gothic"/>
          <w:i/>
          <w:sz w:val="20"/>
          <w:szCs w:val="20"/>
        </w:rPr>
        <w:t>Zie bijlage 06 GDO-thermometer</w:t>
      </w:r>
    </w:p>
    <w:p w:rsidR="00BC5DFE" w:rsidRPr="002760D6" w:rsidRDefault="00BC5DFE" w:rsidP="009A08D0">
      <w:pPr>
        <w:pStyle w:val="Default"/>
        <w:spacing w:line="276" w:lineRule="auto"/>
        <w:rPr>
          <w:rFonts w:ascii="Century Gothic" w:hAnsi="Century Gothic"/>
          <w:i/>
          <w:sz w:val="20"/>
          <w:szCs w:val="20"/>
        </w:rPr>
      </w:pPr>
      <w:r>
        <w:rPr>
          <w:rFonts w:ascii="Century Gothic" w:hAnsi="Century Gothic"/>
          <w:i/>
          <w:sz w:val="20"/>
          <w:szCs w:val="20"/>
        </w:rPr>
        <w:t>Zie bijlage 06.a Afspraken GDO thermometer</w:t>
      </w:r>
    </w:p>
    <w:p w:rsidR="00CF1539" w:rsidRPr="00DD6ED3" w:rsidRDefault="00CF1539" w:rsidP="009A08D0">
      <w:pPr>
        <w:pStyle w:val="Default"/>
        <w:spacing w:line="276" w:lineRule="auto"/>
        <w:rPr>
          <w:b/>
          <w:i/>
          <w:sz w:val="20"/>
          <w:szCs w:val="20"/>
        </w:rPr>
      </w:pPr>
    </w:p>
    <w:p w:rsidR="00F122DC" w:rsidRPr="00DD6ED3" w:rsidRDefault="00F122DC" w:rsidP="00DD6ED3">
      <w:pPr>
        <w:pStyle w:val="Geenafstand"/>
        <w:rPr>
          <w:rFonts w:ascii="Century Gothic" w:hAnsi="Century Gothic"/>
          <w:b/>
          <w:sz w:val="20"/>
          <w:szCs w:val="20"/>
        </w:rPr>
      </w:pPr>
      <w:r w:rsidRPr="00DD6ED3">
        <w:rPr>
          <w:rFonts w:ascii="Century Gothic" w:hAnsi="Century Gothic"/>
          <w:b/>
          <w:sz w:val="20"/>
          <w:szCs w:val="20"/>
        </w:rPr>
        <w:t>VISEON</w:t>
      </w:r>
    </w:p>
    <w:p w:rsidR="00F122DC" w:rsidRPr="00DD6ED3" w:rsidRDefault="00552DB9" w:rsidP="00DD6ED3">
      <w:pPr>
        <w:pStyle w:val="Geenafstand"/>
        <w:rPr>
          <w:rFonts w:ascii="Century Gothic" w:hAnsi="Century Gothic"/>
          <w:sz w:val="20"/>
          <w:szCs w:val="20"/>
          <w:highlight w:val="yellow"/>
        </w:rPr>
      </w:pPr>
      <w:r w:rsidRPr="00DD6ED3">
        <w:rPr>
          <w:rFonts w:ascii="Century Gothic" w:hAnsi="Century Gothic"/>
          <w:sz w:val="20"/>
          <w:szCs w:val="20"/>
        </w:rPr>
        <w:t>VISEON is een observatie-instrument van CITO en helpt ons om het sociaal en emotioneel functioneren van een leerling in beeld te brengen. VISEON wordt twee maal per jaar afgenomen</w:t>
      </w:r>
      <w:r w:rsidR="00D95A22">
        <w:rPr>
          <w:rFonts w:ascii="Century Gothic" w:hAnsi="Century Gothic"/>
          <w:sz w:val="20"/>
          <w:szCs w:val="20"/>
        </w:rPr>
        <w:t xml:space="preserve"> door de groepen 3 t/m 8</w:t>
      </w:r>
      <w:r w:rsidRPr="00DD6ED3">
        <w:rPr>
          <w:rFonts w:ascii="Century Gothic" w:hAnsi="Century Gothic"/>
          <w:sz w:val="20"/>
          <w:szCs w:val="20"/>
        </w:rPr>
        <w:t>.</w:t>
      </w:r>
      <w:r w:rsidR="00695C9D">
        <w:rPr>
          <w:rFonts w:ascii="Century Gothic" w:hAnsi="Century Gothic"/>
          <w:sz w:val="20"/>
          <w:szCs w:val="20"/>
        </w:rPr>
        <w:t xml:space="preserve"> Groep 1-2</w:t>
      </w:r>
      <w:r w:rsidR="00D95A22">
        <w:rPr>
          <w:rFonts w:ascii="Century Gothic" w:hAnsi="Century Gothic"/>
          <w:sz w:val="20"/>
          <w:szCs w:val="20"/>
        </w:rPr>
        <w:t xml:space="preserve"> neemt Viseon 1x per jaar af.</w:t>
      </w:r>
      <w:r w:rsidRPr="00DD6ED3">
        <w:rPr>
          <w:rFonts w:ascii="Century Gothic" w:hAnsi="Century Gothic"/>
          <w:sz w:val="20"/>
          <w:szCs w:val="20"/>
        </w:rPr>
        <w:t xml:space="preserve"> Vanaf eind</w:t>
      </w:r>
      <w:r w:rsidR="001A0A8F" w:rsidRPr="00DD6ED3">
        <w:rPr>
          <w:rFonts w:ascii="Century Gothic" w:hAnsi="Century Gothic"/>
          <w:sz w:val="20"/>
          <w:szCs w:val="20"/>
        </w:rPr>
        <w:t xml:space="preserve"> groep 5</w:t>
      </w:r>
      <w:r w:rsidR="001F0245" w:rsidRPr="00DD6ED3">
        <w:rPr>
          <w:rFonts w:ascii="Century Gothic" w:hAnsi="Century Gothic"/>
          <w:sz w:val="20"/>
          <w:szCs w:val="20"/>
        </w:rPr>
        <w:t>,</w:t>
      </w:r>
      <w:r w:rsidR="001A0A8F" w:rsidRPr="00DD6ED3">
        <w:rPr>
          <w:rFonts w:ascii="Century Gothic" w:hAnsi="Century Gothic"/>
          <w:sz w:val="20"/>
          <w:szCs w:val="20"/>
        </w:rPr>
        <w:t xml:space="preserve"> wordt </w:t>
      </w:r>
      <w:r w:rsidR="001F0245" w:rsidRPr="00DD6ED3">
        <w:rPr>
          <w:rFonts w:ascii="Century Gothic" w:hAnsi="Century Gothic"/>
          <w:sz w:val="20"/>
          <w:szCs w:val="20"/>
        </w:rPr>
        <w:t xml:space="preserve">er ook gebruik </w:t>
      </w:r>
      <w:r w:rsidR="00CD1D34" w:rsidRPr="00DD6ED3">
        <w:rPr>
          <w:rFonts w:ascii="Century Gothic" w:hAnsi="Century Gothic"/>
          <w:sz w:val="20"/>
          <w:szCs w:val="20"/>
        </w:rPr>
        <w:t>gemaakt van de leerling</w:t>
      </w:r>
      <w:r w:rsidR="002B62B4">
        <w:rPr>
          <w:rFonts w:ascii="Century Gothic" w:hAnsi="Century Gothic"/>
          <w:sz w:val="20"/>
          <w:szCs w:val="20"/>
        </w:rPr>
        <w:t>en</w:t>
      </w:r>
      <w:r w:rsidR="001F0245" w:rsidRPr="00DD6ED3">
        <w:rPr>
          <w:rFonts w:ascii="Century Gothic" w:hAnsi="Century Gothic"/>
          <w:sz w:val="20"/>
          <w:szCs w:val="20"/>
        </w:rPr>
        <w:t>lijsten. D</w:t>
      </w:r>
      <w:r w:rsidR="001A0A8F" w:rsidRPr="00DD6ED3">
        <w:rPr>
          <w:rFonts w:ascii="Century Gothic" w:hAnsi="Century Gothic"/>
          <w:sz w:val="20"/>
          <w:szCs w:val="20"/>
        </w:rPr>
        <w:t xml:space="preserve">eze </w:t>
      </w:r>
      <w:r w:rsidR="001F0245" w:rsidRPr="00DD6ED3">
        <w:rPr>
          <w:rFonts w:ascii="Century Gothic" w:hAnsi="Century Gothic"/>
          <w:sz w:val="20"/>
          <w:szCs w:val="20"/>
        </w:rPr>
        <w:t>worden door de leerlingen digitaal ingevuld.</w:t>
      </w:r>
    </w:p>
    <w:p w:rsidR="00963375" w:rsidRPr="00DD6ED3" w:rsidRDefault="00963375" w:rsidP="00DD6ED3">
      <w:pPr>
        <w:pStyle w:val="Geenafstand"/>
        <w:rPr>
          <w:rFonts w:ascii="Century Gothic" w:hAnsi="Century Gothic"/>
          <w:sz w:val="20"/>
          <w:szCs w:val="20"/>
        </w:rPr>
      </w:pPr>
      <w:r w:rsidRPr="00DD6ED3">
        <w:rPr>
          <w:rFonts w:ascii="Century Gothic" w:hAnsi="Century Gothic"/>
          <w:sz w:val="20"/>
          <w:szCs w:val="20"/>
        </w:rPr>
        <w:t>2x per jaar</w:t>
      </w:r>
      <w:r w:rsidR="00D17AC7" w:rsidRPr="00DD6ED3">
        <w:rPr>
          <w:rFonts w:ascii="Century Gothic" w:hAnsi="Century Gothic"/>
          <w:sz w:val="20"/>
          <w:szCs w:val="20"/>
        </w:rPr>
        <w:t xml:space="preserve"> vindt er </w:t>
      </w:r>
      <w:r w:rsidR="00880E10" w:rsidRPr="00DD6ED3">
        <w:rPr>
          <w:rFonts w:ascii="Century Gothic" w:hAnsi="Century Gothic"/>
          <w:sz w:val="20"/>
          <w:szCs w:val="20"/>
        </w:rPr>
        <w:t xml:space="preserve">een </w:t>
      </w:r>
      <w:r w:rsidRPr="00DD6ED3">
        <w:rPr>
          <w:rFonts w:ascii="Century Gothic" w:hAnsi="Century Gothic"/>
          <w:sz w:val="20"/>
          <w:szCs w:val="20"/>
        </w:rPr>
        <w:t xml:space="preserve">evaluatie </w:t>
      </w:r>
      <w:r w:rsidR="00D17AC7" w:rsidRPr="00DD6ED3">
        <w:rPr>
          <w:rFonts w:ascii="Century Gothic" w:hAnsi="Century Gothic"/>
          <w:sz w:val="20"/>
          <w:szCs w:val="20"/>
        </w:rPr>
        <w:t xml:space="preserve">plaats door middel van een </w:t>
      </w:r>
      <w:r w:rsidRPr="00DD6ED3">
        <w:rPr>
          <w:rFonts w:ascii="Century Gothic" w:hAnsi="Century Gothic"/>
          <w:sz w:val="20"/>
          <w:szCs w:val="20"/>
        </w:rPr>
        <w:t xml:space="preserve">VCB </w:t>
      </w:r>
      <w:r w:rsidR="006B3E83" w:rsidRPr="00DD6ED3">
        <w:rPr>
          <w:rFonts w:ascii="Century Gothic" w:hAnsi="Century Gothic"/>
          <w:sz w:val="20"/>
          <w:szCs w:val="20"/>
        </w:rPr>
        <w:t xml:space="preserve">VISEON </w:t>
      </w:r>
      <w:r w:rsidR="0027387D" w:rsidRPr="00DD6ED3">
        <w:rPr>
          <w:rFonts w:ascii="Century Gothic" w:hAnsi="Century Gothic"/>
          <w:sz w:val="20"/>
          <w:szCs w:val="20"/>
        </w:rPr>
        <w:t>die gekoppeld wordt aan de reguliere VCB rondom leerresultaten.</w:t>
      </w:r>
      <w:r w:rsidR="00D17AC7" w:rsidRPr="00DD6ED3">
        <w:rPr>
          <w:rFonts w:ascii="Century Gothic" w:hAnsi="Century Gothic"/>
          <w:sz w:val="20"/>
          <w:szCs w:val="20"/>
        </w:rPr>
        <w:t xml:space="preserve"> ( </w:t>
      </w:r>
      <w:r w:rsidR="0027387D" w:rsidRPr="00DD6ED3">
        <w:rPr>
          <w:rFonts w:ascii="Century Gothic" w:hAnsi="Century Gothic"/>
          <w:sz w:val="20"/>
          <w:szCs w:val="20"/>
        </w:rPr>
        <w:t>februari</w:t>
      </w:r>
      <w:r w:rsidR="00D17AC7" w:rsidRPr="00DD6ED3">
        <w:rPr>
          <w:rFonts w:ascii="Century Gothic" w:hAnsi="Century Gothic"/>
          <w:sz w:val="20"/>
          <w:szCs w:val="20"/>
        </w:rPr>
        <w:t xml:space="preserve"> en </w:t>
      </w:r>
      <w:r w:rsidR="0027387D" w:rsidRPr="00DD6ED3">
        <w:rPr>
          <w:rFonts w:ascii="Century Gothic" w:hAnsi="Century Gothic"/>
          <w:sz w:val="20"/>
          <w:szCs w:val="20"/>
        </w:rPr>
        <w:t>juni</w:t>
      </w:r>
      <w:r w:rsidR="00D17AC7" w:rsidRPr="00DD6ED3">
        <w:rPr>
          <w:rFonts w:ascii="Century Gothic" w:hAnsi="Century Gothic"/>
          <w:sz w:val="20"/>
          <w:szCs w:val="20"/>
        </w:rPr>
        <w:t xml:space="preserve">) </w:t>
      </w:r>
      <w:r w:rsidR="0027387D" w:rsidRPr="00DD6ED3">
        <w:rPr>
          <w:rFonts w:ascii="Century Gothic" w:hAnsi="Century Gothic"/>
          <w:sz w:val="20"/>
          <w:szCs w:val="20"/>
        </w:rPr>
        <w:t xml:space="preserve">In de maanden november en maart </w:t>
      </w:r>
      <w:r w:rsidR="00D17AC7" w:rsidRPr="00DD6ED3">
        <w:rPr>
          <w:rFonts w:ascii="Century Gothic" w:hAnsi="Century Gothic"/>
          <w:sz w:val="20"/>
          <w:szCs w:val="20"/>
        </w:rPr>
        <w:t>worden alle leerlingen doorgelicht en een plan van aanpak opgesteld indien nodig.</w:t>
      </w:r>
      <w:r w:rsidR="002760D6" w:rsidRPr="00DD6ED3">
        <w:rPr>
          <w:rFonts w:ascii="Century Gothic" w:hAnsi="Century Gothic"/>
          <w:sz w:val="20"/>
          <w:szCs w:val="20"/>
        </w:rPr>
        <w:t xml:space="preserve"> </w:t>
      </w:r>
      <w:r w:rsidRPr="00DD6ED3">
        <w:rPr>
          <w:rFonts w:ascii="Century Gothic" w:hAnsi="Century Gothic"/>
          <w:sz w:val="20"/>
          <w:szCs w:val="20"/>
        </w:rPr>
        <w:t xml:space="preserve">Analyse en </w:t>
      </w:r>
      <w:r w:rsidR="00D615B2" w:rsidRPr="00DD6ED3">
        <w:rPr>
          <w:rFonts w:ascii="Century Gothic" w:hAnsi="Century Gothic"/>
          <w:sz w:val="20"/>
          <w:szCs w:val="20"/>
        </w:rPr>
        <w:t>consequenties</w:t>
      </w:r>
      <w:r w:rsidR="00D17AC7" w:rsidRPr="00DD6ED3">
        <w:rPr>
          <w:rFonts w:ascii="Century Gothic" w:hAnsi="Century Gothic"/>
          <w:sz w:val="20"/>
          <w:szCs w:val="20"/>
        </w:rPr>
        <w:t xml:space="preserve"> worden hieraan verbo</w:t>
      </w:r>
      <w:r w:rsidRPr="00DD6ED3">
        <w:rPr>
          <w:rFonts w:ascii="Century Gothic" w:hAnsi="Century Gothic"/>
          <w:sz w:val="20"/>
          <w:szCs w:val="20"/>
        </w:rPr>
        <w:t xml:space="preserve">nden. Zie verslaglegging </w:t>
      </w:r>
      <w:r w:rsidR="00695C9D">
        <w:rPr>
          <w:rFonts w:ascii="Century Gothic" w:hAnsi="Century Gothic"/>
          <w:sz w:val="20"/>
          <w:szCs w:val="20"/>
        </w:rPr>
        <w:t>Evaluatie VCB.</w:t>
      </w:r>
    </w:p>
    <w:p w:rsidR="00963375" w:rsidRDefault="00963375" w:rsidP="009A08D0">
      <w:pPr>
        <w:pStyle w:val="Default"/>
        <w:spacing w:line="276" w:lineRule="auto"/>
        <w:rPr>
          <w:sz w:val="20"/>
          <w:szCs w:val="20"/>
        </w:rPr>
      </w:pPr>
    </w:p>
    <w:p w:rsidR="00695C9D" w:rsidRPr="00695C9D" w:rsidRDefault="00695C9D" w:rsidP="009A08D0">
      <w:pPr>
        <w:pStyle w:val="Default"/>
        <w:spacing w:line="276" w:lineRule="auto"/>
        <w:rPr>
          <w:rFonts w:ascii="Century Gothic" w:hAnsi="Century Gothic"/>
          <w:b/>
          <w:sz w:val="20"/>
          <w:szCs w:val="20"/>
        </w:rPr>
      </w:pPr>
      <w:r w:rsidRPr="00695C9D">
        <w:rPr>
          <w:rFonts w:ascii="Century Gothic" w:hAnsi="Century Gothic"/>
          <w:b/>
          <w:sz w:val="20"/>
          <w:szCs w:val="20"/>
        </w:rPr>
        <w:t>Monitor Sociale veiligheid</w:t>
      </w:r>
    </w:p>
    <w:p w:rsidR="00F122DC" w:rsidRDefault="002B62B4" w:rsidP="00CD1D34">
      <w:pPr>
        <w:pStyle w:val="Geenafstand"/>
        <w:rPr>
          <w:rFonts w:ascii="Century Gothic" w:hAnsi="Century Gothic"/>
          <w:sz w:val="20"/>
          <w:szCs w:val="20"/>
        </w:rPr>
      </w:pPr>
      <w:r>
        <w:rPr>
          <w:rFonts w:ascii="Century Gothic" w:hAnsi="Century Gothic"/>
          <w:sz w:val="20"/>
          <w:szCs w:val="20"/>
        </w:rPr>
        <w:t>Jaarlijks vullen de leerlingen uit de groepen 6,7 en 8 de monitor Sociale Veiligheid in.</w:t>
      </w:r>
    </w:p>
    <w:p w:rsidR="0048582D" w:rsidRPr="00CD1D34" w:rsidRDefault="0048582D" w:rsidP="00CD1D34">
      <w:pPr>
        <w:pStyle w:val="Geenafstand"/>
        <w:rPr>
          <w:rFonts w:ascii="Century Gothic" w:hAnsi="Century Gothic"/>
          <w:sz w:val="20"/>
          <w:szCs w:val="20"/>
        </w:rPr>
      </w:pPr>
      <w:r>
        <w:rPr>
          <w:rFonts w:ascii="Century Gothic" w:hAnsi="Century Gothic"/>
          <w:sz w:val="20"/>
          <w:szCs w:val="20"/>
        </w:rPr>
        <w:t>Punt monitor sociale veiligheid 8,8. Uitwerking monitor sociale veiligheid is terug te vinden in de schoolgids op blz. 67.</w:t>
      </w:r>
    </w:p>
    <w:p w:rsidR="00735B03" w:rsidRPr="00CD1D34" w:rsidRDefault="00735B03" w:rsidP="00CD1D34">
      <w:pPr>
        <w:pStyle w:val="Geenafstand"/>
        <w:rPr>
          <w:rFonts w:ascii="Century Gothic" w:hAnsi="Century Gothic"/>
          <w:sz w:val="20"/>
          <w:szCs w:val="20"/>
        </w:rPr>
      </w:pPr>
    </w:p>
    <w:p w:rsidR="00CD1D34" w:rsidRPr="00CD1D34" w:rsidRDefault="005052C5" w:rsidP="00CD1D34">
      <w:pPr>
        <w:pStyle w:val="Geenafstand"/>
        <w:rPr>
          <w:rFonts w:ascii="Century Gothic" w:hAnsi="Century Gothic"/>
          <w:b/>
          <w:sz w:val="20"/>
          <w:szCs w:val="20"/>
          <w:lang w:eastAsia="nl-NL"/>
        </w:rPr>
      </w:pPr>
      <w:r w:rsidRPr="00CD1D34">
        <w:rPr>
          <w:rFonts w:ascii="Century Gothic" w:hAnsi="Century Gothic"/>
          <w:b/>
          <w:sz w:val="20"/>
          <w:szCs w:val="20"/>
          <w:lang w:eastAsia="nl-NL"/>
        </w:rPr>
        <w:t>Tevredenheidsonderzoek en thermometers</w:t>
      </w:r>
      <w:r w:rsidR="009C7B95" w:rsidRPr="00CD1D34">
        <w:rPr>
          <w:rFonts w:ascii="Century Gothic" w:hAnsi="Century Gothic"/>
          <w:b/>
          <w:sz w:val="20"/>
          <w:szCs w:val="20"/>
          <w:lang w:eastAsia="nl-NL"/>
        </w:rPr>
        <w:t xml:space="preserve">                                              </w:t>
      </w:r>
    </w:p>
    <w:p w:rsidR="00C81C73" w:rsidRPr="00CD1D34" w:rsidRDefault="002B62B4" w:rsidP="00CD1D34">
      <w:pPr>
        <w:pStyle w:val="Geenafstand"/>
        <w:rPr>
          <w:rFonts w:ascii="Century Gothic" w:hAnsi="Century Gothic"/>
          <w:sz w:val="20"/>
          <w:szCs w:val="20"/>
          <w:lang w:eastAsia="nl-NL"/>
        </w:rPr>
      </w:pPr>
      <w:r>
        <w:rPr>
          <w:rFonts w:ascii="Century Gothic" w:hAnsi="Century Gothic"/>
          <w:sz w:val="20"/>
          <w:szCs w:val="20"/>
          <w:lang w:eastAsia="nl-NL"/>
        </w:rPr>
        <w:t>In het voorjaar van 2018</w:t>
      </w:r>
      <w:r w:rsidR="005C686E" w:rsidRPr="00CD1D34">
        <w:rPr>
          <w:rFonts w:ascii="Century Gothic" w:hAnsi="Century Gothic"/>
          <w:sz w:val="20"/>
          <w:szCs w:val="20"/>
          <w:lang w:eastAsia="nl-NL"/>
        </w:rPr>
        <w:t xml:space="preserve"> is het tevredenheidsonderzoek afgenomen onder ouders, leerkrachten en leerlingen</w:t>
      </w:r>
      <w:r w:rsidR="00C81C73" w:rsidRPr="00CD1D34">
        <w:rPr>
          <w:rFonts w:ascii="Century Gothic" w:hAnsi="Century Gothic"/>
          <w:sz w:val="20"/>
          <w:szCs w:val="20"/>
          <w:lang w:eastAsia="nl-NL"/>
        </w:rPr>
        <w:t xml:space="preserve">. De resultaten van dit onderzoek voor de doelgroepen ouders en leerlingen treft u aan op </w:t>
      </w:r>
      <w:r w:rsidR="00C81C73" w:rsidRPr="00CD1D34">
        <w:rPr>
          <w:rFonts w:ascii="Century Gothic" w:hAnsi="Century Gothic"/>
          <w:i/>
          <w:sz w:val="20"/>
          <w:szCs w:val="20"/>
          <w:lang w:eastAsia="nl-NL"/>
        </w:rPr>
        <w:t>L/ docenten/</w:t>
      </w:r>
      <w:r w:rsidR="008A665A">
        <w:rPr>
          <w:rFonts w:ascii="Century Gothic" w:hAnsi="Century Gothic"/>
          <w:i/>
          <w:sz w:val="20"/>
          <w:szCs w:val="20"/>
          <w:lang w:eastAsia="nl-NL"/>
        </w:rPr>
        <w:t>2019/2020</w:t>
      </w:r>
      <w:r w:rsidR="005869D4" w:rsidRPr="00CD1D34">
        <w:rPr>
          <w:rFonts w:ascii="Century Gothic" w:hAnsi="Century Gothic"/>
          <w:i/>
          <w:sz w:val="20"/>
          <w:szCs w:val="20"/>
          <w:lang w:eastAsia="nl-NL"/>
        </w:rPr>
        <w:t>/</w:t>
      </w:r>
      <w:r w:rsidR="00C81C73" w:rsidRPr="00CD1D34">
        <w:rPr>
          <w:rFonts w:ascii="Century Gothic" w:hAnsi="Century Gothic"/>
          <w:i/>
          <w:sz w:val="20"/>
          <w:szCs w:val="20"/>
          <w:lang w:eastAsia="nl-NL"/>
        </w:rPr>
        <w:t xml:space="preserve"> tevredenheidsonderzoek.</w:t>
      </w:r>
      <w:r w:rsidR="00695C9D">
        <w:rPr>
          <w:rFonts w:ascii="Century Gothic" w:hAnsi="Century Gothic"/>
          <w:i/>
          <w:sz w:val="20"/>
          <w:szCs w:val="20"/>
          <w:lang w:eastAsia="nl-NL"/>
        </w:rPr>
        <w:t xml:space="preserve"> 50</w:t>
      </w:r>
      <w:r w:rsidR="005869D4" w:rsidRPr="00CD1D34">
        <w:rPr>
          <w:rFonts w:ascii="Century Gothic" w:hAnsi="Century Gothic"/>
          <w:i/>
          <w:sz w:val="20"/>
          <w:szCs w:val="20"/>
          <w:lang w:eastAsia="nl-NL"/>
        </w:rPr>
        <w:t>% van de ouders</w:t>
      </w:r>
      <w:r w:rsidR="005869D4" w:rsidRPr="00CD1D34">
        <w:rPr>
          <w:rFonts w:ascii="Century Gothic" w:hAnsi="Century Gothic"/>
          <w:sz w:val="20"/>
          <w:szCs w:val="20"/>
          <w:lang w:eastAsia="nl-NL"/>
        </w:rPr>
        <w:t xml:space="preserve"> h</w:t>
      </w:r>
      <w:r w:rsidR="00CD1D34">
        <w:rPr>
          <w:rFonts w:ascii="Century Gothic" w:hAnsi="Century Gothic"/>
          <w:sz w:val="20"/>
          <w:szCs w:val="20"/>
          <w:lang w:eastAsia="nl-NL"/>
        </w:rPr>
        <w:t>eeft</w:t>
      </w:r>
      <w:r w:rsidR="005869D4" w:rsidRPr="00CD1D34">
        <w:rPr>
          <w:rFonts w:ascii="Century Gothic" w:hAnsi="Century Gothic"/>
          <w:sz w:val="20"/>
          <w:szCs w:val="20"/>
          <w:lang w:eastAsia="nl-NL"/>
        </w:rPr>
        <w:t xml:space="preserve"> deelgenomen</w:t>
      </w:r>
      <w:r w:rsidR="005C686E" w:rsidRPr="00CD1D34">
        <w:rPr>
          <w:rFonts w:ascii="Century Gothic" w:hAnsi="Century Gothic"/>
          <w:sz w:val="20"/>
          <w:szCs w:val="20"/>
          <w:lang w:eastAsia="nl-NL"/>
        </w:rPr>
        <w:t xml:space="preserve">, </w:t>
      </w:r>
      <w:r w:rsidR="00695C9D">
        <w:rPr>
          <w:rFonts w:ascii="Century Gothic" w:hAnsi="Century Gothic"/>
          <w:sz w:val="20"/>
          <w:szCs w:val="20"/>
          <w:lang w:eastAsia="nl-NL"/>
        </w:rPr>
        <w:t>99</w:t>
      </w:r>
      <w:r w:rsidR="005869D4" w:rsidRPr="00CD1D34">
        <w:rPr>
          <w:rFonts w:ascii="Century Gothic" w:hAnsi="Century Gothic"/>
          <w:sz w:val="20"/>
          <w:szCs w:val="20"/>
          <w:lang w:eastAsia="nl-NL"/>
        </w:rPr>
        <w:t xml:space="preserve">% van de </w:t>
      </w:r>
      <w:r w:rsidR="00C81C73" w:rsidRPr="00CD1D34">
        <w:rPr>
          <w:rFonts w:ascii="Century Gothic" w:hAnsi="Century Gothic"/>
          <w:sz w:val="20"/>
          <w:szCs w:val="20"/>
          <w:lang w:eastAsia="nl-NL"/>
        </w:rPr>
        <w:t xml:space="preserve">leerlingen </w:t>
      </w:r>
      <w:r w:rsidR="00CD1D34">
        <w:rPr>
          <w:rFonts w:ascii="Century Gothic" w:hAnsi="Century Gothic"/>
          <w:sz w:val="20"/>
          <w:szCs w:val="20"/>
          <w:lang w:eastAsia="nl-NL"/>
        </w:rPr>
        <w:t xml:space="preserve">heeft </w:t>
      </w:r>
      <w:r w:rsidR="005869D4" w:rsidRPr="00CD1D34">
        <w:rPr>
          <w:rFonts w:ascii="Century Gothic" w:hAnsi="Century Gothic"/>
          <w:sz w:val="20"/>
          <w:szCs w:val="20"/>
          <w:lang w:eastAsia="nl-NL"/>
        </w:rPr>
        <w:t>deelgenomen</w:t>
      </w:r>
      <w:r w:rsidR="005C686E" w:rsidRPr="00CD1D34">
        <w:rPr>
          <w:rFonts w:ascii="Century Gothic" w:hAnsi="Century Gothic"/>
          <w:sz w:val="20"/>
          <w:szCs w:val="20"/>
          <w:lang w:eastAsia="nl-NL"/>
        </w:rPr>
        <w:t xml:space="preserve"> en 100% van het team heeft deelgenomen.</w:t>
      </w:r>
    </w:p>
    <w:p w:rsidR="00695C9D" w:rsidRDefault="005869D4" w:rsidP="00695C9D">
      <w:pPr>
        <w:pStyle w:val="Geenafstand"/>
        <w:rPr>
          <w:rFonts w:ascii="Century Gothic" w:hAnsi="Century Gothic"/>
          <w:i/>
          <w:sz w:val="20"/>
          <w:szCs w:val="20"/>
          <w:lang w:eastAsia="nl-NL"/>
        </w:rPr>
      </w:pPr>
      <w:r w:rsidRPr="00CD1D34">
        <w:rPr>
          <w:rFonts w:ascii="Century Gothic" w:hAnsi="Century Gothic"/>
          <w:sz w:val="20"/>
          <w:szCs w:val="20"/>
          <w:lang w:eastAsia="nl-NL"/>
        </w:rPr>
        <w:t>Rappo</w:t>
      </w:r>
      <w:r w:rsidR="008D2647">
        <w:rPr>
          <w:rFonts w:ascii="Century Gothic" w:hAnsi="Century Gothic"/>
          <w:sz w:val="20"/>
          <w:szCs w:val="20"/>
          <w:lang w:eastAsia="nl-NL"/>
        </w:rPr>
        <w:t>rtcijfer ouders: 8,2. Rapportcijfer leerlingen 8,4</w:t>
      </w:r>
      <w:r w:rsidR="00C81C73" w:rsidRPr="00CD1D34">
        <w:rPr>
          <w:rFonts w:ascii="Century Gothic" w:hAnsi="Century Gothic"/>
          <w:sz w:val="20"/>
          <w:szCs w:val="20"/>
          <w:lang w:eastAsia="nl-NL"/>
        </w:rPr>
        <w:t>.</w:t>
      </w:r>
      <w:r w:rsidRPr="00CD1D34">
        <w:rPr>
          <w:rFonts w:ascii="Century Gothic" w:hAnsi="Century Gothic"/>
          <w:sz w:val="20"/>
          <w:szCs w:val="20"/>
          <w:lang w:eastAsia="nl-NL"/>
        </w:rPr>
        <w:t xml:space="preserve"> </w:t>
      </w:r>
      <w:r w:rsidR="008D2647">
        <w:rPr>
          <w:rFonts w:ascii="Century Gothic" w:hAnsi="Century Gothic"/>
          <w:sz w:val="20"/>
          <w:szCs w:val="20"/>
          <w:lang w:eastAsia="nl-NL"/>
        </w:rPr>
        <w:t xml:space="preserve">De vernieuwing van het nieuwe schoolplein was een verbeterpunt vanuit het verleden. Dit is ook terug te zien aan de hoge rapportcijfers. </w:t>
      </w:r>
      <w:r w:rsidRPr="00CD1D34">
        <w:rPr>
          <w:rFonts w:ascii="Century Gothic" w:hAnsi="Century Gothic"/>
          <w:sz w:val="20"/>
          <w:szCs w:val="20"/>
        </w:rPr>
        <w:t>Voor verdere conclusies wordt verwezen naar het tevredenheidsonderzoek</w:t>
      </w:r>
      <w:r w:rsidR="00BC5DFE">
        <w:rPr>
          <w:rFonts w:ascii="Century Gothic" w:hAnsi="Century Gothic"/>
          <w:sz w:val="20"/>
          <w:szCs w:val="20"/>
        </w:rPr>
        <w:t xml:space="preserve"> </w:t>
      </w:r>
      <w:r w:rsidR="00C0797D">
        <w:rPr>
          <w:rFonts w:ascii="Century Gothic" w:hAnsi="Century Gothic"/>
          <w:sz w:val="20"/>
          <w:szCs w:val="20"/>
        </w:rPr>
        <w:t>dat terug te vinden is</w:t>
      </w:r>
      <w:r w:rsidR="00695C9D">
        <w:rPr>
          <w:rFonts w:ascii="Century Gothic" w:hAnsi="Century Gothic"/>
          <w:sz w:val="20"/>
          <w:szCs w:val="20"/>
        </w:rPr>
        <w:t xml:space="preserve"> </w:t>
      </w:r>
      <w:r w:rsidR="00695C9D">
        <w:rPr>
          <w:rFonts w:ascii="Century Gothic" w:hAnsi="Century Gothic"/>
          <w:i/>
          <w:sz w:val="20"/>
          <w:szCs w:val="20"/>
          <w:lang w:eastAsia="nl-NL"/>
        </w:rPr>
        <w:t>in de schoolgids blz. 67.</w:t>
      </w:r>
    </w:p>
    <w:p w:rsidR="00293E81" w:rsidRPr="00BC5DFE" w:rsidRDefault="005869D4" w:rsidP="00BC5DFE">
      <w:pPr>
        <w:pStyle w:val="Geenafstand"/>
        <w:rPr>
          <w:rFonts w:ascii="Century Gothic" w:hAnsi="Century Gothic"/>
          <w:sz w:val="20"/>
          <w:szCs w:val="20"/>
        </w:rPr>
      </w:pPr>
      <w:r w:rsidRPr="00CD1D34">
        <w:rPr>
          <w:rFonts w:ascii="Century Gothic" w:hAnsi="Century Gothic"/>
          <w:sz w:val="20"/>
          <w:szCs w:val="20"/>
        </w:rPr>
        <w:t xml:space="preserve"> </w:t>
      </w:r>
    </w:p>
    <w:p w:rsidR="00FF2F09" w:rsidRPr="00293E81" w:rsidRDefault="00293E81" w:rsidP="00293E81">
      <w:pPr>
        <w:rPr>
          <w:rFonts w:ascii="Century Gothic" w:hAnsi="Century Gothic" w:cs="Arial"/>
          <w:b/>
          <w:sz w:val="28"/>
          <w:szCs w:val="28"/>
        </w:rPr>
      </w:pPr>
      <w:r w:rsidRPr="00293E81">
        <w:rPr>
          <w:rFonts w:ascii="Century Gothic" w:hAnsi="Century Gothic" w:cs="Arial"/>
          <w:b/>
          <w:sz w:val="28"/>
          <w:szCs w:val="28"/>
        </w:rPr>
        <w:t xml:space="preserve">4 </w:t>
      </w:r>
      <w:r w:rsidR="00FF2F09" w:rsidRPr="00293E81">
        <w:rPr>
          <w:rFonts w:ascii="Century Gothic" w:hAnsi="Century Gothic" w:cs="Arial"/>
          <w:b/>
          <w:sz w:val="28"/>
          <w:szCs w:val="28"/>
        </w:rPr>
        <w:t>Grensoverschrijdende aspecten</w:t>
      </w:r>
    </w:p>
    <w:p w:rsidR="005A6121" w:rsidRPr="002760D6" w:rsidRDefault="005A6121" w:rsidP="005A6121">
      <w:pPr>
        <w:pStyle w:val="Default"/>
        <w:spacing w:line="276" w:lineRule="auto"/>
        <w:rPr>
          <w:rFonts w:ascii="Century Gothic" w:hAnsi="Century Gothic"/>
          <w:b/>
          <w:sz w:val="20"/>
          <w:szCs w:val="20"/>
        </w:rPr>
      </w:pPr>
      <w:r w:rsidRPr="00293E81">
        <w:rPr>
          <w:rFonts w:ascii="Century Gothic" w:hAnsi="Century Gothic"/>
          <w:b/>
          <w:sz w:val="20"/>
          <w:szCs w:val="20"/>
        </w:rPr>
        <w:t>Regelhandhaving</w:t>
      </w:r>
      <w:r w:rsidRPr="002760D6">
        <w:rPr>
          <w:rFonts w:ascii="Century Gothic" w:hAnsi="Century Gothic"/>
          <w:b/>
          <w:sz w:val="20"/>
          <w:szCs w:val="20"/>
        </w:rPr>
        <w:t xml:space="preserve"> </w:t>
      </w:r>
    </w:p>
    <w:p w:rsidR="005A6121" w:rsidRPr="002760D6" w:rsidRDefault="005A6121" w:rsidP="005A6121">
      <w:pPr>
        <w:pStyle w:val="Default"/>
        <w:spacing w:line="276" w:lineRule="auto"/>
        <w:rPr>
          <w:rFonts w:ascii="Century Gothic" w:hAnsi="Century Gothic"/>
          <w:b/>
          <w:sz w:val="20"/>
          <w:szCs w:val="20"/>
        </w:rPr>
      </w:pPr>
    </w:p>
    <w:p w:rsidR="005A6121" w:rsidRPr="00F05E25" w:rsidRDefault="005A6121" w:rsidP="00F05E25">
      <w:pPr>
        <w:pStyle w:val="Geenafstand"/>
        <w:rPr>
          <w:rFonts w:ascii="Century Gothic" w:hAnsi="Century Gothic"/>
          <w:sz w:val="20"/>
          <w:szCs w:val="20"/>
        </w:rPr>
      </w:pPr>
      <w:r w:rsidRPr="00F05E25">
        <w:rPr>
          <w:rFonts w:ascii="Century Gothic" w:hAnsi="Century Gothic"/>
          <w:sz w:val="20"/>
          <w:szCs w:val="20"/>
        </w:rPr>
        <w:t xml:space="preserve">Als algemene leidraad geldt dat regels alleen gesteld moeten worden als die te handhaven zijn en men ook daadwerkelijk van plan is te controleren en te handhaven. </w:t>
      </w:r>
      <w:r w:rsidR="009C7B95" w:rsidRPr="00F05E25">
        <w:rPr>
          <w:rFonts w:ascii="Century Gothic" w:hAnsi="Century Gothic"/>
          <w:sz w:val="20"/>
          <w:szCs w:val="20"/>
        </w:rPr>
        <w:t>Bs de Wegwijzer</w:t>
      </w:r>
      <w:r w:rsidR="001D6404" w:rsidRPr="00F05E25">
        <w:rPr>
          <w:rFonts w:ascii="Century Gothic" w:hAnsi="Century Gothic"/>
          <w:sz w:val="20"/>
          <w:szCs w:val="20"/>
        </w:rPr>
        <w:t xml:space="preserve"> </w:t>
      </w:r>
      <w:r w:rsidRPr="00F05E25">
        <w:rPr>
          <w:rFonts w:ascii="Century Gothic" w:hAnsi="Century Gothic"/>
          <w:sz w:val="20"/>
          <w:szCs w:val="20"/>
        </w:rPr>
        <w:t xml:space="preserve">streeft naar een zorgvuldige afstemming van regelgeving </w:t>
      </w:r>
      <w:r w:rsidR="00F05E25" w:rsidRPr="00F05E25">
        <w:rPr>
          <w:rFonts w:ascii="Century Gothic" w:hAnsi="Century Gothic"/>
          <w:sz w:val="20"/>
          <w:szCs w:val="20"/>
        </w:rPr>
        <w:t xml:space="preserve">en sanctionering. Onveilig en niet </w:t>
      </w:r>
      <w:r w:rsidRPr="00F05E25">
        <w:rPr>
          <w:rFonts w:ascii="Century Gothic" w:hAnsi="Century Gothic"/>
          <w:sz w:val="20"/>
          <w:szCs w:val="20"/>
        </w:rPr>
        <w:t>aangepast gedrag wordt niet getolereerd.</w:t>
      </w:r>
    </w:p>
    <w:p w:rsidR="00F05E25" w:rsidRPr="00F05E25" w:rsidRDefault="00F05E25" w:rsidP="00F05E25">
      <w:pPr>
        <w:pStyle w:val="Geenafstand"/>
        <w:rPr>
          <w:rFonts w:ascii="Century Gothic" w:hAnsi="Century Gothic"/>
          <w:sz w:val="20"/>
          <w:szCs w:val="20"/>
        </w:rPr>
      </w:pPr>
    </w:p>
    <w:p w:rsidR="00810923" w:rsidRDefault="00DF6804" w:rsidP="00F05E25">
      <w:pPr>
        <w:pStyle w:val="Geenafstand"/>
        <w:rPr>
          <w:rFonts w:ascii="Century Gothic" w:hAnsi="Century Gothic"/>
          <w:i/>
          <w:sz w:val="20"/>
          <w:szCs w:val="20"/>
        </w:rPr>
      </w:pPr>
      <w:r w:rsidRPr="00F05E25">
        <w:rPr>
          <w:rFonts w:ascii="Century Gothic" w:hAnsi="Century Gothic"/>
          <w:i/>
          <w:sz w:val="20"/>
          <w:szCs w:val="20"/>
        </w:rPr>
        <w:t>B</w:t>
      </w:r>
      <w:r w:rsidR="005C686E" w:rsidRPr="00F05E25">
        <w:rPr>
          <w:rFonts w:ascii="Century Gothic" w:hAnsi="Century Gothic"/>
          <w:i/>
          <w:sz w:val="20"/>
          <w:szCs w:val="20"/>
        </w:rPr>
        <w:t>ijlage 07 T</w:t>
      </w:r>
      <w:r w:rsidR="003D5A81" w:rsidRPr="00F05E25">
        <w:rPr>
          <w:rFonts w:ascii="Century Gothic" w:hAnsi="Century Gothic"/>
          <w:i/>
          <w:sz w:val="20"/>
          <w:szCs w:val="20"/>
        </w:rPr>
        <w:t>oe</w:t>
      </w:r>
      <w:r w:rsidR="00810923">
        <w:rPr>
          <w:rFonts w:ascii="Century Gothic" w:hAnsi="Century Gothic"/>
          <w:i/>
          <w:sz w:val="20"/>
          <w:szCs w:val="20"/>
        </w:rPr>
        <w:t>lating schorsing en verwijdering</w:t>
      </w:r>
    </w:p>
    <w:p w:rsidR="008D2647" w:rsidRPr="00F05E25" w:rsidRDefault="007C3D75" w:rsidP="00F05E25">
      <w:pPr>
        <w:pStyle w:val="Geenafstand"/>
        <w:rPr>
          <w:rFonts w:ascii="Century Gothic" w:hAnsi="Century Gothic"/>
          <w:i/>
          <w:sz w:val="20"/>
          <w:szCs w:val="20"/>
        </w:rPr>
      </w:pPr>
      <w:r>
        <w:rPr>
          <w:rFonts w:ascii="Century Gothic" w:hAnsi="Century Gothic"/>
          <w:i/>
          <w:sz w:val="20"/>
          <w:szCs w:val="20"/>
        </w:rPr>
        <w:t>Bijlage 07.1 Switch protocol</w:t>
      </w:r>
    </w:p>
    <w:p w:rsidR="003D5A81" w:rsidRDefault="00DF6804" w:rsidP="00F05E25">
      <w:pPr>
        <w:pStyle w:val="Geenafstand"/>
        <w:rPr>
          <w:rFonts w:ascii="Century Gothic" w:hAnsi="Century Gothic"/>
          <w:i/>
          <w:sz w:val="20"/>
          <w:szCs w:val="20"/>
        </w:rPr>
      </w:pPr>
      <w:r w:rsidRPr="00F05E25">
        <w:rPr>
          <w:rFonts w:ascii="Century Gothic" w:hAnsi="Century Gothic"/>
          <w:i/>
          <w:sz w:val="20"/>
          <w:szCs w:val="20"/>
        </w:rPr>
        <w:t>B</w:t>
      </w:r>
      <w:r w:rsidR="005C686E" w:rsidRPr="00F05E25">
        <w:rPr>
          <w:rFonts w:ascii="Century Gothic" w:hAnsi="Century Gothic"/>
          <w:i/>
          <w:sz w:val="20"/>
          <w:szCs w:val="20"/>
        </w:rPr>
        <w:t>ijlage 08 H</w:t>
      </w:r>
      <w:r w:rsidR="003D5A81" w:rsidRPr="00F05E25">
        <w:rPr>
          <w:rFonts w:ascii="Century Gothic" w:hAnsi="Century Gothic"/>
          <w:i/>
          <w:sz w:val="20"/>
          <w:szCs w:val="20"/>
        </w:rPr>
        <w:t>andelswijze bij ongewenst ( agressief) gedrag van ouders/ verzorgers</w:t>
      </w:r>
    </w:p>
    <w:p w:rsidR="007C3D75" w:rsidRPr="00F05E25" w:rsidRDefault="007C3D75" w:rsidP="00F05E25">
      <w:pPr>
        <w:pStyle w:val="Geenafstand"/>
        <w:rPr>
          <w:rFonts w:ascii="Century Gothic" w:hAnsi="Century Gothic"/>
          <w:i/>
          <w:sz w:val="20"/>
          <w:szCs w:val="20"/>
        </w:rPr>
      </w:pPr>
      <w:r>
        <w:rPr>
          <w:rFonts w:ascii="Century Gothic" w:hAnsi="Century Gothic"/>
          <w:i/>
          <w:sz w:val="20"/>
          <w:szCs w:val="20"/>
        </w:rPr>
        <w:t xml:space="preserve">Bijlage 08.1 </w:t>
      </w:r>
      <w:r w:rsidR="00810923">
        <w:rPr>
          <w:rFonts w:ascii="Century Gothic" w:hAnsi="Century Gothic"/>
          <w:i/>
          <w:sz w:val="20"/>
          <w:szCs w:val="20"/>
        </w:rPr>
        <w:t>P</w:t>
      </w:r>
      <w:r>
        <w:rPr>
          <w:rFonts w:ascii="Century Gothic" w:hAnsi="Century Gothic"/>
          <w:i/>
          <w:sz w:val="20"/>
          <w:szCs w:val="20"/>
        </w:rPr>
        <w:t>rotocol ongewenst gedrag op de Wegwijzer.</w:t>
      </w:r>
    </w:p>
    <w:p w:rsidR="003D5A81" w:rsidRPr="00F05E25" w:rsidRDefault="00DF6804" w:rsidP="00F05E25">
      <w:pPr>
        <w:pStyle w:val="Geenafstand"/>
        <w:rPr>
          <w:rFonts w:ascii="Century Gothic" w:hAnsi="Century Gothic"/>
          <w:i/>
          <w:sz w:val="20"/>
          <w:szCs w:val="20"/>
        </w:rPr>
      </w:pPr>
      <w:r w:rsidRPr="00F05E25">
        <w:rPr>
          <w:rFonts w:ascii="Century Gothic" w:hAnsi="Century Gothic"/>
          <w:i/>
          <w:sz w:val="20"/>
          <w:szCs w:val="20"/>
        </w:rPr>
        <w:t>B</w:t>
      </w:r>
      <w:r w:rsidR="003D5A81" w:rsidRPr="00F05E25">
        <w:rPr>
          <w:rFonts w:ascii="Century Gothic" w:hAnsi="Century Gothic"/>
          <w:i/>
          <w:sz w:val="20"/>
          <w:szCs w:val="20"/>
        </w:rPr>
        <w:t>ijlage 09 Aangiftes en meldingen strafbare gedragingen</w:t>
      </w:r>
    </w:p>
    <w:p w:rsidR="003D5A81" w:rsidRPr="00F05E25" w:rsidRDefault="00DF6804" w:rsidP="00F05E25">
      <w:pPr>
        <w:pStyle w:val="Geenafstand"/>
        <w:rPr>
          <w:rFonts w:ascii="Century Gothic" w:hAnsi="Century Gothic"/>
          <w:i/>
          <w:sz w:val="20"/>
          <w:szCs w:val="20"/>
        </w:rPr>
      </w:pPr>
      <w:r w:rsidRPr="00F05E25">
        <w:rPr>
          <w:rFonts w:ascii="Century Gothic" w:hAnsi="Century Gothic"/>
          <w:i/>
          <w:sz w:val="20"/>
          <w:szCs w:val="20"/>
        </w:rPr>
        <w:t>B</w:t>
      </w:r>
      <w:r w:rsidR="003D5A81" w:rsidRPr="00F05E25">
        <w:rPr>
          <w:rFonts w:ascii="Century Gothic" w:hAnsi="Century Gothic"/>
          <w:i/>
          <w:sz w:val="20"/>
          <w:szCs w:val="20"/>
        </w:rPr>
        <w:t>ijlage 10 Model toegangsverbod</w:t>
      </w:r>
    </w:p>
    <w:p w:rsidR="003D5A81" w:rsidRPr="00F05E25" w:rsidRDefault="00AC3B16" w:rsidP="00F05E25">
      <w:pPr>
        <w:pStyle w:val="Geenafstand"/>
        <w:rPr>
          <w:rFonts w:ascii="Century Gothic" w:hAnsi="Century Gothic"/>
          <w:i/>
          <w:sz w:val="20"/>
          <w:szCs w:val="20"/>
        </w:rPr>
      </w:pPr>
      <w:r w:rsidRPr="00F05E25">
        <w:rPr>
          <w:rFonts w:ascii="Century Gothic" w:hAnsi="Century Gothic"/>
          <w:i/>
          <w:sz w:val="20"/>
          <w:szCs w:val="20"/>
        </w:rPr>
        <w:t xml:space="preserve">Bijlage </w:t>
      </w:r>
      <w:r w:rsidR="003D5A81" w:rsidRPr="00F05E25">
        <w:rPr>
          <w:rFonts w:ascii="Century Gothic" w:hAnsi="Century Gothic"/>
          <w:i/>
          <w:sz w:val="20"/>
          <w:szCs w:val="20"/>
        </w:rPr>
        <w:t>11 Ongewenst bezoek in en rondom de school</w:t>
      </w:r>
    </w:p>
    <w:p w:rsidR="003D5A81" w:rsidRPr="002760D6" w:rsidRDefault="003D5A81" w:rsidP="003D5A81">
      <w:pPr>
        <w:pStyle w:val="Geenafstand"/>
        <w:rPr>
          <w:rFonts w:ascii="Century Gothic" w:hAnsi="Century Gothic"/>
          <w:i/>
        </w:rPr>
      </w:pPr>
    </w:p>
    <w:p w:rsidR="005A6121" w:rsidRPr="002760D6" w:rsidRDefault="005C686E" w:rsidP="005C686E">
      <w:pPr>
        <w:pStyle w:val="Default"/>
        <w:spacing w:line="276" w:lineRule="auto"/>
        <w:rPr>
          <w:rFonts w:ascii="Century Gothic" w:hAnsi="Century Gothic"/>
          <w:b/>
          <w:sz w:val="20"/>
          <w:szCs w:val="20"/>
        </w:rPr>
      </w:pPr>
      <w:r>
        <w:rPr>
          <w:rFonts w:ascii="Century Gothic" w:hAnsi="Century Gothic"/>
          <w:b/>
          <w:sz w:val="20"/>
          <w:szCs w:val="20"/>
        </w:rPr>
        <w:t>4.1</w:t>
      </w:r>
      <w:r w:rsidR="009C7B95">
        <w:rPr>
          <w:rFonts w:ascii="Century Gothic" w:hAnsi="Century Gothic"/>
          <w:b/>
          <w:sz w:val="20"/>
          <w:szCs w:val="20"/>
        </w:rPr>
        <w:t xml:space="preserve"> </w:t>
      </w:r>
      <w:r w:rsidR="005A6121" w:rsidRPr="002760D6">
        <w:rPr>
          <w:rFonts w:ascii="Century Gothic" w:hAnsi="Century Gothic"/>
          <w:b/>
          <w:sz w:val="20"/>
          <w:szCs w:val="20"/>
        </w:rPr>
        <w:t>Preventief handelen</w:t>
      </w:r>
    </w:p>
    <w:p w:rsidR="005A6121" w:rsidRPr="002760D6" w:rsidRDefault="005A6121" w:rsidP="005A6121">
      <w:pPr>
        <w:pStyle w:val="Default"/>
        <w:rPr>
          <w:rFonts w:ascii="Century Gothic" w:hAnsi="Century Gothic"/>
          <w:b/>
          <w:bCs/>
          <w:sz w:val="20"/>
          <w:szCs w:val="20"/>
        </w:rPr>
      </w:pPr>
    </w:p>
    <w:p w:rsidR="00B4338E" w:rsidRPr="00F05E25" w:rsidRDefault="00B4338E" w:rsidP="00F05E25">
      <w:pPr>
        <w:pStyle w:val="Geenafstand"/>
        <w:rPr>
          <w:rFonts w:ascii="Century Gothic" w:hAnsi="Century Gothic"/>
          <w:b/>
          <w:sz w:val="20"/>
          <w:szCs w:val="20"/>
        </w:rPr>
      </w:pPr>
      <w:r w:rsidRPr="00F05E25">
        <w:rPr>
          <w:rFonts w:ascii="Century Gothic" w:hAnsi="Century Gothic"/>
          <w:b/>
          <w:sz w:val="20"/>
          <w:szCs w:val="20"/>
        </w:rPr>
        <w:t>Zorg- en Advies Team (ZAT)</w:t>
      </w:r>
      <w:r w:rsidR="001D6404" w:rsidRPr="00F05E25">
        <w:rPr>
          <w:rFonts w:ascii="Century Gothic" w:hAnsi="Century Gothic"/>
          <w:b/>
          <w:sz w:val="20"/>
          <w:szCs w:val="20"/>
        </w:rPr>
        <w:t xml:space="preserve"> </w:t>
      </w:r>
      <w:r w:rsidR="007C3D75">
        <w:rPr>
          <w:rFonts w:ascii="Century Gothic" w:hAnsi="Century Gothic"/>
          <w:b/>
          <w:sz w:val="20"/>
          <w:szCs w:val="20"/>
        </w:rPr>
        <w:t>/ Knooppunt zorg</w:t>
      </w:r>
    </w:p>
    <w:p w:rsidR="00B4338E" w:rsidRPr="00F05E25" w:rsidRDefault="00B4338E" w:rsidP="00F05E25">
      <w:pPr>
        <w:pStyle w:val="Geenafstand"/>
        <w:rPr>
          <w:rFonts w:ascii="Century Gothic" w:hAnsi="Century Gothic"/>
          <w:sz w:val="20"/>
          <w:szCs w:val="20"/>
        </w:rPr>
      </w:pPr>
    </w:p>
    <w:p w:rsidR="00B4338E" w:rsidRPr="00F05E25" w:rsidRDefault="00B4338E" w:rsidP="00F05E25">
      <w:pPr>
        <w:pStyle w:val="Geenafstand"/>
        <w:rPr>
          <w:rFonts w:ascii="Century Gothic" w:hAnsi="Century Gothic"/>
          <w:sz w:val="20"/>
          <w:szCs w:val="20"/>
        </w:rPr>
      </w:pPr>
      <w:r w:rsidRPr="00F05E25">
        <w:rPr>
          <w:rFonts w:ascii="Century Gothic" w:hAnsi="Century Gothic"/>
          <w:sz w:val="20"/>
          <w:szCs w:val="20"/>
        </w:rPr>
        <w:t>In dit team werken professionele hulpverleners samen met de school. Het team zorgt ervoor dat de l</w:t>
      </w:r>
      <w:r w:rsidR="00CF1539" w:rsidRPr="00F05E25">
        <w:rPr>
          <w:rFonts w:ascii="Century Gothic" w:hAnsi="Century Gothic"/>
          <w:sz w:val="20"/>
          <w:szCs w:val="20"/>
        </w:rPr>
        <w:t xml:space="preserve">eerling de juiste hulp krijgt. </w:t>
      </w:r>
      <w:r w:rsidR="007C3D75">
        <w:rPr>
          <w:rFonts w:ascii="Century Gothic" w:hAnsi="Century Gothic"/>
          <w:sz w:val="20"/>
          <w:szCs w:val="20"/>
        </w:rPr>
        <w:t>School en naaste zorginstanties</w:t>
      </w:r>
      <w:r w:rsidRPr="00F05E25">
        <w:rPr>
          <w:rFonts w:ascii="Century Gothic" w:hAnsi="Century Gothic"/>
          <w:sz w:val="20"/>
          <w:szCs w:val="20"/>
        </w:rPr>
        <w:t xml:space="preserve"> willen op die manier voorkomen dat </w:t>
      </w:r>
      <w:r w:rsidR="005C686E" w:rsidRPr="00F05E25">
        <w:rPr>
          <w:rFonts w:ascii="Century Gothic" w:hAnsi="Century Gothic"/>
          <w:sz w:val="20"/>
          <w:szCs w:val="20"/>
        </w:rPr>
        <w:t>problemen leiden tot escalaties,</w:t>
      </w:r>
      <w:r w:rsidRPr="00F05E25">
        <w:rPr>
          <w:rFonts w:ascii="Century Gothic" w:hAnsi="Century Gothic"/>
          <w:sz w:val="20"/>
          <w:szCs w:val="20"/>
        </w:rPr>
        <w:t xml:space="preserve"> </w:t>
      </w:r>
      <w:r w:rsidR="005C686E" w:rsidRPr="00F05E25">
        <w:rPr>
          <w:rFonts w:ascii="Century Gothic" w:hAnsi="Century Gothic"/>
          <w:sz w:val="20"/>
          <w:szCs w:val="20"/>
        </w:rPr>
        <w:t>l</w:t>
      </w:r>
      <w:r w:rsidR="004877D4" w:rsidRPr="00F05E25">
        <w:rPr>
          <w:rFonts w:ascii="Century Gothic" w:hAnsi="Century Gothic"/>
          <w:sz w:val="20"/>
          <w:szCs w:val="20"/>
        </w:rPr>
        <w:t>aagdrempelig hulpverlenen en inspelen op hulpvragen van ouders en/of leerkrachten.</w:t>
      </w:r>
    </w:p>
    <w:p w:rsidR="000C25F0" w:rsidRPr="00F05E25" w:rsidRDefault="000C25F0" w:rsidP="00F05E25">
      <w:pPr>
        <w:pStyle w:val="Geenafstand"/>
        <w:rPr>
          <w:rFonts w:ascii="Century Gothic" w:hAnsi="Century Gothic"/>
          <w:sz w:val="20"/>
          <w:szCs w:val="20"/>
        </w:rPr>
      </w:pPr>
      <w:r w:rsidRPr="00F05E25">
        <w:rPr>
          <w:rFonts w:ascii="Century Gothic" w:hAnsi="Century Gothic"/>
          <w:sz w:val="20"/>
          <w:szCs w:val="20"/>
        </w:rPr>
        <w:t xml:space="preserve">Sinds 1 januari 2016 bestaan de </w:t>
      </w:r>
      <w:r w:rsidR="005C686E" w:rsidRPr="00F05E25">
        <w:rPr>
          <w:rFonts w:ascii="Century Gothic" w:hAnsi="Century Gothic"/>
          <w:sz w:val="20"/>
          <w:szCs w:val="20"/>
        </w:rPr>
        <w:t>ZAT overleggen</w:t>
      </w:r>
      <w:r w:rsidRPr="00F05E25">
        <w:rPr>
          <w:rFonts w:ascii="Century Gothic" w:hAnsi="Century Gothic"/>
          <w:sz w:val="20"/>
          <w:szCs w:val="20"/>
        </w:rPr>
        <w:t xml:space="preserve"> niet meer in de oorspronkelijke vorm.</w:t>
      </w:r>
    </w:p>
    <w:p w:rsidR="004877D4" w:rsidRPr="00F05E25" w:rsidRDefault="000C25F0" w:rsidP="00F05E25">
      <w:pPr>
        <w:pStyle w:val="Geenafstand"/>
        <w:rPr>
          <w:rFonts w:ascii="Century Gothic" w:hAnsi="Century Gothic"/>
          <w:sz w:val="20"/>
          <w:szCs w:val="20"/>
        </w:rPr>
      </w:pPr>
      <w:r w:rsidRPr="00F05E25">
        <w:rPr>
          <w:rFonts w:ascii="Century Gothic" w:hAnsi="Century Gothic"/>
          <w:sz w:val="20"/>
          <w:szCs w:val="20"/>
        </w:rPr>
        <w:t xml:space="preserve">Vanaf deze </w:t>
      </w:r>
      <w:r w:rsidR="005C686E" w:rsidRPr="00F05E25">
        <w:rPr>
          <w:rFonts w:ascii="Century Gothic" w:hAnsi="Century Gothic"/>
          <w:sz w:val="20"/>
          <w:szCs w:val="20"/>
        </w:rPr>
        <w:t>datum is</w:t>
      </w:r>
      <w:r w:rsidR="009C7B95" w:rsidRPr="00F05E25">
        <w:rPr>
          <w:rFonts w:ascii="Century Gothic" w:hAnsi="Century Gothic"/>
          <w:sz w:val="20"/>
          <w:szCs w:val="20"/>
        </w:rPr>
        <w:t xml:space="preserve"> </w:t>
      </w:r>
      <w:r w:rsidR="00AC3B16" w:rsidRPr="00F05E25">
        <w:rPr>
          <w:rFonts w:ascii="Century Gothic" w:hAnsi="Century Gothic"/>
          <w:sz w:val="20"/>
          <w:szCs w:val="20"/>
        </w:rPr>
        <w:t>er</w:t>
      </w:r>
      <w:r w:rsidR="005A24D8">
        <w:rPr>
          <w:rFonts w:ascii="Century Gothic" w:hAnsi="Century Gothic"/>
          <w:sz w:val="20"/>
          <w:szCs w:val="20"/>
        </w:rPr>
        <w:t xml:space="preserve"> een </w:t>
      </w:r>
      <w:r w:rsidRPr="00F05E25">
        <w:rPr>
          <w:rFonts w:ascii="Century Gothic" w:hAnsi="Century Gothic"/>
          <w:sz w:val="20"/>
          <w:szCs w:val="20"/>
        </w:rPr>
        <w:t xml:space="preserve">mini </w:t>
      </w:r>
      <w:r w:rsidR="004877D4" w:rsidRPr="00F05E25">
        <w:rPr>
          <w:rFonts w:ascii="Century Gothic" w:hAnsi="Century Gothic"/>
          <w:sz w:val="20"/>
          <w:szCs w:val="20"/>
        </w:rPr>
        <w:t>ZAT</w:t>
      </w:r>
      <w:r w:rsidR="005C686E" w:rsidRPr="00F05E25">
        <w:rPr>
          <w:rFonts w:ascii="Century Gothic" w:hAnsi="Century Gothic"/>
          <w:sz w:val="20"/>
          <w:szCs w:val="20"/>
        </w:rPr>
        <w:t xml:space="preserve"> overleg ontstaan</w:t>
      </w:r>
      <w:r w:rsidRPr="00F05E25">
        <w:rPr>
          <w:rFonts w:ascii="Century Gothic" w:hAnsi="Century Gothic"/>
          <w:sz w:val="20"/>
          <w:szCs w:val="20"/>
        </w:rPr>
        <w:t xml:space="preserve">: </w:t>
      </w:r>
      <w:r w:rsidR="005C686E" w:rsidRPr="00F05E25">
        <w:rPr>
          <w:rFonts w:ascii="Century Gothic" w:hAnsi="Century Gothic"/>
          <w:sz w:val="20"/>
          <w:szCs w:val="20"/>
        </w:rPr>
        <w:t>een mini ZAT bestaat uit de intern begeleider van school, de schoolarts,</w:t>
      </w:r>
      <w:r w:rsidRPr="00F05E25">
        <w:rPr>
          <w:rFonts w:ascii="Century Gothic" w:hAnsi="Century Gothic"/>
          <w:sz w:val="20"/>
          <w:szCs w:val="20"/>
        </w:rPr>
        <w:t xml:space="preserve"> ee</w:t>
      </w:r>
      <w:r w:rsidR="004877D4" w:rsidRPr="00F05E25">
        <w:rPr>
          <w:rFonts w:ascii="Century Gothic" w:hAnsi="Century Gothic"/>
          <w:sz w:val="20"/>
          <w:szCs w:val="20"/>
        </w:rPr>
        <w:t>n lid van het socia</w:t>
      </w:r>
      <w:r w:rsidR="005C686E" w:rsidRPr="00F05E25">
        <w:rPr>
          <w:rFonts w:ascii="Century Gothic" w:hAnsi="Century Gothic"/>
          <w:sz w:val="20"/>
          <w:szCs w:val="20"/>
        </w:rPr>
        <w:t>le buurtteam, de jeugdconsulent en een medewerker van de peuterspeelzaal.</w:t>
      </w:r>
      <w:r w:rsidR="00CF1539" w:rsidRPr="00F05E25">
        <w:rPr>
          <w:rFonts w:ascii="Century Gothic" w:hAnsi="Century Gothic"/>
          <w:sz w:val="20"/>
          <w:szCs w:val="20"/>
        </w:rPr>
        <w:t xml:space="preserve"> </w:t>
      </w:r>
      <w:r w:rsidR="005C686E" w:rsidRPr="00F05E25">
        <w:rPr>
          <w:rFonts w:ascii="Century Gothic" w:hAnsi="Century Gothic"/>
          <w:sz w:val="20"/>
          <w:szCs w:val="20"/>
        </w:rPr>
        <w:t xml:space="preserve">Het mini ZAT komt minimaal 8 </w:t>
      </w:r>
      <w:r w:rsidR="004877D4" w:rsidRPr="00F05E25">
        <w:rPr>
          <w:rFonts w:ascii="Century Gothic" w:hAnsi="Century Gothic"/>
          <w:sz w:val="20"/>
          <w:szCs w:val="20"/>
        </w:rPr>
        <w:t>x per jaar bijeen. Op aanvraag en via mail kunnen ook hulpvragen opgelost worden.</w:t>
      </w:r>
      <w:r w:rsidR="007C3D75">
        <w:rPr>
          <w:rFonts w:ascii="Century Gothic" w:hAnsi="Century Gothic"/>
          <w:sz w:val="20"/>
          <w:szCs w:val="20"/>
        </w:rPr>
        <w:t xml:space="preserve"> Mini-zat is momenteel omgedoopt tot knooppunt zorg. Hierin functioneert het zorg advies team op een professionele manier om in de beste zorg voor kind en gezin te voorzien.</w:t>
      </w:r>
    </w:p>
    <w:p w:rsidR="00DF6804" w:rsidRPr="002760D6" w:rsidRDefault="00DF6804" w:rsidP="00B4338E">
      <w:pPr>
        <w:pStyle w:val="Default"/>
        <w:rPr>
          <w:rFonts w:ascii="Century Gothic" w:hAnsi="Century Gothic"/>
          <w:bCs/>
          <w:i/>
          <w:sz w:val="20"/>
          <w:szCs w:val="20"/>
        </w:rPr>
      </w:pPr>
    </w:p>
    <w:p w:rsidR="004877D4" w:rsidRPr="002760D6" w:rsidRDefault="00DF6804" w:rsidP="00B4338E">
      <w:pPr>
        <w:pStyle w:val="Default"/>
        <w:rPr>
          <w:rFonts w:ascii="Century Gothic" w:hAnsi="Century Gothic"/>
          <w:bCs/>
          <w:i/>
          <w:sz w:val="20"/>
          <w:szCs w:val="20"/>
        </w:rPr>
      </w:pPr>
      <w:r w:rsidRPr="002760D6">
        <w:rPr>
          <w:rFonts w:ascii="Century Gothic" w:hAnsi="Century Gothic"/>
          <w:bCs/>
          <w:i/>
          <w:sz w:val="20"/>
          <w:szCs w:val="20"/>
        </w:rPr>
        <w:t xml:space="preserve">Bijlage </w:t>
      </w:r>
      <w:r w:rsidR="003D5A81" w:rsidRPr="002760D6">
        <w:rPr>
          <w:rFonts w:ascii="Century Gothic" w:hAnsi="Century Gothic"/>
          <w:bCs/>
          <w:i/>
          <w:sz w:val="20"/>
          <w:szCs w:val="20"/>
        </w:rPr>
        <w:t>12</w:t>
      </w:r>
      <w:r w:rsidR="00CF1539" w:rsidRPr="002760D6">
        <w:rPr>
          <w:rFonts w:ascii="Century Gothic" w:hAnsi="Century Gothic"/>
          <w:bCs/>
          <w:i/>
          <w:sz w:val="20"/>
          <w:szCs w:val="20"/>
        </w:rPr>
        <w:t xml:space="preserve"> Landelijke protocol kindermishandeling</w:t>
      </w:r>
    </w:p>
    <w:p w:rsidR="00CF1539" w:rsidRPr="002760D6" w:rsidRDefault="00DF6804" w:rsidP="00B4338E">
      <w:pPr>
        <w:pStyle w:val="Default"/>
        <w:rPr>
          <w:rFonts w:ascii="Century Gothic" w:hAnsi="Century Gothic"/>
          <w:bCs/>
          <w:i/>
          <w:sz w:val="20"/>
          <w:szCs w:val="20"/>
        </w:rPr>
      </w:pPr>
      <w:r w:rsidRPr="002760D6">
        <w:rPr>
          <w:rFonts w:ascii="Century Gothic" w:hAnsi="Century Gothic"/>
          <w:bCs/>
          <w:i/>
          <w:sz w:val="20"/>
          <w:szCs w:val="20"/>
        </w:rPr>
        <w:t>B</w:t>
      </w:r>
      <w:r w:rsidR="003D5A81" w:rsidRPr="002760D6">
        <w:rPr>
          <w:rFonts w:ascii="Century Gothic" w:hAnsi="Century Gothic"/>
          <w:bCs/>
          <w:i/>
          <w:sz w:val="20"/>
          <w:szCs w:val="20"/>
        </w:rPr>
        <w:t xml:space="preserve">ijlage 13 </w:t>
      </w:r>
      <w:r w:rsidR="00CF1539" w:rsidRPr="002760D6">
        <w:rPr>
          <w:rFonts w:ascii="Century Gothic" w:hAnsi="Century Gothic"/>
          <w:bCs/>
          <w:i/>
          <w:sz w:val="20"/>
          <w:szCs w:val="20"/>
        </w:rPr>
        <w:t>Protocol kindermishandeling INNOVO</w:t>
      </w:r>
    </w:p>
    <w:p w:rsidR="00CF1539" w:rsidRPr="002760D6" w:rsidRDefault="00DF6804" w:rsidP="00B4338E">
      <w:pPr>
        <w:pStyle w:val="Default"/>
        <w:rPr>
          <w:rFonts w:ascii="Century Gothic" w:hAnsi="Century Gothic"/>
          <w:bCs/>
          <w:i/>
          <w:sz w:val="20"/>
          <w:szCs w:val="20"/>
        </w:rPr>
      </w:pPr>
      <w:r w:rsidRPr="002760D6">
        <w:rPr>
          <w:rFonts w:ascii="Century Gothic" w:hAnsi="Century Gothic"/>
          <w:bCs/>
          <w:i/>
          <w:sz w:val="20"/>
          <w:szCs w:val="20"/>
        </w:rPr>
        <w:t>B</w:t>
      </w:r>
      <w:r w:rsidR="003D5A81" w:rsidRPr="002760D6">
        <w:rPr>
          <w:rFonts w:ascii="Century Gothic" w:hAnsi="Century Gothic"/>
          <w:bCs/>
          <w:i/>
          <w:sz w:val="20"/>
          <w:szCs w:val="20"/>
        </w:rPr>
        <w:t xml:space="preserve">ijlage 14 </w:t>
      </w:r>
      <w:r w:rsidR="00CF1539" w:rsidRPr="002760D6">
        <w:rPr>
          <w:rFonts w:ascii="Century Gothic" w:hAnsi="Century Gothic"/>
          <w:bCs/>
          <w:i/>
          <w:sz w:val="20"/>
          <w:szCs w:val="20"/>
        </w:rPr>
        <w:t>RAK route</w:t>
      </w:r>
    </w:p>
    <w:p w:rsidR="00CF1539" w:rsidRPr="002760D6" w:rsidRDefault="00DF6804" w:rsidP="00B4338E">
      <w:pPr>
        <w:pStyle w:val="Default"/>
        <w:rPr>
          <w:rFonts w:ascii="Century Gothic" w:hAnsi="Century Gothic"/>
          <w:bCs/>
          <w:i/>
          <w:sz w:val="20"/>
          <w:szCs w:val="20"/>
        </w:rPr>
      </w:pPr>
      <w:r w:rsidRPr="002760D6">
        <w:rPr>
          <w:rFonts w:ascii="Century Gothic" w:hAnsi="Century Gothic"/>
          <w:bCs/>
          <w:i/>
          <w:sz w:val="20"/>
          <w:szCs w:val="20"/>
        </w:rPr>
        <w:t>B</w:t>
      </w:r>
      <w:r w:rsidR="003D5A81" w:rsidRPr="002760D6">
        <w:rPr>
          <w:rFonts w:ascii="Century Gothic" w:hAnsi="Century Gothic"/>
          <w:bCs/>
          <w:i/>
          <w:sz w:val="20"/>
          <w:szCs w:val="20"/>
        </w:rPr>
        <w:t xml:space="preserve">ijlage 15 </w:t>
      </w:r>
      <w:r w:rsidR="00DD1736">
        <w:rPr>
          <w:rFonts w:ascii="Century Gothic" w:hAnsi="Century Gothic"/>
          <w:bCs/>
          <w:i/>
          <w:sz w:val="20"/>
          <w:szCs w:val="20"/>
        </w:rPr>
        <w:t>Richtlijnen externe uitgifte brieven</w:t>
      </w:r>
    </w:p>
    <w:p w:rsidR="00CF1539" w:rsidRDefault="00DF6804" w:rsidP="00B4338E">
      <w:pPr>
        <w:pStyle w:val="Default"/>
        <w:rPr>
          <w:rFonts w:ascii="Century Gothic" w:hAnsi="Century Gothic"/>
          <w:bCs/>
          <w:i/>
          <w:sz w:val="20"/>
          <w:szCs w:val="20"/>
        </w:rPr>
      </w:pPr>
      <w:r w:rsidRPr="002760D6">
        <w:rPr>
          <w:rFonts w:ascii="Century Gothic" w:hAnsi="Century Gothic"/>
          <w:bCs/>
          <w:i/>
          <w:sz w:val="20"/>
          <w:szCs w:val="20"/>
        </w:rPr>
        <w:t>B</w:t>
      </w:r>
      <w:r w:rsidR="003D5A81" w:rsidRPr="002760D6">
        <w:rPr>
          <w:rFonts w:ascii="Century Gothic" w:hAnsi="Century Gothic"/>
          <w:bCs/>
          <w:i/>
          <w:sz w:val="20"/>
          <w:szCs w:val="20"/>
        </w:rPr>
        <w:t>ijlage 16</w:t>
      </w:r>
      <w:r w:rsidR="00CF1539" w:rsidRPr="002760D6">
        <w:rPr>
          <w:rFonts w:ascii="Century Gothic" w:hAnsi="Century Gothic"/>
          <w:bCs/>
          <w:i/>
          <w:sz w:val="20"/>
          <w:szCs w:val="20"/>
        </w:rPr>
        <w:t xml:space="preserve"> Wet bescherming persoonsgegevens</w:t>
      </w:r>
    </w:p>
    <w:p w:rsidR="00D2708B" w:rsidRDefault="00D2708B" w:rsidP="00B4338E">
      <w:pPr>
        <w:pStyle w:val="Default"/>
        <w:rPr>
          <w:rFonts w:ascii="Century Gothic" w:hAnsi="Century Gothic"/>
          <w:bCs/>
          <w:i/>
          <w:sz w:val="20"/>
          <w:szCs w:val="20"/>
        </w:rPr>
      </w:pPr>
      <w:r>
        <w:rPr>
          <w:rFonts w:ascii="Century Gothic" w:hAnsi="Century Gothic"/>
          <w:bCs/>
          <w:i/>
          <w:sz w:val="20"/>
          <w:szCs w:val="20"/>
        </w:rPr>
        <w:tab/>
        <w:t>Bijlage 16.1 AVG Directie / Ib</w:t>
      </w:r>
    </w:p>
    <w:p w:rsidR="00D2708B" w:rsidRPr="002760D6" w:rsidRDefault="00D2708B" w:rsidP="00B4338E">
      <w:pPr>
        <w:pStyle w:val="Default"/>
        <w:rPr>
          <w:rFonts w:ascii="Century Gothic" w:hAnsi="Century Gothic"/>
          <w:bCs/>
          <w:i/>
          <w:sz w:val="20"/>
          <w:szCs w:val="20"/>
        </w:rPr>
      </w:pPr>
      <w:r>
        <w:rPr>
          <w:rFonts w:ascii="Century Gothic" w:hAnsi="Century Gothic"/>
          <w:bCs/>
          <w:i/>
          <w:sz w:val="20"/>
          <w:szCs w:val="20"/>
        </w:rPr>
        <w:tab/>
        <w:t>Bijlage 16.2 AVG medewerkers.</w:t>
      </w:r>
    </w:p>
    <w:p w:rsidR="004877D4" w:rsidRDefault="004877D4" w:rsidP="00B4338E">
      <w:pPr>
        <w:pStyle w:val="Default"/>
        <w:rPr>
          <w:bCs/>
          <w:sz w:val="20"/>
          <w:szCs w:val="20"/>
        </w:rPr>
      </w:pPr>
    </w:p>
    <w:p w:rsidR="00B4338E" w:rsidRPr="002760D6" w:rsidRDefault="005C686E" w:rsidP="00B4338E">
      <w:pPr>
        <w:pStyle w:val="Default"/>
        <w:rPr>
          <w:rFonts w:ascii="Century Gothic" w:hAnsi="Century Gothic"/>
          <w:b/>
          <w:sz w:val="20"/>
          <w:szCs w:val="20"/>
        </w:rPr>
      </w:pPr>
      <w:r>
        <w:rPr>
          <w:rFonts w:ascii="Century Gothic" w:hAnsi="Century Gothic"/>
          <w:b/>
          <w:sz w:val="20"/>
          <w:szCs w:val="20"/>
        </w:rPr>
        <w:t>Vroeg Sa</w:t>
      </w:r>
      <w:r w:rsidR="006B3E83">
        <w:rPr>
          <w:rFonts w:ascii="Century Gothic" w:hAnsi="Century Gothic"/>
          <w:b/>
          <w:sz w:val="20"/>
          <w:szCs w:val="20"/>
        </w:rPr>
        <w:t xml:space="preserve">menwerken in Parkstad (voorheen </w:t>
      </w:r>
      <w:r w:rsidR="00B4338E" w:rsidRPr="002760D6">
        <w:rPr>
          <w:rFonts w:ascii="Century Gothic" w:hAnsi="Century Gothic"/>
          <w:b/>
          <w:sz w:val="20"/>
          <w:szCs w:val="20"/>
        </w:rPr>
        <w:t>Verwijsindex</w:t>
      </w:r>
      <w:r>
        <w:rPr>
          <w:rFonts w:ascii="Century Gothic" w:hAnsi="Century Gothic"/>
          <w:b/>
          <w:sz w:val="20"/>
          <w:szCs w:val="20"/>
        </w:rPr>
        <w:t>)</w:t>
      </w:r>
    </w:p>
    <w:p w:rsidR="00B4338E" w:rsidRPr="002760D6" w:rsidRDefault="00B4338E" w:rsidP="00B4338E">
      <w:pPr>
        <w:pStyle w:val="Default"/>
        <w:rPr>
          <w:rFonts w:ascii="Century Gothic" w:hAnsi="Century Gothic"/>
          <w:sz w:val="20"/>
          <w:szCs w:val="20"/>
        </w:rPr>
      </w:pPr>
    </w:p>
    <w:p w:rsidR="005C686E" w:rsidRDefault="005C686E" w:rsidP="00B4338E">
      <w:pPr>
        <w:spacing w:after="0" w:line="240" w:lineRule="auto"/>
        <w:rPr>
          <w:rFonts w:ascii="Century Gothic" w:eastAsia="Times New Roman" w:hAnsi="Century Gothic" w:cs="Arial"/>
          <w:sz w:val="20"/>
          <w:szCs w:val="20"/>
          <w:lang w:eastAsia="nl-NL"/>
        </w:rPr>
      </w:pPr>
      <w:r>
        <w:rPr>
          <w:rFonts w:ascii="Century Gothic" w:eastAsia="Times New Roman" w:hAnsi="Century Gothic" w:cs="Arial"/>
          <w:sz w:val="20"/>
          <w:szCs w:val="20"/>
          <w:lang w:eastAsia="nl-NL"/>
        </w:rPr>
        <w:t>Het `Vroeg Samenwerken in Parkstad`</w:t>
      </w:r>
      <w:r w:rsidR="009C7B95">
        <w:rPr>
          <w:rFonts w:ascii="Century Gothic" w:eastAsia="Times New Roman" w:hAnsi="Century Gothic" w:cs="Arial"/>
          <w:sz w:val="20"/>
          <w:szCs w:val="20"/>
          <w:lang w:eastAsia="nl-NL"/>
        </w:rPr>
        <w:t xml:space="preserve"> </w:t>
      </w:r>
      <w:r w:rsidR="00B4338E" w:rsidRPr="002760D6">
        <w:rPr>
          <w:rFonts w:ascii="Century Gothic" w:eastAsia="Times New Roman" w:hAnsi="Century Gothic" w:cs="Arial"/>
          <w:sz w:val="20"/>
          <w:szCs w:val="20"/>
          <w:lang w:eastAsia="nl-NL"/>
        </w:rPr>
        <w:t xml:space="preserve">valt binnen de wet op de Jeugdzorg en is daarom wettelijk bepaald door de overheid. De overheid heeft deze bepaling ingesteld naar aanleiding van voorvallen met kinderen en jongeren waarbij professionals van verschillende organisaties niet van elkaar wisten dat ze in hetzelfde gezin werkzaam waren. </w:t>
      </w:r>
      <w:r>
        <w:rPr>
          <w:rFonts w:ascii="Century Gothic" w:eastAsia="Times New Roman" w:hAnsi="Century Gothic" w:cs="Arial"/>
          <w:sz w:val="20"/>
          <w:szCs w:val="20"/>
          <w:lang w:eastAsia="nl-NL"/>
        </w:rPr>
        <w:t>Het Vroeg Samenwerken in Parkstad</w:t>
      </w:r>
      <w:r w:rsidR="009C7B95">
        <w:rPr>
          <w:rFonts w:ascii="Century Gothic" w:eastAsia="Times New Roman" w:hAnsi="Century Gothic" w:cs="Arial"/>
          <w:sz w:val="20"/>
          <w:szCs w:val="20"/>
          <w:lang w:eastAsia="nl-NL"/>
        </w:rPr>
        <w:t xml:space="preserve"> </w:t>
      </w:r>
      <w:r w:rsidR="00B4338E" w:rsidRPr="002760D6">
        <w:rPr>
          <w:rFonts w:ascii="Century Gothic" w:eastAsia="Times New Roman" w:hAnsi="Century Gothic" w:cs="Arial"/>
          <w:sz w:val="20"/>
          <w:szCs w:val="20"/>
          <w:lang w:eastAsia="nl-NL"/>
        </w:rPr>
        <w:t>is onderdeel van het geme</w:t>
      </w:r>
      <w:r>
        <w:rPr>
          <w:rFonts w:ascii="Century Gothic" w:eastAsia="Times New Roman" w:hAnsi="Century Gothic" w:cs="Arial"/>
          <w:sz w:val="20"/>
          <w:szCs w:val="20"/>
          <w:lang w:eastAsia="nl-NL"/>
        </w:rPr>
        <w:t>entelijk jeugdbeleid.</w:t>
      </w:r>
    </w:p>
    <w:p w:rsidR="00B4338E" w:rsidRDefault="005C686E" w:rsidP="00B4338E">
      <w:pPr>
        <w:spacing w:after="0" w:line="240" w:lineRule="auto"/>
        <w:rPr>
          <w:rFonts w:ascii="Century Gothic" w:eastAsia="Times New Roman" w:hAnsi="Century Gothic" w:cs="Arial"/>
          <w:sz w:val="20"/>
          <w:szCs w:val="20"/>
          <w:lang w:eastAsia="nl-NL"/>
        </w:rPr>
      </w:pPr>
      <w:r>
        <w:rPr>
          <w:rFonts w:ascii="Century Gothic" w:eastAsia="Times New Roman" w:hAnsi="Century Gothic" w:cs="Arial"/>
          <w:sz w:val="20"/>
          <w:szCs w:val="20"/>
          <w:lang w:eastAsia="nl-NL"/>
        </w:rPr>
        <w:t xml:space="preserve">Multisignaal </w:t>
      </w:r>
      <w:r w:rsidR="00B4338E" w:rsidRPr="002760D6">
        <w:rPr>
          <w:rFonts w:ascii="Century Gothic" w:eastAsia="Times New Roman" w:hAnsi="Century Gothic" w:cs="Arial"/>
          <w:sz w:val="20"/>
          <w:szCs w:val="20"/>
          <w:lang w:eastAsia="nl-NL"/>
        </w:rPr>
        <w:t>is een systeem</w:t>
      </w:r>
      <w:r>
        <w:rPr>
          <w:rFonts w:ascii="Century Gothic" w:eastAsia="Times New Roman" w:hAnsi="Century Gothic" w:cs="Arial"/>
          <w:sz w:val="20"/>
          <w:szCs w:val="20"/>
          <w:lang w:eastAsia="nl-NL"/>
        </w:rPr>
        <w:t xml:space="preserve"> binnen</w:t>
      </w:r>
      <w:r w:rsidR="005A24D8">
        <w:rPr>
          <w:rFonts w:ascii="Century Gothic" w:eastAsia="Times New Roman" w:hAnsi="Century Gothic" w:cs="Arial"/>
          <w:sz w:val="20"/>
          <w:szCs w:val="20"/>
          <w:lang w:eastAsia="nl-NL"/>
        </w:rPr>
        <w:t xml:space="preserve"> </w:t>
      </w:r>
      <w:r>
        <w:rPr>
          <w:rFonts w:ascii="Century Gothic" w:eastAsia="Times New Roman" w:hAnsi="Century Gothic" w:cs="Arial"/>
          <w:sz w:val="20"/>
          <w:szCs w:val="20"/>
          <w:lang w:eastAsia="nl-NL"/>
        </w:rPr>
        <w:t>in het Vroeg Samenwerken in Parkstad,</w:t>
      </w:r>
      <w:r w:rsidR="00B4338E" w:rsidRPr="002760D6">
        <w:rPr>
          <w:rFonts w:ascii="Century Gothic" w:eastAsia="Times New Roman" w:hAnsi="Century Gothic" w:cs="Arial"/>
          <w:sz w:val="20"/>
          <w:szCs w:val="20"/>
          <w:lang w:eastAsia="nl-NL"/>
        </w:rPr>
        <w:t xml:space="preserve"> waarin leerkrachten, hulpverleners en begeleiders die met kinderen en jongeren werken, registreren wanneer zij zich zorgen maken over een kind of jongere. Hiervoor ku</w:t>
      </w:r>
      <w:r w:rsidR="005A24D8">
        <w:rPr>
          <w:rFonts w:ascii="Century Gothic" w:eastAsia="Times New Roman" w:hAnsi="Century Gothic" w:cs="Arial"/>
          <w:sz w:val="20"/>
          <w:szCs w:val="20"/>
          <w:lang w:eastAsia="nl-NL"/>
        </w:rPr>
        <w:t>nnen verschillende redenen zijn. E</w:t>
      </w:r>
      <w:r w:rsidR="00B4338E" w:rsidRPr="002760D6">
        <w:rPr>
          <w:rFonts w:ascii="Century Gothic" w:eastAsia="Times New Roman" w:hAnsi="Century Gothic" w:cs="Arial"/>
          <w:sz w:val="20"/>
          <w:szCs w:val="20"/>
          <w:lang w:eastAsia="nl-NL"/>
        </w:rPr>
        <w:t>r kunnen bijvoorbeeld problemen op school zijn of zorgen over de gezondheid of persoonlijke ontwikkeling van het kind. Het kan zijn dat meerdere organisaties tegelijkertijd hun hulp aanbieden. Het is belangrijk dat deze organisaties dit van elkaar weten, want dan kan de geboden hulp op elkaar afgestemd worden.</w:t>
      </w:r>
      <w:r w:rsidR="00B4338E" w:rsidRPr="002760D6">
        <w:rPr>
          <w:rFonts w:ascii="Century Gothic" w:eastAsia="Times New Roman" w:hAnsi="Century Gothic" w:cs="Arial"/>
          <w:sz w:val="20"/>
          <w:szCs w:val="20"/>
          <w:lang w:eastAsia="nl-NL"/>
        </w:rPr>
        <w:br/>
        <w:t>Als er twee of meer registraties door verschillende organisaties zijn gemaakt over uw kind, ontstaat er een zogenaamde match.</w:t>
      </w:r>
      <w:r w:rsidR="00B4338E" w:rsidRPr="002760D6">
        <w:rPr>
          <w:rFonts w:ascii="Century Gothic" w:eastAsia="Times New Roman" w:hAnsi="Century Gothic" w:cs="Arial"/>
          <w:sz w:val="20"/>
          <w:szCs w:val="20"/>
          <w:lang w:eastAsia="nl-NL"/>
        </w:rPr>
        <w:br/>
        <w:t xml:space="preserve">Alleen algemene gegevens, zoals het Burgerservicenummer, naam, adres en geboortedatum worden in </w:t>
      </w:r>
      <w:r>
        <w:rPr>
          <w:rFonts w:ascii="Century Gothic" w:eastAsia="Times New Roman" w:hAnsi="Century Gothic" w:cs="Arial"/>
          <w:sz w:val="20"/>
          <w:szCs w:val="20"/>
          <w:lang w:eastAsia="nl-NL"/>
        </w:rPr>
        <w:t>het Multisignaal</w:t>
      </w:r>
      <w:r w:rsidR="00B4338E" w:rsidRPr="002760D6">
        <w:rPr>
          <w:rFonts w:ascii="Century Gothic" w:eastAsia="Times New Roman" w:hAnsi="Century Gothic" w:cs="Arial"/>
          <w:sz w:val="20"/>
          <w:szCs w:val="20"/>
          <w:lang w:eastAsia="nl-NL"/>
        </w:rPr>
        <w:t xml:space="preserve"> opgenomen. De reden van registratie wordt niet vermeld.</w:t>
      </w:r>
      <w:r w:rsidR="00B4338E" w:rsidRPr="002760D6">
        <w:rPr>
          <w:rFonts w:ascii="Century Gothic" w:eastAsia="Times New Roman" w:hAnsi="Century Gothic" w:cs="Arial"/>
          <w:sz w:val="20"/>
          <w:szCs w:val="20"/>
          <w:lang w:eastAsia="nl-NL"/>
        </w:rPr>
        <w:br/>
        <w:t xml:space="preserve">Als de school uw kind </w:t>
      </w:r>
      <w:r w:rsidR="00880E10" w:rsidRPr="002760D6">
        <w:rPr>
          <w:rFonts w:ascii="Century Gothic" w:eastAsia="Times New Roman" w:hAnsi="Century Gothic" w:cs="Arial"/>
          <w:sz w:val="20"/>
          <w:szCs w:val="20"/>
          <w:lang w:eastAsia="nl-NL"/>
        </w:rPr>
        <w:t>wil</w:t>
      </w:r>
      <w:r w:rsidR="00B4338E" w:rsidRPr="002760D6">
        <w:rPr>
          <w:rFonts w:ascii="Century Gothic" w:eastAsia="Times New Roman" w:hAnsi="Century Gothic" w:cs="Arial"/>
          <w:sz w:val="20"/>
          <w:szCs w:val="20"/>
          <w:lang w:eastAsia="nl-NL"/>
        </w:rPr>
        <w:t xml:space="preserve"> registreren in </w:t>
      </w:r>
      <w:r w:rsidR="00C00C9E">
        <w:rPr>
          <w:rFonts w:ascii="Century Gothic" w:eastAsia="Times New Roman" w:hAnsi="Century Gothic" w:cs="Arial"/>
          <w:sz w:val="20"/>
          <w:szCs w:val="20"/>
          <w:lang w:eastAsia="nl-NL"/>
        </w:rPr>
        <w:t>Multisignaal,</w:t>
      </w:r>
      <w:r w:rsidR="00B4338E" w:rsidRPr="002760D6">
        <w:rPr>
          <w:rFonts w:ascii="Century Gothic" w:eastAsia="Times New Roman" w:hAnsi="Century Gothic" w:cs="Arial"/>
          <w:sz w:val="20"/>
          <w:szCs w:val="20"/>
          <w:lang w:eastAsia="nl-NL"/>
        </w:rPr>
        <w:t xml:space="preserve"> wordt u vooraf geïnformeerd. Samen met u en uw kind wordt dan bekeken welke hulp en ondersteuning voor uw kind het beste is.</w:t>
      </w:r>
      <w:r w:rsidR="00B4338E" w:rsidRPr="002760D6">
        <w:rPr>
          <w:rFonts w:ascii="Century Gothic" w:eastAsia="Times New Roman" w:hAnsi="Century Gothic" w:cs="Arial"/>
          <w:sz w:val="20"/>
          <w:szCs w:val="20"/>
          <w:lang w:eastAsia="nl-NL"/>
        </w:rPr>
        <w:br/>
        <w:t>Wat zijn uw rechten?</w:t>
      </w:r>
    </w:p>
    <w:p w:rsidR="00C00C9E" w:rsidRPr="002760D6" w:rsidRDefault="00C00C9E" w:rsidP="00B4338E">
      <w:pPr>
        <w:spacing w:after="0" w:line="240" w:lineRule="auto"/>
        <w:rPr>
          <w:rFonts w:ascii="Century Gothic" w:eastAsia="Times New Roman" w:hAnsi="Century Gothic" w:cs="Arial"/>
          <w:sz w:val="20"/>
          <w:szCs w:val="20"/>
          <w:lang w:eastAsia="nl-NL"/>
        </w:rPr>
      </w:pPr>
    </w:p>
    <w:p w:rsidR="00CB356B" w:rsidRPr="00C00C9E" w:rsidRDefault="00B4338E" w:rsidP="00C00C9E">
      <w:pPr>
        <w:pStyle w:val="Lijstalinea"/>
        <w:numPr>
          <w:ilvl w:val="0"/>
          <w:numId w:val="15"/>
        </w:numPr>
        <w:rPr>
          <w:rFonts w:ascii="Century Gothic" w:hAnsi="Century Gothic"/>
          <w:sz w:val="20"/>
          <w:szCs w:val="20"/>
          <w:lang w:eastAsia="nl-NL"/>
        </w:rPr>
      </w:pPr>
      <w:r w:rsidRPr="00C00C9E">
        <w:rPr>
          <w:rFonts w:ascii="Century Gothic" w:hAnsi="Century Gothic"/>
          <w:sz w:val="20"/>
          <w:szCs w:val="20"/>
          <w:lang w:eastAsia="nl-NL"/>
        </w:rPr>
        <w:t xml:space="preserve">Over de registratie in </w:t>
      </w:r>
      <w:r w:rsidR="00C00C9E" w:rsidRPr="00C00C9E">
        <w:rPr>
          <w:rFonts w:ascii="Century Gothic" w:hAnsi="Century Gothic"/>
          <w:sz w:val="20"/>
          <w:szCs w:val="20"/>
          <w:lang w:eastAsia="nl-NL"/>
        </w:rPr>
        <w:t>Multisignaal</w:t>
      </w:r>
      <w:r w:rsidRPr="00C00C9E">
        <w:rPr>
          <w:rFonts w:ascii="Century Gothic" w:hAnsi="Century Gothic"/>
          <w:sz w:val="20"/>
          <w:szCs w:val="20"/>
          <w:lang w:eastAsia="nl-NL"/>
        </w:rPr>
        <w:t xml:space="preserve"> wordt u vooraf geïnform</w:t>
      </w:r>
      <w:r w:rsidR="00CB356B" w:rsidRPr="00C00C9E">
        <w:rPr>
          <w:rFonts w:ascii="Century Gothic" w:hAnsi="Century Gothic"/>
          <w:sz w:val="20"/>
          <w:szCs w:val="20"/>
          <w:lang w:eastAsia="nl-NL"/>
        </w:rPr>
        <w:t>eerd.</w:t>
      </w:r>
    </w:p>
    <w:p w:rsidR="00CB356B" w:rsidRPr="00C00C9E" w:rsidRDefault="00B4338E" w:rsidP="00C00C9E">
      <w:pPr>
        <w:pStyle w:val="Lijstalinea"/>
        <w:numPr>
          <w:ilvl w:val="0"/>
          <w:numId w:val="15"/>
        </w:numPr>
        <w:rPr>
          <w:rFonts w:ascii="Century Gothic" w:hAnsi="Century Gothic"/>
          <w:sz w:val="20"/>
          <w:szCs w:val="20"/>
          <w:lang w:eastAsia="nl-NL"/>
        </w:rPr>
      </w:pPr>
      <w:r w:rsidRPr="00C00C9E">
        <w:rPr>
          <w:rFonts w:ascii="Century Gothic" w:hAnsi="Century Gothic"/>
          <w:sz w:val="20"/>
          <w:szCs w:val="20"/>
        </w:rPr>
        <w:t>De persoonsgegevens kunnen alleen ingezien worden</w:t>
      </w:r>
      <w:r w:rsidR="00CB356B" w:rsidRPr="00C00C9E">
        <w:rPr>
          <w:rFonts w:ascii="Century Gothic" w:hAnsi="Century Gothic"/>
          <w:sz w:val="20"/>
          <w:szCs w:val="20"/>
        </w:rPr>
        <w:t xml:space="preserve"> door de school en de betrokken </w:t>
      </w:r>
      <w:r w:rsidRPr="00C00C9E">
        <w:rPr>
          <w:rFonts w:ascii="Century Gothic" w:hAnsi="Century Gothic"/>
          <w:sz w:val="20"/>
          <w:szCs w:val="20"/>
        </w:rPr>
        <w:t>hulpverleners.</w:t>
      </w:r>
    </w:p>
    <w:p w:rsidR="00CB356B" w:rsidRPr="00C00C9E" w:rsidRDefault="00B4338E" w:rsidP="00C00C9E">
      <w:pPr>
        <w:pStyle w:val="Lijstalinea"/>
        <w:numPr>
          <w:ilvl w:val="0"/>
          <w:numId w:val="15"/>
        </w:numPr>
        <w:rPr>
          <w:rFonts w:ascii="Century Gothic" w:hAnsi="Century Gothic"/>
          <w:sz w:val="20"/>
          <w:szCs w:val="20"/>
          <w:lang w:eastAsia="nl-NL"/>
        </w:rPr>
      </w:pPr>
      <w:r w:rsidRPr="00C00C9E">
        <w:rPr>
          <w:rFonts w:ascii="Century Gothic" w:hAnsi="Century Gothic"/>
          <w:sz w:val="20"/>
          <w:szCs w:val="20"/>
          <w:lang w:eastAsia="nl-NL"/>
        </w:rPr>
        <w:t>U kunt vragen welke persoonsgegevens zijn opgenomen en vragen om correctie van de persoonsgegevens.</w:t>
      </w:r>
    </w:p>
    <w:p w:rsidR="00B4338E" w:rsidRPr="002760D6" w:rsidRDefault="00B4338E" w:rsidP="00C00C9E">
      <w:pPr>
        <w:pStyle w:val="Lijstalinea"/>
        <w:numPr>
          <w:ilvl w:val="0"/>
          <w:numId w:val="15"/>
        </w:numPr>
        <w:rPr>
          <w:lang w:eastAsia="nl-NL"/>
        </w:rPr>
      </w:pPr>
      <w:r w:rsidRPr="00C00C9E">
        <w:rPr>
          <w:rFonts w:ascii="Century Gothic" w:hAnsi="Century Gothic"/>
          <w:sz w:val="20"/>
          <w:szCs w:val="20"/>
          <w:lang w:eastAsia="nl-NL"/>
        </w:rPr>
        <w:t>U kunt bezwaar aantekenen tegen opname van de persoonsgegevens van uw kind</w:t>
      </w:r>
      <w:r w:rsidRPr="002760D6">
        <w:rPr>
          <w:lang w:eastAsia="nl-NL"/>
        </w:rPr>
        <w:t>.</w:t>
      </w:r>
    </w:p>
    <w:p w:rsidR="003D5A81" w:rsidRDefault="00DF6804" w:rsidP="003D5A81">
      <w:pPr>
        <w:spacing w:before="100" w:beforeAutospacing="1" w:after="100" w:afterAutospacing="1" w:line="240" w:lineRule="auto"/>
        <w:rPr>
          <w:rFonts w:ascii="Century Gothic" w:eastAsia="Times New Roman" w:hAnsi="Century Gothic" w:cs="Arial"/>
          <w:i/>
          <w:sz w:val="20"/>
          <w:szCs w:val="20"/>
          <w:lang w:eastAsia="nl-NL"/>
        </w:rPr>
      </w:pPr>
      <w:r w:rsidRPr="002760D6">
        <w:rPr>
          <w:rFonts w:ascii="Century Gothic" w:eastAsia="Times New Roman" w:hAnsi="Century Gothic" w:cs="Arial"/>
          <w:i/>
          <w:sz w:val="20"/>
          <w:szCs w:val="20"/>
          <w:lang w:eastAsia="nl-NL"/>
        </w:rPr>
        <w:t>B</w:t>
      </w:r>
      <w:r w:rsidR="003D5A81" w:rsidRPr="002760D6">
        <w:rPr>
          <w:rFonts w:ascii="Century Gothic" w:eastAsia="Times New Roman" w:hAnsi="Century Gothic" w:cs="Arial"/>
          <w:i/>
          <w:sz w:val="20"/>
          <w:szCs w:val="20"/>
          <w:lang w:eastAsia="nl-NL"/>
        </w:rPr>
        <w:t xml:space="preserve">ijlage 17: Registratie criteria </w:t>
      </w:r>
      <w:r w:rsidR="00C00C9E">
        <w:rPr>
          <w:rFonts w:ascii="Century Gothic" w:eastAsia="Times New Roman" w:hAnsi="Century Gothic" w:cs="Arial"/>
          <w:i/>
          <w:sz w:val="20"/>
          <w:szCs w:val="20"/>
          <w:lang w:eastAsia="nl-NL"/>
        </w:rPr>
        <w:t>Vroeg Samenwerken in Parkstad/ Multisignaal</w:t>
      </w:r>
    </w:p>
    <w:p w:rsidR="006A2572" w:rsidRDefault="006A2572" w:rsidP="003D5A81">
      <w:pPr>
        <w:spacing w:before="100" w:beforeAutospacing="1" w:after="100" w:afterAutospacing="1" w:line="240" w:lineRule="auto"/>
        <w:rPr>
          <w:rFonts w:ascii="Century Gothic" w:eastAsia="Times New Roman" w:hAnsi="Century Gothic" w:cs="Arial"/>
          <w:b/>
          <w:sz w:val="20"/>
          <w:szCs w:val="20"/>
          <w:lang w:eastAsia="nl-NL"/>
        </w:rPr>
      </w:pPr>
      <w:r w:rsidRPr="006A2572">
        <w:rPr>
          <w:rFonts w:ascii="Century Gothic" w:eastAsia="Times New Roman" w:hAnsi="Century Gothic" w:cs="Arial"/>
          <w:b/>
          <w:sz w:val="20"/>
          <w:szCs w:val="20"/>
          <w:lang w:eastAsia="nl-NL"/>
        </w:rPr>
        <w:t>Handle with care</w:t>
      </w:r>
    </w:p>
    <w:p w:rsidR="006A2572" w:rsidRPr="006A2572" w:rsidRDefault="006A2572" w:rsidP="006A2572">
      <w:pPr>
        <w:rPr>
          <w:rFonts w:ascii="Century Gothic" w:hAnsi="Century Gothic"/>
          <w:sz w:val="20"/>
          <w:szCs w:val="20"/>
        </w:rPr>
      </w:pPr>
      <w:r w:rsidRPr="006A2572">
        <w:rPr>
          <w:rFonts w:ascii="Century Gothic" w:hAnsi="Century Gothic"/>
          <w:sz w:val="20"/>
          <w:szCs w:val="20"/>
        </w:rPr>
        <w:t>Vanaf 01 april 2018 doet bs. De Wegwijzer mee aan het project ‘</w:t>
      </w:r>
      <w:r w:rsidRPr="006A2572">
        <w:rPr>
          <w:rFonts w:ascii="Century Gothic" w:hAnsi="Century Gothic"/>
          <w:b/>
          <w:sz w:val="20"/>
          <w:szCs w:val="20"/>
        </w:rPr>
        <w:t>Handle With Care’</w:t>
      </w:r>
      <w:r w:rsidRPr="006A2572">
        <w:rPr>
          <w:rFonts w:ascii="Century Gothic" w:hAnsi="Century Gothic"/>
          <w:sz w:val="20"/>
          <w:szCs w:val="20"/>
        </w:rPr>
        <w:t xml:space="preserve"> waarin wij samenwerken met de </w:t>
      </w:r>
      <w:r w:rsidRPr="006A2572">
        <w:rPr>
          <w:rFonts w:ascii="Century Gothic" w:hAnsi="Century Gothic"/>
          <w:b/>
          <w:sz w:val="20"/>
          <w:szCs w:val="20"/>
        </w:rPr>
        <w:t>politie</w:t>
      </w:r>
      <w:r w:rsidRPr="006A2572">
        <w:rPr>
          <w:rFonts w:ascii="Century Gothic" w:hAnsi="Century Gothic"/>
          <w:sz w:val="20"/>
          <w:szCs w:val="20"/>
        </w:rPr>
        <w:t xml:space="preserve"> Parkstad. </w:t>
      </w:r>
      <w:r w:rsidRPr="006A2572">
        <w:rPr>
          <w:rFonts w:ascii="Century Gothic" w:hAnsi="Century Gothic"/>
          <w:sz w:val="20"/>
          <w:szCs w:val="20"/>
        </w:rPr>
        <w:br/>
        <w:t>Het doel van dit project is om een leerling, die huiselijk geweld heeft meegemaakt en waarbij de politie is ingeschakeld, de volgende dag op school een veilige omgeving te bieden.</w:t>
      </w:r>
    </w:p>
    <w:p w:rsidR="006A2572" w:rsidRPr="006A2572" w:rsidRDefault="006A2572" w:rsidP="006A2572">
      <w:pPr>
        <w:rPr>
          <w:rFonts w:ascii="Century Gothic" w:hAnsi="Century Gothic"/>
          <w:sz w:val="20"/>
          <w:szCs w:val="20"/>
        </w:rPr>
      </w:pPr>
      <w:r w:rsidRPr="006A2572">
        <w:rPr>
          <w:rFonts w:ascii="Century Gothic" w:hAnsi="Century Gothic"/>
          <w:sz w:val="20"/>
          <w:szCs w:val="20"/>
        </w:rPr>
        <w:t xml:space="preserve">Leerkrachten kunnen de leerling dan op veilige en stabiele wijze de ondersteuning geven die hij of zij nodig heeft. Doordat op school de passende ondersteuning wordt geboden, kan het stressniveau van de leerling dalen, kan de leerling sneller herstellen en kan daarmee mogelijke schade worden voorkomen. Om de leerling deze ondersteuning te kunnen bieden, informeert de politie onze contactpersonen door middel van een melding. </w:t>
      </w:r>
    </w:p>
    <w:p w:rsidR="006A2572" w:rsidRPr="006A2572" w:rsidRDefault="006A2572" w:rsidP="006A2572">
      <w:pPr>
        <w:rPr>
          <w:rFonts w:ascii="Century Gothic" w:hAnsi="Century Gothic"/>
          <w:sz w:val="20"/>
          <w:szCs w:val="20"/>
        </w:rPr>
      </w:pPr>
      <w:r w:rsidRPr="006A2572">
        <w:rPr>
          <w:rFonts w:ascii="Century Gothic" w:hAnsi="Century Gothic"/>
          <w:sz w:val="20"/>
          <w:szCs w:val="20"/>
        </w:rPr>
        <w:t xml:space="preserve">Als de politie voor een situatie van huiselijk geweld wordt ingeschakeld, geeft zij vervolgens </w:t>
      </w:r>
      <w:r w:rsidRPr="006A2572">
        <w:rPr>
          <w:rFonts w:ascii="Century Gothic" w:hAnsi="Century Gothic"/>
          <w:b/>
          <w:i/>
          <w:sz w:val="20"/>
          <w:szCs w:val="20"/>
        </w:rPr>
        <w:t>alleen</w:t>
      </w:r>
      <w:r w:rsidRPr="006A2572">
        <w:rPr>
          <w:rFonts w:ascii="Century Gothic" w:hAnsi="Century Gothic"/>
          <w:sz w:val="20"/>
          <w:szCs w:val="20"/>
        </w:rPr>
        <w:t xml:space="preserve"> de volgende gegevens door aan de directie waar de leerling op school zit:</w:t>
      </w:r>
    </w:p>
    <w:p w:rsidR="006A2572" w:rsidRPr="006A2572" w:rsidRDefault="006A2572" w:rsidP="006A2572">
      <w:pPr>
        <w:rPr>
          <w:rFonts w:ascii="Century Gothic" w:hAnsi="Century Gothic"/>
          <w:sz w:val="20"/>
          <w:szCs w:val="20"/>
        </w:rPr>
      </w:pPr>
      <w:r w:rsidRPr="006A2572">
        <w:rPr>
          <w:rFonts w:ascii="Century Gothic" w:hAnsi="Century Gothic"/>
          <w:sz w:val="20"/>
          <w:szCs w:val="20"/>
        </w:rPr>
        <w:t>•</w:t>
      </w:r>
      <w:r w:rsidRPr="006A2572">
        <w:rPr>
          <w:rFonts w:ascii="Century Gothic" w:hAnsi="Century Gothic"/>
          <w:sz w:val="20"/>
          <w:szCs w:val="20"/>
        </w:rPr>
        <w:tab/>
        <w:t xml:space="preserve">De naam van de leerling; </w:t>
      </w:r>
    </w:p>
    <w:p w:rsidR="006A2572" w:rsidRPr="006A2572" w:rsidRDefault="006A2572" w:rsidP="006A2572">
      <w:pPr>
        <w:rPr>
          <w:rFonts w:ascii="Century Gothic" w:hAnsi="Century Gothic"/>
          <w:sz w:val="20"/>
          <w:szCs w:val="20"/>
        </w:rPr>
      </w:pPr>
      <w:r w:rsidRPr="006A2572">
        <w:rPr>
          <w:rFonts w:ascii="Century Gothic" w:hAnsi="Century Gothic"/>
          <w:sz w:val="20"/>
          <w:szCs w:val="20"/>
        </w:rPr>
        <w:t>•</w:t>
      </w:r>
      <w:r w:rsidRPr="006A2572">
        <w:rPr>
          <w:rFonts w:ascii="Century Gothic" w:hAnsi="Century Gothic"/>
          <w:sz w:val="20"/>
          <w:szCs w:val="20"/>
        </w:rPr>
        <w:tab/>
        <w:t>De geboortedatum van de leerling;</w:t>
      </w:r>
    </w:p>
    <w:p w:rsidR="006A2572" w:rsidRPr="006A2572" w:rsidRDefault="006A2572" w:rsidP="006A2572">
      <w:pPr>
        <w:rPr>
          <w:rFonts w:ascii="Century Gothic" w:hAnsi="Century Gothic"/>
          <w:sz w:val="20"/>
          <w:szCs w:val="20"/>
          <w:lang w:val="en-US"/>
        </w:rPr>
      </w:pPr>
      <w:r w:rsidRPr="006A2572">
        <w:rPr>
          <w:rFonts w:ascii="Century Gothic" w:hAnsi="Century Gothic"/>
          <w:sz w:val="20"/>
          <w:szCs w:val="20"/>
          <w:lang w:val="en-US"/>
        </w:rPr>
        <w:t>•</w:t>
      </w:r>
      <w:r w:rsidRPr="006A2572">
        <w:rPr>
          <w:rFonts w:ascii="Century Gothic" w:hAnsi="Century Gothic"/>
          <w:sz w:val="20"/>
          <w:szCs w:val="20"/>
          <w:lang w:val="en-US"/>
        </w:rPr>
        <w:tab/>
        <w:t>De melding ‘</w:t>
      </w:r>
      <w:r w:rsidRPr="006A2572">
        <w:rPr>
          <w:rFonts w:ascii="Century Gothic" w:hAnsi="Century Gothic"/>
          <w:b/>
          <w:i/>
          <w:sz w:val="20"/>
          <w:szCs w:val="20"/>
          <w:lang w:val="en-US"/>
        </w:rPr>
        <w:t>Handle With Care’</w:t>
      </w:r>
      <w:r w:rsidRPr="006A2572">
        <w:rPr>
          <w:rFonts w:ascii="Century Gothic" w:hAnsi="Century Gothic"/>
          <w:sz w:val="20"/>
          <w:szCs w:val="20"/>
          <w:lang w:val="en-US"/>
        </w:rPr>
        <w:t>.</w:t>
      </w:r>
      <w:r w:rsidRPr="006A2572">
        <w:rPr>
          <w:rFonts w:ascii="Century Gothic" w:hAnsi="Century Gothic"/>
          <w:sz w:val="20"/>
          <w:szCs w:val="20"/>
          <w:lang w:val="en-US"/>
        </w:rPr>
        <w:br/>
      </w:r>
      <w:r w:rsidRPr="006A2572">
        <w:rPr>
          <w:rFonts w:ascii="Century Gothic" w:hAnsi="Century Gothic"/>
          <w:sz w:val="20"/>
          <w:szCs w:val="20"/>
        </w:rPr>
        <w:t xml:space="preserve">Bijzonderheden en </w:t>
      </w:r>
      <w:r w:rsidRPr="006A2572">
        <w:rPr>
          <w:rFonts w:ascii="Century Gothic" w:hAnsi="Century Gothic"/>
          <w:b/>
          <w:sz w:val="20"/>
          <w:szCs w:val="20"/>
        </w:rPr>
        <w:t>details</w:t>
      </w:r>
      <w:r w:rsidRPr="006A2572">
        <w:rPr>
          <w:rFonts w:ascii="Century Gothic" w:hAnsi="Century Gothic"/>
          <w:sz w:val="20"/>
          <w:szCs w:val="20"/>
        </w:rPr>
        <w:t xml:space="preserve"> over de huiselijke situatie deelt de politie </w:t>
      </w:r>
      <w:r w:rsidRPr="006A2572">
        <w:rPr>
          <w:rFonts w:ascii="Century Gothic" w:hAnsi="Century Gothic"/>
          <w:b/>
          <w:i/>
          <w:sz w:val="20"/>
          <w:szCs w:val="20"/>
        </w:rPr>
        <w:t>niet</w:t>
      </w:r>
      <w:r w:rsidRPr="006A2572">
        <w:rPr>
          <w:rFonts w:ascii="Century Gothic" w:hAnsi="Century Gothic"/>
          <w:sz w:val="20"/>
          <w:szCs w:val="20"/>
        </w:rPr>
        <w:t xml:space="preserve"> aan ons mee. </w:t>
      </w:r>
    </w:p>
    <w:p w:rsidR="006A2572" w:rsidRPr="006A2572" w:rsidRDefault="006A2572" w:rsidP="006A2572">
      <w:pPr>
        <w:rPr>
          <w:rFonts w:ascii="Century Gothic" w:hAnsi="Century Gothic"/>
          <w:sz w:val="20"/>
          <w:szCs w:val="20"/>
        </w:rPr>
      </w:pPr>
      <w:r w:rsidRPr="006A2572">
        <w:rPr>
          <w:rFonts w:ascii="Century Gothic" w:hAnsi="Century Gothic"/>
          <w:sz w:val="20"/>
          <w:szCs w:val="20"/>
        </w:rPr>
        <w:t>De directie die de melding ontvangt, zorgt vervolgens voor de juiste opvang van de leerling, bepaalt met welke collega’s de informatie wordt gedeeld en biedt de leerling de ondersteuning die nodig is. Zo kan een leerling bijvoorbeeld een toets op een later moment opnieuw maken of mag hij of zij even “zich zelf zijn” tijdens de les.</w:t>
      </w:r>
    </w:p>
    <w:p w:rsidR="006A2572" w:rsidRDefault="006A2572" w:rsidP="006A2572">
      <w:pPr>
        <w:spacing w:before="100" w:beforeAutospacing="1" w:after="100" w:afterAutospacing="1" w:line="240" w:lineRule="auto"/>
        <w:rPr>
          <w:rFonts w:ascii="Century Gothic" w:hAnsi="Century Gothic"/>
          <w:sz w:val="20"/>
          <w:szCs w:val="20"/>
        </w:rPr>
      </w:pPr>
      <w:r w:rsidRPr="006A2572">
        <w:rPr>
          <w:rFonts w:ascii="Century Gothic" w:hAnsi="Century Gothic"/>
          <w:sz w:val="20"/>
          <w:szCs w:val="20"/>
        </w:rPr>
        <w:t xml:space="preserve">Wij gaan heel zorgvuldig met de melding van de politie om. De melding zal alleen gedeeld worden met die collega’s die hierover geïnformeerd moeten worden. Bovendien wordt de melding niet geregistreerd of opgeslagen in een systeem omdat dit niet noodzakelijk is. Het doel van de melding is immers puur om de leerling de dag na een incident de ondersteuning te bieden die hij of zij nodig heeft. De melding is daarom </w:t>
      </w:r>
      <w:r w:rsidRPr="006A2572">
        <w:rPr>
          <w:rFonts w:ascii="Century Gothic" w:hAnsi="Century Gothic"/>
          <w:b/>
          <w:sz w:val="20"/>
          <w:szCs w:val="20"/>
        </w:rPr>
        <w:t>nergens</w:t>
      </w:r>
      <w:r w:rsidRPr="006A2572">
        <w:rPr>
          <w:rFonts w:ascii="Century Gothic" w:hAnsi="Century Gothic"/>
          <w:sz w:val="20"/>
          <w:szCs w:val="20"/>
        </w:rPr>
        <w:t xml:space="preserve"> terug te vinden</w:t>
      </w:r>
    </w:p>
    <w:p w:rsidR="006A2572" w:rsidRPr="006A2572" w:rsidRDefault="006A2572" w:rsidP="006A2572">
      <w:pPr>
        <w:spacing w:before="100" w:beforeAutospacing="1" w:after="100" w:afterAutospacing="1" w:line="240" w:lineRule="auto"/>
        <w:rPr>
          <w:rFonts w:ascii="Century Gothic" w:eastAsia="Times New Roman" w:hAnsi="Century Gothic" w:cs="Arial"/>
          <w:b/>
          <w:sz w:val="20"/>
          <w:szCs w:val="20"/>
          <w:lang w:eastAsia="nl-NL"/>
        </w:rPr>
      </w:pPr>
      <w:r>
        <w:rPr>
          <w:rFonts w:ascii="Century Gothic" w:hAnsi="Century Gothic"/>
          <w:sz w:val="20"/>
          <w:szCs w:val="20"/>
        </w:rPr>
        <w:t>Alle leerkrachten hebben de e-learning: traumasensitief lesgeven en werken met de meldcode gevolgd.</w:t>
      </w:r>
    </w:p>
    <w:p w:rsidR="00645D55" w:rsidRPr="002760D6" w:rsidRDefault="00645D55" w:rsidP="00645D55">
      <w:pPr>
        <w:pStyle w:val="Default"/>
        <w:rPr>
          <w:rFonts w:ascii="Century Gothic" w:hAnsi="Century Gothic"/>
          <w:b/>
          <w:bCs/>
          <w:sz w:val="20"/>
          <w:szCs w:val="20"/>
        </w:rPr>
      </w:pPr>
      <w:r w:rsidRPr="002760D6">
        <w:rPr>
          <w:rFonts w:ascii="Century Gothic" w:hAnsi="Century Gothic"/>
          <w:b/>
          <w:bCs/>
          <w:sz w:val="20"/>
          <w:szCs w:val="20"/>
        </w:rPr>
        <w:t xml:space="preserve">Openheid </w:t>
      </w:r>
    </w:p>
    <w:p w:rsidR="00645D55" w:rsidRPr="002760D6" w:rsidRDefault="00645D55" w:rsidP="00645D55">
      <w:pPr>
        <w:pStyle w:val="Default"/>
        <w:rPr>
          <w:rFonts w:ascii="Century Gothic" w:hAnsi="Century Gothic"/>
          <w:b/>
          <w:bCs/>
          <w:sz w:val="20"/>
          <w:szCs w:val="20"/>
        </w:rPr>
      </w:pPr>
    </w:p>
    <w:p w:rsidR="00645D55" w:rsidRPr="002760D6" w:rsidRDefault="00345AD1" w:rsidP="00645D55">
      <w:pPr>
        <w:pStyle w:val="Default"/>
        <w:rPr>
          <w:rFonts w:ascii="Century Gothic" w:hAnsi="Century Gothic"/>
          <w:color w:val="auto"/>
          <w:sz w:val="20"/>
          <w:szCs w:val="20"/>
        </w:rPr>
      </w:pPr>
      <w:r w:rsidRPr="002760D6">
        <w:rPr>
          <w:rFonts w:ascii="Century Gothic" w:hAnsi="Century Gothic"/>
          <w:color w:val="auto"/>
          <w:sz w:val="20"/>
          <w:szCs w:val="20"/>
        </w:rPr>
        <w:t>Sociale en fysieke veiligheid</w:t>
      </w:r>
      <w:r w:rsidR="00645D55" w:rsidRPr="002760D6">
        <w:rPr>
          <w:rFonts w:ascii="Century Gothic" w:hAnsi="Century Gothic"/>
          <w:color w:val="auto"/>
          <w:sz w:val="20"/>
          <w:szCs w:val="20"/>
        </w:rPr>
        <w:t xml:space="preserve"> worden aan de orde gesteld: </w:t>
      </w:r>
    </w:p>
    <w:p w:rsidR="00645D55" w:rsidRPr="002760D6" w:rsidRDefault="005036B5" w:rsidP="00645D55">
      <w:pPr>
        <w:pStyle w:val="Default"/>
        <w:spacing w:after="2"/>
        <w:rPr>
          <w:rFonts w:ascii="Century Gothic" w:hAnsi="Century Gothic"/>
          <w:color w:val="auto"/>
          <w:sz w:val="20"/>
          <w:szCs w:val="20"/>
        </w:rPr>
      </w:pPr>
      <w:r>
        <w:rPr>
          <w:rFonts w:ascii="Century Gothic" w:hAnsi="Century Gothic" w:cs="Wingdings"/>
          <w:color w:val="auto"/>
          <w:sz w:val="20"/>
          <w:szCs w:val="20"/>
        </w:rPr>
        <w:t xml:space="preserve">- </w:t>
      </w:r>
      <w:r w:rsidR="00645D55" w:rsidRPr="002760D6">
        <w:rPr>
          <w:rFonts w:ascii="Century Gothic" w:hAnsi="Century Gothic"/>
          <w:color w:val="auto"/>
          <w:sz w:val="20"/>
          <w:szCs w:val="20"/>
        </w:rPr>
        <w:t xml:space="preserve">Tijdens individuele gesprekken met medewerkers, zoals functioneringsgesprekken; </w:t>
      </w:r>
    </w:p>
    <w:p w:rsidR="00645D55" w:rsidRPr="002760D6" w:rsidRDefault="005036B5" w:rsidP="00645D55">
      <w:pPr>
        <w:pStyle w:val="Default"/>
        <w:spacing w:after="2"/>
        <w:rPr>
          <w:rFonts w:ascii="Century Gothic" w:hAnsi="Century Gothic"/>
          <w:color w:val="auto"/>
          <w:sz w:val="20"/>
          <w:szCs w:val="20"/>
        </w:rPr>
      </w:pPr>
      <w:r>
        <w:rPr>
          <w:rFonts w:ascii="Century Gothic" w:hAnsi="Century Gothic" w:cs="Wingdings"/>
          <w:color w:val="auto"/>
          <w:sz w:val="20"/>
          <w:szCs w:val="20"/>
        </w:rPr>
        <w:t xml:space="preserve">- </w:t>
      </w:r>
      <w:r w:rsidR="00645D55" w:rsidRPr="002760D6">
        <w:rPr>
          <w:rFonts w:ascii="Century Gothic" w:hAnsi="Century Gothic"/>
          <w:color w:val="auto"/>
          <w:sz w:val="20"/>
          <w:szCs w:val="20"/>
        </w:rPr>
        <w:t xml:space="preserve">Tijdens IB-directie-overleg; </w:t>
      </w:r>
    </w:p>
    <w:p w:rsidR="00645D55" w:rsidRPr="002760D6" w:rsidRDefault="005036B5" w:rsidP="00645D55">
      <w:pPr>
        <w:pStyle w:val="Default"/>
        <w:spacing w:after="2"/>
        <w:rPr>
          <w:rFonts w:ascii="Century Gothic" w:hAnsi="Century Gothic"/>
          <w:color w:val="auto"/>
          <w:sz w:val="20"/>
          <w:szCs w:val="20"/>
        </w:rPr>
      </w:pPr>
      <w:r>
        <w:rPr>
          <w:rFonts w:ascii="Century Gothic" w:hAnsi="Century Gothic" w:cs="Wingdings"/>
          <w:color w:val="auto"/>
          <w:sz w:val="20"/>
          <w:szCs w:val="20"/>
        </w:rPr>
        <w:t xml:space="preserve">- </w:t>
      </w:r>
      <w:r w:rsidR="00B709B4">
        <w:rPr>
          <w:rFonts w:ascii="Century Gothic" w:hAnsi="Century Gothic"/>
          <w:color w:val="auto"/>
          <w:sz w:val="20"/>
          <w:szCs w:val="20"/>
        </w:rPr>
        <w:t>Tijdens teamvergaderingen;</w:t>
      </w:r>
    </w:p>
    <w:p w:rsidR="00645D55" w:rsidRPr="002760D6" w:rsidRDefault="005036B5" w:rsidP="00645D55">
      <w:pPr>
        <w:pStyle w:val="Default"/>
        <w:rPr>
          <w:rFonts w:ascii="Century Gothic" w:hAnsi="Century Gothic"/>
          <w:color w:val="auto"/>
          <w:sz w:val="20"/>
          <w:szCs w:val="20"/>
        </w:rPr>
      </w:pPr>
      <w:r>
        <w:rPr>
          <w:rFonts w:ascii="Century Gothic" w:hAnsi="Century Gothic" w:cs="Wingdings"/>
          <w:color w:val="auto"/>
          <w:sz w:val="20"/>
          <w:szCs w:val="20"/>
        </w:rPr>
        <w:t>- I</w:t>
      </w:r>
      <w:r w:rsidR="00645D55" w:rsidRPr="002760D6">
        <w:rPr>
          <w:rFonts w:ascii="Century Gothic" w:hAnsi="Century Gothic"/>
          <w:color w:val="auto"/>
          <w:sz w:val="20"/>
          <w:szCs w:val="20"/>
        </w:rPr>
        <w:t xml:space="preserve">n overleg met de </w:t>
      </w:r>
      <w:r w:rsidR="009C7B95">
        <w:rPr>
          <w:rFonts w:ascii="Century Gothic" w:hAnsi="Century Gothic"/>
          <w:color w:val="auto"/>
          <w:sz w:val="20"/>
          <w:szCs w:val="20"/>
        </w:rPr>
        <w:t>Medezeggenschapsraad</w:t>
      </w:r>
      <w:r w:rsidR="00645D55" w:rsidRPr="002760D6">
        <w:rPr>
          <w:rFonts w:ascii="Century Gothic" w:hAnsi="Century Gothic"/>
          <w:color w:val="auto"/>
          <w:sz w:val="20"/>
          <w:szCs w:val="20"/>
        </w:rPr>
        <w:t>.</w:t>
      </w:r>
    </w:p>
    <w:p w:rsidR="00E77A7B" w:rsidRPr="002760D6" w:rsidRDefault="00E77A7B" w:rsidP="005A6121">
      <w:pPr>
        <w:pStyle w:val="Default"/>
        <w:rPr>
          <w:rFonts w:ascii="Century Gothic" w:hAnsi="Century Gothic"/>
          <w:b/>
          <w:bCs/>
          <w:sz w:val="20"/>
          <w:szCs w:val="20"/>
        </w:rPr>
      </w:pPr>
    </w:p>
    <w:p w:rsidR="005A6121" w:rsidRPr="002760D6" w:rsidRDefault="005A6121" w:rsidP="005A6121">
      <w:pPr>
        <w:pStyle w:val="Default"/>
        <w:rPr>
          <w:rFonts w:ascii="Century Gothic" w:hAnsi="Century Gothic"/>
          <w:b/>
          <w:bCs/>
          <w:color w:val="auto"/>
          <w:sz w:val="20"/>
          <w:szCs w:val="20"/>
        </w:rPr>
      </w:pPr>
      <w:r w:rsidRPr="002760D6">
        <w:rPr>
          <w:rFonts w:ascii="Century Gothic" w:hAnsi="Century Gothic"/>
          <w:b/>
          <w:bCs/>
          <w:color w:val="auto"/>
          <w:sz w:val="20"/>
          <w:szCs w:val="20"/>
        </w:rPr>
        <w:t>Aanspreekbare personen (</w:t>
      </w:r>
      <w:r w:rsidR="00324652" w:rsidRPr="002760D6">
        <w:rPr>
          <w:rFonts w:ascii="Century Gothic" w:hAnsi="Century Gothic"/>
          <w:b/>
          <w:bCs/>
          <w:color w:val="auto"/>
          <w:sz w:val="20"/>
          <w:szCs w:val="20"/>
        </w:rPr>
        <w:t>veiligheidst</w:t>
      </w:r>
      <w:r w:rsidRPr="002760D6">
        <w:rPr>
          <w:rFonts w:ascii="Century Gothic" w:hAnsi="Century Gothic"/>
          <w:b/>
          <w:bCs/>
          <w:color w:val="auto"/>
          <w:sz w:val="20"/>
          <w:szCs w:val="20"/>
        </w:rPr>
        <w:t xml:space="preserve">eam) </w:t>
      </w:r>
    </w:p>
    <w:p w:rsidR="005A6121" w:rsidRPr="002760D6" w:rsidRDefault="005A6121" w:rsidP="005A6121">
      <w:pPr>
        <w:pStyle w:val="Default"/>
        <w:rPr>
          <w:rFonts w:ascii="Century Gothic" w:hAnsi="Century Gothic"/>
          <w:color w:val="FF0000"/>
          <w:sz w:val="20"/>
          <w:szCs w:val="20"/>
        </w:rPr>
      </w:pPr>
    </w:p>
    <w:p w:rsidR="005A6121" w:rsidRPr="002760D6" w:rsidRDefault="005A6121" w:rsidP="005A6121">
      <w:pPr>
        <w:pStyle w:val="Default"/>
        <w:rPr>
          <w:rFonts w:ascii="Century Gothic" w:hAnsi="Century Gothic"/>
          <w:color w:val="auto"/>
          <w:sz w:val="20"/>
          <w:szCs w:val="20"/>
        </w:rPr>
      </w:pPr>
      <w:r w:rsidRPr="002760D6">
        <w:rPr>
          <w:rFonts w:ascii="Century Gothic" w:hAnsi="Century Gothic"/>
          <w:color w:val="auto"/>
          <w:sz w:val="20"/>
          <w:szCs w:val="20"/>
        </w:rPr>
        <w:t>De taak van een veiligheidscoördinator / de directeur, is de veiligheid op school integraal aan te pakken</w:t>
      </w:r>
      <w:r w:rsidR="00AC3B16" w:rsidRPr="002760D6">
        <w:rPr>
          <w:rFonts w:ascii="Century Gothic" w:hAnsi="Century Gothic"/>
          <w:color w:val="auto"/>
          <w:sz w:val="20"/>
          <w:szCs w:val="20"/>
        </w:rPr>
        <w:t xml:space="preserve">. Hierbij </w:t>
      </w:r>
      <w:r w:rsidRPr="002760D6">
        <w:rPr>
          <w:rFonts w:ascii="Century Gothic" w:hAnsi="Century Gothic"/>
          <w:color w:val="auto"/>
          <w:sz w:val="20"/>
          <w:szCs w:val="20"/>
        </w:rPr>
        <w:t xml:space="preserve">wordt </w:t>
      </w:r>
      <w:r w:rsidR="00AC3B16" w:rsidRPr="002760D6">
        <w:rPr>
          <w:rFonts w:ascii="Century Gothic" w:hAnsi="Century Gothic"/>
          <w:color w:val="auto"/>
          <w:sz w:val="20"/>
          <w:szCs w:val="20"/>
        </w:rPr>
        <w:t xml:space="preserve">er ondersteuning geboden </w:t>
      </w:r>
      <w:r w:rsidRPr="002760D6">
        <w:rPr>
          <w:rFonts w:ascii="Century Gothic" w:hAnsi="Century Gothic"/>
          <w:color w:val="auto"/>
          <w:sz w:val="20"/>
          <w:szCs w:val="20"/>
        </w:rPr>
        <w:t xml:space="preserve">door een </w:t>
      </w:r>
      <w:r w:rsidR="00324652" w:rsidRPr="002760D6">
        <w:rPr>
          <w:rFonts w:ascii="Century Gothic" w:hAnsi="Century Gothic"/>
          <w:color w:val="auto"/>
          <w:sz w:val="20"/>
          <w:szCs w:val="20"/>
        </w:rPr>
        <w:t>veiligheids</w:t>
      </w:r>
      <w:r w:rsidRPr="002760D6">
        <w:rPr>
          <w:rFonts w:ascii="Century Gothic" w:hAnsi="Century Gothic"/>
          <w:color w:val="auto"/>
          <w:sz w:val="20"/>
          <w:szCs w:val="20"/>
        </w:rPr>
        <w:t xml:space="preserve">team. Dit </w:t>
      </w:r>
      <w:r w:rsidR="00324652" w:rsidRPr="002760D6">
        <w:rPr>
          <w:rFonts w:ascii="Century Gothic" w:hAnsi="Century Gothic"/>
          <w:color w:val="auto"/>
          <w:sz w:val="20"/>
          <w:szCs w:val="20"/>
        </w:rPr>
        <w:t>veiligheids</w:t>
      </w:r>
      <w:r w:rsidRPr="002760D6">
        <w:rPr>
          <w:rFonts w:ascii="Century Gothic" w:hAnsi="Century Gothic"/>
          <w:color w:val="auto"/>
          <w:sz w:val="20"/>
          <w:szCs w:val="20"/>
        </w:rPr>
        <w:t>team wordt genoemd onder preventief beleid</w:t>
      </w:r>
      <w:r w:rsidR="00B709B4">
        <w:rPr>
          <w:rFonts w:ascii="Century Gothic" w:hAnsi="Century Gothic"/>
          <w:color w:val="auto"/>
          <w:sz w:val="20"/>
          <w:szCs w:val="20"/>
        </w:rPr>
        <w:t>,</w:t>
      </w:r>
      <w:r w:rsidRPr="002760D6">
        <w:rPr>
          <w:rFonts w:ascii="Century Gothic" w:hAnsi="Century Gothic"/>
          <w:color w:val="auto"/>
          <w:sz w:val="20"/>
          <w:szCs w:val="20"/>
        </w:rPr>
        <w:t xml:space="preserve"> omdat het hebben van deze structuur een voorwaarde is om in geval van een ernstig incident / calamiteit op adequate wijze te kunnen handelen. </w:t>
      </w:r>
    </w:p>
    <w:p w:rsidR="005A6121" w:rsidRPr="008B36EB" w:rsidRDefault="005A6121" w:rsidP="005A6121">
      <w:pPr>
        <w:pStyle w:val="Default"/>
        <w:rPr>
          <w:color w:val="FF0000"/>
          <w:sz w:val="20"/>
          <w:szCs w:val="20"/>
        </w:rPr>
      </w:pPr>
    </w:p>
    <w:p w:rsidR="00645D55" w:rsidRPr="00C00C9E" w:rsidRDefault="00C00C9E" w:rsidP="00C00C9E">
      <w:pPr>
        <w:pStyle w:val="Default"/>
        <w:spacing w:line="276" w:lineRule="auto"/>
        <w:rPr>
          <w:rFonts w:ascii="Century Gothic" w:hAnsi="Century Gothic"/>
          <w:b/>
          <w:sz w:val="20"/>
          <w:szCs w:val="20"/>
        </w:rPr>
      </w:pPr>
      <w:r>
        <w:rPr>
          <w:rFonts w:ascii="Century Gothic" w:hAnsi="Century Gothic"/>
          <w:b/>
          <w:sz w:val="20"/>
          <w:szCs w:val="20"/>
        </w:rPr>
        <w:t xml:space="preserve">4.2 </w:t>
      </w:r>
      <w:r w:rsidR="00645D55" w:rsidRPr="00C00C9E">
        <w:rPr>
          <w:rFonts w:ascii="Century Gothic" w:hAnsi="Century Gothic"/>
          <w:b/>
          <w:sz w:val="20"/>
          <w:szCs w:val="20"/>
        </w:rPr>
        <w:t>Curatief handelen</w:t>
      </w:r>
    </w:p>
    <w:p w:rsidR="00B4338E" w:rsidRPr="002760D6" w:rsidRDefault="00B4338E" w:rsidP="00B4338E">
      <w:pPr>
        <w:pStyle w:val="Default"/>
        <w:spacing w:line="276" w:lineRule="auto"/>
        <w:rPr>
          <w:rFonts w:ascii="Century Gothic" w:hAnsi="Century Gothic"/>
          <w:b/>
          <w:sz w:val="20"/>
          <w:szCs w:val="20"/>
        </w:rPr>
      </w:pPr>
    </w:p>
    <w:p w:rsidR="00B4338E" w:rsidRPr="00B709B4" w:rsidRDefault="00B4338E" w:rsidP="00B709B4">
      <w:pPr>
        <w:pStyle w:val="Geenafstand"/>
        <w:rPr>
          <w:rFonts w:ascii="Century Gothic" w:hAnsi="Century Gothic"/>
          <w:b/>
          <w:sz w:val="20"/>
          <w:szCs w:val="20"/>
        </w:rPr>
      </w:pPr>
      <w:r w:rsidRPr="00B709B4">
        <w:rPr>
          <w:rFonts w:ascii="Century Gothic" w:hAnsi="Century Gothic"/>
          <w:b/>
          <w:sz w:val="20"/>
          <w:szCs w:val="20"/>
        </w:rPr>
        <w:t>Contactpersoon / Vertrouwenspersoon</w:t>
      </w:r>
    </w:p>
    <w:p w:rsidR="00B4338E" w:rsidRPr="002760D6" w:rsidRDefault="00B4338E" w:rsidP="00B709B4">
      <w:pPr>
        <w:pStyle w:val="Geenafstand"/>
      </w:pPr>
      <w:r w:rsidRPr="00B709B4">
        <w:rPr>
          <w:rFonts w:ascii="Century Gothic" w:hAnsi="Century Gothic"/>
          <w:sz w:val="20"/>
          <w:szCs w:val="20"/>
        </w:rPr>
        <w:t>Onderdeel van de klachtenregeling</w:t>
      </w:r>
      <w:r w:rsidR="00810923">
        <w:rPr>
          <w:rFonts w:ascii="Century Gothic" w:hAnsi="Century Gothic"/>
          <w:sz w:val="20"/>
          <w:szCs w:val="20"/>
        </w:rPr>
        <w:t>:</w:t>
      </w:r>
      <w:r w:rsidRPr="00B709B4">
        <w:rPr>
          <w:rFonts w:ascii="Century Gothic" w:hAnsi="Century Gothic"/>
          <w:sz w:val="20"/>
          <w:szCs w:val="20"/>
        </w:rPr>
        <w:t xml:space="preserve"> de contactpersoon is het aanspreekpunt voor de klager in geval van sociale onveiligheid en verwijst de klager door naar de vertrouwenspersoon </w:t>
      </w:r>
      <w:r w:rsidR="00586FE3" w:rsidRPr="00B709B4">
        <w:rPr>
          <w:rFonts w:ascii="Century Gothic" w:hAnsi="Century Gothic"/>
          <w:sz w:val="20"/>
          <w:szCs w:val="20"/>
        </w:rPr>
        <w:t xml:space="preserve">voor opvang en begeleiding </w:t>
      </w:r>
      <w:r w:rsidRPr="00B709B4">
        <w:rPr>
          <w:rFonts w:ascii="Century Gothic" w:hAnsi="Century Gothic"/>
          <w:sz w:val="20"/>
          <w:szCs w:val="20"/>
        </w:rPr>
        <w:t xml:space="preserve">gericht </w:t>
      </w:r>
      <w:r w:rsidR="00586FE3" w:rsidRPr="00B709B4">
        <w:rPr>
          <w:rFonts w:ascii="Century Gothic" w:hAnsi="Century Gothic"/>
          <w:sz w:val="20"/>
          <w:szCs w:val="20"/>
        </w:rPr>
        <w:t>op afhandeling van de klacht. De namen van de vertrouwenspersonen zijn opgenomen in onze schoolgids en schooljaarkalender</w:t>
      </w:r>
      <w:r w:rsidR="00586FE3" w:rsidRPr="002760D6">
        <w:t>.</w:t>
      </w:r>
    </w:p>
    <w:p w:rsidR="00645D55" w:rsidRPr="002760D6" w:rsidRDefault="00645D55" w:rsidP="005A6121">
      <w:pPr>
        <w:pStyle w:val="Default"/>
        <w:rPr>
          <w:rFonts w:ascii="Century Gothic" w:hAnsi="Century Gothic"/>
          <w:sz w:val="20"/>
          <w:szCs w:val="20"/>
        </w:rPr>
      </w:pPr>
    </w:p>
    <w:p w:rsidR="00B4338E" w:rsidRPr="002760D6" w:rsidRDefault="00B4338E" w:rsidP="005A6121">
      <w:pPr>
        <w:pStyle w:val="Default"/>
        <w:rPr>
          <w:rFonts w:ascii="Century Gothic" w:hAnsi="Century Gothic"/>
          <w:b/>
          <w:sz w:val="20"/>
          <w:szCs w:val="20"/>
        </w:rPr>
      </w:pPr>
      <w:r w:rsidRPr="002760D6">
        <w:rPr>
          <w:rFonts w:ascii="Century Gothic" w:hAnsi="Century Gothic"/>
          <w:b/>
          <w:sz w:val="20"/>
          <w:szCs w:val="20"/>
        </w:rPr>
        <w:t>Klachtenregeling</w:t>
      </w:r>
    </w:p>
    <w:p w:rsidR="00B4338E" w:rsidRPr="002760D6" w:rsidRDefault="00B4338E" w:rsidP="005A6121">
      <w:pPr>
        <w:pStyle w:val="Default"/>
        <w:rPr>
          <w:rFonts w:ascii="Century Gothic" w:hAnsi="Century Gothic"/>
          <w:sz w:val="20"/>
          <w:szCs w:val="20"/>
        </w:rPr>
      </w:pPr>
      <w:r w:rsidRPr="002760D6">
        <w:rPr>
          <w:rFonts w:ascii="Century Gothic" w:hAnsi="Century Gothic"/>
          <w:sz w:val="20"/>
          <w:szCs w:val="20"/>
        </w:rPr>
        <w:t xml:space="preserve">Met de Kwaliteitswet van 1 augustus 1998 is het schoolplan, de schoolgids en het klachtrecht ingevoerd. Het klachtrecht heeft een belangrijke signaalfunctie met betrekking tot de kwaliteit van het onderwijs. Door de klachtenregeling ontvangen het bestuur en de school op eenvoudige wijze signalen die hen kunnen ondersteunen bij het verbeteren van het onderwijs en de goede gang van zaken op school. Met de regeling wordt een zorgvuldige behandeling van klachten beoogd, waarmee het belang van betrokkenen wordt gediend als ook het belang van de school (een veilig schoolklimaat). Een exemplaar met de volledige tekst van de klachtenregeling is via </w:t>
      </w:r>
      <w:hyperlink r:id="rId14" w:tgtFrame="_blank" w:history="1">
        <w:r w:rsidRPr="002760D6">
          <w:rPr>
            <w:rStyle w:val="Hyperlink"/>
            <w:rFonts w:ascii="Century Gothic" w:hAnsi="Century Gothic"/>
            <w:sz w:val="20"/>
            <w:szCs w:val="20"/>
          </w:rPr>
          <w:t>www.innovo.nl</w:t>
        </w:r>
      </w:hyperlink>
      <w:r w:rsidRPr="002760D6">
        <w:rPr>
          <w:rFonts w:ascii="Century Gothic" w:hAnsi="Century Gothic"/>
          <w:sz w:val="20"/>
          <w:szCs w:val="20"/>
        </w:rPr>
        <w:t xml:space="preserve"> te downloaden of op school te verkrijgen bij de directeur of de schoolcontactpersoon.</w:t>
      </w:r>
    </w:p>
    <w:p w:rsidR="00DF6804" w:rsidRPr="002760D6" w:rsidRDefault="00DF6804" w:rsidP="005A6121">
      <w:pPr>
        <w:pStyle w:val="Default"/>
        <w:rPr>
          <w:rFonts w:ascii="Century Gothic" w:hAnsi="Century Gothic"/>
          <w:i/>
          <w:sz w:val="20"/>
          <w:szCs w:val="20"/>
        </w:rPr>
      </w:pPr>
    </w:p>
    <w:p w:rsidR="003D5A81" w:rsidRDefault="00DF6804" w:rsidP="005A6121">
      <w:pPr>
        <w:pStyle w:val="Default"/>
        <w:rPr>
          <w:rFonts w:ascii="Century Gothic" w:hAnsi="Century Gothic"/>
          <w:i/>
          <w:sz w:val="20"/>
          <w:szCs w:val="20"/>
        </w:rPr>
      </w:pPr>
      <w:r w:rsidRPr="002760D6">
        <w:rPr>
          <w:rFonts w:ascii="Century Gothic" w:hAnsi="Century Gothic"/>
          <w:i/>
          <w:sz w:val="20"/>
          <w:szCs w:val="20"/>
        </w:rPr>
        <w:t>B</w:t>
      </w:r>
      <w:r w:rsidR="003D5A81" w:rsidRPr="002760D6">
        <w:rPr>
          <w:rFonts w:ascii="Century Gothic" w:hAnsi="Century Gothic"/>
          <w:i/>
          <w:sz w:val="20"/>
          <w:szCs w:val="20"/>
        </w:rPr>
        <w:t>ijlage 18: Klachten en klachtenprocedure</w:t>
      </w:r>
    </w:p>
    <w:p w:rsidR="005036B5" w:rsidRDefault="005036B5" w:rsidP="005A6121">
      <w:pPr>
        <w:pStyle w:val="Default"/>
        <w:rPr>
          <w:rFonts w:ascii="Century Gothic" w:hAnsi="Century Gothic"/>
          <w:i/>
          <w:sz w:val="20"/>
          <w:szCs w:val="20"/>
        </w:rPr>
      </w:pPr>
    </w:p>
    <w:p w:rsidR="00A5394E" w:rsidRPr="002760D6" w:rsidRDefault="00160D2F" w:rsidP="00160D2F">
      <w:pPr>
        <w:spacing w:after="0" w:line="240" w:lineRule="auto"/>
        <w:rPr>
          <w:rFonts w:ascii="Century Gothic" w:eastAsia="Times New Roman" w:hAnsi="Century Gothic" w:cs="Arial"/>
          <w:b/>
          <w:bCs/>
          <w:sz w:val="20"/>
          <w:szCs w:val="20"/>
          <w:lang w:eastAsia="nl-NL"/>
        </w:rPr>
      </w:pPr>
      <w:r w:rsidRPr="002760D6">
        <w:rPr>
          <w:rFonts w:ascii="Century Gothic" w:eastAsia="Times New Roman" w:hAnsi="Century Gothic" w:cs="Arial"/>
          <w:b/>
          <w:bCs/>
          <w:sz w:val="20"/>
          <w:szCs w:val="20"/>
          <w:lang w:eastAsia="nl-NL"/>
        </w:rPr>
        <w:t xml:space="preserve">Pedagogische maatregel en verwijdering </w:t>
      </w:r>
      <w:r w:rsidR="003E6104" w:rsidRPr="002760D6">
        <w:rPr>
          <w:rFonts w:ascii="Century Gothic" w:eastAsia="Times New Roman" w:hAnsi="Century Gothic" w:cs="Arial"/>
          <w:b/>
          <w:bCs/>
          <w:sz w:val="20"/>
          <w:szCs w:val="20"/>
          <w:lang w:eastAsia="nl-NL"/>
        </w:rPr>
        <w:t>voor kinderen</w:t>
      </w:r>
      <w:r w:rsidR="001D6404" w:rsidRPr="002760D6">
        <w:rPr>
          <w:rFonts w:ascii="Century Gothic" w:eastAsia="Times New Roman" w:hAnsi="Century Gothic" w:cs="Arial"/>
          <w:b/>
          <w:bCs/>
          <w:sz w:val="20"/>
          <w:szCs w:val="20"/>
          <w:lang w:eastAsia="nl-NL"/>
        </w:rPr>
        <w:t xml:space="preserve"> </w:t>
      </w:r>
    </w:p>
    <w:p w:rsidR="00160D2F" w:rsidRPr="002760D6" w:rsidRDefault="00160D2F" w:rsidP="00160D2F">
      <w:pPr>
        <w:spacing w:after="0" w:line="240" w:lineRule="auto"/>
        <w:rPr>
          <w:rFonts w:ascii="Century Gothic" w:eastAsia="Times New Roman" w:hAnsi="Century Gothic" w:cs="Arial"/>
          <w:sz w:val="20"/>
          <w:szCs w:val="20"/>
          <w:lang w:eastAsia="nl-NL"/>
        </w:rPr>
      </w:pPr>
      <w:r w:rsidRPr="002760D6">
        <w:rPr>
          <w:rFonts w:ascii="Century Gothic" w:eastAsia="Times New Roman" w:hAnsi="Century Gothic" w:cs="Arial"/>
          <w:sz w:val="20"/>
          <w:szCs w:val="20"/>
          <w:lang w:eastAsia="nl-NL"/>
        </w:rPr>
        <w:t>Een ernstig incident kan leiden tot een pedagogische maatregel (het nemen van een passende maatregel in samenspraak met de ouders) met onmiddellijke ingang. Dit betreft een uitzonderlijke pedagogische maatregel van beperkte tijdsduur. De ouders worden in dit geval meteen op de hoogte gesteld. Zowel in het (telefoon)gesprek als ook in de brief aan de ouders</w:t>
      </w:r>
      <w:r w:rsidR="00123DC2">
        <w:rPr>
          <w:rFonts w:ascii="Century Gothic" w:eastAsia="Times New Roman" w:hAnsi="Century Gothic" w:cs="Arial"/>
          <w:sz w:val="20"/>
          <w:szCs w:val="20"/>
          <w:lang w:eastAsia="nl-NL"/>
        </w:rPr>
        <w:t>,</w:t>
      </w:r>
      <w:r w:rsidRPr="002760D6">
        <w:rPr>
          <w:rFonts w:ascii="Century Gothic" w:eastAsia="Times New Roman" w:hAnsi="Century Gothic" w:cs="Arial"/>
          <w:sz w:val="20"/>
          <w:szCs w:val="20"/>
          <w:lang w:eastAsia="nl-NL"/>
        </w:rPr>
        <w:t xml:space="preserve"> wordt aangegeven voor welke beperkte periode de maatregel geldt. Voordat de pedagogische maatregel wordt beëindigd, maken school en ouders goede afspraken om herhaling van het ernstig incident te voorkomen. Correspondentie en verslag met afspraken worden bewaard in het </w:t>
      </w:r>
      <w:r w:rsidR="00810923">
        <w:rPr>
          <w:rFonts w:ascii="Century Gothic" w:eastAsia="Times New Roman" w:hAnsi="Century Gothic" w:cs="Arial"/>
          <w:sz w:val="20"/>
          <w:szCs w:val="20"/>
          <w:lang w:eastAsia="nl-NL"/>
        </w:rPr>
        <w:t xml:space="preserve">digitale </w:t>
      </w:r>
      <w:r w:rsidR="004C6246">
        <w:rPr>
          <w:rFonts w:ascii="Century Gothic" w:eastAsia="Times New Roman" w:hAnsi="Century Gothic" w:cs="Arial"/>
          <w:sz w:val="20"/>
          <w:szCs w:val="20"/>
          <w:lang w:eastAsia="nl-NL"/>
        </w:rPr>
        <w:t>leerling</w:t>
      </w:r>
      <w:r w:rsidR="004C6246" w:rsidRPr="002760D6">
        <w:rPr>
          <w:rFonts w:ascii="Century Gothic" w:eastAsia="Times New Roman" w:hAnsi="Century Gothic" w:cs="Arial"/>
          <w:sz w:val="20"/>
          <w:szCs w:val="20"/>
          <w:lang w:eastAsia="nl-NL"/>
        </w:rPr>
        <w:t xml:space="preserve"> dossier</w:t>
      </w:r>
      <w:r w:rsidRPr="002760D6">
        <w:rPr>
          <w:rFonts w:ascii="Century Gothic" w:eastAsia="Times New Roman" w:hAnsi="Century Gothic" w:cs="Arial"/>
          <w:sz w:val="20"/>
          <w:szCs w:val="20"/>
          <w:lang w:eastAsia="nl-NL"/>
        </w:rPr>
        <w:t>. In sommige gevallen zal de directeur genoodzaakt zijn over te gaan tot verwijdering van de leerling van de school. Verwijdering van een leerling is een ordemaatregel die slechts in het uiterste geval en dan ook nog uiterst zorgvuldig wordt genomen. Voor verwijdering kunnen onder andere de volgende redenen worden aangevoerd:</w:t>
      </w:r>
    </w:p>
    <w:p w:rsidR="00160D2F" w:rsidRPr="002760D6" w:rsidRDefault="00160D2F" w:rsidP="00160D2F">
      <w:pPr>
        <w:spacing w:after="0" w:line="240" w:lineRule="auto"/>
        <w:rPr>
          <w:rFonts w:ascii="Century Gothic" w:eastAsia="Times New Roman" w:hAnsi="Century Gothic" w:cs="Arial"/>
          <w:sz w:val="20"/>
          <w:szCs w:val="20"/>
          <w:lang w:eastAsia="nl-NL"/>
        </w:rPr>
      </w:pPr>
      <w:r w:rsidRPr="002760D6">
        <w:rPr>
          <w:rFonts w:ascii="Century Gothic" w:eastAsia="Times New Roman" w:hAnsi="Century Gothic" w:cs="Arial"/>
          <w:sz w:val="20"/>
          <w:szCs w:val="20"/>
          <w:lang w:eastAsia="nl-NL"/>
        </w:rPr>
        <w:br/>
        <w:t xml:space="preserve">- </w:t>
      </w:r>
      <w:r w:rsidRPr="002760D6">
        <w:rPr>
          <w:rFonts w:ascii="Century Gothic" w:eastAsia="Times New Roman" w:hAnsi="Century Gothic" w:cs="Arial"/>
          <w:sz w:val="20"/>
          <w:szCs w:val="20"/>
          <w:lang w:eastAsia="nl-NL"/>
        </w:rPr>
        <w:tab/>
        <w:t>voortdurend, storend, agressief gedrag van de leerling;</w:t>
      </w:r>
      <w:r w:rsidRPr="002760D6">
        <w:rPr>
          <w:rFonts w:ascii="Century Gothic" w:eastAsia="Times New Roman" w:hAnsi="Century Gothic" w:cs="Arial"/>
          <w:sz w:val="20"/>
          <w:szCs w:val="20"/>
          <w:lang w:eastAsia="nl-NL"/>
        </w:rPr>
        <w:br/>
        <w:t xml:space="preserve">- </w:t>
      </w:r>
      <w:r w:rsidRPr="002760D6">
        <w:rPr>
          <w:rFonts w:ascii="Century Gothic" w:eastAsia="Times New Roman" w:hAnsi="Century Gothic" w:cs="Arial"/>
          <w:sz w:val="20"/>
          <w:szCs w:val="20"/>
          <w:lang w:eastAsia="nl-NL"/>
        </w:rPr>
        <w:tab/>
        <w:t>bedreigend of agressief gedrag van ouders/verzorgers van de leerling.</w:t>
      </w:r>
      <w:r w:rsidRPr="002760D6">
        <w:rPr>
          <w:rFonts w:ascii="Century Gothic" w:eastAsia="Times New Roman" w:hAnsi="Century Gothic" w:cs="Arial"/>
          <w:sz w:val="20"/>
          <w:szCs w:val="20"/>
          <w:lang w:eastAsia="nl-NL"/>
        </w:rPr>
        <w:br/>
      </w:r>
    </w:p>
    <w:p w:rsidR="00160D2F" w:rsidRPr="002760D6" w:rsidRDefault="00160D2F" w:rsidP="00160D2F">
      <w:pPr>
        <w:spacing w:after="0" w:line="240" w:lineRule="auto"/>
        <w:rPr>
          <w:rFonts w:ascii="Century Gothic" w:eastAsia="Times New Roman" w:hAnsi="Century Gothic" w:cs="Arial"/>
          <w:sz w:val="20"/>
          <w:szCs w:val="20"/>
          <w:lang w:eastAsia="nl-NL"/>
        </w:rPr>
      </w:pPr>
      <w:r w:rsidRPr="002760D6">
        <w:rPr>
          <w:rFonts w:ascii="Century Gothic" w:eastAsia="Times New Roman" w:hAnsi="Century Gothic" w:cs="Arial"/>
          <w:sz w:val="20"/>
          <w:szCs w:val="20"/>
          <w:lang w:eastAsia="nl-NL"/>
        </w:rPr>
        <w:t xml:space="preserve">Voor deze beide </w:t>
      </w:r>
      <w:r w:rsidR="006A6B4D" w:rsidRPr="002760D6">
        <w:rPr>
          <w:rFonts w:ascii="Century Gothic" w:eastAsia="Times New Roman" w:hAnsi="Century Gothic" w:cs="Arial"/>
          <w:sz w:val="20"/>
          <w:szCs w:val="20"/>
          <w:lang w:eastAsia="nl-NL"/>
        </w:rPr>
        <w:t>verwijdering</w:t>
      </w:r>
      <w:r w:rsidR="00AC3B16" w:rsidRPr="002760D6">
        <w:rPr>
          <w:rFonts w:ascii="Century Gothic" w:eastAsia="Times New Roman" w:hAnsi="Century Gothic" w:cs="Arial"/>
          <w:sz w:val="20"/>
          <w:szCs w:val="20"/>
          <w:lang w:eastAsia="nl-NL"/>
        </w:rPr>
        <w:t>s</w:t>
      </w:r>
      <w:r w:rsidR="006A6B4D" w:rsidRPr="002760D6">
        <w:rPr>
          <w:rFonts w:ascii="Century Gothic" w:eastAsia="Times New Roman" w:hAnsi="Century Gothic" w:cs="Arial"/>
          <w:sz w:val="20"/>
          <w:szCs w:val="20"/>
          <w:lang w:eastAsia="nl-NL"/>
        </w:rPr>
        <w:t>gronden</w:t>
      </w:r>
      <w:r w:rsidRPr="002760D6">
        <w:rPr>
          <w:rFonts w:ascii="Century Gothic" w:eastAsia="Times New Roman" w:hAnsi="Century Gothic" w:cs="Arial"/>
          <w:sz w:val="20"/>
          <w:szCs w:val="20"/>
          <w:lang w:eastAsia="nl-NL"/>
        </w:rPr>
        <w:t xml:space="preserve"> moet aannemelijk zijn dat herhaling niet is uitgesloten, waardoor gegronde vrees is voor de veiligheid van het personeel of de andere leerlingen of voor de ongestoorde voortgang van het onderwijs.</w:t>
      </w:r>
    </w:p>
    <w:p w:rsidR="00160D2F" w:rsidRPr="002760D6" w:rsidRDefault="00160D2F" w:rsidP="00160D2F">
      <w:pPr>
        <w:spacing w:before="100" w:beforeAutospacing="1" w:after="100" w:afterAutospacing="1" w:line="240" w:lineRule="auto"/>
        <w:rPr>
          <w:rFonts w:ascii="Century Gothic" w:eastAsia="Times New Roman" w:hAnsi="Century Gothic" w:cs="Arial"/>
          <w:sz w:val="20"/>
          <w:szCs w:val="20"/>
          <w:lang w:eastAsia="nl-NL"/>
        </w:rPr>
      </w:pPr>
      <w:r w:rsidRPr="002760D6">
        <w:rPr>
          <w:rFonts w:ascii="Century Gothic" w:eastAsia="Times New Roman" w:hAnsi="Century Gothic" w:cs="Arial"/>
          <w:sz w:val="20"/>
          <w:szCs w:val="20"/>
          <w:u w:val="single"/>
          <w:lang w:eastAsia="nl-NL"/>
        </w:rPr>
        <w:t>Met betrekking tot verwijdering volgt de school een vastgestelde procedure</w:t>
      </w:r>
      <w:r w:rsidRPr="002760D6">
        <w:rPr>
          <w:rFonts w:ascii="Century Gothic" w:eastAsia="Times New Roman" w:hAnsi="Century Gothic" w:cs="Arial"/>
          <w:sz w:val="20"/>
          <w:szCs w:val="20"/>
          <w:lang w:eastAsia="nl-NL"/>
        </w:rPr>
        <w:t>.</w:t>
      </w:r>
    </w:p>
    <w:p w:rsidR="006A6B4D" w:rsidRPr="002760D6" w:rsidRDefault="00160D2F" w:rsidP="00654088">
      <w:pPr>
        <w:pStyle w:val="Lijstalinea"/>
        <w:numPr>
          <w:ilvl w:val="0"/>
          <w:numId w:val="5"/>
        </w:numPr>
        <w:spacing w:before="100" w:beforeAutospacing="1" w:after="100" w:afterAutospacing="1" w:line="240" w:lineRule="auto"/>
        <w:rPr>
          <w:rFonts w:ascii="Century Gothic" w:eastAsia="Times New Roman" w:hAnsi="Century Gothic" w:cs="Arial"/>
          <w:sz w:val="20"/>
          <w:szCs w:val="20"/>
          <w:lang w:eastAsia="nl-NL"/>
        </w:rPr>
      </w:pPr>
      <w:r w:rsidRPr="002760D6">
        <w:rPr>
          <w:rFonts w:ascii="Century Gothic" w:eastAsia="Times New Roman" w:hAnsi="Century Gothic" w:cs="Arial"/>
          <w:sz w:val="20"/>
          <w:szCs w:val="20"/>
          <w:lang w:eastAsia="nl-NL"/>
        </w:rPr>
        <w:t>Voordat besloten wordt een leerling te verwijderen hoort de directeur zowel de betrokken ouders als de groepsleerkracht.</w:t>
      </w:r>
    </w:p>
    <w:p w:rsidR="006A6B4D" w:rsidRPr="002760D6" w:rsidRDefault="00160D2F" w:rsidP="00654088">
      <w:pPr>
        <w:pStyle w:val="Lijstalinea"/>
        <w:numPr>
          <w:ilvl w:val="0"/>
          <w:numId w:val="5"/>
        </w:numPr>
        <w:spacing w:before="100" w:beforeAutospacing="1" w:after="100" w:afterAutospacing="1" w:line="240" w:lineRule="auto"/>
        <w:rPr>
          <w:rFonts w:ascii="Century Gothic" w:eastAsia="Times New Roman" w:hAnsi="Century Gothic" w:cs="Arial"/>
          <w:sz w:val="20"/>
          <w:szCs w:val="20"/>
          <w:lang w:eastAsia="nl-NL"/>
        </w:rPr>
      </w:pPr>
      <w:r w:rsidRPr="002760D6">
        <w:rPr>
          <w:rFonts w:ascii="Century Gothic" w:eastAsia="Times New Roman" w:hAnsi="Century Gothic" w:cs="Arial"/>
          <w:sz w:val="20"/>
          <w:szCs w:val="20"/>
          <w:lang w:eastAsia="nl-NL"/>
        </w:rPr>
        <w:t xml:space="preserve">De verwijdering wordt schriftelijk aan de ouders </w:t>
      </w:r>
      <w:r w:rsidR="00AC3B16" w:rsidRPr="002760D6">
        <w:rPr>
          <w:rFonts w:ascii="Century Gothic" w:eastAsia="Times New Roman" w:hAnsi="Century Gothic" w:cs="Arial"/>
          <w:sz w:val="20"/>
          <w:szCs w:val="20"/>
          <w:lang w:eastAsia="nl-NL"/>
        </w:rPr>
        <w:t>doorgegeven</w:t>
      </w:r>
      <w:r w:rsidRPr="002760D6">
        <w:rPr>
          <w:rFonts w:ascii="Century Gothic" w:eastAsia="Times New Roman" w:hAnsi="Century Gothic" w:cs="Arial"/>
          <w:sz w:val="20"/>
          <w:szCs w:val="20"/>
          <w:lang w:eastAsia="nl-NL"/>
        </w:rPr>
        <w:t>. In dit besluit worden vermeld</w:t>
      </w:r>
      <w:r w:rsidR="00C00C9E">
        <w:rPr>
          <w:rFonts w:ascii="Century Gothic" w:eastAsia="Times New Roman" w:hAnsi="Century Gothic" w:cs="Arial"/>
          <w:sz w:val="20"/>
          <w:szCs w:val="20"/>
          <w:lang w:eastAsia="nl-NL"/>
        </w:rPr>
        <w:t>:</w:t>
      </w:r>
      <w:r w:rsidRPr="002760D6">
        <w:rPr>
          <w:rFonts w:ascii="Century Gothic" w:eastAsia="Times New Roman" w:hAnsi="Century Gothic" w:cs="Arial"/>
          <w:sz w:val="20"/>
          <w:szCs w:val="20"/>
          <w:lang w:eastAsia="nl-NL"/>
        </w:rPr>
        <w:t xml:space="preserve"> de reden voor de verwijdering, de ingangsdatum, de eventueel andere genomen maatregelen en de mogelijkheid tot het maken van bezwaar.</w:t>
      </w:r>
    </w:p>
    <w:p w:rsidR="006A6B4D" w:rsidRPr="002760D6" w:rsidRDefault="00160D2F" w:rsidP="00654088">
      <w:pPr>
        <w:pStyle w:val="Lijstalinea"/>
        <w:numPr>
          <w:ilvl w:val="0"/>
          <w:numId w:val="5"/>
        </w:numPr>
        <w:spacing w:before="100" w:beforeAutospacing="1" w:after="100" w:afterAutospacing="1" w:line="240" w:lineRule="auto"/>
        <w:rPr>
          <w:rFonts w:ascii="Century Gothic" w:eastAsia="Times New Roman" w:hAnsi="Century Gothic" w:cs="Arial"/>
          <w:sz w:val="20"/>
          <w:szCs w:val="20"/>
          <w:lang w:eastAsia="nl-NL"/>
        </w:rPr>
      </w:pPr>
      <w:r w:rsidRPr="002760D6">
        <w:rPr>
          <w:rFonts w:ascii="Century Gothic" w:eastAsia="Times New Roman" w:hAnsi="Century Gothic" w:cs="Arial"/>
          <w:sz w:val="20"/>
          <w:szCs w:val="20"/>
          <w:lang w:eastAsia="nl-NL"/>
        </w:rPr>
        <w:t>De directeur meldt de verwijdering terstond aan de leerplichtambtenaar, de Inspecteur en het College van Bestuur door toezending van een afschrift van de brief genoemd in punt 3. In</w:t>
      </w:r>
      <w:r w:rsidR="00123DC2">
        <w:rPr>
          <w:rFonts w:ascii="Century Gothic" w:eastAsia="Times New Roman" w:hAnsi="Century Gothic" w:cs="Arial"/>
          <w:sz w:val="20"/>
          <w:szCs w:val="20"/>
          <w:lang w:eastAsia="nl-NL"/>
        </w:rPr>
        <w:t xml:space="preserve"> </w:t>
      </w:r>
      <w:r w:rsidRPr="002760D6">
        <w:rPr>
          <w:rFonts w:ascii="Century Gothic" w:eastAsia="Times New Roman" w:hAnsi="Century Gothic" w:cs="Arial"/>
          <w:sz w:val="20"/>
          <w:szCs w:val="20"/>
          <w:lang w:eastAsia="nl-NL"/>
        </w:rPr>
        <w:t xml:space="preserve">geval van twijfel over de vraag of er voldoende grond is voor een </w:t>
      </w:r>
      <w:r w:rsidR="00880E10" w:rsidRPr="002760D6">
        <w:rPr>
          <w:rFonts w:ascii="Century Gothic" w:eastAsia="Times New Roman" w:hAnsi="Century Gothic" w:cs="Arial"/>
          <w:sz w:val="20"/>
          <w:szCs w:val="20"/>
          <w:lang w:eastAsia="nl-NL"/>
        </w:rPr>
        <w:t xml:space="preserve">verwijdering, </w:t>
      </w:r>
      <w:r w:rsidRPr="002760D6">
        <w:rPr>
          <w:rFonts w:ascii="Century Gothic" w:eastAsia="Times New Roman" w:hAnsi="Century Gothic" w:cs="Arial"/>
          <w:sz w:val="20"/>
          <w:szCs w:val="20"/>
          <w:lang w:eastAsia="nl-NL"/>
        </w:rPr>
        <w:t>overlegt de directeur eerst met het College van Bestuur en zo</w:t>
      </w:r>
      <w:r w:rsidR="005C622F" w:rsidRPr="002760D6">
        <w:rPr>
          <w:rFonts w:ascii="Century Gothic" w:eastAsia="Times New Roman" w:hAnsi="Century Gothic" w:cs="Arial"/>
          <w:sz w:val="20"/>
          <w:szCs w:val="20"/>
          <w:lang w:eastAsia="nl-NL"/>
        </w:rPr>
        <w:t xml:space="preserve"> </w:t>
      </w:r>
      <w:r w:rsidR="00123DC2">
        <w:rPr>
          <w:rFonts w:ascii="Century Gothic" w:eastAsia="Times New Roman" w:hAnsi="Century Gothic" w:cs="Arial"/>
          <w:sz w:val="20"/>
          <w:szCs w:val="20"/>
          <w:lang w:eastAsia="nl-NL"/>
        </w:rPr>
        <w:t>nodig de Inspecteur en de l</w:t>
      </w:r>
      <w:r w:rsidRPr="002760D6">
        <w:rPr>
          <w:rFonts w:ascii="Century Gothic" w:eastAsia="Times New Roman" w:hAnsi="Century Gothic" w:cs="Arial"/>
          <w:sz w:val="20"/>
          <w:szCs w:val="20"/>
          <w:lang w:eastAsia="nl-NL"/>
        </w:rPr>
        <w:t>eerplichtambtenaar, alvorens het besluit tot verwijdering te nemen.</w:t>
      </w:r>
    </w:p>
    <w:p w:rsidR="006A6B4D" w:rsidRPr="002760D6" w:rsidRDefault="00160D2F" w:rsidP="00654088">
      <w:pPr>
        <w:pStyle w:val="Lijstalinea"/>
        <w:numPr>
          <w:ilvl w:val="0"/>
          <w:numId w:val="5"/>
        </w:numPr>
        <w:spacing w:before="100" w:beforeAutospacing="1" w:after="100" w:afterAutospacing="1" w:line="240" w:lineRule="auto"/>
        <w:rPr>
          <w:rFonts w:ascii="Century Gothic" w:eastAsia="Times New Roman" w:hAnsi="Century Gothic" w:cs="Arial"/>
          <w:sz w:val="20"/>
          <w:szCs w:val="20"/>
          <w:lang w:eastAsia="nl-NL"/>
        </w:rPr>
      </w:pPr>
      <w:r w:rsidRPr="002760D6">
        <w:rPr>
          <w:rFonts w:ascii="Century Gothic" w:eastAsia="Times New Roman" w:hAnsi="Century Gothic" w:cs="Arial"/>
          <w:sz w:val="20"/>
          <w:szCs w:val="20"/>
          <w:lang w:eastAsia="nl-NL"/>
        </w:rPr>
        <w:t xml:space="preserve">Voordat de school het besluit tot verwijdering kan uitvoeren dient ervoor </w:t>
      </w:r>
      <w:r w:rsidR="00123DC2">
        <w:rPr>
          <w:rFonts w:ascii="Century Gothic" w:eastAsia="Times New Roman" w:hAnsi="Century Gothic" w:cs="Arial"/>
          <w:sz w:val="20"/>
          <w:szCs w:val="20"/>
          <w:lang w:eastAsia="nl-NL"/>
        </w:rPr>
        <w:t xml:space="preserve">te </w:t>
      </w:r>
      <w:r w:rsidRPr="002760D6">
        <w:rPr>
          <w:rFonts w:ascii="Century Gothic" w:eastAsia="Times New Roman" w:hAnsi="Century Gothic" w:cs="Arial"/>
          <w:sz w:val="20"/>
          <w:szCs w:val="20"/>
          <w:lang w:eastAsia="nl-NL"/>
        </w:rPr>
        <w:t>worden gezorgd dat een andere school bereid is de leerling toe te l</w:t>
      </w:r>
      <w:r w:rsidR="00C00C9E">
        <w:rPr>
          <w:rFonts w:ascii="Century Gothic" w:eastAsia="Times New Roman" w:hAnsi="Century Gothic" w:cs="Arial"/>
          <w:sz w:val="20"/>
          <w:szCs w:val="20"/>
          <w:lang w:eastAsia="nl-NL"/>
        </w:rPr>
        <w:t>aten. Wanneer het gedurende zes</w:t>
      </w:r>
      <w:r w:rsidRPr="002760D6">
        <w:rPr>
          <w:rFonts w:ascii="Century Gothic" w:eastAsia="Times New Roman" w:hAnsi="Century Gothic" w:cs="Arial"/>
          <w:sz w:val="20"/>
          <w:szCs w:val="20"/>
          <w:lang w:eastAsia="nl-NL"/>
        </w:rPr>
        <w:t xml:space="preserve"> weken, gerekend vanaf het tijdstip waarop het besluit tot verwijdering aan de ouders is meegedeeld, niet lukt de leerling op een andere school te plaatsen, kan de directeur de leerling verwijderen zonder vervolgonderwijs veilig te stellen. Het bestuur moet kunnen bewijzen zich gedurende deze periode te hebben ingespannen om een andere school te vinden. Contacten met de andere scholen in dit kader worden dan ook zoveel mogelijk schriftelijk vastgelegd.</w:t>
      </w:r>
    </w:p>
    <w:p w:rsidR="006A6B4D" w:rsidRPr="002760D6" w:rsidRDefault="00AC3B16" w:rsidP="00654088">
      <w:pPr>
        <w:pStyle w:val="Lijstalinea"/>
        <w:numPr>
          <w:ilvl w:val="0"/>
          <w:numId w:val="5"/>
        </w:numPr>
        <w:spacing w:before="100" w:beforeAutospacing="1" w:after="100" w:afterAutospacing="1" w:line="240" w:lineRule="auto"/>
        <w:rPr>
          <w:rFonts w:ascii="Century Gothic" w:eastAsia="Times New Roman" w:hAnsi="Century Gothic" w:cs="Arial"/>
          <w:sz w:val="20"/>
          <w:szCs w:val="20"/>
          <w:lang w:eastAsia="nl-NL"/>
        </w:rPr>
      </w:pPr>
      <w:r w:rsidRPr="002760D6">
        <w:rPr>
          <w:rFonts w:ascii="Century Gothic" w:eastAsia="Times New Roman" w:hAnsi="Century Gothic" w:cs="Arial"/>
          <w:sz w:val="20"/>
          <w:szCs w:val="20"/>
          <w:lang w:eastAsia="nl-NL"/>
        </w:rPr>
        <w:t>Gedurende de wachttijd van</w:t>
      </w:r>
      <w:r w:rsidR="00324652" w:rsidRPr="002760D6">
        <w:rPr>
          <w:rFonts w:ascii="Century Gothic" w:eastAsia="Times New Roman" w:hAnsi="Century Gothic" w:cs="Arial"/>
          <w:sz w:val="20"/>
          <w:szCs w:val="20"/>
          <w:lang w:eastAsia="nl-NL"/>
        </w:rPr>
        <w:t xml:space="preserve"> zes weken</w:t>
      </w:r>
      <w:r w:rsidR="00B32DAF" w:rsidRPr="002760D6">
        <w:rPr>
          <w:rFonts w:ascii="Century Gothic" w:eastAsia="Times New Roman" w:hAnsi="Century Gothic" w:cs="Arial"/>
          <w:sz w:val="20"/>
          <w:szCs w:val="20"/>
          <w:lang w:eastAsia="nl-NL"/>
        </w:rPr>
        <w:t xml:space="preserve"> </w:t>
      </w:r>
      <w:r w:rsidR="00160D2F" w:rsidRPr="002760D6">
        <w:rPr>
          <w:rFonts w:ascii="Century Gothic" w:eastAsia="Times New Roman" w:hAnsi="Century Gothic" w:cs="Arial"/>
          <w:sz w:val="20"/>
          <w:szCs w:val="20"/>
          <w:lang w:eastAsia="nl-NL"/>
        </w:rPr>
        <w:t>stelt de school de leerling in staat, bijvoorbeeld door het meegeven van huiswerk, te voorkomen dat de leerling een achterstand oploopt. Er blijft voor de school een onderwijsverplichting bestaan.</w:t>
      </w:r>
    </w:p>
    <w:p w:rsidR="006A6B4D" w:rsidRPr="002760D6" w:rsidRDefault="00160D2F" w:rsidP="00654088">
      <w:pPr>
        <w:pStyle w:val="Lijstalinea"/>
        <w:numPr>
          <w:ilvl w:val="0"/>
          <w:numId w:val="5"/>
        </w:numPr>
        <w:spacing w:before="100" w:beforeAutospacing="1" w:after="100" w:afterAutospacing="1" w:line="240" w:lineRule="auto"/>
        <w:rPr>
          <w:rFonts w:ascii="Century Gothic" w:eastAsia="Times New Roman" w:hAnsi="Century Gothic" w:cs="Arial"/>
          <w:sz w:val="20"/>
          <w:szCs w:val="20"/>
          <w:lang w:eastAsia="nl-NL"/>
        </w:rPr>
      </w:pPr>
      <w:r w:rsidRPr="002760D6">
        <w:rPr>
          <w:rFonts w:ascii="Century Gothic" w:eastAsia="Times New Roman" w:hAnsi="Century Gothic" w:cs="Arial"/>
          <w:sz w:val="20"/>
          <w:szCs w:val="20"/>
          <w:lang w:eastAsia="nl-NL"/>
        </w:rPr>
        <w:t>De definitieve verwijdering wordt ook schriftelijk aan de ouders medegedeeld met daarin opgenomen dezelfde punten als genoemd in punt 3 aangevuld met een weergave van de uitkomsten van het zoeken naar een andere school.</w:t>
      </w:r>
    </w:p>
    <w:p w:rsidR="006A6B4D" w:rsidRPr="002760D6" w:rsidRDefault="00160D2F" w:rsidP="00654088">
      <w:pPr>
        <w:pStyle w:val="Lijstalinea"/>
        <w:numPr>
          <w:ilvl w:val="0"/>
          <w:numId w:val="5"/>
        </w:numPr>
        <w:spacing w:before="100" w:beforeAutospacing="1" w:after="100" w:afterAutospacing="1" w:line="240" w:lineRule="auto"/>
        <w:rPr>
          <w:rFonts w:ascii="Century Gothic" w:eastAsia="Times New Roman" w:hAnsi="Century Gothic" w:cs="Arial"/>
          <w:sz w:val="20"/>
          <w:szCs w:val="20"/>
          <w:lang w:eastAsia="nl-NL"/>
        </w:rPr>
      </w:pPr>
      <w:r w:rsidRPr="002760D6">
        <w:rPr>
          <w:rFonts w:ascii="Century Gothic" w:eastAsia="Times New Roman" w:hAnsi="Century Gothic" w:cs="Arial"/>
          <w:sz w:val="20"/>
          <w:szCs w:val="20"/>
          <w:lang w:eastAsia="nl-NL"/>
        </w:rPr>
        <w:t>De school draagt zorg voor een goed dossier, dat het besl</w:t>
      </w:r>
      <w:r w:rsidR="00123DC2">
        <w:rPr>
          <w:rFonts w:ascii="Century Gothic" w:eastAsia="Times New Roman" w:hAnsi="Century Gothic" w:cs="Arial"/>
          <w:sz w:val="20"/>
          <w:szCs w:val="20"/>
          <w:lang w:eastAsia="nl-NL"/>
        </w:rPr>
        <w:t>uit tot verwijdering kan dragen. T</w:t>
      </w:r>
      <w:r w:rsidRPr="002760D6">
        <w:rPr>
          <w:rFonts w:ascii="Century Gothic" w:eastAsia="Times New Roman" w:hAnsi="Century Gothic" w:cs="Arial"/>
          <w:sz w:val="20"/>
          <w:szCs w:val="20"/>
          <w:lang w:eastAsia="nl-NL"/>
        </w:rPr>
        <w:t>e denken valt in dit kader aan schriftelijke waarschuwingen, genomen maatregelen, schorsingsbesluit etc.</w:t>
      </w:r>
    </w:p>
    <w:p w:rsidR="006A6B4D" w:rsidRPr="002760D6" w:rsidRDefault="00160D2F" w:rsidP="00654088">
      <w:pPr>
        <w:pStyle w:val="Lijstalinea"/>
        <w:numPr>
          <w:ilvl w:val="0"/>
          <w:numId w:val="5"/>
        </w:numPr>
        <w:spacing w:before="100" w:beforeAutospacing="1" w:after="100" w:afterAutospacing="1" w:line="240" w:lineRule="auto"/>
        <w:rPr>
          <w:rFonts w:ascii="Century Gothic" w:eastAsia="Times New Roman" w:hAnsi="Century Gothic" w:cs="Arial"/>
          <w:sz w:val="20"/>
          <w:szCs w:val="20"/>
          <w:lang w:eastAsia="nl-NL"/>
        </w:rPr>
      </w:pPr>
      <w:r w:rsidRPr="002760D6">
        <w:rPr>
          <w:rFonts w:ascii="Century Gothic" w:eastAsia="Times New Roman" w:hAnsi="Century Gothic" w:cs="Arial"/>
          <w:sz w:val="20"/>
          <w:szCs w:val="20"/>
          <w:lang w:eastAsia="nl-NL"/>
        </w:rPr>
        <w:t>Op grond van artikel 63 WPO en artikel 61 WEC kunnen de ouders binnen 6 weken na de mededeling, bedoeld in het tweede lid bij het bevoegd gezag schriftelijk hun bezwaren kenbaar maken tegen de beslissing. Het bevoegd gezag beslist binnen 4 weken na ontvangst van de bezwaren. Alvorens te beslissen hoort het bevoegd gezag de ouders.</w:t>
      </w:r>
    </w:p>
    <w:p w:rsidR="00160D2F" w:rsidRPr="002760D6" w:rsidRDefault="00160D2F" w:rsidP="00654088">
      <w:pPr>
        <w:pStyle w:val="Lijstalinea"/>
        <w:numPr>
          <w:ilvl w:val="0"/>
          <w:numId w:val="5"/>
        </w:numPr>
        <w:spacing w:before="100" w:beforeAutospacing="1" w:after="100" w:afterAutospacing="1" w:line="240" w:lineRule="auto"/>
        <w:rPr>
          <w:rFonts w:ascii="Century Gothic" w:eastAsia="Times New Roman" w:hAnsi="Century Gothic" w:cs="Arial"/>
          <w:sz w:val="20"/>
          <w:szCs w:val="20"/>
          <w:lang w:eastAsia="nl-NL"/>
        </w:rPr>
      </w:pPr>
      <w:r w:rsidRPr="002760D6">
        <w:rPr>
          <w:rFonts w:ascii="Century Gothic" w:eastAsia="Times New Roman" w:hAnsi="Century Gothic" w:cs="Arial"/>
          <w:sz w:val="20"/>
          <w:szCs w:val="20"/>
          <w:lang w:eastAsia="nl-NL"/>
        </w:rPr>
        <w:t>Indien de ouders zich niet kunnen verenigen met het besluit op het bezwaar hebben zij nog altijd de mogelijkheid het besluit aan te vechten voor de rechter in een civiele pro</w:t>
      </w:r>
      <w:r w:rsidR="005C622F" w:rsidRPr="002760D6">
        <w:rPr>
          <w:rFonts w:ascii="Century Gothic" w:eastAsia="Times New Roman" w:hAnsi="Century Gothic" w:cs="Arial"/>
          <w:sz w:val="20"/>
          <w:szCs w:val="20"/>
          <w:lang w:eastAsia="nl-NL"/>
        </w:rPr>
        <w:t>ce</w:t>
      </w:r>
      <w:r w:rsidRPr="002760D6">
        <w:rPr>
          <w:rFonts w:ascii="Century Gothic" w:eastAsia="Times New Roman" w:hAnsi="Century Gothic" w:cs="Arial"/>
          <w:sz w:val="20"/>
          <w:szCs w:val="20"/>
          <w:lang w:eastAsia="nl-NL"/>
        </w:rPr>
        <w:t>dure.</w:t>
      </w:r>
    </w:p>
    <w:p w:rsidR="00634346" w:rsidRDefault="00DF6804" w:rsidP="003D5A81">
      <w:pPr>
        <w:pStyle w:val="Geenafstand"/>
        <w:rPr>
          <w:rFonts w:ascii="Century Gothic" w:hAnsi="Century Gothic"/>
          <w:i/>
          <w:sz w:val="20"/>
          <w:szCs w:val="20"/>
        </w:rPr>
      </w:pPr>
      <w:r w:rsidRPr="005036B5">
        <w:rPr>
          <w:rFonts w:ascii="Century Gothic" w:hAnsi="Century Gothic"/>
          <w:i/>
          <w:sz w:val="20"/>
          <w:szCs w:val="20"/>
        </w:rPr>
        <w:t>B</w:t>
      </w:r>
      <w:r w:rsidR="003D5A81" w:rsidRPr="005036B5">
        <w:rPr>
          <w:rFonts w:ascii="Century Gothic" w:hAnsi="Century Gothic"/>
          <w:i/>
          <w:sz w:val="20"/>
          <w:szCs w:val="20"/>
        </w:rPr>
        <w:t>ijlage 07 toelating schorsing en verwijdering</w:t>
      </w:r>
    </w:p>
    <w:p w:rsidR="00634346" w:rsidRPr="005036B5" w:rsidRDefault="00634346" w:rsidP="003D5A81">
      <w:pPr>
        <w:pStyle w:val="Geenafstand"/>
        <w:rPr>
          <w:rFonts w:ascii="Century Gothic" w:hAnsi="Century Gothic"/>
          <w:i/>
          <w:sz w:val="20"/>
          <w:szCs w:val="20"/>
        </w:rPr>
      </w:pPr>
      <w:r>
        <w:rPr>
          <w:rFonts w:ascii="Century Gothic" w:hAnsi="Century Gothic"/>
          <w:i/>
          <w:sz w:val="20"/>
          <w:szCs w:val="20"/>
        </w:rPr>
        <w:t>Bijlage 07. a OMOG</w:t>
      </w:r>
    </w:p>
    <w:p w:rsidR="00DF6804" w:rsidRDefault="00DF6804" w:rsidP="00C2024C">
      <w:pPr>
        <w:pStyle w:val="Default"/>
        <w:rPr>
          <w:rFonts w:ascii="Century Gothic" w:hAnsi="Century Gothic"/>
          <w:b/>
          <w:sz w:val="20"/>
          <w:szCs w:val="20"/>
        </w:rPr>
      </w:pPr>
    </w:p>
    <w:p w:rsidR="005317B3" w:rsidRDefault="005317B3" w:rsidP="00C2024C">
      <w:pPr>
        <w:pStyle w:val="Default"/>
        <w:rPr>
          <w:rFonts w:ascii="Century Gothic" w:hAnsi="Century Gothic"/>
          <w:b/>
          <w:sz w:val="20"/>
          <w:szCs w:val="20"/>
        </w:rPr>
      </w:pPr>
    </w:p>
    <w:p w:rsidR="005317B3" w:rsidRDefault="005317B3" w:rsidP="00C2024C">
      <w:pPr>
        <w:pStyle w:val="Default"/>
        <w:rPr>
          <w:rFonts w:ascii="Century Gothic" w:hAnsi="Century Gothic"/>
          <w:b/>
          <w:sz w:val="20"/>
          <w:szCs w:val="20"/>
        </w:rPr>
      </w:pPr>
    </w:p>
    <w:p w:rsidR="005317B3" w:rsidRPr="002760D6" w:rsidRDefault="005317B3" w:rsidP="00C2024C">
      <w:pPr>
        <w:pStyle w:val="Default"/>
        <w:rPr>
          <w:rFonts w:ascii="Century Gothic" w:hAnsi="Century Gothic"/>
          <w:b/>
          <w:sz w:val="20"/>
          <w:szCs w:val="20"/>
        </w:rPr>
      </w:pPr>
    </w:p>
    <w:p w:rsidR="003E6104" w:rsidRPr="002760D6" w:rsidRDefault="003E6104" w:rsidP="00C2024C">
      <w:pPr>
        <w:pStyle w:val="Default"/>
        <w:rPr>
          <w:rFonts w:ascii="Century Gothic" w:hAnsi="Century Gothic"/>
          <w:b/>
          <w:sz w:val="20"/>
          <w:szCs w:val="20"/>
        </w:rPr>
      </w:pPr>
      <w:r w:rsidRPr="002760D6">
        <w:rPr>
          <w:rFonts w:ascii="Century Gothic" w:hAnsi="Century Gothic"/>
          <w:b/>
          <w:sz w:val="20"/>
          <w:szCs w:val="20"/>
        </w:rPr>
        <w:t>Maatregel voor personeel</w:t>
      </w:r>
    </w:p>
    <w:p w:rsidR="007B77E6" w:rsidRPr="002760D6" w:rsidRDefault="007B77E6" w:rsidP="00C2024C">
      <w:pPr>
        <w:pStyle w:val="Default"/>
        <w:rPr>
          <w:rFonts w:ascii="Century Gothic" w:hAnsi="Century Gothic"/>
          <w:b/>
          <w:sz w:val="20"/>
          <w:szCs w:val="20"/>
        </w:rPr>
      </w:pPr>
    </w:p>
    <w:p w:rsidR="00C2024C" w:rsidRPr="002760D6" w:rsidRDefault="00C2024C" w:rsidP="00C2024C">
      <w:pPr>
        <w:pStyle w:val="Default"/>
        <w:rPr>
          <w:rFonts w:ascii="Century Gothic" w:hAnsi="Century Gothic"/>
          <w:sz w:val="20"/>
          <w:szCs w:val="20"/>
        </w:rPr>
      </w:pPr>
      <w:r w:rsidRPr="002760D6">
        <w:rPr>
          <w:rFonts w:ascii="Century Gothic" w:hAnsi="Century Gothic"/>
          <w:sz w:val="20"/>
          <w:szCs w:val="20"/>
        </w:rPr>
        <w:t xml:space="preserve">Innovo conformeert zich aan de CAO PO voor het toepassen van orde- en disciplinaire maatregelen, zoals schorsing van medewerkers (art. 3.13 t/m 3.19). </w:t>
      </w:r>
    </w:p>
    <w:p w:rsidR="00160D2F" w:rsidRDefault="00160D2F" w:rsidP="005A6121">
      <w:pPr>
        <w:pStyle w:val="Default"/>
        <w:rPr>
          <w:rFonts w:ascii="Century Gothic" w:hAnsi="Century Gothic"/>
          <w:sz w:val="20"/>
          <w:szCs w:val="20"/>
        </w:rPr>
      </w:pPr>
    </w:p>
    <w:p w:rsidR="004C6246" w:rsidRPr="002760D6" w:rsidRDefault="004C6246" w:rsidP="005A6121">
      <w:pPr>
        <w:pStyle w:val="Default"/>
        <w:rPr>
          <w:rFonts w:ascii="Century Gothic" w:hAnsi="Century Gothic"/>
          <w:sz w:val="20"/>
          <w:szCs w:val="20"/>
        </w:rPr>
      </w:pPr>
    </w:p>
    <w:p w:rsidR="007B77E6" w:rsidRPr="002760D6" w:rsidRDefault="007B77E6" w:rsidP="005A6121">
      <w:pPr>
        <w:pStyle w:val="Default"/>
        <w:rPr>
          <w:rFonts w:ascii="Century Gothic" w:hAnsi="Century Gothic"/>
          <w:b/>
          <w:sz w:val="20"/>
          <w:szCs w:val="20"/>
        </w:rPr>
      </w:pPr>
      <w:r w:rsidRPr="002760D6">
        <w:rPr>
          <w:rFonts w:ascii="Century Gothic" w:hAnsi="Century Gothic"/>
          <w:b/>
          <w:sz w:val="20"/>
          <w:szCs w:val="20"/>
        </w:rPr>
        <w:t>Regionale aanpak Kindermishandeling</w:t>
      </w:r>
      <w:r w:rsidR="001D6404" w:rsidRPr="002760D6">
        <w:rPr>
          <w:rFonts w:ascii="Century Gothic" w:hAnsi="Century Gothic"/>
          <w:b/>
          <w:sz w:val="20"/>
          <w:szCs w:val="20"/>
        </w:rPr>
        <w:t xml:space="preserve"> </w:t>
      </w:r>
    </w:p>
    <w:p w:rsidR="007B77E6" w:rsidRPr="002760D6" w:rsidRDefault="007B77E6" w:rsidP="005A6121">
      <w:pPr>
        <w:pStyle w:val="Default"/>
        <w:rPr>
          <w:rFonts w:ascii="Century Gothic" w:hAnsi="Century Gothic"/>
          <w:sz w:val="20"/>
          <w:szCs w:val="20"/>
        </w:rPr>
      </w:pPr>
    </w:p>
    <w:p w:rsidR="007B77E6" w:rsidRPr="002760D6" w:rsidRDefault="007B77E6" w:rsidP="005A6121">
      <w:pPr>
        <w:pStyle w:val="Default"/>
        <w:rPr>
          <w:rFonts w:ascii="Century Gothic" w:hAnsi="Century Gothic"/>
          <w:sz w:val="20"/>
          <w:szCs w:val="20"/>
        </w:rPr>
      </w:pPr>
      <w:r w:rsidRPr="002760D6">
        <w:rPr>
          <w:rFonts w:ascii="Century Gothic" w:hAnsi="Century Gothic"/>
          <w:sz w:val="20"/>
          <w:szCs w:val="20"/>
        </w:rPr>
        <w:t xml:space="preserve">Sinds 1 juli 2013 zijn wij wettelijk verplicht </w:t>
      </w:r>
      <w:r w:rsidR="00E77A7B" w:rsidRPr="002760D6">
        <w:rPr>
          <w:rFonts w:ascii="Century Gothic" w:hAnsi="Century Gothic"/>
          <w:sz w:val="20"/>
          <w:szCs w:val="20"/>
        </w:rPr>
        <w:t>te beschikken over een meldcode t.b.v. de aanpak van kindermishandeling. De meldcode is een overzichtelijk vijfstappenplan waarin staat wat een professional het beste kan doen bij een vermoeden van huiselijk geweld of kindermishandeling. De meldcode leidt de professional door het proces vanaf het eerste vermoeden tot aan het moment dat hij of zij moet beslissen over het doen van een melding.</w:t>
      </w:r>
    </w:p>
    <w:p w:rsidR="00E77A7B" w:rsidRPr="002760D6" w:rsidRDefault="00E77A7B" w:rsidP="005A6121">
      <w:pPr>
        <w:pStyle w:val="Default"/>
        <w:rPr>
          <w:rFonts w:ascii="Century Gothic" w:hAnsi="Century Gothic"/>
          <w:sz w:val="20"/>
          <w:szCs w:val="20"/>
        </w:rPr>
      </w:pPr>
      <w:r w:rsidRPr="002760D6">
        <w:rPr>
          <w:rFonts w:ascii="Century Gothic" w:hAnsi="Century Gothic"/>
          <w:sz w:val="20"/>
          <w:szCs w:val="20"/>
        </w:rPr>
        <w:t>Op onze school is het volledige team hierover i</w:t>
      </w:r>
      <w:r w:rsidR="00C00C9E">
        <w:rPr>
          <w:rFonts w:ascii="Century Gothic" w:hAnsi="Century Gothic"/>
          <w:sz w:val="20"/>
          <w:szCs w:val="20"/>
        </w:rPr>
        <w:t xml:space="preserve">ngelicht. De intern begeleiders hebben </w:t>
      </w:r>
      <w:r w:rsidRPr="002760D6">
        <w:rPr>
          <w:rFonts w:ascii="Century Gothic" w:hAnsi="Century Gothic"/>
          <w:sz w:val="20"/>
          <w:szCs w:val="20"/>
        </w:rPr>
        <w:t>daarnaast de specifieke informatie tot zich genomen als degene die de meldingen verzorgt.</w:t>
      </w:r>
      <w:r w:rsidR="00C00C9E">
        <w:rPr>
          <w:rFonts w:ascii="Century Gothic" w:hAnsi="Century Gothic"/>
          <w:sz w:val="20"/>
          <w:szCs w:val="20"/>
        </w:rPr>
        <w:t xml:space="preserve"> </w:t>
      </w:r>
    </w:p>
    <w:p w:rsidR="00C00C9E" w:rsidRDefault="00B32DAF" w:rsidP="005A6121">
      <w:pPr>
        <w:pStyle w:val="Default"/>
        <w:rPr>
          <w:rFonts w:ascii="Century Gothic" w:hAnsi="Century Gothic"/>
          <w:color w:val="auto"/>
          <w:sz w:val="20"/>
          <w:szCs w:val="20"/>
        </w:rPr>
      </w:pPr>
      <w:r w:rsidRPr="002760D6">
        <w:rPr>
          <w:rFonts w:ascii="Century Gothic" w:hAnsi="Century Gothic"/>
          <w:color w:val="auto"/>
          <w:sz w:val="20"/>
          <w:szCs w:val="20"/>
        </w:rPr>
        <w:t xml:space="preserve">De </w:t>
      </w:r>
      <w:r w:rsidR="00016F66" w:rsidRPr="002760D6">
        <w:rPr>
          <w:rFonts w:ascii="Century Gothic" w:hAnsi="Century Gothic"/>
          <w:color w:val="auto"/>
          <w:sz w:val="20"/>
          <w:szCs w:val="20"/>
        </w:rPr>
        <w:t>intern begeleider</w:t>
      </w:r>
      <w:r w:rsidR="00C00C9E">
        <w:rPr>
          <w:rFonts w:ascii="Century Gothic" w:hAnsi="Century Gothic"/>
          <w:color w:val="auto"/>
          <w:sz w:val="20"/>
          <w:szCs w:val="20"/>
        </w:rPr>
        <w:t>s zijn</w:t>
      </w:r>
      <w:r w:rsidR="00016F66" w:rsidRPr="002760D6">
        <w:rPr>
          <w:rFonts w:ascii="Century Gothic" w:hAnsi="Century Gothic"/>
          <w:color w:val="auto"/>
          <w:sz w:val="20"/>
          <w:szCs w:val="20"/>
        </w:rPr>
        <w:t xml:space="preserve"> tevens</w:t>
      </w:r>
      <w:r w:rsidRPr="002760D6">
        <w:rPr>
          <w:rFonts w:ascii="Century Gothic" w:hAnsi="Century Gothic"/>
          <w:color w:val="auto"/>
          <w:sz w:val="20"/>
          <w:szCs w:val="20"/>
        </w:rPr>
        <w:t xml:space="preserve"> </w:t>
      </w:r>
      <w:r w:rsidR="00016F66" w:rsidRPr="002760D6">
        <w:rPr>
          <w:rFonts w:ascii="Century Gothic" w:hAnsi="Century Gothic"/>
          <w:color w:val="auto"/>
          <w:sz w:val="20"/>
          <w:szCs w:val="20"/>
        </w:rPr>
        <w:t>aandachtsfunctionaris</w:t>
      </w:r>
      <w:r w:rsidR="007A09B7">
        <w:rPr>
          <w:rFonts w:ascii="Century Gothic" w:hAnsi="Century Gothic"/>
          <w:color w:val="auto"/>
          <w:sz w:val="20"/>
          <w:szCs w:val="20"/>
        </w:rPr>
        <w:t xml:space="preserve"> (AF)</w:t>
      </w:r>
      <w:r w:rsidR="00BB15BF">
        <w:rPr>
          <w:rFonts w:ascii="Century Gothic" w:hAnsi="Century Gothic"/>
          <w:color w:val="auto"/>
          <w:sz w:val="20"/>
          <w:szCs w:val="20"/>
        </w:rPr>
        <w:t xml:space="preserve"> en worden</w:t>
      </w:r>
      <w:r w:rsidRPr="002760D6">
        <w:rPr>
          <w:rFonts w:ascii="Century Gothic" w:hAnsi="Century Gothic"/>
          <w:color w:val="auto"/>
          <w:sz w:val="20"/>
          <w:szCs w:val="20"/>
        </w:rPr>
        <w:t xml:space="preserve"> geacht te handelen in het belang van het kind, volgens de procedure kindermishandeling.</w:t>
      </w:r>
      <w:r w:rsidR="00AC3B16" w:rsidRPr="002760D6">
        <w:rPr>
          <w:rFonts w:ascii="Century Gothic" w:hAnsi="Century Gothic"/>
          <w:color w:val="auto"/>
          <w:sz w:val="20"/>
          <w:szCs w:val="20"/>
        </w:rPr>
        <w:t xml:space="preserve"> </w:t>
      </w:r>
    </w:p>
    <w:p w:rsidR="00C00C9E" w:rsidRDefault="00C00C9E" w:rsidP="00C00C9E">
      <w:pPr>
        <w:pStyle w:val="Default"/>
        <w:rPr>
          <w:rFonts w:ascii="Century Gothic" w:hAnsi="Century Gothic"/>
          <w:color w:val="auto"/>
          <w:sz w:val="20"/>
          <w:szCs w:val="20"/>
        </w:rPr>
      </w:pPr>
      <w:r w:rsidRPr="002760D6">
        <w:rPr>
          <w:rFonts w:ascii="Century Gothic" w:hAnsi="Century Gothic"/>
          <w:color w:val="auto"/>
          <w:sz w:val="20"/>
          <w:szCs w:val="20"/>
        </w:rPr>
        <w:t>Veilig thuis (tel nr</w:t>
      </w:r>
      <w:r w:rsidR="006B3E83">
        <w:rPr>
          <w:rFonts w:ascii="Century Gothic" w:hAnsi="Century Gothic"/>
          <w:color w:val="auto"/>
          <w:sz w:val="20"/>
          <w:szCs w:val="20"/>
        </w:rPr>
        <w:t>.</w:t>
      </w:r>
      <w:r w:rsidRPr="002760D6">
        <w:rPr>
          <w:rFonts w:ascii="Century Gothic" w:hAnsi="Century Gothic"/>
          <w:color w:val="auto"/>
          <w:sz w:val="20"/>
          <w:szCs w:val="20"/>
        </w:rPr>
        <w:t>:</w:t>
      </w:r>
      <w:r>
        <w:rPr>
          <w:rFonts w:ascii="Century Gothic" w:hAnsi="Century Gothic"/>
          <w:color w:val="auto"/>
          <w:sz w:val="20"/>
          <w:szCs w:val="20"/>
        </w:rPr>
        <w:t xml:space="preserve"> </w:t>
      </w:r>
      <w:r w:rsidR="00BB15BF">
        <w:rPr>
          <w:rFonts w:ascii="Century Gothic" w:hAnsi="Century Gothic"/>
          <w:color w:val="auto"/>
          <w:sz w:val="20"/>
          <w:szCs w:val="20"/>
        </w:rPr>
        <w:t xml:space="preserve">0800-2000) </w:t>
      </w:r>
      <w:r w:rsidRPr="002760D6">
        <w:rPr>
          <w:rFonts w:ascii="Century Gothic" w:hAnsi="Century Gothic"/>
          <w:color w:val="auto"/>
          <w:sz w:val="20"/>
          <w:szCs w:val="20"/>
        </w:rPr>
        <w:t xml:space="preserve">is het aanspreekpunt voor advies en /of melding kindermishandeling. </w:t>
      </w:r>
    </w:p>
    <w:p w:rsidR="007A09B7" w:rsidRDefault="007A09B7" w:rsidP="00C00C9E">
      <w:pPr>
        <w:pStyle w:val="Default"/>
        <w:rPr>
          <w:rFonts w:ascii="Century Gothic" w:hAnsi="Century Gothic"/>
          <w:color w:val="auto"/>
          <w:sz w:val="20"/>
          <w:szCs w:val="20"/>
        </w:rPr>
      </w:pPr>
      <w:r>
        <w:rPr>
          <w:rFonts w:ascii="Century Gothic" w:hAnsi="Century Gothic"/>
          <w:color w:val="auto"/>
          <w:sz w:val="20"/>
          <w:szCs w:val="20"/>
        </w:rPr>
        <w:t>In schooljaar 2016-2017 zijn alle leerkrachten geschoold in de aanpak Kindermishandeling.</w:t>
      </w:r>
    </w:p>
    <w:p w:rsidR="007A09B7" w:rsidRPr="002760D6" w:rsidRDefault="007A09B7" w:rsidP="00C00C9E">
      <w:pPr>
        <w:pStyle w:val="Default"/>
        <w:rPr>
          <w:rFonts w:ascii="Century Gothic" w:hAnsi="Century Gothic"/>
          <w:color w:val="auto"/>
          <w:sz w:val="20"/>
          <w:szCs w:val="20"/>
        </w:rPr>
      </w:pPr>
      <w:r>
        <w:rPr>
          <w:rFonts w:ascii="Century Gothic" w:hAnsi="Century Gothic"/>
          <w:color w:val="auto"/>
          <w:sz w:val="20"/>
          <w:szCs w:val="20"/>
        </w:rPr>
        <w:t>Jaarlijks zal de aandachtsfunctionaris dit terug laten komen tijdens een zorgvergadering.</w:t>
      </w:r>
    </w:p>
    <w:p w:rsidR="00C00C9E" w:rsidRDefault="00C00C9E" w:rsidP="005A6121">
      <w:pPr>
        <w:pStyle w:val="Default"/>
        <w:rPr>
          <w:rFonts w:ascii="Century Gothic" w:hAnsi="Century Gothic"/>
          <w:color w:val="auto"/>
          <w:sz w:val="20"/>
          <w:szCs w:val="20"/>
        </w:rPr>
      </w:pPr>
    </w:p>
    <w:p w:rsidR="00C00C9E" w:rsidRDefault="00C00C9E" w:rsidP="005A6121">
      <w:pPr>
        <w:pStyle w:val="Default"/>
        <w:rPr>
          <w:rFonts w:ascii="Century Gothic" w:hAnsi="Century Gothic"/>
          <w:color w:val="auto"/>
          <w:sz w:val="20"/>
          <w:szCs w:val="20"/>
        </w:rPr>
      </w:pPr>
      <w:r>
        <w:rPr>
          <w:rFonts w:ascii="Century Gothic" w:hAnsi="Century Gothic"/>
          <w:i/>
          <w:color w:val="auto"/>
          <w:sz w:val="20"/>
          <w:szCs w:val="20"/>
        </w:rPr>
        <w:t>B</w:t>
      </w:r>
      <w:r w:rsidR="00AC3B16" w:rsidRPr="002760D6">
        <w:rPr>
          <w:rFonts w:ascii="Century Gothic" w:hAnsi="Century Gothic"/>
          <w:i/>
          <w:color w:val="auto"/>
          <w:sz w:val="20"/>
          <w:szCs w:val="20"/>
        </w:rPr>
        <w:t xml:space="preserve">ijlage 13 </w:t>
      </w:r>
      <w:r w:rsidR="00DB0010" w:rsidRPr="002760D6">
        <w:rPr>
          <w:rFonts w:ascii="Century Gothic" w:hAnsi="Century Gothic"/>
          <w:i/>
          <w:color w:val="auto"/>
          <w:sz w:val="20"/>
          <w:szCs w:val="20"/>
        </w:rPr>
        <w:t>Protocol</w:t>
      </w:r>
      <w:r w:rsidR="00144351" w:rsidRPr="002760D6">
        <w:rPr>
          <w:rFonts w:ascii="Century Gothic" w:hAnsi="Century Gothic"/>
          <w:i/>
          <w:color w:val="auto"/>
          <w:sz w:val="20"/>
          <w:szCs w:val="20"/>
        </w:rPr>
        <w:t xml:space="preserve"> Kindermishandeling</w:t>
      </w:r>
      <w:r>
        <w:rPr>
          <w:rFonts w:ascii="Century Gothic" w:hAnsi="Century Gothic"/>
          <w:color w:val="auto"/>
          <w:sz w:val="20"/>
          <w:szCs w:val="20"/>
        </w:rPr>
        <w:t xml:space="preserve"> </w:t>
      </w:r>
    </w:p>
    <w:p w:rsidR="00C00C9E" w:rsidRPr="00C00C9E" w:rsidRDefault="00C00C9E" w:rsidP="005A6121">
      <w:pPr>
        <w:pStyle w:val="Default"/>
        <w:rPr>
          <w:rFonts w:ascii="Century Gothic" w:hAnsi="Century Gothic"/>
          <w:bCs/>
          <w:i/>
          <w:sz w:val="20"/>
          <w:szCs w:val="20"/>
        </w:rPr>
      </w:pPr>
      <w:r w:rsidRPr="002760D6">
        <w:rPr>
          <w:rFonts w:ascii="Century Gothic" w:hAnsi="Century Gothic"/>
          <w:bCs/>
          <w:i/>
          <w:sz w:val="20"/>
          <w:szCs w:val="20"/>
        </w:rPr>
        <w:t>B</w:t>
      </w:r>
      <w:r>
        <w:rPr>
          <w:rFonts w:ascii="Century Gothic" w:hAnsi="Century Gothic"/>
          <w:bCs/>
          <w:i/>
          <w:sz w:val="20"/>
          <w:szCs w:val="20"/>
        </w:rPr>
        <w:t>ijlage 14 RAK route</w:t>
      </w:r>
    </w:p>
    <w:p w:rsidR="00B32DAF" w:rsidRPr="002760D6" w:rsidRDefault="00C00C9E" w:rsidP="005A6121">
      <w:pPr>
        <w:pStyle w:val="Default"/>
        <w:rPr>
          <w:rFonts w:ascii="Century Gothic" w:hAnsi="Century Gothic"/>
          <w:color w:val="auto"/>
          <w:sz w:val="20"/>
          <w:szCs w:val="20"/>
        </w:rPr>
      </w:pPr>
      <w:r>
        <w:rPr>
          <w:rFonts w:ascii="Century Gothic" w:hAnsi="Century Gothic"/>
          <w:i/>
          <w:color w:val="auto"/>
          <w:sz w:val="20"/>
          <w:szCs w:val="20"/>
        </w:rPr>
        <w:t>B</w:t>
      </w:r>
      <w:r w:rsidR="00144351" w:rsidRPr="002760D6">
        <w:rPr>
          <w:rFonts w:ascii="Century Gothic" w:hAnsi="Century Gothic"/>
          <w:i/>
          <w:color w:val="auto"/>
          <w:sz w:val="20"/>
          <w:szCs w:val="20"/>
        </w:rPr>
        <w:t>ijlage</w:t>
      </w:r>
      <w:r w:rsidR="00CE1D4E" w:rsidRPr="002760D6">
        <w:rPr>
          <w:rFonts w:ascii="Century Gothic" w:hAnsi="Century Gothic"/>
          <w:i/>
          <w:color w:val="auto"/>
          <w:sz w:val="20"/>
          <w:szCs w:val="20"/>
        </w:rPr>
        <w:t xml:space="preserve"> 15</w:t>
      </w:r>
      <w:r w:rsidR="001F0245">
        <w:rPr>
          <w:rFonts w:ascii="Century Gothic" w:hAnsi="Century Gothic"/>
          <w:i/>
          <w:color w:val="auto"/>
          <w:sz w:val="20"/>
          <w:szCs w:val="20"/>
        </w:rPr>
        <w:t xml:space="preserve"> </w:t>
      </w:r>
      <w:r w:rsidR="00DB0010" w:rsidRPr="002760D6">
        <w:rPr>
          <w:rFonts w:ascii="Century Gothic" w:hAnsi="Century Gothic"/>
          <w:i/>
          <w:color w:val="auto"/>
          <w:sz w:val="20"/>
          <w:szCs w:val="20"/>
        </w:rPr>
        <w:t>Handleiding bij verplichte meldcode HG en KM Basisonderwijs juni 2015</w:t>
      </w:r>
      <w:r w:rsidR="00DB0010" w:rsidRPr="002760D6">
        <w:rPr>
          <w:rFonts w:ascii="Century Gothic" w:hAnsi="Century Gothic"/>
          <w:color w:val="auto"/>
          <w:sz w:val="20"/>
          <w:szCs w:val="20"/>
        </w:rPr>
        <w:t>.</w:t>
      </w:r>
    </w:p>
    <w:p w:rsidR="007B77E6" w:rsidRPr="002760D6" w:rsidRDefault="007B77E6" w:rsidP="005A6121">
      <w:pPr>
        <w:pStyle w:val="Default"/>
        <w:rPr>
          <w:rFonts w:ascii="Century Gothic" w:hAnsi="Century Gothic"/>
          <w:sz w:val="20"/>
          <w:szCs w:val="20"/>
        </w:rPr>
      </w:pPr>
    </w:p>
    <w:p w:rsidR="00586FE3" w:rsidRPr="002760D6" w:rsidRDefault="00E77A7B" w:rsidP="00654088">
      <w:pPr>
        <w:pStyle w:val="Default"/>
        <w:numPr>
          <w:ilvl w:val="1"/>
          <w:numId w:val="13"/>
        </w:numPr>
        <w:spacing w:line="276" w:lineRule="auto"/>
        <w:rPr>
          <w:rFonts w:ascii="Century Gothic" w:hAnsi="Century Gothic"/>
          <w:sz w:val="20"/>
          <w:szCs w:val="20"/>
        </w:rPr>
      </w:pPr>
      <w:r w:rsidRPr="002760D6">
        <w:rPr>
          <w:rFonts w:ascii="Century Gothic" w:hAnsi="Century Gothic"/>
          <w:b/>
          <w:sz w:val="20"/>
          <w:szCs w:val="20"/>
        </w:rPr>
        <w:t xml:space="preserve">Registratie en </w:t>
      </w:r>
      <w:r w:rsidR="00586FE3" w:rsidRPr="002760D6">
        <w:rPr>
          <w:rFonts w:ascii="Century Gothic" w:hAnsi="Century Gothic"/>
          <w:b/>
          <w:sz w:val="20"/>
          <w:szCs w:val="20"/>
        </w:rPr>
        <w:t>Evaluatie</w:t>
      </w:r>
    </w:p>
    <w:p w:rsidR="00586FE3" w:rsidRPr="002760D6" w:rsidRDefault="00586FE3" w:rsidP="005A6121">
      <w:pPr>
        <w:pStyle w:val="Default"/>
        <w:rPr>
          <w:rFonts w:ascii="Century Gothic" w:hAnsi="Century Gothic"/>
          <w:sz w:val="20"/>
          <w:szCs w:val="20"/>
        </w:rPr>
      </w:pPr>
    </w:p>
    <w:p w:rsidR="002B662E" w:rsidRPr="002760D6" w:rsidRDefault="00B94E95" w:rsidP="002B662E">
      <w:pPr>
        <w:pStyle w:val="Default"/>
        <w:rPr>
          <w:rFonts w:ascii="Century Gothic" w:hAnsi="Century Gothic"/>
          <w:sz w:val="20"/>
          <w:szCs w:val="20"/>
        </w:rPr>
      </w:pPr>
      <w:r w:rsidRPr="002760D6">
        <w:rPr>
          <w:rFonts w:ascii="Century Gothic" w:hAnsi="Century Gothic"/>
          <w:sz w:val="20"/>
          <w:szCs w:val="20"/>
        </w:rPr>
        <w:t xml:space="preserve">Incidenten </w:t>
      </w:r>
      <w:r w:rsidR="003E6104" w:rsidRPr="002760D6">
        <w:rPr>
          <w:rFonts w:ascii="Century Gothic" w:hAnsi="Century Gothic"/>
          <w:sz w:val="20"/>
          <w:szCs w:val="20"/>
        </w:rPr>
        <w:t xml:space="preserve">onder kinderen </w:t>
      </w:r>
      <w:r w:rsidRPr="002760D6">
        <w:rPr>
          <w:rFonts w:ascii="Century Gothic" w:hAnsi="Century Gothic"/>
          <w:sz w:val="20"/>
          <w:szCs w:val="20"/>
        </w:rPr>
        <w:t xml:space="preserve">worden geregistreerd in </w:t>
      </w:r>
      <w:r w:rsidR="00BB15BF">
        <w:rPr>
          <w:rFonts w:ascii="Century Gothic" w:hAnsi="Century Gothic"/>
          <w:sz w:val="20"/>
          <w:szCs w:val="20"/>
        </w:rPr>
        <w:t>het conflictenboekje (</w:t>
      </w:r>
      <w:r w:rsidR="003D5A81" w:rsidRPr="002760D6">
        <w:rPr>
          <w:rFonts w:ascii="Century Gothic" w:hAnsi="Century Gothic"/>
          <w:sz w:val="20"/>
          <w:szCs w:val="20"/>
        </w:rPr>
        <w:t xml:space="preserve">zie hoofdstuk 3.3) en in </w:t>
      </w:r>
      <w:r w:rsidRPr="002760D6">
        <w:rPr>
          <w:rFonts w:ascii="Century Gothic" w:hAnsi="Century Gothic"/>
          <w:sz w:val="20"/>
          <w:szCs w:val="20"/>
        </w:rPr>
        <w:t xml:space="preserve">Eduscope, het leerlingvolgsysteem. </w:t>
      </w:r>
      <w:r w:rsidR="003D5A81" w:rsidRPr="002760D6">
        <w:rPr>
          <w:rFonts w:ascii="Century Gothic" w:hAnsi="Century Gothic"/>
          <w:sz w:val="20"/>
          <w:szCs w:val="20"/>
        </w:rPr>
        <w:t xml:space="preserve">Vanuit het conflictboekje worden incidenten </w:t>
      </w:r>
      <w:r w:rsidR="002B662E" w:rsidRPr="002760D6">
        <w:rPr>
          <w:rFonts w:ascii="Century Gothic" w:hAnsi="Century Gothic"/>
          <w:sz w:val="20"/>
          <w:szCs w:val="20"/>
        </w:rPr>
        <w:t xml:space="preserve">gegenereerd en geëvalueerd. </w:t>
      </w:r>
    </w:p>
    <w:p w:rsidR="00F64C76" w:rsidRDefault="006B516D" w:rsidP="002B662E">
      <w:pPr>
        <w:pStyle w:val="Default"/>
        <w:rPr>
          <w:rFonts w:ascii="Century Gothic" w:hAnsi="Century Gothic"/>
          <w:sz w:val="20"/>
          <w:szCs w:val="20"/>
        </w:rPr>
      </w:pPr>
      <w:r w:rsidRPr="002760D6">
        <w:rPr>
          <w:rFonts w:ascii="Century Gothic" w:hAnsi="Century Gothic"/>
          <w:sz w:val="20"/>
          <w:szCs w:val="20"/>
        </w:rPr>
        <w:t xml:space="preserve">Fysieke incidenten worden apart geregistreerd en geëvalueerd. </w:t>
      </w:r>
    </w:p>
    <w:p w:rsidR="00F64C76" w:rsidRDefault="00F64C76" w:rsidP="002B662E">
      <w:pPr>
        <w:pStyle w:val="Default"/>
        <w:rPr>
          <w:rFonts w:ascii="Century Gothic" w:hAnsi="Century Gothic"/>
          <w:sz w:val="20"/>
          <w:szCs w:val="20"/>
        </w:rPr>
      </w:pPr>
    </w:p>
    <w:p w:rsidR="006B516D" w:rsidRDefault="00F64C76" w:rsidP="002B662E">
      <w:pPr>
        <w:pStyle w:val="Default"/>
        <w:rPr>
          <w:rFonts w:ascii="Century Gothic" w:hAnsi="Century Gothic"/>
          <w:i/>
          <w:sz w:val="20"/>
          <w:szCs w:val="20"/>
        </w:rPr>
      </w:pPr>
      <w:r>
        <w:rPr>
          <w:rFonts w:ascii="Century Gothic" w:hAnsi="Century Gothic"/>
          <w:i/>
          <w:sz w:val="20"/>
          <w:szCs w:val="20"/>
        </w:rPr>
        <w:t>B</w:t>
      </w:r>
      <w:r w:rsidR="006B516D" w:rsidRPr="002760D6">
        <w:rPr>
          <w:rFonts w:ascii="Century Gothic" w:hAnsi="Century Gothic"/>
          <w:i/>
          <w:sz w:val="20"/>
          <w:szCs w:val="20"/>
        </w:rPr>
        <w:t xml:space="preserve">ijlage 02 Incidentenregistratie </w:t>
      </w:r>
    </w:p>
    <w:p w:rsidR="00F64C76" w:rsidRPr="002760D6" w:rsidRDefault="00F64C76" w:rsidP="002B662E">
      <w:pPr>
        <w:pStyle w:val="Default"/>
        <w:rPr>
          <w:rFonts w:ascii="Century Gothic" w:hAnsi="Century Gothic"/>
          <w:i/>
          <w:sz w:val="20"/>
          <w:szCs w:val="20"/>
        </w:rPr>
      </w:pPr>
    </w:p>
    <w:p w:rsidR="003E6104" w:rsidRDefault="003E6104" w:rsidP="005A6121">
      <w:pPr>
        <w:pStyle w:val="Default"/>
        <w:rPr>
          <w:sz w:val="20"/>
          <w:szCs w:val="20"/>
        </w:rPr>
      </w:pPr>
      <w:r w:rsidRPr="002760D6">
        <w:rPr>
          <w:rFonts w:ascii="Century Gothic" w:hAnsi="Century Gothic"/>
          <w:sz w:val="20"/>
          <w:szCs w:val="20"/>
        </w:rPr>
        <w:t xml:space="preserve">Incidenten </w:t>
      </w:r>
      <w:r w:rsidR="00880E10" w:rsidRPr="002760D6">
        <w:rPr>
          <w:rFonts w:ascii="Century Gothic" w:hAnsi="Century Gothic"/>
          <w:sz w:val="20"/>
          <w:szCs w:val="20"/>
        </w:rPr>
        <w:t xml:space="preserve">m.b.t. </w:t>
      </w:r>
      <w:r w:rsidRPr="002760D6">
        <w:rPr>
          <w:rFonts w:ascii="Century Gothic" w:hAnsi="Century Gothic"/>
          <w:sz w:val="20"/>
          <w:szCs w:val="20"/>
        </w:rPr>
        <w:t>leerkr</w:t>
      </w:r>
      <w:r w:rsidR="00810923">
        <w:rPr>
          <w:rFonts w:ascii="Century Gothic" w:hAnsi="Century Gothic"/>
          <w:sz w:val="20"/>
          <w:szCs w:val="20"/>
        </w:rPr>
        <w:t>achten worden geregistreerd in Afas Insite</w:t>
      </w:r>
      <w:r w:rsidRPr="002760D6">
        <w:rPr>
          <w:rFonts w:ascii="Century Gothic" w:hAnsi="Century Gothic"/>
          <w:sz w:val="20"/>
          <w:szCs w:val="20"/>
        </w:rPr>
        <w:t>, het personeel</w:t>
      </w:r>
      <w:r w:rsidR="00B32DAF" w:rsidRPr="002760D6">
        <w:rPr>
          <w:rFonts w:ascii="Century Gothic" w:hAnsi="Century Gothic"/>
          <w:sz w:val="20"/>
          <w:szCs w:val="20"/>
        </w:rPr>
        <w:t>s</w:t>
      </w:r>
      <w:r w:rsidRPr="002760D6">
        <w:rPr>
          <w:rFonts w:ascii="Century Gothic" w:hAnsi="Century Gothic"/>
          <w:sz w:val="20"/>
          <w:szCs w:val="20"/>
        </w:rPr>
        <w:t>systeem</w:t>
      </w:r>
      <w:r>
        <w:rPr>
          <w:sz w:val="20"/>
          <w:szCs w:val="20"/>
        </w:rPr>
        <w:t>.</w:t>
      </w:r>
    </w:p>
    <w:p w:rsidR="00735B03" w:rsidRDefault="00735B03" w:rsidP="005A6121">
      <w:pPr>
        <w:pStyle w:val="Default"/>
        <w:rPr>
          <w:sz w:val="20"/>
          <w:szCs w:val="20"/>
        </w:rPr>
      </w:pPr>
    </w:p>
    <w:p w:rsidR="00FF2F09" w:rsidRPr="004675E6" w:rsidRDefault="00DD42EE" w:rsidP="004675E6">
      <w:pPr>
        <w:spacing w:after="0" w:line="240" w:lineRule="auto"/>
        <w:rPr>
          <w:rFonts w:ascii="Arial" w:hAnsi="Arial" w:cs="Arial"/>
          <w:color w:val="000000"/>
          <w:sz w:val="20"/>
          <w:szCs w:val="20"/>
        </w:rPr>
      </w:pPr>
      <w:r>
        <w:rPr>
          <w:sz w:val="20"/>
          <w:szCs w:val="20"/>
        </w:rPr>
        <w:br w:type="page"/>
      </w:r>
      <w:r w:rsidRPr="002760D6">
        <w:rPr>
          <w:rFonts w:ascii="Century Gothic" w:hAnsi="Century Gothic" w:cs="Arial"/>
          <w:b/>
          <w:sz w:val="28"/>
          <w:szCs w:val="28"/>
        </w:rPr>
        <w:t>5.</w:t>
      </w:r>
      <w:r w:rsidR="00FF2F09" w:rsidRPr="002760D6">
        <w:rPr>
          <w:rFonts w:ascii="Century Gothic" w:hAnsi="Century Gothic" w:cs="Arial"/>
          <w:b/>
          <w:sz w:val="28"/>
          <w:szCs w:val="28"/>
        </w:rPr>
        <w:t>Ruimtelijke aspecten</w:t>
      </w:r>
      <w:r w:rsidR="002B662E" w:rsidRPr="002760D6">
        <w:rPr>
          <w:rFonts w:ascii="Century Gothic" w:hAnsi="Century Gothic" w:cs="Arial"/>
          <w:b/>
          <w:sz w:val="28"/>
          <w:szCs w:val="28"/>
        </w:rPr>
        <w:t xml:space="preserve"> </w:t>
      </w:r>
    </w:p>
    <w:p w:rsidR="009A08D0" w:rsidRPr="002760D6" w:rsidRDefault="009A08D0" w:rsidP="00654088">
      <w:pPr>
        <w:pStyle w:val="Default"/>
        <w:numPr>
          <w:ilvl w:val="1"/>
          <w:numId w:val="14"/>
        </w:numPr>
        <w:spacing w:line="276" w:lineRule="auto"/>
        <w:rPr>
          <w:rFonts w:ascii="Century Gothic" w:hAnsi="Century Gothic"/>
          <w:b/>
          <w:sz w:val="20"/>
          <w:szCs w:val="20"/>
        </w:rPr>
      </w:pPr>
      <w:r w:rsidRPr="002760D6">
        <w:rPr>
          <w:rFonts w:ascii="Century Gothic" w:hAnsi="Century Gothic"/>
          <w:b/>
          <w:sz w:val="20"/>
          <w:szCs w:val="20"/>
        </w:rPr>
        <w:t>Preventief handelen</w:t>
      </w:r>
    </w:p>
    <w:p w:rsidR="009A08D0" w:rsidRPr="002760D6" w:rsidRDefault="009A08D0" w:rsidP="009A08D0">
      <w:pPr>
        <w:pStyle w:val="Default"/>
        <w:spacing w:line="276" w:lineRule="auto"/>
        <w:rPr>
          <w:rFonts w:ascii="Century Gothic" w:hAnsi="Century Gothic"/>
          <w:b/>
          <w:sz w:val="20"/>
          <w:szCs w:val="20"/>
        </w:rPr>
      </w:pPr>
    </w:p>
    <w:p w:rsidR="00345AD1" w:rsidRPr="002760D6" w:rsidRDefault="00345AD1" w:rsidP="009A08D0">
      <w:pPr>
        <w:pStyle w:val="Default"/>
        <w:spacing w:line="276" w:lineRule="auto"/>
        <w:rPr>
          <w:rFonts w:ascii="Century Gothic" w:hAnsi="Century Gothic"/>
          <w:b/>
          <w:sz w:val="20"/>
          <w:szCs w:val="20"/>
        </w:rPr>
      </w:pPr>
      <w:r w:rsidRPr="002760D6">
        <w:rPr>
          <w:rFonts w:ascii="Century Gothic" w:hAnsi="Century Gothic"/>
          <w:b/>
          <w:sz w:val="20"/>
          <w:szCs w:val="20"/>
        </w:rPr>
        <w:t>Organiseren van veiligheid</w:t>
      </w:r>
    </w:p>
    <w:p w:rsidR="00345AD1" w:rsidRPr="002760D6" w:rsidRDefault="00345AD1" w:rsidP="009A08D0">
      <w:pPr>
        <w:pStyle w:val="Default"/>
        <w:spacing w:line="276" w:lineRule="auto"/>
        <w:rPr>
          <w:rFonts w:ascii="Century Gothic" w:hAnsi="Century Gothic"/>
          <w:sz w:val="20"/>
          <w:szCs w:val="20"/>
        </w:rPr>
      </w:pPr>
      <w:r w:rsidRPr="002760D6">
        <w:rPr>
          <w:rFonts w:ascii="Century Gothic" w:hAnsi="Century Gothic"/>
          <w:sz w:val="20"/>
          <w:szCs w:val="20"/>
        </w:rPr>
        <w:t xml:space="preserve">Binnen het team is een leerkracht opgeleid tot preventiemedewerker. Zij draagt zorg voor de veiligheid en gezondheidszorg binnen de school. Zij is mede verantwoordelijk voor het afnemen van de RI&amp;E, het adviseren van de MR en het uitvoeren van ARBO-maatregelen. Deze functionaris </w:t>
      </w:r>
      <w:r w:rsidR="00810923">
        <w:rPr>
          <w:rFonts w:ascii="Century Gothic" w:hAnsi="Century Gothic"/>
          <w:sz w:val="20"/>
          <w:szCs w:val="20"/>
        </w:rPr>
        <w:t>is tevens veiligheidscoördinator.</w:t>
      </w:r>
    </w:p>
    <w:p w:rsidR="00A241C0" w:rsidRPr="002760D6" w:rsidRDefault="00A241C0" w:rsidP="009A08D0">
      <w:pPr>
        <w:pStyle w:val="Default"/>
        <w:spacing w:line="276" w:lineRule="auto"/>
        <w:rPr>
          <w:rFonts w:ascii="Century Gothic" w:hAnsi="Century Gothic"/>
          <w:sz w:val="20"/>
          <w:szCs w:val="20"/>
        </w:rPr>
      </w:pPr>
    </w:p>
    <w:p w:rsidR="00DD27C5" w:rsidRPr="00A02672" w:rsidRDefault="00DD27C5" w:rsidP="00DD27C5">
      <w:pPr>
        <w:pStyle w:val="Default"/>
        <w:spacing w:line="276" w:lineRule="auto"/>
        <w:rPr>
          <w:rFonts w:ascii="Century Gothic" w:hAnsi="Century Gothic"/>
          <w:b/>
          <w:sz w:val="20"/>
          <w:szCs w:val="20"/>
        </w:rPr>
      </w:pPr>
      <w:r w:rsidRPr="00A02672">
        <w:rPr>
          <w:rFonts w:ascii="Century Gothic" w:hAnsi="Century Gothic"/>
          <w:b/>
          <w:sz w:val="20"/>
          <w:szCs w:val="20"/>
        </w:rPr>
        <w:t xml:space="preserve">Verkeersveiligheid </w:t>
      </w:r>
    </w:p>
    <w:p w:rsidR="00DD27C5" w:rsidRPr="00A02672" w:rsidRDefault="009C7B95" w:rsidP="00DD27C5">
      <w:pPr>
        <w:pStyle w:val="Default"/>
        <w:spacing w:line="276" w:lineRule="auto"/>
        <w:rPr>
          <w:rFonts w:ascii="Century Gothic" w:hAnsi="Century Gothic"/>
          <w:sz w:val="20"/>
          <w:szCs w:val="20"/>
        </w:rPr>
      </w:pPr>
      <w:r>
        <w:rPr>
          <w:rFonts w:ascii="Century Gothic" w:hAnsi="Century Gothic"/>
          <w:sz w:val="20"/>
          <w:szCs w:val="20"/>
        </w:rPr>
        <w:t>Bs de Wegwijzer</w:t>
      </w:r>
      <w:r w:rsidR="00DD27C5" w:rsidRPr="00A02672">
        <w:rPr>
          <w:rFonts w:ascii="Century Gothic" w:hAnsi="Century Gothic"/>
          <w:sz w:val="20"/>
          <w:szCs w:val="20"/>
        </w:rPr>
        <w:t xml:space="preserve"> heeft sinds 2012 een Limburgs verkeersveiligheidslabel. </w:t>
      </w:r>
      <w:r w:rsidR="00DD27C5">
        <w:rPr>
          <w:rFonts w:ascii="Century Gothic" w:hAnsi="Century Gothic"/>
          <w:sz w:val="20"/>
          <w:szCs w:val="20"/>
        </w:rPr>
        <w:t>Anouk Heman</w:t>
      </w:r>
      <w:r w:rsidR="00DD27C5" w:rsidRPr="00A02672">
        <w:rPr>
          <w:rFonts w:ascii="Century Gothic" w:hAnsi="Century Gothic"/>
          <w:sz w:val="20"/>
          <w:szCs w:val="20"/>
        </w:rPr>
        <w:t xml:space="preserve"> is verkeerscoördinator en neemt deel aan de bijeenkomsten van VEBO. Op school wordt op een actieve wijze een bijdrage geleverd aan het verkeersonderwijs. In samenspraak met de gemeente is er gewerkt aan de verkeersveiligheid rondom het schoolgebouw. Dit is een gezamenlijke verantwoordelijkheid van gemeente en school.</w:t>
      </w:r>
      <w:r w:rsidR="00810923">
        <w:rPr>
          <w:rFonts w:ascii="Century Gothic" w:hAnsi="Century Gothic"/>
          <w:sz w:val="20"/>
          <w:szCs w:val="20"/>
        </w:rPr>
        <w:t xml:space="preserve"> Jaarlijks wordt er een actieplan verkeersveiligheid opgesteld.</w:t>
      </w:r>
    </w:p>
    <w:p w:rsidR="00345AD1" w:rsidRPr="002760D6" w:rsidRDefault="00345AD1" w:rsidP="009A08D0">
      <w:pPr>
        <w:pStyle w:val="Default"/>
        <w:spacing w:line="276" w:lineRule="auto"/>
        <w:rPr>
          <w:rFonts w:ascii="Century Gothic" w:hAnsi="Century Gothic"/>
          <w:b/>
          <w:sz w:val="20"/>
          <w:szCs w:val="20"/>
        </w:rPr>
      </w:pPr>
    </w:p>
    <w:p w:rsidR="009A08D0" w:rsidRPr="00F64C76" w:rsidRDefault="009A08D0" w:rsidP="009A08D0">
      <w:pPr>
        <w:pStyle w:val="Default"/>
        <w:spacing w:line="276" w:lineRule="auto"/>
        <w:rPr>
          <w:rFonts w:ascii="Century Gothic" w:hAnsi="Century Gothic"/>
          <w:b/>
          <w:sz w:val="20"/>
          <w:szCs w:val="20"/>
        </w:rPr>
      </w:pPr>
      <w:r w:rsidRPr="00F64C76">
        <w:rPr>
          <w:rFonts w:ascii="Century Gothic" w:hAnsi="Century Gothic"/>
          <w:b/>
          <w:sz w:val="20"/>
          <w:szCs w:val="20"/>
        </w:rPr>
        <w:t xml:space="preserve">Gezondheidsbevordering </w:t>
      </w:r>
    </w:p>
    <w:p w:rsidR="00BD3590" w:rsidRDefault="00BD3590" w:rsidP="00B74164">
      <w:pPr>
        <w:pStyle w:val="Default"/>
        <w:rPr>
          <w:rFonts w:ascii="Century Gothic" w:hAnsi="Century Gothic"/>
          <w:sz w:val="20"/>
          <w:szCs w:val="20"/>
        </w:rPr>
      </w:pPr>
      <w:r w:rsidRPr="00F64C76">
        <w:rPr>
          <w:rFonts w:ascii="Century Gothic" w:hAnsi="Century Gothic"/>
          <w:sz w:val="20"/>
          <w:szCs w:val="20"/>
        </w:rPr>
        <w:t>Ged</w:t>
      </w:r>
      <w:r w:rsidR="00B74164">
        <w:rPr>
          <w:rFonts w:ascii="Century Gothic" w:hAnsi="Century Gothic"/>
          <w:sz w:val="20"/>
          <w:szCs w:val="20"/>
        </w:rPr>
        <w:t>urende schooljaar 2016-2017</w:t>
      </w:r>
      <w:r w:rsidRPr="00F64C76">
        <w:rPr>
          <w:rFonts w:ascii="Century Gothic" w:hAnsi="Century Gothic"/>
          <w:sz w:val="20"/>
          <w:szCs w:val="20"/>
        </w:rPr>
        <w:t xml:space="preserve"> </w:t>
      </w:r>
      <w:r w:rsidR="00B74164">
        <w:rPr>
          <w:rFonts w:ascii="Century Gothic" w:hAnsi="Century Gothic"/>
          <w:sz w:val="20"/>
          <w:szCs w:val="20"/>
        </w:rPr>
        <w:t>hebben</w:t>
      </w:r>
      <w:r w:rsidRPr="00F64C76">
        <w:rPr>
          <w:rFonts w:ascii="Century Gothic" w:hAnsi="Century Gothic"/>
          <w:sz w:val="20"/>
          <w:szCs w:val="20"/>
        </w:rPr>
        <w:t xml:space="preserve"> de leerkrachten coaching</w:t>
      </w:r>
      <w:r w:rsidR="00B74164">
        <w:rPr>
          <w:rFonts w:ascii="Century Gothic" w:hAnsi="Century Gothic"/>
          <w:sz w:val="20"/>
          <w:szCs w:val="20"/>
        </w:rPr>
        <w:t xml:space="preserve"> gehad, rondom</w:t>
      </w:r>
      <w:r w:rsidR="009C7B95">
        <w:rPr>
          <w:rFonts w:ascii="Century Gothic" w:hAnsi="Century Gothic"/>
          <w:sz w:val="20"/>
          <w:szCs w:val="20"/>
        </w:rPr>
        <w:t xml:space="preserve"> </w:t>
      </w:r>
      <w:r w:rsidR="00B74164">
        <w:rPr>
          <w:rFonts w:ascii="Century Gothic" w:hAnsi="Century Gothic"/>
          <w:sz w:val="20"/>
          <w:szCs w:val="20"/>
        </w:rPr>
        <w:t>het opzetten van een week van de gezonde voeding.</w:t>
      </w:r>
    </w:p>
    <w:p w:rsidR="00B74164" w:rsidRDefault="00BB15BF" w:rsidP="00B74164">
      <w:pPr>
        <w:pStyle w:val="Default"/>
        <w:rPr>
          <w:rFonts w:ascii="Century Gothic" w:hAnsi="Century Gothic"/>
          <w:sz w:val="20"/>
          <w:szCs w:val="20"/>
        </w:rPr>
      </w:pPr>
      <w:r>
        <w:rPr>
          <w:rFonts w:ascii="Century Gothic" w:hAnsi="Century Gothic"/>
          <w:sz w:val="20"/>
          <w:szCs w:val="20"/>
        </w:rPr>
        <w:t xml:space="preserve">Schooljaar 2017-2018 </w:t>
      </w:r>
      <w:r w:rsidR="004154FD">
        <w:rPr>
          <w:rFonts w:ascii="Century Gothic" w:hAnsi="Century Gothic"/>
          <w:sz w:val="20"/>
          <w:szCs w:val="20"/>
        </w:rPr>
        <w:t xml:space="preserve">heeft basisschool de Wegwijzer </w:t>
      </w:r>
      <w:r w:rsidR="00E61AFE">
        <w:rPr>
          <w:rFonts w:ascii="Century Gothic" w:hAnsi="Century Gothic"/>
          <w:sz w:val="20"/>
          <w:szCs w:val="20"/>
        </w:rPr>
        <w:t xml:space="preserve"> het vignet “bewegen en sport”</w:t>
      </w:r>
      <w:r w:rsidR="004C6246">
        <w:rPr>
          <w:rFonts w:ascii="Century Gothic" w:hAnsi="Century Gothic"/>
          <w:sz w:val="20"/>
          <w:szCs w:val="20"/>
        </w:rPr>
        <w:t xml:space="preserve"> </w:t>
      </w:r>
      <w:r w:rsidR="00810923">
        <w:rPr>
          <w:rFonts w:ascii="Century Gothic" w:hAnsi="Century Gothic"/>
          <w:sz w:val="20"/>
          <w:szCs w:val="20"/>
        </w:rPr>
        <w:t xml:space="preserve">en </w:t>
      </w:r>
      <w:r w:rsidR="004C6246">
        <w:rPr>
          <w:rFonts w:ascii="Century Gothic" w:hAnsi="Century Gothic"/>
          <w:sz w:val="20"/>
          <w:szCs w:val="20"/>
        </w:rPr>
        <w:t>“</w:t>
      </w:r>
      <w:r w:rsidR="00810923">
        <w:rPr>
          <w:rFonts w:ascii="Century Gothic" w:hAnsi="Century Gothic"/>
          <w:sz w:val="20"/>
          <w:szCs w:val="20"/>
        </w:rPr>
        <w:t>welbevinden</w:t>
      </w:r>
      <w:r w:rsidR="004C6246">
        <w:rPr>
          <w:rFonts w:ascii="Century Gothic" w:hAnsi="Century Gothic"/>
          <w:sz w:val="20"/>
          <w:szCs w:val="20"/>
        </w:rPr>
        <w:t>”</w:t>
      </w:r>
      <w:r w:rsidR="00B74164">
        <w:rPr>
          <w:rFonts w:ascii="Century Gothic" w:hAnsi="Century Gothic"/>
          <w:sz w:val="20"/>
          <w:szCs w:val="20"/>
        </w:rPr>
        <w:t xml:space="preserve"> </w:t>
      </w:r>
      <w:r w:rsidR="004154FD">
        <w:rPr>
          <w:rFonts w:ascii="Century Gothic" w:hAnsi="Century Gothic"/>
          <w:sz w:val="20"/>
          <w:szCs w:val="20"/>
        </w:rPr>
        <w:t>behaald</w:t>
      </w:r>
      <w:r w:rsidR="00B74164">
        <w:rPr>
          <w:rFonts w:ascii="Century Gothic" w:hAnsi="Century Gothic"/>
          <w:sz w:val="20"/>
          <w:szCs w:val="20"/>
        </w:rPr>
        <w:t>.</w:t>
      </w:r>
      <w:r w:rsidR="004C6246">
        <w:rPr>
          <w:rFonts w:ascii="Century Gothic" w:hAnsi="Century Gothic"/>
          <w:sz w:val="20"/>
          <w:szCs w:val="20"/>
        </w:rPr>
        <w:t xml:space="preserve"> </w:t>
      </w:r>
      <w:r w:rsidR="004C6246" w:rsidRPr="008A665A">
        <w:rPr>
          <w:rFonts w:ascii="Century Gothic" w:hAnsi="Century Gothic"/>
          <w:sz w:val="20"/>
          <w:szCs w:val="20"/>
          <w:highlight w:val="yellow"/>
        </w:rPr>
        <w:t xml:space="preserve">Schooljaar 2018-2019 </w:t>
      </w:r>
      <w:r w:rsidR="008A665A" w:rsidRPr="008A665A">
        <w:rPr>
          <w:rFonts w:ascii="Century Gothic" w:hAnsi="Century Gothic"/>
          <w:sz w:val="20"/>
          <w:szCs w:val="20"/>
          <w:highlight w:val="yellow"/>
        </w:rPr>
        <w:t>hebben wij</w:t>
      </w:r>
      <w:r w:rsidR="004C6246" w:rsidRPr="008A665A">
        <w:rPr>
          <w:rFonts w:ascii="Century Gothic" w:hAnsi="Century Gothic"/>
          <w:sz w:val="20"/>
          <w:szCs w:val="20"/>
          <w:highlight w:val="yellow"/>
        </w:rPr>
        <w:t xml:space="preserve"> het vignet “relaties en seksualiteit” </w:t>
      </w:r>
      <w:r w:rsidR="008A665A" w:rsidRPr="008A665A">
        <w:rPr>
          <w:rFonts w:ascii="Century Gothic" w:hAnsi="Century Gothic"/>
          <w:sz w:val="20"/>
          <w:szCs w:val="20"/>
          <w:highlight w:val="yellow"/>
        </w:rPr>
        <w:t>behaald. Schooljaar 2019-2020 gaan wij ervoor deze vignetten te behouden.</w:t>
      </w:r>
    </w:p>
    <w:p w:rsidR="004154FD" w:rsidRDefault="004154FD" w:rsidP="00B74164">
      <w:pPr>
        <w:pStyle w:val="Default"/>
        <w:rPr>
          <w:rFonts w:ascii="Century Gothic" w:hAnsi="Century Gothic"/>
          <w:sz w:val="20"/>
          <w:szCs w:val="20"/>
        </w:rPr>
      </w:pPr>
    </w:p>
    <w:p w:rsidR="004154FD" w:rsidRPr="00F64C76" w:rsidRDefault="004154FD" w:rsidP="00B74164">
      <w:pPr>
        <w:pStyle w:val="Default"/>
        <w:rPr>
          <w:rFonts w:ascii="Century Gothic" w:hAnsi="Century Gothic"/>
          <w:sz w:val="20"/>
          <w:szCs w:val="20"/>
        </w:rPr>
      </w:pPr>
      <w:r>
        <w:rPr>
          <w:rFonts w:ascii="Century Gothic" w:hAnsi="Century Gothic"/>
          <w:sz w:val="20"/>
          <w:szCs w:val="20"/>
        </w:rPr>
        <w:t>Basisschool de Wegwijzer heeft in schooljaar 2017-2018 een nieuw Sam-Sam plein gekregen. Hier zijn veel mogelijkheden tot bewegen.</w:t>
      </w:r>
      <w:r w:rsidR="004C6246">
        <w:rPr>
          <w:rFonts w:ascii="Century Gothic" w:hAnsi="Century Gothic"/>
          <w:sz w:val="20"/>
          <w:szCs w:val="20"/>
        </w:rPr>
        <w:t xml:space="preserve"> Het schoolplein is voor iedereen na schooltijd geopend.</w:t>
      </w:r>
    </w:p>
    <w:p w:rsidR="00BD3590" w:rsidRPr="002760D6" w:rsidRDefault="00BD3590" w:rsidP="00BD3590">
      <w:pPr>
        <w:pStyle w:val="Default"/>
        <w:rPr>
          <w:rFonts w:ascii="Century Gothic" w:hAnsi="Century Gothic"/>
          <w:sz w:val="20"/>
          <w:szCs w:val="20"/>
        </w:rPr>
      </w:pPr>
    </w:p>
    <w:p w:rsidR="00781298" w:rsidRPr="002760D6" w:rsidRDefault="009A08D0" w:rsidP="00BD3590">
      <w:pPr>
        <w:pStyle w:val="Default"/>
        <w:rPr>
          <w:rFonts w:ascii="Century Gothic" w:hAnsi="Century Gothic"/>
          <w:color w:val="auto"/>
          <w:spacing w:val="3"/>
          <w:sz w:val="20"/>
          <w:szCs w:val="20"/>
        </w:rPr>
      </w:pPr>
      <w:r w:rsidRPr="002760D6">
        <w:rPr>
          <w:rFonts w:ascii="Century Gothic" w:hAnsi="Century Gothic"/>
          <w:sz w:val="20"/>
          <w:szCs w:val="20"/>
        </w:rPr>
        <w:t xml:space="preserve">Wij willen gericht bijdragen </w:t>
      </w:r>
      <w:r w:rsidR="00BD3590" w:rsidRPr="002760D6">
        <w:rPr>
          <w:rFonts w:ascii="Century Gothic" w:hAnsi="Century Gothic"/>
          <w:sz w:val="20"/>
          <w:szCs w:val="20"/>
        </w:rPr>
        <w:t xml:space="preserve">leveren aan het geven van een actieve bewegingsles aan onze leerlingen. </w:t>
      </w:r>
      <w:r w:rsidR="00B74164">
        <w:rPr>
          <w:rFonts w:ascii="Century Gothic" w:hAnsi="Century Gothic"/>
          <w:sz w:val="20"/>
          <w:szCs w:val="20"/>
        </w:rPr>
        <w:t xml:space="preserve">Daarnaast ook insteken op een gezonde en sportieve leefwijze. </w:t>
      </w:r>
      <w:r w:rsidR="00BD3590" w:rsidRPr="002760D6">
        <w:rPr>
          <w:rFonts w:ascii="Century Gothic" w:hAnsi="Century Gothic"/>
          <w:sz w:val="20"/>
          <w:szCs w:val="20"/>
        </w:rPr>
        <w:t>Dit heeft een positief effect op h</w:t>
      </w:r>
      <w:r w:rsidRPr="002760D6">
        <w:rPr>
          <w:rFonts w:ascii="Century Gothic" w:hAnsi="Century Gothic"/>
          <w:sz w:val="20"/>
          <w:szCs w:val="20"/>
        </w:rPr>
        <w:t xml:space="preserve">et gezond zijn en welbevinden van leerlingen en medewerkers. </w:t>
      </w:r>
    </w:p>
    <w:p w:rsidR="00093C39" w:rsidRPr="002760D6" w:rsidRDefault="006A22E9" w:rsidP="00093C39">
      <w:pPr>
        <w:pStyle w:val="Default"/>
        <w:rPr>
          <w:rFonts w:ascii="Century Gothic" w:hAnsi="Century Gothic"/>
          <w:color w:val="auto"/>
          <w:spacing w:val="3"/>
          <w:sz w:val="20"/>
          <w:szCs w:val="20"/>
        </w:rPr>
      </w:pPr>
      <w:r w:rsidRPr="002760D6">
        <w:rPr>
          <w:rFonts w:ascii="Century Gothic" w:hAnsi="Century Gothic"/>
          <w:color w:val="auto"/>
          <w:spacing w:val="3"/>
          <w:sz w:val="20"/>
          <w:szCs w:val="20"/>
        </w:rPr>
        <w:t xml:space="preserve">Samengevat </w:t>
      </w:r>
      <w:r w:rsidR="00093C39" w:rsidRPr="002760D6">
        <w:rPr>
          <w:rFonts w:ascii="Century Gothic" w:hAnsi="Century Gothic"/>
          <w:color w:val="auto"/>
          <w:spacing w:val="3"/>
          <w:sz w:val="20"/>
          <w:szCs w:val="20"/>
        </w:rPr>
        <w:t xml:space="preserve">werken </w:t>
      </w:r>
      <w:r w:rsidRPr="002760D6">
        <w:rPr>
          <w:rFonts w:ascii="Century Gothic" w:hAnsi="Century Gothic"/>
          <w:color w:val="auto"/>
          <w:spacing w:val="3"/>
          <w:sz w:val="20"/>
          <w:szCs w:val="20"/>
        </w:rPr>
        <w:t xml:space="preserve">wij </w:t>
      </w:r>
      <w:r w:rsidR="00093C39" w:rsidRPr="002760D6">
        <w:rPr>
          <w:rFonts w:ascii="Century Gothic" w:hAnsi="Century Gothic"/>
          <w:color w:val="auto"/>
          <w:spacing w:val="3"/>
          <w:sz w:val="20"/>
          <w:szCs w:val="20"/>
        </w:rPr>
        <w:t>aan:</w:t>
      </w:r>
    </w:p>
    <w:p w:rsidR="006A22E9" w:rsidRPr="002760D6" w:rsidRDefault="00093C39" w:rsidP="00654088">
      <w:pPr>
        <w:pStyle w:val="Default"/>
        <w:numPr>
          <w:ilvl w:val="0"/>
          <w:numId w:val="6"/>
        </w:numPr>
        <w:rPr>
          <w:rFonts w:ascii="Century Gothic" w:hAnsi="Century Gothic"/>
          <w:color w:val="auto"/>
          <w:spacing w:val="3"/>
          <w:sz w:val="20"/>
          <w:szCs w:val="20"/>
        </w:rPr>
      </w:pPr>
      <w:r w:rsidRPr="002760D6">
        <w:rPr>
          <w:rFonts w:ascii="Century Gothic" w:hAnsi="Century Gothic"/>
          <w:color w:val="auto"/>
          <w:spacing w:val="3"/>
          <w:sz w:val="20"/>
          <w:szCs w:val="20"/>
        </w:rPr>
        <w:t>Sport en bewegen</w:t>
      </w:r>
    </w:p>
    <w:p w:rsidR="006A22E9" w:rsidRPr="002760D6" w:rsidRDefault="00093C39" w:rsidP="00654088">
      <w:pPr>
        <w:pStyle w:val="Default"/>
        <w:numPr>
          <w:ilvl w:val="0"/>
          <w:numId w:val="6"/>
        </w:numPr>
        <w:rPr>
          <w:rFonts w:ascii="Century Gothic" w:hAnsi="Century Gothic"/>
          <w:color w:val="auto"/>
          <w:spacing w:val="3"/>
          <w:sz w:val="20"/>
          <w:szCs w:val="20"/>
        </w:rPr>
      </w:pPr>
      <w:r w:rsidRPr="002760D6">
        <w:rPr>
          <w:rFonts w:ascii="Century Gothic" w:hAnsi="Century Gothic"/>
          <w:color w:val="auto"/>
          <w:spacing w:val="3"/>
          <w:sz w:val="20"/>
          <w:szCs w:val="20"/>
        </w:rPr>
        <w:t>Sociaal-emotionele ontwikkeling</w:t>
      </w:r>
      <w:r w:rsidR="00BD3590" w:rsidRPr="002760D6">
        <w:rPr>
          <w:rFonts w:ascii="Century Gothic" w:hAnsi="Century Gothic"/>
          <w:color w:val="auto"/>
          <w:spacing w:val="3"/>
          <w:sz w:val="20"/>
          <w:szCs w:val="20"/>
        </w:rPr>
        <w:t xml:space="preserve"> ( GDO)</w:t>
      </w:r>
    </w:p>
    <w:p w:rsidR="006A22E9" w:rsidRPr="002760D6" w:rsidRDefault="00093C39" w:rsidP="00654088">
      <w:pPr>
        <w:pStyle w:val="Default"/>
        <w:numPr>
          <w:ilvl w:val="0"/>
          <w:numId w:val="6"/>
        </w:numPr>
        <w:rPr>
          <w:rFonts w:ascii="Century Gothic" w:hAnsi="Century Gothic"/>
          <w:color w:val="auto"/>
          <w:spacing w:val="3"/>
          <w:sz w:val="20"/>
          <w:szCs w:val="20"/>
        </w:rPr>
      </w:pPr>
      <w:r w:rsidRPr="002760D6">
        <w:rPr>
          <w:rFonts w:ascii="Century Gothic" w:hAnsi="Century Gothic"/>
          <w:color w:val="auto"/>
          <w:spacing w:val="3"/>
          <w:sz w:val="20"/>
          <w:szCs w:val="20"/>
        </w:rPr>
        <w:t>Roken en alcohol</w:t>
      </w:r>
      <w:r w:rsidR="00BB15BF">
        <w:rPr>
          <w:rFonts w:ascii="Century Gothic" w:hAnsi="Century Gothic"/>
          <w:color w:val="auto"/>
          <w:spacing w:val="3"/>
          <w:sz w:val="20"/>
          <w:szCs w:val="20"/>
        </w:rPr>
        <w:t xml:space="preserve"> (</w:t>
      </w:r>
      <w:r w:rsidR="00BD3590" w:rsidRPr="002760D6">
        <w:rPr>
          <w:rFonts w:ascii="Century Gothic" w:hAnsi="Century Gothic"/>
          <w:color w:val="auto"/>
          <w:spacing w:val="3"/>
          <w:sz w:val="20"/>
          <w:szCs w:val="20"/>
        </w:rPr>
        <w:t>BB)</w:t>
      </w:r>
    </w:p>
    <w:p w:rsidR="006A22E9" w:rsidRPr="002760D6" w:rsidRDefault="00093C39" w:rsidP="00654088">
      <w:pPr>
        <w:pStyle w:val="Default"/>
        <w:numPr>
          <w:ilvl w:val="0"/>
          <w:numId w:val="6"/>
        </w:numPr>
        <w:rPr>
          <w:rFonts w:ascii="Century Gothic" w:hAnsi="Century Gothic"/>
          <w:color w:val="auto"/>
          <w:spacing w:val="3"/>
          <w:sz w:val="20"/>
          <w:szCs w:val="20"/>
        </w:rPr>
      </w:pPr>
      <w:r w:rsidRPr="002760D6">
        <w:rPr>
          <w:rFonts w:ascii="Century Gothic" w:hAnsi="Century Gothic"/>
          <w:color w:val="auto"/>
          <w:spacing w:val="3"/>
          <w:sz w:val="20"/>
          <w:szCs w:val="20"/>
        </w:rPr>
        <w:t>Relaties en seksuele vorming</w:t>
      </w:r>
      <w:r w:rsidR="00BB15BF">
        <w:rPr>
          <w:rFonts w:ascii="Century Gothic" w:hAnsi="Century Gothic"/>
          <w:color w:val="auto"/>
          <w:spacing w:val="3"/>
          <w:sz w:val="20"/>
          <w:szCs w:val="20"/>
        </w:rPr>
        <w:t xml:space="preserve"> (</w:t>
      </w:r>
      <w:r w:rsidR="00BD3590" w:rsidRPr="002760D6">
        <w:rPr>
          <w:rFonts w:ascii="Century Gothic" w:hAnsi="Century Gothic"/>
          <w:color w:val="auto"/>
          <w:spacing w:val="3"/>
          <w:sz w:val="20"/>
          <w:szCs w:val="20"/>
        </w:rPr>
        <w:t>BB)</w:t>
      </w:r>
    </w:p>
    <w:p w:rsidR="006A22E9" w:rsidRDefault="00093C39" w:rsidP="00654088">
      <w:pPr>
        <w:pStyle w:val="Default"/>
        <w:numPr>
          <w:ilvl w:val="0"/>
          <w:numId w:val="6"/>
        </w:numPr>
        <w:rPr>
          <w:rFonts w:ascii="Century Gothic" w:hAnsi="Century Gothic"/>
          <w:color w:val="auto"/>
          <w:spacing w:val="3"/>
          <w:sz w:val="20"/>
          <w:szCs w:val="20"/>
        </w:rPr>
      </w:pPr>
      <w:r w:rsidRPr="002760D6">
        <w:rPr>
          <w:rFonts w:ascii="Century Gothic" w:hAnsi="Century Gothic"/>
          <w:color w:val="auto"/>
          <w:spacing w:val="3"/>
          <w:sz w:val="20"/>
          <w:szCs w:val="20"/>
        </w:rPr>
        <w:t>Fysieke veiligheid</w:t>
      </w:r>
    </w:p>
    <w:p w:rsidR="00B74164" w:rsidRPr="002760D6" w:rsidRDefault="00B74164" w:rsidP="00654088">
      <w:pPr>
        <w:pStyle w:val="Default"/>
        <w:numPr>
          <w:ilvl w:val="0"/>
          <w:numId w:val="6"/>
        </w:numPr>
        <w:rPr>
          <w:rFonts w:ascii="Century Gothic" w:hAnsi="Century Gothic"/>
          <w:color w:val="auto"/>
          <w:spacing w:val="3"/>
          <w:sz w:val="20"/>
          <w:szCs w:val="20"/>
        </w:rPr>
      </w:pPr>
      <w:r>
        <w:rPr>
          <w:rFonts w:ascii="Century Gothic" w:hAnsi="Century Gothic"/>
          <w:color w:val="auto"/>
          <w:spacing w:val="3"/>
          <w:sz w:val="20"/>
          <w:szCs w:val="20"/>
        </w:rPr>
        <w:t>Social Media (BB)</w:t>
      </w:r>
    </w:p>
    <w:p w:rsidR="00D46654" w:rsidRDefault="00D46654" w:rsidP="009A08D0">
      <w:pPr>
        <w:pStyle w:val="Default"/>
        <w:spacing w:line="276" w:lineRule="auto"/>
        <w:rPr>
          <w:sz w:val="20"/>
          <w:szCs w:val="20"/>
        </w:rPr>
      </w:pPr>
    </w:p>
    <w:p w:rsidR="00A5394E" w:rsidRPr="002760D6" w:rsidRDefault="009A08D0" w:rsidP="009A08D0">
      <w:pPr>
        <w:pStyle w:val="Default"/>
        <w:spacing w:line="276" w:lineRule="auto"/>
        <w:rPr>
          <w:rFonts w:ascii="Century Gothic" w:hAnsi="Century Gothic"/>
          <w:b/>
          <w:sz w:val="20"/>
          <w:szCs w:val="20"/>
        </w:rPr>
      </w:pPr>
      <w:r w:rsidRPr="002760D6">
        <w:rPr>
          <w:rFonts w:ascii="Century Gothic" w:hAnsi="Century Gothic"/>
          <w:b/>
          <w:sz w:val="20"/>
          <w:szCs w:val="20"/>
        </w:rPr>
        <w:t xml:space="preserve">Verzuimbeleid </w:t>
      </w:r>
    </w:p>
    <w:p w:rsidR="009A08D0" w:rsidRPr="002760D6" w:rsidRDefault="009A08D0" w:rsidP="009A08D0">
      <w:pPr>
        <w:pStyle w:val="Default"/>
        <w:spacing w:line="276" w:lineRule="auto"/>
        <w:rPr>
          <w:rFonts w:ascii="Century Gothic" w:hAnsi="Century Gothic"/>
          <w:sz w:val="20"/>
          <w:szCs w:val="20"/>
        </w:rPr>
      </w:pPr>
      <w:r w:rsidRPr="002760D6">
        <w:rPr>
          <w:rFonts w:ascii="Century Gothic" w:hAnsi="Century Gothic"/>
          <w:i/>
          <w:iCs/>
          <w:sz w:val="20"/>
          <w:szCs w:val="20"/>
        </w:rPr>
        <w:t xml:space="preserve">Ziekteverzuimbeleid personeel </w:t>
      </w:r>
    </w:p>
    <w:p w:rsidR="009A08D0" w:rsidRDefault="009A08D0" w:rsidP="009A08D0">
      <w:pPr>
        <w:pStyle w:val="Default"/>
        <w:spacing w:line="276" w:lineRule="auto"/>
        <w:rPr>
          <w:rFonts w:ascii="Century Gothic" w:hAnsi="Century Gothic"/>
          <w:sz w:val="20"/>
          <w:szCs w:val="20"/>
        </w:rPr>
      </w:pPr>
      <w:r w:rsidRPr="002760D6">
        <w:rPr>
          <w:rFonts w:ascii="Century Gothic" w:hAnsi="Century Gothic"/>
          <w:sz w:val="20"/>
          <w:szCs w:val="20"/>
        </w:rPr>
        <w:t>Het ziekteverzuimbeleid is een belangrijke schakel binnen het Integraal Personeelsbeleidsplan (IPB) van I</w:t>
      </w:r>
      <w:r w:rsidR="006B3E83">
        <w:rPr>
          <w:rFonts w:ascii="Century Gothic" w:hAnsi="Century Gothic"/>
          <w:sz w:val="20"/>
          <w:szCs w:val="20"/>
        </w:rPr>
        <w:t>NNOVO</w:t>
      </w:r>
      <w:r w:rsidRPr="002760D6">
        <w:rPr>
          <w:rFonts w:ascii="Century Gothic" w:hAnsi="Century Gothic"/>
          <w:sz w:val="20"/>
          <w:szCs w:val="20"/>
        </w:rPr>
        <w:t xml:space="preserve">. Immers, mensen die gezond zijn en goed in hun vel zitten, leveren betere prestaties, die het onderwijs aan kinderen ten goede komen. </w:t>
      </w:r>
      <w:r w:rsidR="00BD3590" w:rsidRPr="002760D6">
        <w:rPr>
          <w:rFonts w:ascii="Century Gothic" w:hAnsi="Century Gothic"/>
          <w:sz w:val="20"/>
          <w:szCs w:val="20"/>
        </w:rPr>
        <w:t>INNOV</w:t>
      </w:r>
      <w:r w:rsidR="00497DC8">
        <w:rPr>
          <w:rFonts w:ascii="Century Gothic" w:hAnsi="Century Gothic"/>
          <w:sz w:val="20"/>
          <w:szCs w:val="20"/>
        </w:rPr>
        <w:t>O voert een preventief beleid met als titel</w:t>
      </w:r>
      <w:r w:rsidR="009C7B95">
        <w:rPr>
          <w:rFonts w:ascii="Century Gothic" w:hAnsi="Century Gothic"/>
          <w:sz w:val="20"/>
          <w:szCs w:val="20"/>
        </w:rPr>
        <w:t xml:space="preserve"> </w:t>
      </w:r>
      <w:r w:rsidR="00BD3590" w:rsidRPr="002760D6">
        <w:rPr>
          <w:rFonts w:ascii="Century Gothic" w:hAnsi="Century Gothic"/>
          <w:sz w:val="20"/>
          <w:szCs w:val="20"/>
        </w:rPr>
        <w:t>“</w:t>
      </w:r>
      <w:r w:rsidR="00497DC8">
        <w:rPr>
          <w:rFonts w:ascii="Century Gothic" w:hAnsi="Century Gothic"/>
          <w:sz w:val="20"/>
          <w:szCs w:val="20"/>
        </w:rPr>
        <w:t>de v</w:t>
      </w:r>
      <w:r w:rsidR="00BD3590" w:rsidRPr="002760D6">
        <w:rPr>
          <w:rFonts w:ascii="Century Gothic" w:hAnsi="Century Gothic"/>
          <w:sz w:val="20"/>
          <w:szCs w:val="20"/>
        </w:rPr>
        <w:t xml:space="preserve">itale medewerker”. Dit </w:t>
      </w:r>
      <w:r w:rsidR="00497DC8">
        <w:rPr>
          <w:rFonts w:ascii="Century Gothic" w:hAnsi="Century Gothic"/>
          <w:sz w:val="20"/>
          <w:szCs w:val="20"/>
        </w:rPr>
        <w:t xml:space="preserve">beleid gaat uit van </w:t>
      </w:r>
      <w:r w:rsidR="006B3E83">
        <w:rPr>
          <w:rFonts w:ascii="Century Gothic" w:hAnsi="Century Gothic"/>
          <w:sz w:val="20"/>
          <w:szCs w:val="20"/>
        </w:rPr>
        <w:t>een gedragsmodel,</w:t>
      </w:r>
      <w:r w:rsidRPr="002760D6">
        <w:rPr>
          <w:rFonts w:ascii="Century Gothic" w:hAnsi="Century Gothic"/>
          <w:sz w:val="20"/>
          <w:szCs w:val="20"/>
        </w:rPr>
        <w:t xml:space="preserve"> gericht op het voorkómen en verminderen van ziekteverzuim en arbeidsongeschiktheid van </w:t>
      </w:r>
      <w:r w:rsidR="00497DC8">
        <w:rPr>
          <w:rFonts w:ascii="Century Gothic" w:hAnsi="Century Gothic"/>
          <w:sz w:val="20"/>
          <w:szCs w:val="20"/>
        </w:rPr>
        <w:t xml:space="preserve">het </w:t>
      </w:r>
      <w:r w:rsidRPr="002760D6">
        <w:rPr>
          <w:rFonts w:ascii="Century Gothic" w:hAnsi="Century Gothic"/>
          <w:sz w:val="20"/>
          <w:szCs w:val="20"/>
        </w:rPr>
        <w:t>personeel. Alle afspraken rondom het ziekteverzuimbeleid van I</w:t>
      </w:r>
      <w:r w:rsidR="006B3E83">
        <w:rPr>
          <w:rFonts w:ascii="Century Gothic" w:hAnsi="Century Gothic"/>
          <w:sz w:val="20"/>
          <w:szCs w:val="20"/>
        </w:rPr>
        <w:t xml:space="preserve">NNOVO </w:t>
      </w:r>
      <w:r w:rsidRPr="002760D6">
        <w:rPr>
          <w:rFonts w:ascii="Century Gothic" w:hAnsi="Century Gothic"/>
          <w:sz w:val="20"/>
          <w:szCs w:val="20"/>
        </w:rPr>
        <w:t>zijn vastgelegd in een Verzuimprotocol</w:t>
      </w:r>
      <w:r w:rsidRPr="00A07DF9">
        <w:rPr>
          <w:sz w:val="20"/>
          <w:szCs w:val="20"/>
        </w:rPr>
        <w:t>.</w:t>
      </w:r>
      <w:r w:rsidR="006B3E83">
        <w:rPr>
          <w:sz w:val="20"/>
          <w:szCs w:val="20"/>
        </w:rPr>
        <w:t xml:space="preserve"> </w:t>
      </w:r>
      <w:r w:rsidR="006B3E83" w:rsidRPr="006B3E83">
        <w:rPr>
          <w:rFonts w:ascii="Century Gothic" w:hAnsi="Century Gothic"/>
          <w:sz w:val="20"/>
          <w:szCs w:val="20"/>
        </w:rPr>
        <w:t>De directie is geschoold en er wordt gewerkt met een verzuimambass</w:t>
      </w:r>
      <w:r w:rsidR="00497DC8">
        <w:rPr>
          <w:rFonts w:ascii="Century Gothic" w:hAnsi="Century Gothic"/>
          <w:sz w:val="20"/>
          <w:szCs w:val="20"/>
        </w:rPr>
        <w:t>adeur (</w:t>
      </w:r>
      <w:r w:rsidR="006B3E83" w:rsidRPr="006B3E83">
        <w:rPr>
          <w:rFonts w:ascii="Century Gothic" w:hAnsi="Century Gothic"/>
          <w:sz w:val="20"/>
          <w:szCs w:val="20"/>
        </w:rPr>
        <w:t>Kimberly Rienties). Twee keer per schooljaar wordt er tijdens een teamvergadering gesproken over het</w:t>
      </w:r>
      <w:r w:rsidR="006B3E83">
        <w:rPr>
          <w:rFonts w:ascii="Century Gothic" w:hAnsi="Century Gothic"/>
          <w:sz w:val="20"/>
          <w:szCs w:val="20"/>
        </w:rPr>
        <w:t xml:space="preserve"> onderwerp </w:t>
      </w:r>
      <w:r w:rsidR="00497DC8">
        <w:rPr>
          <w:rFonts w:ascii="Century Gothic" w:hAnsi="Century Gothic"/>
          <w:sz w:val="20"/>
          <w:szCs w:val="20"/>
        </w:rPr>
        <w:t>“de vitale me</w:t>
      </w:r>
      <w:r w:rsidR="006B3E83">
        <w:rPr>
          <w:rFonts w:ascii="Century Gothic" w:hAnsi="Century Gothic"/>
          <w:sz w:val="20"/>
          <w:szCs w:val="20"/>
        </w:rPr>
        <w:t>dewerker</w:t>
      </w:r>
      <w:r w:rsidR="00497DC8">
        <w:rPr>
          <w:rFonts w:ascii="Century Gothic" w:hAnsi="Century Gothic"/>
          <w:sz w:val="20"/>
          <w:szCs w:val="20"/>
        </w:rPr>
        <w:t>”</w:t>
      </w:r>
      <w:r w:rsidR="006B3E83">
        <w:rPr>
          <w:rFonts w:ascii="Century Gothic" w:hAnsi="Century Gothic"/>
          <w:sz w:val="20"/>
          <w:szCs w:val="20"/>
        </w:rPr>
        <w:t xml:space="preserve"> waarbij de verzuimmonitor wordt besproken en </w:t>
      </w:r>
      <w:r w:rsidR="006B3E83" w:rsidRPr="006B3E83">
        <w:rPr>
          <w:rFonts w:ascii="Century Gothic" w:hAnsi="Century Gothic"/>
          <w:sz w:val="20"/>
          <w:szCs w:val="20"/>
        </w:rPr>
        <w:t xml:space="preserve">de verzuimafspraken </w:t>
      </w:r>
      <w:r w:rsidR="006B3E83">
        <w:rPr>
          <w:rFonts w:ascii="Century Gothic" w:hAnsi="Century Gothic"/>
          <w:sz w:val="20"/>
          <w:szCs w:val="20"/>
        </w:rPr>
        <w:t xml:space="preserve">worden </w:t>
      </w:r>
      <w:r w:rsidR="006B3E83" w:rsidRPr="006B3E83">
        <w:rPr>
          <w:rFonts w:ascii="Century Gothic" w:hAnsi="Century Gothic"/>
          <w:sz w:val="20"/>
          <w:szCs w:val="20"/>
        </w:rPr>
        <w:t>herhaald.</w:t>
      </w:r>
    </w:p>
    <w:p w:rsidR="004C6246" w:rsidRDefault="004C6246" w:rsidP="009A08D0">
      <w:pPr>
        <w:pStyle w:val="Default"/>
        <w:spacing w:line="276" w:lineRule="auto"/>
        <w:rPr>
          <w:rFonts w:ascii="Century Gothic" w:hAnsi="Century Gothic"/>
          <w:sz w:val="20"/>
          <w:szCs w:val="20"/>
        </w:rPr>
      </w:pPr>
    </w:p>
    <w:p w:rsidR="004C6246" w:rsidRDefault="004C6246" w:rsidP="009A08D0">
      <w:pPr>
        <w:pStyle w:val="Default"/>
        <w:spacing w:line="276" w:lineRule="auto"/>
        <w:rPr>
          <w:rFonts w:ascii="Century Gothic" w:hAnsi="Century Gothic"/>
          <w:sz w:val="20"/>
          <w:szCs w:val="20"/>
        </w:rPr>
      </w:pPr>
      <w:r>
        <w:rPr>
          <w:rFonts w:ascii="Century Gothic" w:hAnsi="Century Gothic"/>
          <w:sz w:val="20"/>
          <w:szCs w:val="20"/>
        </w:rPr>
        <w:t>Bijlage 18 a</w:t>
      </w:r>
      <w:r w:rsidR="004675E6">
        <w:rPr>
          <w:rFonts w:ascii="Century Gothic" w:hAnsi="Century Gothic"/>
          <w:sz w:val="20"/>
          <w:szCs w:val="20"/>
        </w:rPr>
        <w:t xml:space="preserve"> Verzuimafspraken INNOVO</w:t>
      </w:r>
    </w:p>
    <w:p w:rsidR="004675E6" w:rsidRDefault="004675E6" w:rsidP="009A08D0">
      <w:pPr>
        <w:pStyle w:val="Default"/>
        <w:spacing w:line="276" w:lineRule="auto"/>
        <w:rPr>
          <w:rFonts w:ascii="Century Gothic" w:hAnsi="Century Gothic"/>
          <w:sz w:val="20"/>
          <w:szCs w:val="20"/>
        </w:rPr>
      </w:pPr>
      <w:r>
        <w:rPr>
          <w:rFonts w:ascii="Century Gothic" w:hAnsi="Century Gothic"/>
          <w:sz w:val="20"/>
          <w:szCs w:val="20"/>
        </w:rPr>
        <w:t>Bijlage 18 b Visie op Verzuim INNOVO</w:t>
      </w:r>
    </w:p>
    <w:p w:rsidR="004154FD" w:rsidRPr="006B3E83" w:rsidRDefault="004154FD" w:rsidP="009A08D0">
      <w:pPr>
        <w:pStyle w:val="Default"/>
        <w:spacing w:line="276" w:lineRule="auto"/>
        <w:rPr>
          <w:rFonts w:ascii="Century Gothic" w:hAnsi="Century Gothic"/>
          <w:i/>
          <w:sz w:val="20"/>
          <w:szCs w:val="20"/>
        </w:rPr>
      </w:pPr>
    </w:p>
    <w:p w:rsidR="009A08D0" w:rsidRPr="002760D6" w:rsidRDefault="009A08D0" w:rsidP="009A08D0">
      <w:pPr>
        <w:pStyle w:val="Default"/>
        <w:spacing w:line="276" w:lineRule="auto"/>
        <w:rPr>
          <w:rFonts w:ascii="Century Gothic" w:hAnsi="Century Gothic"/>
          <w:i/>
          <w:iCs/>
          <w:sz w:val="20"/>
          <w:szCs w:val="20"/>
        </w:rPr>
      </w:pPr>
      <w:r w:rsidRPr="002760D6">
        <w:rPr>
          <w:rFonts w:ascii="Century Gothic" w:hAnsi="Century Gothic"/>
          <w:i/>
          <w:iCs/>
          <w:sz w:val="20"/>
          <w:szCs w:val="20"/>
        </w:rPr>
        <w:t>Beleid schoolverzuim leerlingen</w:t>
      </w:r>
    </w:p>
    <w:p w:rsidR="009A08D0" w:rsidRPr="002760D6" w:rsidRDefault="009A08D0" w:rsidP="009A08D0">
      <w:pPr>
        <w:pStyle w:val="Default"/>
        <w:numPr>
          <w:ilvl w:val="0"/>
          <w:numId w:val="1"/>
        </w:numPr>
        <w:spacing w:line="276" w:lineRule="auto"/>
        <w:rPr>
          <w:rFonts w:ascii="Century Gothic" w:hAnsi="Century Gothic"/>
          <w:iCs/>
          <w:sz w:val="20"/>
          <w:szCs w:val="20"/>
        </w:rPr>
      </w:pPr>
      <w:r w:rsidRPr="002760D6">
        <w:rPr>
          <w:rFonts w:ascii="Century Gothic" w:hAnsi="Century Gothic"/>
          <w:iCs/>
          <w:sz w:val="20"/>
          <w:szCs w:val="20"/>
        </w:rPr>
        <w:t>De sch</w:t>
      </w:r>
      <w:r w:rsidR="00497DC8">
        <w:rPr>
          <w:rFonts w:ascii="Century Gothic" w:hAnsi="Century Gothic"/>
          <w:iCs/>
          <w:sz w:val="20"/>
          <w:szCs w:val="20"/>
        </w:rPr>
        <w:t>ool neemt informatie rondom verzuimkaart primair onderwijs 201</w:t>
      </w:r>
      <w:r w:rsidR="008A665A">
        <w:rPr>
          <w:rFonts w:ascii="Century Gothic" w:hAnsi="Century Gothic"/>
          <w:iCs/>
          <w:sz w:val="20"/>
          <w:szCs w:val="20"/>
        </w:rPr>
        <w:t>9-2020</w:t>
      </w:r>
      <w:r w:rsidR="00497DC8">
        <w:rPr>
          <w:rFonts w:ascii="Century Gothic" w:hAnsi="Century Gothic"/>
          <w:iCs/>
          <w:sz w:val="20"/>
          <w:szCs w:val="20"/>
        </w:rPr>
        <w:t xml:space="preserve"> op in de schoolgids en handelt volgens deze afspraken.</w:t>
      </w:r>
    </w:p>
    <w:p w:rsidR="009A08D0" w:rsidRPr="002760D6" w:rsidRDefault="009A08D0" w:rsidP="009A08D0">
      <w:pPr>
        <w:pStyle w:val="Default"/>
        <w:numPr>
          <w:ilvl w:val="0"/>
          <w:numId w:val="1"/>
        </w:numPr>
        <w:spacing w:line="276" w:lineRule="auto"/>
        <w:rPr>
          <w:rFonts w:ascii="Century Gothic" w:hAnsi="Century Gothic"/>
          <w:iCs/>
          <w:sz w:val="20"/>
          <w:szCs w:val="20"/>
        </w:rPr>
      </w:pPr>
      <w:r w:rsidRPr="002760D6">
        <w:rPr>
          <w:rFonts w:ascii="Century Gothic" w:hAnsi="Century Gothic"/>
          <w:iCs/>
          <w:sz w:val="20"/>
          <w:szCs w:val="20"/>
        </w:rPr>
        <w:t>De verzuimregistratie en –administratie voldoet aan de wettelijke eisen</w:t>
      </w:r>
      <w:r w:rsidR="001F0245">
        <w:rPr>
          <w:rFonts w:ascii="Century Gothic" w:hAnsi="Century Gothic"/>
          <w:iCs/>
          <w:sz w:val="20"/>
          <w:szCs w:val="20"/>
        </w:rPr>
        <w:t>.</w:t>
      </w:r>
      <w:r w:rsidRPr="002760D6">
        <w:rPr>
          <w:rFonts w:ascii="Century Gothic" w:hAnsi="Century Gothic"/>
          <w:iCs/>
          <w:sz w:val="20"/>
          <w:szCs w:val="20"/>
        </w:rPr>
        <w:t xml:space="preserve"> </w:t>
      </w:r>
    </w:p>
    <w:p w:rsidR="009A08D0" w:rsidRPr="002760D6" w:rsidRDefault="009A08D0" w:rsidP="009A08D0">
      <w:pPr>
        <w:pStyle w:val="Default"/>
        <w:numPr>
          <w:ilvl w:val="0"/>
          <w:numId w:val="1"/>
        </w:numPr>
        <w:spacing w:line="276" w:lineRule="auto"/>
        <w:rPr>
          <w:rFonts w:ascii="Century Gothic" w:hAnsi="Century Gothic"/>
          <w:iCs/>
          <w:sz w:val="20"/>
          <w:szCs w:val="20"/>
        </w:rPr>
      </w:pPr>
      <w:r w:rsidRPr="002760D6">
        <w:rPr>
          <w:rFonts w:ascii="Century Gothic" w:hAnsi="Century Gothic"/>
          <w:iCs/>
          <w:sz w:val="20"/>
          <w:szCs w:val="20"/>
        </w:rPr>
        <w:t>Het toezicht op de naleving van de leerplichtwet door ouders en leerlingen</w:t>
      </w:r>
      <w:r w:rsidR="001F0245">
        <w:rPr>
          <w:rFonts w:ascii="Century Gothic" w:hAnsi="Century Gothic"/>
          <w:iCs/>
          <w:sz w:val="20"/>
          <w:szCs w:val="20"/>
        </w:rPr>
        <w:t>.</w:t>
      </w:r>
      <w:r w:rsidRPr="002760D6">
        <w:rPr>
          <w:rFonts w:ascii="Century Gothic" w:hAnsi="Century Gothic"/>
          <w:iCs/>
          <w:sz w:val="20"/>
          <w:szCs w:val="20"/>
        </w:rPr>
        <w:t xml:space="preserve"> </w:t>
      </w:r>
    </w:p>
    <w:p w:rsidR="009A08D0" w:rsidRPr="002760D6" w:rsidRDefault="009A08D0" w:rsidP="009A08D0">
      <w:pPr>
        <w:pStyle w:val="Default"/>
        <w:numPr>
          <w:ilvl w:val="0"/>
          <w:numId w:val="1"/>
        </w:numPr>
        <w:spacing w:line="276" w:lineRule="auto"/>
        <w:rPr>
          <w:rFonts w:ascii="Century Gothic" w:hAnsi="Century Gothic"/>
          <w:iCs/>
          <w:sz w:val="20"/>
          <w:szCs w:val="20"/>
        </w:rPr>
      </w:pPr>
      <w:r w:rsidRPr="002760D6">
        <w:rPr>
          <w:rFonts w:ascii="Century Gothic" w:hAnsi="Century Gothic"/>
          <w:iCs/>
          <w:sz w:val="20"/>
          <w:szCs w:val="20"/>
        </w:rPr>
        <w:t>Het toezicht op de verzuimregistratie door de directie van de school</w:t>
      </w:r>
      <w:r w:rsidR="001F0245">
        <w:rPr>
          <w:rFonts w:ascii="Century Gothic" w:hAnsi="Century Gothic"/>
          <w:iCs/>
          <w:sz w:val="20"/>
          <w:szCs w:val="20"/>
        </w:rPr>
        <w:t>.</w:t>
      </w:r>
      <w:r w:rsidRPr="002760D6">
        <w:rPr>
          <w:rFonts w:ascii="Century Gothic" w:hAnsi="Century Gothic"/>
          <w:iCs/>
          <w:sz w:val="20"/>
          <w:szCs w:val="20"/>
        </w:rPr>
        <w:t xml:space="preserve"> </w:t>
      </w:r>
    </w:p>
    <w:p w:rsidR="00DD42EE" w:rsidRPr="002760D6" w:rsidRDefault="00DD42EE" w:rsidP="009A08D0">
      <w:pPr>
        <w:pStyle w:val="Default"/>
        <w:spacing w:line="276" w:lineRule="auto"/>
        <w:rPr>
          <w:rFonts w:ascii="Century Gothic" w:hAnsi="Century Gothic"/>
          <w:iCs/>
          <w:sz w:val="20"/>
          <w:szCs w:val="20"/>
        </w:rPr>
      </w:pPr>
    </w:p>
    <w:p w:rsidR="00A5394E" w:rsidRPr="00A02672" w:rsidRDefault="00A02672" w:rsidP="009A08D0">
      <w:pPr>
        <w:pStyle w:val="Default"/>
        <w:spacing w:line="276" w:lineRule="auto"/>
        <w:rPr>
          <w:rFonts w:ascii="Century Gothic" w:hAnsi="Century Gothic"/>
          <w:b/>
          <w:bCs/>
          <w:sz w:val="20"/>
          <w:szCs w:val="20"/>
        </w:rPr>
      </w:pPr>
      <w:r>
        <w:rPr>
          <w:rFonts w:ascii="Century Gothic" w:hAnsi="Century Gothic"/>
          <w:b/>
          <w:bCs/>
          <w:sz w:val="20"/>
          <w:szCs w:val="20"/>
        </w:rPr>
        <w:t xml:space="preserve">Scholing </w:t>
      </w:r>
    </w:p>
    <w:p w:rsidR="009A08D0" w:rsidRPr="002760D6" w:rsidRDefault="009A08D0" w:rsidP="00654088">
      <w:pPr>
        <w:pStyle w:val="Default"/>
        <w:numPr>
          <w:ilvl w:val="0"/>
          <w:numId w:val="3"/>
        </w:numPr>
        <w:spacing w:after="2" w:line="276" w:lineRule="auto"/>
        <w:rPr>
          <w:rFonts w:ascii="Century Gothic" w:hAnsi="Century Gothic"/>
          <w:sz w:val="20"/>
          <w:szCs w:val="20"/>
        </w:rPr>
      </w:pPr>
      <w:r w:rsidRPr="002760D6">
        <w:rPr>
          <w:rFonts w:ascii="Century Gothic" w:hAnsi="Century Gothic"/>
          <w:sz w:val="20"/>
          <w:szCs w:val="20"/>
        </w:rPr>
        <w:t>Gediplomeerde BHV medewerkers volgen ja</w:t>
      </w:r>
      <w:r w:rsidR="001F0245">
        <w:rPr>
          <w:rFonts w:ascii="Century Gothic" w:hAnsi="Century Gothic"/>
          <w:sz w:val="20"/>
          <w:szCs w:val="20"/>
        </w:rPr>
        <w:t>arlijks de herhalingscursus BHV.</w:t>
      </w:r>
    </w:p>
    <w:p w:rsidR="002760D6" w:rsidRPr="002760D6" w:rsidRDefault="002760D6" w:rsidP="00654088">
      <w:pPr>
        <w:pStyle w:val="Default"/>
        <w:numPr>
          <w:ilvl w:val="0"/>
          <w:numId w:val="3"/>
        </w:numPr>
        <w:spacing w:after="2" w:line="276" w:lineRule="auto"/>
        <w:rPr>
          <w:rFonts w:ascii="Century Gothic" w:hAnsi="Century Gothic"/>
          <w:sz w:val="20"/>
          <w:szCs w:val="20"/>
        </w:rPr>
      </w:pPr>
      <w:r w:rsidRPr="002760D6">
        <w:rPr>
          <w:rFonts w:ascii="Century Gothic" w:hAnsi="Century Gothic"/>
          <w:sz w:val="20"/>
          <w:szCs w:val="20"/>
        </w:rPr>
        <w:t>Nieuwe leerkrachten volgen de BHV cursus.</w:t>
      </w:r>
    </w:p>
    <w:p w:rsidR="009A08D0" w:rsidRPr="002760D6" w:rsidRDefault="009A08D0" w:rsidP="00654088">
      <w:pPr>
        <w:pStyle w:val="Default"/>
        <w:numPr>
          <w:ilvl w:val="0"/>
          <w:numId w:val="3"/>
        </w:numPr>
        <w:spacing w:after="2" w:line="276" w:lineRule="auto"/>
        <w:rPr>
          <w:rFonts w:ascii="Century Gothic" w:hAnsi="Century Gothic"/>
          <w:sz w:val="20"/>
          <w:szCs w:val="20"/>
        </w:rPr>
      </w:pPr>
      <w:r w:rsidRPr="002760D6">
        <w:rPr>
          <w:rFonts w:ascii="Century Gothic" w:hAnsi="Century Gothic"/>
          <w:sz w:val="20"/>
          <w:szCs w:val="20"/>
        </w:rPr>
        <w:t>Docenten worden sys</w:t>
      </w:r>
      <w:r w:rsidR="001F0245">
        <w:rPr>
          <w:rFonts w:ascii="Century Gothic" w:hAnsi="Century Gothic"/>
          <w:sz w:val="20"/>
          <w:szCs w:val="20"/>
        </w:rPr>
        <w:t>tematisch begeleid en gecoacht.</w:t>
      </w:r>
    </w:p>
    <w:p w:rsidR="009A08D0" w:rsidRDefault="009A08D0" w:rsidP="00654088">
      <w:pPr>
        <w:pStyle w:val="Default"/>
        <w:numPr>
          <w:ilvl w:val="0"/>
          <w:numId w:val="3"/>
        </w:numPr>
        <w:spacing w:line="276" w:lineRule="auto"/>
        <w:rPr>
          <w:sz w:val="20"/>
          <w:szCs w:val="20"/>
        </w:rPr>
      </w:pPr>
      <w:r w:rsidRPr="002760D6">
        <w:rPr>
          <w:rFonts w:ascii="Century Gothic" w:hAnsi="Century Gothic"/>
          <w:sz w:val="20"/>
          <w:szCs w:val="20"/>
        </w:rPr>
        <w:t>Er is zo nodig een training gesprekstechnieken voor docenten</w:t>
      </w:r>
      <w:r w:rsidRPr="0092089D">
        <w:rPr>
          <w:sz w:val="20"/>
          <w:szCs w:val="20"/>
        </w:rPr>
        <w:t xml:space="preserve">. </w:t>
      </w:r>
    </w:p>
    <w:p w:rsidR="006B3E83" w:rsidRPr="006B3E83" w:rsidRDefault="006B3E83" w:rsidP="00654088">
      <w:pPr>
        <w:pStyle w:val="Default"/>
        <w:numPr>
          <w:ilvl w:val="0"/>
          <w:numId w:val="3"/>
        </w:numPr>
        <w:spacing w:line="276" w:lineRule="auto"/>
        <w:rPr>
          <w:rFonts w:ascii="Century Gothic" w:hAnsi="Century Gothic"/>
          <w:sz w:val="20"/>
          <w:szCs w:val="20"/>
        </w:rPr>
      </w:pPr>
      <w:r w:rsidRPr="006B3E83">
        <w:rPr>
          <w:rFonts w:ascii="Century Gothic" w:hAnsi="Century Gothic"/>
          <w:sz w:val="20"/>
          <w:szCs w:val="20"/>
        </w:rPr>
        <w:t>Verzuimtraining directie en ver</w:t>
      </w:r>
      <w:r>
        <w:rPr>
          <w:rFonts w:ascii="Century Gothic" w:hAnsi="Century Gothic"/>
          <w:sz w:val="20"/>
          <w:szCs w:val="20"/>
        </w:rPr>
        <w:t>zuimambassadeur(</w:t>
      </w:r>
      <w:r w:rsidRPr="006B3E83">
        <w:rPr>
          <w:rFonts w:ascii="Century Gothic" w:hAnsi="Century Gothic"/>
          <w:sz w:val="20"/>
          <w:szCs w:val="20"/>
        </w:rPr>
        <w:t>Falcke en Verbaan)</w:t>
      </w:r>
      <w:r>
        <w:rPr>
          <w:rFonts w:ascii="Century Gothic" w:hAnsi="Century Gothic"/>
          <w:sz w:val="20"/>
          <w:szCs w:val="20"/>
        </w:rPr>
        <w:t>.</w:t>
      </w:r>
    </w:p>
    <w:p w:rsidR="00F031E1" w:rsidRDefault="00F031E1" w:rsidP="00420EAC">
      <w:pPr>
        <w:pStyle w:val="Default"/>
        <w:spacing w:line="276" w:lineRule="auto"/>
        <w:rPr>
          <w:b/>
          <w:sz w:val="20"/>
          <w:szCs w:val="20"/>
        </w:rPr>
      </w:pPr>
    </w:p>
    <w:p w:rsidR="00420EAC" w:rsidRPr="00A02672" w:rsidRDefault="00420EAC" w:rsidP="00420EAC">
      <w:pPr>
        <w:pStyle w:val="Default"/>
        <w:spacing w:line="276" w:lineRule="auto"/>
        <w:rPr>
          <w:rFonts w:ascii="Century Gothic" w:hAnsi="Century Gothic"/>
          <w:b/>
          <w:sz w:val="20"/>
          <w:szCs w:val="20"/>
        </w:rPr>
      </w:pPr>
      <w:r w:rsidRPr="00A02672">
        <w:rPr>
          <w:rFonts w:ascii="Century Gothic" w:hAnsi="Century Gothic"/>
          <w:b/>
          <w:sz w:val="20"/>
          <w:szCs w:val="20"/>
        </w:rPr>
        <w:t>Ontruimingsplan</w:t>
      </w:r>
      <w:r w:rsidR="007779AD" w:rsidRPr="00A02672">
        <w:rPr>
          <w:rFonts w:ascii="Century Gothic" w:hAnsi="Century Gothic"/>
          <w:b/>
          <w:sz w:val="20"/>
          <w:szCs w:val="20"/>
        </w:rPr>
        <w:t xml:space="preserve"> </w:t>
      </w:r>
    </w:p>
    <w:p w:rsidR="00420EAC" w:rsidRPr="00A02672" w:rsidRDefault="00420EAC" w:rsidP="00420EAC">
      <w:pPr>
        <w:pStyle w:val="Default"/>
        <w:spacing w:line="276" w:lineRule="auto"/>
        <w:rPr>
          <w:rFonts w:ascii="Century Gothic" w:hAnsi="Century Gothic"/>
          <w:sz w:val="20"/>
          <w:szCs w:val="20"/>
        </w:rPr>
      </w:pPr>
      <w:r w:rsidRPr="00A02672">
        <w:rPr>
          <w:rFonts w:ascii="Century Gothic" w:hAnsi="Century Gothic"/>
          <w:sz w:val="20"/>
          <w:szCs w:val="20"/>
        </w:rPr>
        <w:t>Basisschool</w:t>
      </w:r>
      <w:r w:rsidR="009C7B95">
        <w:rPr>
          <w:rFonts w:ascii="Century Gothic" w:hAnsi="Century Gothic"/>
          <w:sz w:val="20"/>
          <w:szCs w:val="20"/>
        </w:rPr>
        <w:t xml:space="preserve"> </w:t>
      </w:r>
      <w:r w:rsidR="00D17AC7" w:rsidRPr="00A02672">
        <w:rPr>
          <w:rFonts w:ascii="Century Gothic" w:hAnsi="Century Gothic"/>
          <w:sz w:val="20"/>
          <w:szCs w:val="20"/>
        </w:rPr>
        <w:t>de Wegwijzer</w:t>
      </w:r>
      <w:r w:rsidR="00F031E1" w:rsidRPr="00A02672">
        <w:rPr>
          <w:rFonts w:ascii="Century Gothic" w:hAnsi="Century Gothic"/>
          <w:sz w:val="20"/>
          <w:szCs w:val="20"/>
        </w:rPr>
        <w:t xml:space="preserve"> </w:t>
      </w:r>
      <w:r w:rsidRPr="00A02672">
        <w:rPr>
          <w:rFonts w:ascii="Century Gothic" w:hAnsi="Century Gothic"/>
          <w:sz w:val="20"/>
          <w:szCs w:val="20"/>
        </w:rPr>
        <w:t xml:space="preserve">heeft </w:t>
      </w:r>
      <w:r w:rsidR="00D17AC7" w:rsidRPr="00A02672">
        <w:rPr>
          <w:rFonts w:ascii="Century Gothic" w:hAnsi="Century Gothic"/>
          <w:sz w:val="20"/>
          <w:szCs w:val="20"/>
        </w:rPr>
        <w:t>een</w:t>
      </w:r>
      <w:r w:rsidRPr="00A02672">
        <w:rPr>
          <w:rFonts w:ascii="Century Gothic" w:hAnsi="Century Gothic"/>
          <w:sz w:val="20"/>
          <w:szCs w:val="20"/>
        </w:rPr>
        <w:t xml:space="preserve"> Ontruimingsplan </w:t>
      </w:r>
      <w:r w:rsidR="00880E10" w:rsidRPr="00A02672">
        <w:rPr>
          <w:rFonts w:ascii="Century Gothic" w:hAnsi="Century Gothic"/>
          <w:sz w:val="20"/>
          <w:szCs w:val="20"/>
        </w:rPr>
        <w:t>Sam</w:t>
      </w:r>
      <w:r w:rsidR="006B516D" w:rsidRPr="00A02672">
        <w:rPr>
          <w:rFonts w:ascii="Century Gothic" w:hAnsi="Century Gothic"/>
          <w:sz w:val="20"/>
          <w:szCs w:val="20"/>
        </w:rPr>
        <w:t>S</w:t>
      </w:r>
      <w:r w:rsidR="00CE1D4E" w:rsidRPr="00A02672">
        <w:rPr>
          <w:rFonts w:ascii="Century Gothic" w:hAnsi="Century Gothic"/>
          <w:sz w:val="20"/>
          <w:szCs w:val="20"/>
        </w:rPr>
        <w:t>am breed opgesteld</w:t>
      </w:r>
      <w:r w:rsidR="009C7B95">
        <w:rPr>
          <w:rFonts w:ascii="Century Gothic" w:hAnsi="Century Gothic"/>
          <w:sz w:val="20"/>
          <w:szCs w:val="20"/>
        </w:rPr>
        <w:t xml:space="preserve"> </w:t>
      </w:r>
      <w:r w:rsidRPr="00A02672">
        <w:rPr>
          <w:rFonts w:ascii="Century Gothic" w:hAnsi="Century Gothic"/>
          <w:sz w:val="20"/>
          <w:szCs w:val="20"/>
        </w:rPr>
        <w:t>en getoetst</w:t>
      </w:r>
      <w:r w:rsidR="009A08D0" w:rsidRPr="00A02672">
        <w:rPr>
          <w:rFonts w:ascii="Century Gothic" w:hAnsi="Century Gothic"/>
          <w:sz w:val="20"/>
          <w:szCs w:val="20"/>
        </w:rPr>
        <w:t xml:space="preserve">. </w:t>
      </w:r>
      <w:r w:rsidR="00D17AC7" w:rsidRPr="00A02672">
        <w:rPr>
          <w:rFonts w:ascii="Century Gothic" w:hAnsi="Century Gothic"/>
          <w:sz w:val="20"/>
          <w:szCs w:val="20"/>
        </w:rPr>
        <w:t>T</w:t>
      </w:r>
      <w:r w:rsidR="00F031E1" w:rsidRPr="00A02672">
        <w:rPr>
          <w:rFonts w:ascii="Century Gothic" w:hAnsi="Century Gothic"/>
          <w:sz w:val="20"/>
          <w:szCs w:val="20"/>
        </w:rPr>
        <w:t xml:space="preserve">wee keer per jaar </w:t>
      </w:r>
      <w:r w:rsidRPr="00A02672">
        <w:rPr>
          <w:rFonts w:ascii="Century Gothic" w:hAnsi="Century Gothic"/>
          <w:sz w:val="20"/>
          <w:szCs w:val="20"/>
        </w:rPr>
        <w:t xml:space="preserve">vinden oefeningen plaats, waarna geconstateerde onvolkomenheden met voorrang worden verholpen. </w:t>
      </w:r>
      <w:r w:rsidR="00BB15BF">
        <w:rPr>
          <w:rFonts w:ascii="Century Gothic" w:hAnsi="Century Gothic"/>
          <w:sz w:val="20"/>
          <w:szCs w:val="20"/>
        </w:rPr>
        <w:t>Wenselijk is een ongeplande ontruimingsoefening.</w:t>
      </w:r>
    </w:p>
    <w:p w:rsidR="00420EAC" w:rsidRDefault="00420EAC" w:rsidP="00420EAC">
      <w:pPr>
        <w:pStyle w:val="Default"/>
        <w:spacing w:line="276" w:lineRule="auto"/>
        <w:rPr>
          <w:rFonts w:ascii="Century Gothic" w:hAnsi="Century Gothic"/>
          <w:sz w:val="20"/>
          <w:szCs w:val="20"/>
        </w:rPr>
      </w:pPr>
      <w:r w:rsidRPr="00A02672">
        <w:rPr>
          <w:rFonts w:ascii="Century Gothic" w:hAnsi="Century Gothic"/>
          <w:sz w:val="20"/>
          <w:szCs w:val="20"/>
        </w:rPr>
        <w:t>De bedrijfshulpverlening, BHV, is goed georganiseerd. Verpleeg- en verbandmiddelen zijn aanwezig en altijd bereikbaar. Nooduitgangen en vluchtwegen zijn goed aangegeven en alle (nood)uitgangen zijn van binnenuit te openen. Er is voorzien in noodverlichting, blusmiddelen, een brandmeldinstallatie en ontruimingsalarm.</w:t>
      </w:r>
    </w:p>
    <w:p w:rsidR="00BB15BF" w:rsidRPr="00A02672" w:rsidRDefault="00BB15BF" w:rsidP="00420EAC">
      <w:pPr>
        <w:pStyle w:val="Default"/>
        <w:spacing w:line="276" w:lineRule="auto"/>
        <w:rPr>
          <w:rFonts w:ascii="Century Gothic" w:hAnsi="Century Gothic"/>
          <w:sz w:val="20"/>
          <w:szCs w:val="20"/>
        </w:rPr>
      </w:pPr>
    </w:p>
    <w:p w:rsidR="006B516D" w:rsidRPr="00A02672" w:rsidRDefault="00CE1D4E" w:rsidP="00420EAC">
      <w:pPr>
        <w:pStyle w:val="Default"/>
        <w:spacing w:line="276" w:lineRule="auto"/>
        <w:rPr>
          <w:rFonts w:ascii="Century Gothic" w:hAnsi="Century Gothic"/>
          <w:i/>
          <w:sz w:val="20"/>
          <w:szCs w:val="20"/>
        </w:rPr>
      </w:pPr>
      <w:r w:rsidRPr="00A02672">
        <w:rPr>
          <w:rFonts w:ascii="Century Gothic" w:hAnsi="Century Gothic"/>
          <w:i/>
          <w:sz w:val="20"/>
          <w:szCs w:val="20"/>
        </w:rPr>
        <w:t>Bijlage 19 Ontruimingsplan</w:t>
      </w:r>
    </w:p>
    <w:p w:rsidR="006B516D" w:rsidRPr="00A02672" w:rsidRDefault="006B516D" w:rsidP="00420EAC">
      <w:pPr>
        <w:pStyle w:val="Default"/>
        <w:spacing w:line="276" w:lineRule="auto"/>
        <w:rPr>
          <w:rFonts w:ascii="Century Gothic" w:hAnsi="Century Gothic"/>
          <w:i/>
          <w:sz w:val="20"/>
          <w:szCs w:val="20"/>
        </w:rPr>
      </w:pPr>
      <w:r w:rsidRPr="00A02672">
        <w:rPr>
          <w:rFonts w:ascii="Century Gothic" w:hAnsi="Century Gothic"/>
          <w:i/>
          <w:sz w:val="20"/>
          <w:szCs w:val="20"/>
        </w:rPr>
        <w:t>Bijlage 20 Flowchart ontruimingsplan</w:t>
      </w:r>
    </w:p>
    <w:p w:rsidR="00CE1D4E" w:rsidRDefault="006B516D" w:rsidP="00420EAC">
      <w:pPr>
        <w:pStyle w:val="Default"/>
        <w:spacing w:line="276" w:lineRule="auto"/>
        <w:rPr>
          <w:rFonts w:ascii="Century Gothic" w:hAnsi="Century Gothic"/>
          <w:i/>
          <w:sz w:val="20"/>
          <w:szCs w:val="20"/>
        </w:rPr>
      </w:pPr>
      <w:r w:rsidRPr="00A02672">
        <w:rPr>
          <w:rFonts w:ascii="Century Gothic" w:hAnsi="Century Gothic"/>
          <w:i/>
          <w:sz w:val="20"/>
          <w:szCs w:val="20"/>
        </w:rPr>
        <w:t>Bijlage 21 Ontr</w:t>
      </w:r>
      <w:r w:rsidR="00CE1D4E" w:rsidRPr="00A02672">
        <w:rPr>
          <w:rFonts w:ascii="Century Gothic" w:hAnsi="Century Gothic"/>
          <w:i/>
          <w:sz w:val="20"/>
          <w:szCs w:val="20"/>
        </w:rPr>
        <w:t xml:space="preserve">uimingsplan taken leerkrachten </w:t>
      </w:r>
    </w:p>
    <w:p w:rsidR="004154FD" w:rsidRPr="00A02672" w:rsidRDefault="004154FD" w:rsidP="00420EAC">
      <w:pPr>
        <w:pStyle w:val="Default"/>
        <w:spacing w:line="276" w:lineRule="auto"/>
        <w:rPr>
          <w:rFonts w:ascii="Century Gothic" w:hAnsi="Century Gothic"/>
          <w:i/>
          <w:sz w:val="20"/>
          <w:szCs w:val="20"/>
        </w:rPr>
      </w:pPr>
      <w:r>
        <w:rPr>
          <w:rFonts w:ascii="Century Gothic" w:hAnsi="Century Gothic"/>
          <w:i/>
          <w:sz w:val="20"/>
          <w:szCs w:val="20"/>
        </w:rPr>
        <w:t>Bijlage 21-1: korte ontruimkaarten Wegwijzer</w:t>
      </w:r>
    </w:p>
    <w:p w:rsidR="006B516D" w:rsidRPr="00A02672" w:rsidRDefault="006B516D" w:rsidP="00420EAC">
      <w:pPr>
        <w:pStyle w:val="Default"/>
        <w:spacing w:line="276" w:lineRule="auto"/>
        <w:rPr>
          <w:rFonts w:ascii="Century Gothic" w:hAnsi="Century Gothic"/>
          <w:i/>
          <w:sz w:val="20"/>
          <w:szCs w:val="20"/>
        </w:rPr>
      </w:pPr>
      <w:r w:rsidRPr="00A02672">
        <w:rPr>
          <w:rFonts w:ascii="Century Gothic" w:hAnsi="Century Gothic"/>
          <w:i/>
          <w:sz w:val="20"/>
          <w:szCs w:val="20"/>
        </w:rPr>
        <w:t>Bijlage 22 Calamiteitenplan De Wegwijzer</w:t>
      </w:r>
    </w:p>
    <w:p w:rsidR="00586FE3" w:rsidRPr="00A02672" w:rsidRDefault="00586FE3" w:rsidP="009E33CB">
      <w:pPr>
        <w:pStyle w:val="Default"/>
        <w:spacing w:line="276" w:lineRule="auto"/>
        <w:rPr>
          <w:rFonts w:ascii="Century Gothic" w:hAnsi="Century Gothic"/>
          <w:iCs/>
          <w:sz w:val="20"/>
          <w:szCs w:val="20"/>
        </w:rPr>
      </w:pPr>
    </w:p>
    <w:p w:rsidR="00252605" w:rsidRPr="00A02672" w:rsidRDefault="009A08D0" w:rsidP="00654088">
      <w:pPr>
        <w:pStyle w:val="Default"/>
        <w:numPr>
          <w:ilvl w:val="1"/>
          <w:numId w:val="14"/>
        </w:numPr>
        <w:spacing w:line="276" w:lineRule="auto"/>
        <w:rPr>
          <w:rFonts w:ascii="Century Gothic" w:hAnsi="Century Gothic"/>
          <w:b/>
          <w:sz w:val="20"/>
          <w:szCs w:val="20"/>
        </w:rPr>
      </w:pPr>
      <w:r w:rsidRPr="00A02672">
        <w:rPr>
          <w:rFonts w:ascii="Century Gothic" w:hAnsi="Century Gothic"/>
          <w:b/>
          <w:sz w:val="20"/>
          <w:szCs w:val="20"/>
        </w:rPr>
        <w:t>Curatief handelen</w:t>
      </w:r>
    </w:p>
    <w:p w:rsidR="00E77A7B" w:rsidRPr="00A02672" w:rsidRDefault="00E77A7B" w:rsidP="00E77A7B">
      <w:pPr>
        <w:pStyle w:val="Default"/>
        <w:spacing w:line="276" w:lineRule="auto"/>
        <w:rPr>
          <w:rFonts w:ascii="Century Gothic" w:hAnsi="Century Gothic"/>
          <w:b/>
          <w:sz w:val="20"/>
          <w:szCs w:val="20"/>
        </w:rPr>
      </w:pPr>
    </w:p>
    <w:p w:rsidR="00E77A7B" w:rsidRPr="00A02672" w:rsidRDefault="00E77A7B" w:rsidP="00E77A7B">
      <w:pPr>
        <w:pStyle w:val="Default"/>
        <w:spacing w:line="276" w:lineRule="auto"/>
        <w:rPr>
          <w:rFonts w:ascii="Century Gothic" w:hAnsi="Century Gothic"/>
          <w:b/>
          <w:sz w:val="20"/>
          <w:szCs w:val="20"/>
        </w:rPr>
      </w:pPr>
      <w:r w:rsidRPr="00A02672">
        <w:rPr>
          <w:rFonts w:ascii="Century Gothic" w:hAnsi="Century Gothic"/>
          <w:b/>
          <w:sz w:val="20"/>
          <w:szCs w:val="20"/>
        </w:rPr>
        <w:t>Omgaan met de gevolgen van incidenten</w:t>
      </w:r>
    </w:p>
    <w:p w:rsidR="00E77A7B" w:rsidRPr="00A02672" w:rsidRDefault="00E77A7B" w:rsidP="00E77A7B">
      <w:pPr>
        <w:pStyle w:val="Default"/>
        <w:rPr>
          <w:rFonts w:ascii="Century Gothic" w:hAnsi="Century Gothic"/>
          <w:sz w:val="20"/>
          <w:szCs w:val="20"/>
        </w:rPr>
      </w:pPr>
      <w:r w:rsidRPr="00A02672">
        <w:rPr>
          <w:rFonts w:ascii="Century Gothic" w:hAnsi="Century Gothic"/>
          <w:sz w:val="20"/>
          <w:szCs w:val="20"/>
        </w:rPr>
        <w:t xml:space="preserve">Om verdere escalatie van problemen als gevolg van incidenten te voorkomen, draagt de directeur zorg voor afdoende begeleiding aan personeelsleden, leerlingen en ouders. Om adequaat te kunnen handelen bij incidenten zijn een aantal maatregelen getroffen. De verwijzingen naar desbetreffende </w:t>
      </w:r>
      <w:r w:rsidR="00880E10" w:rsidRPr="00A02672">
        <w:rPr>
          <w:rFonts w:ascii="Century Gothic" w:hAnsi="Century Gothic"/>
          <w:sz w:val="20"/>
          <w:szCs w:val="20"/>
        </w:rPr>
        <w:t xml:space="preserve">documenten </w:t>
      </w:r>
      <w:r w:rsidRPr="00A02672">
        <w:rPr>
          <w:rFonts w:ascii="Century Gothic" w:hAnsi="Century Gothic"/>
          <w:sz w:val="20"/>
          <w:szCs w:val="20"/>
        </w:rPr>
        <w:t>zijn opgenomen in bijlage 1.</w:t>
      </w:r>
    </w:p>
    <w:p w:rsidR="00E77A7B" w:rsidRPr="00A02672" w:rsidRDefault="00E77A7B" w:rsidP="00E77A7B">
      <w:pPr>
        <w:pStyle w:val="Default"/>
        <w:rPr>
          <w:rFonts w:ascii="Century Gothic" w:hAnsi="Century Gothic"/>
          <w:sz w:val="20"/>
          <w:szCs w:val="20"/>
        </w:rPr>
      </w:pPr>
    </w:p>
    <w:p w:rsidR="00E77A7B" w:rsidRPr="00A02672" w:rsidRDefault="00E77A7B" w:rsidP="00E77A7B">
      <w:pPr>
        <w:pStyle w:val="Default"/>
        <w:rPr>
          <w:rFonts w:ascii="Century Gothic" w:hAnsi="Century Gothic"/>
          <w:sz w:val="20"/>
          <w:szCs w:val="20"/>
        </w:rPr>
      </w:pPr>
      <w:r w:rsidRPr="00A02672">
        <w:rPr>
          <w:rFonts w:ascii="Century Gothic" w:hAnsi="Century Gothic"/>
          <w:sz w:val="20"/>
          <w:szCs w:val="20"/>
        </w:rPr>
        <w:t>Indien een incident leidt tot ziekteverzuim wordt gehandeld conform het Verzuimprotocol. Zie ook paragraaf 5.1.</w:t>
      </w:r>
    </w:p>
    <w:p w:rsidR="00E77A7B" w:rsidRPr="00A02672" w:rsidRDefault="00E77A7B" w:rsidP="00E77A7B">
      <w:pPr>
        <w:pStyle w:val="Default"/>
        <w:rPr>
          <w:rFonts w:ascii="Century Gothic" w:hAnsi="Century Gothic"/>
          <w:sz w:val="20"/>
          <w:szCs w:val="20"/>
        </w:rPr>
      </w:pPr>
      <w:r w:rsidRPr="00A02672">
        <w:rPr>
          <w:rFonts w:ascii="Century Gothic" w:hAnsi="Century Gothic"/>
          <w:sz w:val="20"/>
          <w:szCs w:val="20"/>
        </w:rPr>
        <w:t xml:space="preserve">Voor een verdere uitwerking van dit protocol verwijzen wij naar www.Innovo.nl -&gt; Intern Handboek -&gt; Verzuimbeleid -&gt; Verzuimprotocol. Het protocol is voor leerkrachten gebaseerd op de Wet Verbetering Poortwachter. </w:t>
      </w:r>
    </w:p>
    <w:p w:rsidR="00A02672" w:rsidRDefault="00A02672" w:rsidP="00E77A7B">
      <w:pPr>
        <w:pStyle w:val="Default"/>
        <w:rPr>
          <w:sz w:val="20"/>
          <w:szCs w:val="20"/>
        </w:rPr>
      </w:pPr>
    </w:p>
    <w:p w:rsidR="00654088" w:rsidRDefault="00654088" w:rsidP="00E77A7B">
      <w:pPr>
        <w:pStyle w:val="Default"/>
        <w:spacing w:line="276" w:lineRule="auto"/>
        <w:rPr>
          <w:b/>
          <w:sz w:val="20"/>
          <w:szCs w:val="20"/>
        </w:rPr>
      </w:pPr>
    </w:p>
    <w:p w:rsidR="00641C16" w:rsidRDefault="00641C16" w:rsidP="00E77A7B">
      <w:pPr>
        <w:pStyle w:val="Default"/>
        <w:spacing w:line="276" w:lineRule="auto"/>
        <w:rPr>
          <w:b/>
          <w:sz w:val="20"/>
          <w:szCs w:val="20"/>
        </w:rPr>
      </w:pPr>
    </w:p>
    <w:p w:rsidR="00641C16" w:rsidRDefault="00641C16" w:rsidP="00E77A7B">
      <w:pPr>
        <w:pStyle w:val="Default"/>
        <w:spacing w:line="276" w:lineRule="auto"/>
        <w:rPr>
          <w:b/>
          <w:sz w:val="20"/>
          <w:szCs w:val="20"/>
        </w:rPr>
      </w:pPr>
    </w:p>
    <w:p w:rsidR="00641C16" w:rsidRDefault="00641C16" w:rsidP="00E77A7B">
      <w:pPr>
        <w:pStyle w:val="Default"/>
        <w:spacing w:line="276" w:lineRule="auto"/>
        <w:rPr>
          <w:b/>
          <w:sz w:val="20"/>
          <w:szCs w:val="20"/>
        </w:rPr>
      </w:pPr>
    </w:p>
    <w:p w:rsidR="004675E6" w:rsidRPr="009A08D0" w:rsidRDefault="004675E6" w:rsidP="00E77A7B">
      <w:pPr>
        <w:pStyle w:val="Default"/>
        <w:spacing w:line="276" w:lineRule="auto"/>
        <w:rPr>
          <w:b/>
          <w:sz w:val="20"/>
          <w:szCs w:val="20"/>
        </w:rPr>
      </w:pPr>
    </w:p>
    <w:p w:rsidR="00FC08ED" w:rsidRPr="00DD27C5" w:rsidRDefault="009F22C4" w:rsidP="00654088">
      <w:pPr>
        <w:pStyle w:val="Default"/>
        <w:numPr>
          <w:ilvl w:val="1"/>
          <w:numId w:val="14"/>
        </w:numPr>
        <w:spacing w:line="276" w:lineRule="auto"/>
        <w:rPr>
          <w:rFonts w:ascii="Century Gothic" w:hAnsi="Century Gothic"/>
          <w:sz w:val="20"/>
          <w:szCs w:val="20"/>
        </w:rPr>
      </w:pPr>
      <w:r w:rsidRPr="00DD27C5">
        <w:rPr>
          <w:rFonts w:ascii="Century Gothic" w:hAnsi="Century Gothic"/>
          <w:b/>
          <w:sz w:val="20"/>
          <w:szCs w:val="20"/>
        </w:rPr>
        <w:t>Registratie en e</w:t>
      </w:r>
      <w:r w:rsidR="00586FE3" w:rsidRPr="00DD27C5">
        <w:rPr>
          <w:rFonts w:ascii="Century Gothic" w:hAnsi="Century Gothic"/>
          <w:b/>
          <w:sz w:val="20"/>
          <w:szCs w:val="20"/>
        </w:rPr>
        <w:t>valuatie</w:t>
      </w:r>
    </w:p>
    <w:p w:rsidR="00284790" w:rsidRPr="00A02672" w:rsidRDefault="00284790" w:rsidP="0092089D">
      <w:pPr>
        <w:pStyle w:val="Default"/>
        <w:spacing w:line="276" w:lineRule="auto"/>
        <w:rPr>
          <w:rFonts w:ascii="Century Gothic" w:hAnsi="Century Gothic"/>
          <w:b/>
          <w:sz w:val="20"/>
          <w:szCs w:val="20"/>
        </w:rPr>
      </w:pPr>
    </w:p>
    <w:p w:rsidR="00586FE3" w:rsidRPr="00A02672" w:rsidRDefault="00586FE3" w:rsidP="00586FE3">
      <w:pPr>
        <w:pStyle w:val="Default"/>
        <w:spacing w:line="276" w:lineRule="auto"/>
        <w:rPr>
          <w:rFonts w:ascii="Century Gothic" w:hAnsi="Century Gothic"/>
          <w:b/>
          <w:iCs/>
          <w:sz w:val="20"/>
          <w:szCs w:val="20"/>
        </w:rPr>
      </w:pPr>
      <w:r w:rsidRPr="00A02672">
        <w:rPr>
          <w:rFonts w:ascii="Century Gothic" w:hAnsi="Century Gothic"/>
          <w:b/>
          <w:iCs/>
          <w:sz w:val="20"/>
          <w:szCs w:val="20"/>
        </w:rPr>
        <w:t>RI&amp;E</w:t>
      </w:r>
    </w:p>
    <w:p w:rsidR="00586FE3" w:rsidRPr="00A02672" w:rsidRDefault="00586FE3" w:rsidP="00586FE3">
      <w:pPr>
        <w:pStyle w:val="Default"/>
        <w:spacing w:line="276" w:lineRule="auto"/>
        <w:rPr>
          <w:rFonts w:ascii="Century Gothic" w:hAnsi="Century Gothic"/>
          <w:iCs/>
          <w:sz w:val="20"/>
          <w:szCs w:val="20"/>
        </w:rPr>
      </w:pPr>
      <w:r w:rsidRPr="00A02672">
        <w:rPr>
          <w:rFonts w:ascii="Century Gothic" w:hAnsi="Century Gothic"/>
          <w:iCs/>
          <w:sz w:val="20"/>
          <w:szCs w:val="20"/>
        </w:rPr>
        <w:t xml:space="preserve">In 2014 </w:t>
      </w:r>
      <w:r w:rsidR="00D17AC7" w:rsidRPr="00A02672">
        <w:rPr>
          <w:rFonts w:ascii="Century Gothic" w:hAnsi="Century Gothic"/>
          <w:iCs/>
          <w:sz w:val="20"/>
          <w:szCs w:val="20"/>
        </w:rPr>
        <w:t xml:space="preserve">-2015 </w:t>
      </w:r>
      <w:r w:rsidR="00880E10" w:rsidRPr="00A02672">
        <w:rPr>
          <w:rFonts w:ascii="Century Gothic" w:hAnsi="Century Gothic"/>
          <w:iCs/>
          <w:sz w:val="20"/>
          <w:szCs w:val="20"/>
        </w:rPr>
        <w:t xml:space="preserve">is </w:t>
      </w:r>
      <w:r w:rsidRPr="00A02672">
        <w:rPr>
          <w:rFonts w:ascii="Century Gothic" w:hAnsi="Century Gothic"/>
          <w:iCs/>
          <w:sz w:val="20"/>
          <w:szCs w:val="20"/>
        </w:rPr>
        <w:t>de Risico Inventari</w:t>
      </w:r>
      <w:r w:rsidR="00D17AC7" w:rsidRPr="00A02672">
        <w:rPr>
          <w:rFonts w:ascii="Century Gothic" w:hAnsi="Century Gothic"/>
          <w:iCs/>
          <w:sz w:val="20"/>
          <w:szCs w:val="20"/>
        </w:rPr>
        <w:t xml:space="preserve">satie &amp; Evaluatie </w:t>
      </w:r>
      <w:r w:rsidR="00880E10" w:rsidRPr="00A02672">
        <w:rPr>
          <w:rFonts w:ascii="Century Gothic" w:hAnsi="Century Gothic"/>
          <w:iCs/>
          <w:sz w:val="20"/>
          <w:szCs w:val="20"/>
        </w:rPr>
        <w:t xml:space="preserve">(RI&amp;E) </w:t>
      </w:r>
      <w:r w:rsidR="005036B5">
        <w:rPr>
          <w:rFonts w:ascii="Century Gothic" w:hAnsi="Century Gothic"/>
          <w:iCs/>
          <w:sz w:val="20"/>
          <w:szCs w:val="20"/>
        </w:rPr>
        <w:t>(1x per 4 jaar)</w:t>
      </w:r>
      <w:r w:rsidR="00DD27C5">
        <w:rPr>
          <w:rFonts w:ascii="Century Gothic" w:hAnsi="Century Gothic"/>
          <w:iCs/>
          <w:sz w:val="20"/>
          <w:szCs w:val="20"/>
        </w:rPr>
        <w:t xml:space="preserve"> </w:t>
      </w:r>
      <w:r w:rsidR="00D17AC7" w:rsidRPr="00A02672">
        <w:rPr>
          <w:rFonts w:ascii="Century Gothic" w:hAnsi="Century Gothic"/>
          <w:iCs/>
          <w:sz w:val="20"/>
          <w:szCs w:val="20"/>
        </w:rPr>
        <w:t>weer</w:t>
      </w:r>
      <w:r w:rsidR="00497DC8">
        <w:rPr>
          <w:rFonts w:ascii="Century Gothic" w:hAnsi="Century Gothic"/>
          <w:iCs/>
          <w:sz w:val="20"/>
          <w:szCs w:val="20"/>
        </w:rPr>
        <w:t xml:space="preserve"> in zijn geheel ingevuld en de Q</w:t>
      </w:r>
      <w:r w:rsidR="00497DC8" w:rsidRPr="00A02672">
        <w:rPr>
          <w:rFonts w:ascii="Century Gothic" w:hAnsi="Century Gothic"/>
          <w:iCs/>
          <w:sz w:val="20"/>
          <w:szCs w:val="20"/>
        </w:rPr>
        <w:t>uickScan</w:t>
      </w:r>
      <w:r w:rsidR="00D17AC7" w:rsidRPr="00A02672">
        <w:rPr>
          <w:rFonts w:ascii="Century Gothic" w:hAnsi="Century Gothic"/>
          <w:iCs/>
          <w:sz w:val="20"/>
          <w:szCs w:val="20"/>
        </w:rPr>
        <w:t xml:space="preserve"> afgenomen.</w:t>
      </w:r>
      <w:r w:rsidR="008A665A">
        <w:rPr>
          <w:rFonts w:ascii="Century Gothic" w:hAnsi="Century Gothic"/>
          <w:iCs/>
          <w:sz w:val="20"/>
          <w:szCs w:val="20"/>
        </w:rPr>
        <w:t xml:space="preserve"> </w:t>
      </w:r>
      <w:r w:rsidR="004154FD">
        <w:rPr>
          <w:rFonts w:ascii="Century Gothic" w:hAnsi="Century Gothic"/>
          <w:iCs/>
          <w:sz w:val="20"/>
          <w:szCs w:val="20"/>
        </w:rPr>
        <w:t>2017-2018 nieuwe Quickscan afgenomen. Schooljaar 2018-2019 nieuwe Ri&amp;E zal worden ingevuld.</w:t>
      </w:r>
      <w:r w:rsidRPr="00A02672">
        <w:rPr>
          <w:rFonts w:ascii="Century Gothic" w:hAnsi="Century Gothic"/>
          <w:iCs/>
          <w:sz w:val="20"/>
          <w:szCs w:val="20"/>
        </w:rPr>
        <w:t xml:space="preserve"> </w:t>
      </w:r>
      <w:r w:rsidR="008A665A" w:rsidRPr="008A665A">
        <w:rPr>
          <w:rFonts w:ascii="Century Gothic" w:hAnsi="Century Gothic"/>
          <w:iCs/>
          <w:sz w:val="20"/>
          <w:szCs w:val="20"/>
          <w:highlight w:val="yellow"/>
        </w:rPr>
        <w:t>Schooljaar 2019-2020 wordt de RI&amp; E weer bijgesteld en aangepast.</w:t>
      </w:r>
      <w:r w:rsidR="008A665A">
        <w:rPr>
          <w:rFonts w:ascii="Century Gothic" w:hAnsi="Century Gothic"/>
          <w:iCs/>
          <w:sz w:val="20"/>
          <w:szCs w:val="20"/>
        </w:rPr>
        <w:t xml:space="preserve"> </w:t>
      </w:r>
      <w:r w:rsidRPr="00A02672">
        <w:rPr>
          <w:rFonts w:ascii="Century Gothic" w:hAnsi="Century Gothic"/>
          <w:iCs/>
          <w:sz w:val="20"/>
          <w:szCs w:val="20"/>
        </w:rPr>
        <w:t xml:space="preserve">Dit doen wij middels het programma ARBOMEESTER 2. Dit is een erkend en </w:t>
      </w:r>
      <w:r w:rsidR="00880E10" w:rsidRPr="00A02672">
        <w:rPr>
          <w:rFonts w:ascii="Century Gothic" w:hAnsi="Century Gothic"/>
          <w:iCs/>
          <w:sz w:val="20"/>
          <w:szCs w:val="20"/>
        </w:rPr>
        <w:t>branche specifiek</w:t>
      </w:r>
      <w:r w:rsidRPr="00A02672">
        <w:rPr>
          <w:rFonts w:ascii="Century Gothic" w:hAnsi="Century Gothic"/>
          <w:iCs/>
          <w:sz w:val="20"/>
          <w:szCs w:val="20"/>
        </w:rPr>
        <w:t xml:space="preserve"> instrument voor het uitvoeren van de RI&amp;E in het primair onderwijs.</w:t>
      </w:r>
    </w:p>
    <w:p w:rsidR="007837B7" w:rsidRPr="00A02672" w:rsidRDefault="00D17AC7" w:rsidP="007837B7">
      <w:pPr>
        <w:pStyle w:val="Default"/>
        <w:spacing w:line="276" w:lineRule="auto"/>
        <w:rPr>
          <w:rFonts w:ascii="Century Gothic" w:hAnsi="Century Gothic"/>
          <w:sz w:val="20"/>
          <w:szCs w:val="20"/>
        </w:rPr>
      </w:pPr>
      <w:r w:rsidRPr="00A02672">
        <w:rPr>
          <w:rFonts w:ascii="Century Gothic" w:hAnsi="Century Gothic"/>
          <w:iCs/>
          <w:sz w:val="20"/>
          <w:szCs w:val="20"/>
        </w:rPr>
        <w:t xml:space="preserve">Jaarlijks </w:t>
      </w:r>
      <w:r w:rsidR="006B3E83">
        <w:rPr>
          <w:rFonts w:ascii="Century Gothic" w:hAnsi="Century Gothic"/>
          <w:iCs/>
          <w:sz w:val="20"/>
          <w:szCs w:val="20"/>
        </w:rPr>
        <w:t>worden</w:t>
      </w:r>
      <w:r w:rsidRPr="00A02672">
        <w:rPr>
          <w:rFonts w:ascii="Century Gothic" w:hAnsi="Century Gothic"/>
          <w:iCs/>
          <w:sz w:val="20"/>
          <w:szCs w:val="20"/>
        </w:rPr>
        <w:t xml:space="preserve"> de knelpunten, zoals deze</w:t>
      </w:r>
      <w:r w:rsidR="00880E10" w:rsidRPr="00A02672">
        <w:rPr>
          <w:rFonts w:ascii="Century Gothic" w:hAnsi="Century Gothic"/>
          <w:iCs/>
          <w:sz w:val="20"/>
          <w:szCs w:val="20"/>
        </w:rPr>
        <w:t xml:space="preserve"> naar voren komen in de RI&amp;E, </w:t>
      </w:r>
      <w:r w:rsidR="006B3E83">
        <w:rPr>
          <w:rFonts w:ascii="Century Gothic" w:hAnsi="Century Gothic"/>
          <w:iCs/>
          <w:sz w:val="20"/>
          <w:szCs w:val="20"/>
        </w:rPr>
        <w:t>besproken</w:t>
      </w:r>
      <w:r w:rsidRPr="00A02672">
        <w:rPr>
          <w:rFonts w:ascii="Century Gothic" w:hAnsi="Century Gothic"/>
          <w:iCs/>
          <w:sz w:val="20"/>
          <w:szCs w:val="20"/>
        </w:rPr>
        <w:t xml:space="preserve"> en indien mogelijk </w:t>
      </w:r>
      <w:r w:rsidR="00880E10" w:rsidRPr="00A02672">
        <w:rPr>
          <w:rFonts w:ascii="Century Gothic" w:hAnsi="Century Gothic"/>
          <w:iCs/>
          <w:sz w:val="20"/>
          <w:szCs w:val="20"/>
        </w:rPr>
        <w:t xml:space="preserve">worden deze </w:t>
      </w:r>
      <w:r w:rsidRPr="00A02672">
        <w:rPr>
          <w:rFonts w:ascii="Century Gothic" w:hAnsi="Century Gothic"/>
          <w:iCs/>
          <w:sz w:val="20"/>
          <w:szCs w:val="20"/>
        </w:rPr>
        <w:t xml:space="preserve">opgelost. De </w:t>
      </w:r>
      <w:r w:rsidR="00497DC8" w:rsidRPr="00A02672">
        <w:rPr>
          <w:rFonts w:ascii="Century Gothic" w:hAnsi="Century Gothic"/>
          <w:iCs/>
          <w:sz w:val="20"/>
          <w:szCs w:val="20"/>
        </w:rPr>
        <w:t>QuickSc</w:t>
      </w:r>
      <w:r w:rsidR="00497DC8">
        <w:rPr>
          <w:rFonts w:ascii="Century Gothic" w:hAnsi="Century Gothic"/>
          <w:iCs/>
          <w:sz w:val="20"/>
          <w:szCs w:val="20"/>
        </w:rPr>
        <w:t>an</w:t>
      </w:r>
      <w:r w:rsidR="00CA7856">
        <w:rPr>
          <w:rFonts w:ascii="Century Gothic" w:hAnsi="Century Gothic"/>
          <w:iCs/>
          <w:sz w:val="20"/>
          <w:szCs w:val="20"/>
        </w:rPr>
        <w:t xml:space="preserve"> onder het personeel wordt</w:t>
      </w:r>
      <w:r w:rsidR="009C7B95">
        <w:rPr>
          <w:rFonts w:ascii="Century Gothic" w:hAnsi="Century Gothic"/>
          <w:iCs/>
          <w:sz w:val="20"/>
          <w:szCs w:val="20"/>
        </w:rPr>
        <w:t xml:space="preserve"> </w:t>
      </w:r>
      <w:r w:rsidR="005036B5">
        <w:rPr>
          <w:rFonts w:ascii="Century Gothic" w:hAnsi="Century Gothic"/>
          <w:iCs/>
          <w:sz w:val="20"/>
          <w:szCs w:val="20"/>
        </w:rPr>
        <w:t xml:space="preserve">2 jaarlijks </w:t>
      </w:r>
      <w:r w:rsidRPr="00A02672">
        <w:rPr>
          <w:rFonts w:ascii="Century Gothic" w:hAnsi="Century Gothic"/>
          <w:iCs/>
          <w:sz w:val="20"/>
          <w:szCs w:val="20"/>
        </w:rPr>
        <w:t>afgenomen. Hieruit kan werkdruk en andere mogelijke problemen gehaald worden.</w:t>
      </w:r>
      <w:r w:rsidR="007837B7" w:rsidRPr="00A02672">
        <w:rPr>
          <w:rFonts w:ascii="Century Gothic" w:hAnsi="Century Gothic"/>
          <w:sz w:val="20"/>
          <w:szCs w:val="20"/>
        </w:rPr>
        <w:t xml:space="preserve"> Zie RI&amp;E ( intern document)</w:t>
      </w:r>
    </w:p>
    <w:p w:rsidR="00586FE3" w:rsidRDefault="00586FE3" w:rsidP="00586FE3">
      <w:pPr>
        <w:pStyle w:val="Default"/>
        <w:spacing w:line="276" w:lineRule="auto"/>
        <w:rPr>
          <w:iCs/>
          <w:sz w:val="20"/>
          <w:szCs w:val="20"/>
        </w:rPr>
      </w:pPr>
    </w:p>
    <w:p w:rsidR="00586FE3" w:rsidRPr="00A02672" w:rsidRDefault="00586FE3" w:rsidP="00586FE3">
      <w:pPr>
        <w:pStyle w:val="Default"/>
        <w:spacing w:line="276" w:lineRule="auto"/>
        <w:rPr>
          <w:rFonts w:ascii="Century Gothic" w:hAnsi="Century Gothic"/>
          <w:b/>
          <w:iCs/>
          <w:sz w:val="20"/>
          <w:szCs w:val="20"/>
        </w:rPr>
      </w:pPr>
      <w:r w:rsidRPr="00A02672">
        <w:rPr>
          <w:rFonts w:ascii="Century Gothic" w:hAnsi="Century Gothic"/>
          <w:b/>
          <w:iCs/>
          <w:sz w:val="20"/>
          <w:szCs w:val="20"/>
        </w:rPr>
        <w:t>Verzuim</w:t>
      </w:r>
    </w:p>
    <w:p w:rsidR="00586FE3" w:rsidRPr="00A02672" w:rsidRDefault="00586FE3" w:rsidP="00586FE3">
      <w:pPr>
        <w:pStyle w:val="Default"/>
        <w:spacing w:line="276" w:lineRule="auto"/>
        <w:rPr>
          <w:rFonts w:ascii="Century Gothic" w:hAnsi="Century Gothic"/>
          <w:iCs/>
          <w:color w:val="auto"/>
          <w:sz w:val="20"/>
          <w:szCs w:val="20"/>
        </w:rPr>
      </w:pPr>
      <w:r w:rsidRPr="00A02672">
        <w:rPr>
          <w:rFonts w:ascii="Century Gothic" w:hAnsi="Century Gothic"/>
          <w:iCs/>
          <w:sz w:val="20"/>
          <w:szCs w:val="20"/>
        </w:rPr>
        <w:t xml:space="preserve">Per </w:t>
      </w:r>
      <w:r w:rsidR="00DD27C5">
        <w:rPr>
          <w:rFonts w:ascii="Century Gothic" w:hAnsi="Century Gothic"/>
          <w:iCs/>
          <w:sz w:val="20"/>
          <w:szCs w:val="20"/>
        </w:rPr>
        <w:t>maand</w:t>
      </w:r>
      <w:r w:rsidRPr="00A02672">
        <w:rPr>
          <w:rFonts w:ascii="Century Gothic" w:hAnsi="Century Gothic"/>
          <w:iCs/>
          <w:sz w:val="20"/>
          <w:szCs w:val="20"/>
        </w:rPr>
        <w:t xml:space="preserve"> worden de verzuimoverzichten </w:t>
      </w:r>
      <w:r w:rsidR="00C2024C" w:rsidRPr="00A02672">
        <w:rPr>
          <w:rFonts w:ascii="Century Gothic" w:hAnsi="Century Gothic"/>
          <w:iCs/>
          <w:sz w:val="20"/>
          <w:szCs w:val="20"/>
        </w:rPr>
        <w:t xml:space="preserve">gegenereerd en </w:t>
      </w:r>
      <w:r w:rsidRPr="00A02672">
        <w:rPr>
          <w:rFonts w:ascii="Century Gothic" w:hAnsi="Century Gothic"/>
          <w:iCs/>
          <w:sz w:val="20"/>
          <w:szCs w:val="20"/>
        </w:rPr>
        <w:t xml:space="preserve">geëvalueerd. </w:t>
      </w:r>
      <w:r w:rsidR="00234254" w:rsidRPr="00A02672">
        <w:rPr>
          <w:rFonts w:ascii="Century Gothic" w:hAnsi="Century Gothic"/>
          <w:iCs/>
          <w:color w:val="auto"/>
          <w:sz w:val="20"/>
          <w:szCs w:val="20"/>
        </w:rPr>
        <w:t xml:space="preserve">Indien nodig wordt VSV om advies gevraagd </w:t>
      </w:r>
      <w:r w:rsidR="00880E10" w:rsidRPr="00A02672">
        <w:rPr>
          <w:rFonts w:ascii="Century Gothic" w:hAnsi="Century Gothic"/>
          <w:iCs/>
          <w:color w:val="auto"/>
          <w:sz w:val="20"/>
          <w:szCs w:val="20"/>
        </w:rPr>
        <w:t xml:space="preserve">of </w:t>
      </w:r>
      <w:r w:rsidR="00234254" w:rsidRPr="00A02672">
        <w:rPr>
          <w:rFonts w:ascii="Century Gothic" w:hAnsi="Century Gothic"/>
          <w:iCs/>
          <w:color w:val="auto"/>
          <w:sz w:val="20"/>
          <w:szCs w:val="20"/>
        </w:rPr>
        <w:t>ingeschakeld.</w:t>
      </w:r>
      <w:r w:rsidR="00A02672">
        <w:rPr>
          <w:rFonts w:ascii="Century Gothic" w:hAnsi="Century Gothic"/>
          <w:iCs/>
          <w:color w:val="auto"/>
          <w:sz w:val="20"/>
          <w:szCs w:val="20"/>
        </w:rPr>
        <w:t xml:space="preserve"> Vanaf schooljaar 2017-2018 zal dit via BRON lopen.</w:t>
      </w:r>
      <w:r w:rsidR="00DD27C5">
        <w:rPr>
          <w:rFonts w:ascii="Century Gothic" w:hAnsi="Century Gothic"/>
          <w:iCs/>
          <w:color w:val="auto"/>
          <w:sz w:val="20"/>
          <w:szCs w:val="20"/>
        </w:rPr>
        <w:t xml:space="preserve"> De intern begeleiders volgen de leerlingen</w:t>
      </w:r>
      <w:r w:rsidR="00497DC8">
        <w:rPr>
          <w:rFonts w:ascii="Century Gothic" w:hAnsi="Century Gothic"/>
          <w:iCs/>
          <w:color w:val="auto"/>
          <w:sz w:val="20"/>
          <w:szCs w:val="20"/>
        </w:rPr>
        <w:t xml:space="preserve"> waar regelmatig sprake is van v</w:t>
      </w:r>
      <w:r w:rsidR="00DD27C5">
        <w:rPr>
          <w:rFonts w:ascii="Century Gothic" w:hAnsi="Century Gothic"/>
          <w:iCs/>
          <w:color w:val="auto"/>
          <w:sz w:val="20"/>
          <w:szCs w:val="20"/>
        </w:rPr>
        <w:t>erzuim</w:t>
      </w:r>
      <w:r w:rsidR="008A665A">
        <w:rPr>
          <w:rFonts w:ascii="Century Gothic" w:hAnsi="Century Gothic"/>
          <w:iCs/>
          <w:color w:val="auto"/>
          <w:sz w:val="20"/>
          <w:szCs w:val="20"/>
        </w:rPr>
        <w:t>.</w:t>
      </w:r>
    </w:p>
    <w:p w:rsidR="00586FE3" w:rsidRPr="00234254" w:rsidRDefault="00586FE3" w:rsidP="00586FE3">
      <w:pPr>
        <w:pStyle w:val="Default"/>
        <w:spacing w:line="276" w:lineRule="auto"/>
        <w:rPr>
          <w:iCs/>
          <w:color w:val="FF0000"/>
          <w:sz w:val="20"/>
          <w:szCs w:val="20"/>
        </w:rPr>
      </w:pPr>
    </w:p>
    <w:p w:rsidR="00972120" w:rsidRPr="00971E86" w:rsidRDefault="00B94E95" w:rsidP="005A6121">
      <w:pPr>
        <w:pStyle w:val="Default"/>
        <w:rPr>
          <w:b/>
          <w:sz w:val="20"/>
          <w:szCs w:val="20"/>
        </w:rPr>
      </w:pPr>
      <w:r w:rsidRPr="00971E86">
        <w:rPr>
          <w:b/>
          <w:sz w:val="20"/>
          <w:szCs w:val="20"/>
        </w:rPr>
        <w:t>EHBO</w:t>
      </w:r>
    </w:p>
    <w:p w:rsidR="007837B7" w:rsidRPr="00A02672" w:rsidRDefault="001F0245" w:rsidP="005A6121">
      <w:pPr>
        <w:pStyle w:val="Default"/>
        <w:rPr>
          <w:rFonts w:ascii="Century Gothic" w:hAnsi="Century Gothic"/>
          <w:sz w:val="20"/>
          <w:szCs w:val="20"/>
        </w:rPr>
      </w:pPr>
      <w:r>
        <w:rPr>
          <w:rFonts w:ascii="Century Gothic" w:hAnsi="Century Gothic"/>
          <w:sz w:val="20"/>
          <w:szCs w:val="20"/>
        </w:rPr>
        <w:t>I</w:t>
      </w:r>
      <w:r w:rsidR="00B94E95" w:rsidRPr="00A02672">
        <w:rPr>
          <w:rFonts w:ascii="Century Gothic" w:hAnsi="Century Gothic"/>
          <w:sz w:val="20"/>
          <w:szCs w:val="20"/>
        </w:rPr>
        <w:t>ncidenten waarbij een kwetsuur heeft plaatsgevonden worden geregistreerd in een overzichtsblad van de preventiemedewerker. Op deze wijze hebben wij zicht op het type ongevallen en waar deze plaatsvinden om zodoende afdoende maatregelen te nemen.</w:t>
      </w:r>
      <w:r w:rsidR="00D17AC7" w:rsidRPr="00A02672">
        <w:rPr>
          <w:rFonts w:ascii="Century Gothic" w:hAnsi="Century Gothic"/>
          <w:sz w:val="20"/>
          <w:szCs w:val="20"/>
        </w:rPr>
        <w:t xml:space="preserve"> </w:t>
      </w:r>
    </w:p>
    <w:p w:rsidR="00DF6804" w:rsidRPr="00A02672" w:rsidRDefault="00DF6804" w:rsidP="005A6121">
      <w:pPr>
        <w:pStyle w:val="Default"/>
        <w:rPr>
          <w:rFonts w:ascii="Century Gothic" w:hAnsi="Century Gothic"/>
          <w:i/>
          <w:sz w:val="20"/>
          <w:szCs w:val="20"/>
        </w:rPr>
      </w:pPr>
    </w:p>
    <w:p w:rsidR="007837B7" w:rsidRPr="00A02672" w:rsidRDefault="00DF6804" w:rsidP="005A6121">
      <w:pPr>
        <w:pStyle w:val="Default"/>
        <w:rPr>
          <w:rFonts w:ascii="Century Gothic" w:hAnsi="Century Gothic"/>
          <w:i/>
          <w:sz w:val="20"/>
          <w:szCs w:val="20"/>
        </w:rPr>
      </w:pPr>
      <w:r w:rsidRPr="00A02672">
        <w:rPr>
          <w:rFonts w:ascii="Century Gothic" w:hAnsi="Century Gothic"/>
          <w:i/>
          <w:sz w:val="20"/>
          <w:szCs w:val="20"/>
        </w:rPr>
        <w:t>B</w:t>
      </w:r>
      <w:r w:rsidR="007837B7" w:rsidRPr="00A02672">
        <w:rPr>
          <w:rFonts w:ascii="Century Gothic" w:hAnsi="Century Gothic"/>
          <w:i/>
          <w:sz w:val="20"/>
          <w:szCs w:val="20"/>
        </w:rPr>
        <w:t>ijlage 02 incidentenregistratie</w:t>
      </w:r>
    </w:p>
    <w:p w:rsidR="004675E6" w:rsidRDefault="00DF6804" w:rsidP="005A6121">
      <w:pPr>
        <w:pStyle w:val="Default"/>
        <w:rPr>
          <w:rFonts w:ascii="Century Gothic" w:hAnsi="Century Gothic"/>
          <w:i/>
          <w:sz w:val="20"/>
          <w:szCs w:val="20"/>
        </w:rPr>
      </w:pPr>
      <w:r w:rsidRPr="00A02672">
        <w:rPr>
          <w:rFonts w:ascii="Century Gothic" w:hAnsi="Century Gothic"/>
          <w:i/>
          <w:sz w:val="20"/>
          <w:szCs w:val="20"/>
        </w:rPr>
        <w:t>B</w:t>
      </w:r>
      <w:r w:rsidR="007837B7" w:rsidRPr="00A02672">
        <w:rPr>
          <w:rFonts w:ascii="Century Gothic" w:hAnsi="Century Gothic"/>
          <w:i/>
          <w:sz w:val="20"/>
          <w:szCs w:val="20"/>
        </w:rPr>
        <w:t>ijlage 03 richtlijnen voor EHBO</w:t>
      </w:r>
    </w:p>
    <w:p w:rsidR="009630FF" w:rsidRPr="004675E6" w:rsidRDefault="004675E6" w:rsidP="004675E6">
      <w:pPr>
        <w:spacing w:after="0" w:line="240" w:lineRule="auto"/>
        <w:rPr>
          <w:rFonts w:ascii="Century Gothic" w:hAnsi="Century Gothic" w:cs="Arial"/>
          <w:i/>
          <w:color w:val="000000"/>
          <w:sz w:val="20"/>
          <w:szCs w:val="20"/>
        </w:rPr>
      </w:pPr>
      <w:r>
        <w:rPr>
          <w:rFonts w:ascii="Century Gothic" w:hAnsi="Century Gothic"/>
          <w:i/>
          <w:sz w:val="20"/>
          <w:szCs w:val="20"/>
        </w:rPr>
        <w:br w:type="page"/>
      </w:r>
      <w:r w:rsidR="007837B7" w:rsidRPr="00DD27C5">
        <w:rPr>
          <w:rFonts w:ascii="Century Gothic" w:hAnsi="Century Gothic"/>
          <w:b/>
          <w:sz w:val="28"/>
          <w:szCs w:val="28"/>
        </w:rPr>
        <w:t xml:space="preserve">6.0 </w:t>
      </w:r>
      <w:r w:rsidR="009630FF" w:rsidRPr="00DD27C5">
        <w:rPr>
          <w:rFonts w:ascii="Century Gothic" w:hAnsi="Century Gothic"/>
          <w:b/>
          <w:sz w:val="28"/>
          <w:szCs w:val="28"/>
        </w:rPr>
        <w:t>Ouder</w:t>
      </w:r>
      <w:r w:rsidR="0045539F" w:rsidRPr="00DD27C5">
        <w:rPr>
          <w:rFonts w:ascii="Century Gothic" w:hAnsi="Century Gothic"/>
          <w:b/>
          <w:sz w:val="28"/>
          <w:szCs w:val="28"/>
        </w:rPr>
        <w:t>betrokkenheid</w:t>
      </w:r>
    </w:p>
    <w:p w:rsidR="00C15FB3" w:rsidRPr="00A02672" w:rsidRDefault="00C15FB3" w:rsidP="009630FF">
      <w:pPr>
        <w:pStyle w:val="Default"/>
        <w:rPr>
          <w:rFonts w:ascii="Century Gothic" w:hAnsi="Century Gothic"/>
          <w:sz w:val="20"/>
          <w:szCs w:val="20"/>
        </w:rPr>
      </w:pPr>
    </w:p>
    <w:p w:rsidR="009630FF" w:rsidRPr="00A02672" w:rsidRDefault="00497DC8" w:rsidP="009630FF">
      <w:pPr>
        <w:pStyle w:val="Default"/>
        <w:rPr>
          <w:rFonts w:ascii="Century Gothic" w:hAnsi="Century Gothic"/>
          <w:sz w:val="20"/>
          <w:szCs w:val="20"/>
          <w:u w:val="single"/>
        </w:rPr>
      </w:pPr>
      <w:r>
        <w:rPr>
          <w:rFonts w:ascii="Century Gothic" w:hAnsi="Century Gothic"/>
          <w:sz w:val="20"/>
          <w:szCs w:val="20"/>
          <w:u w:val="single"/>
        </w:rPr>
        <w:t>De o</w:t>
      </w:r>
      <w:r w:rsidR="009630FF" w:rsidRPr="00A02672">
        <w:rPr>
          <w:rFonts w:ascii="Century Gothic" w:hAnsi="Century Gothic"/>
          <w:sz w:val="20"/>
          <w:szCs w:val="20"/>
          <w:u w:val="single"/>
        </w:rPr>
        <w:t>udervereniging</w:t>
      </w:r>
    </w:p>
    <w:p w:rsidR="009630FF" w:rsidRPr="00A02672" w:rsidRDefault="00497DC8" w:rsidP="009630FF">
      <w:pPr>
        <w:pStyle w:val="Default"/>
        <w:rPr>
          <w:rFonts w:ascii="Century Gothic" w:hAnsi="Century Gothic"/>
          <w:sz w:val="20"/>
          <w:szCs w:val="20"/>
        </w:rPr>
      </w:pPr>
      <w:r>
        <w:rPr>
          <w:rFonts w:ascii="Century Gothic" w:hAnsi="Century Gothic"/>
          <w:sz w:val="20"/>
          <w:szCs w:val="20"/>
        </w:rPr>
        <w:t>De o</w:t>
      </w:r>
      <w:r w:rsidR="009630FF" w:rsidRPr="00A02672">
        <w:rPr>
          <w:rFonts w:ascii="Century Gothic" w:hAnsi="Century Gothic"/>
          <w:sz w:val="20"/>
          <w:szCs w:val="20"/>
        </w:rPr>
        <w:t>uderv</w:t>
      </w:r>
      <w:r w:rsidR="00CA7856">
        <w:rPr>
          <w:rFonts w:ascii="Century Gothic" w:hAnsi="Century Gothic"/>
          <w:sz w:val="20"/>
          <w:szCs w:val="20"/>
        </w:rPr>
        <w:t>ereniging komt 6x per jaar bij elkaar om inhoudelijke en organisatorische zaken te bespreken m.b.t. de activiteiten die ze, in samenwerking met het team</w:t>
      </w:r>
      <w:r>
        <w:rPr>
          <w:rFonts w:ascii="Century Gothic" w:hAnsi="Century Gothic"/>
          <w:sz w:val="20"/>
          <w:szCs w:val="20"/>
        </w:rPr>
        <w:t>,</w:t>
      </w:r>
      <w:r w:rsidR="00CA7856">
        <w:rPr>
          <w:rFonts w:ascii="Century Gothic" w:hAnsi="Century Gothic"/>
          <w:sz w:val="20"/>
          <w:szCs w:val="20"/>
        </w:rPr>
        <w:t xml:space="preserve"> organiseren.</w:t>
      </w:r>
      <w:r w:rsidR="009630FF" w:rsidRPr="00A02672">
        <w:rPr>
          <w:rFonts w:ascii="Century Gothic" w:hAnsi="Century Gothic"/>
          <w:sz w:val="20"/>
          <w:szCs w:val="20"/>
        </w:rPr>
        <w:t xml:space="preserve"> </w:t>
      </w:r>
      <w:r w:rsidR="00CA7856">
        <w:rPr>
          <w:rFonts w:ascii="Century Gothic" w:hAnsi="Century Gothic"/>
          <w:sz w:val="20"/>
          <w:szCs w:val="20"/>
        </w:rPr>
        <w:t xml:space="preserve">Hierbij is een afvaardiging van het team aanwezig. </w:t>
      </w:r>
      <w:r w:rsidR="00CE1D4E" w:rsidRPr="00A02672">
        <w:rPr>
          <w:rFonts w:ascii="Century Gothic" w:hAnsi="Century Gothic"/>
          <w:sz w:val="20"/>
          <w:szCs w:val="20"/>
        </w:rPr>
        <w:t xml:space="preserve">De </w:t>
      </w:r>
      <w:r w:rsidR="009630FF" w:rsidRPr="00A02672">
        <w:rPr>
          <w:rFonts w:ascii="Century Gothic" w:hAnsi="Century Gothic"/>
          <w:sz w:val="20"/>
          <w:szCs w:val="20"/>
        </w:rPr>
        <w:t xml:space="preserve">oudervereniging voert regelmatig overleg met de schoolleiding. </w:t>
      </w:r>
      <w:r w:rsidR="00CA7856">
        <w:rPr>
          <w:rFonts w:ascii="Century Gothic" w:hAnsi="Century Gothic"/>
          <w:sz w:val="20"/>
          <w:szCs w:val="20"/>
        </w:rPr>
        <w:t xml:space="preserve">Eén keer per jaar is er een Algemene Ledenvergadering voor alle ouders. </w:t>
      </w:r>
    </w:p>
    <w:p w:rsidR="00880E10" w:rsidRPr="00A02672" w:rsidRDefault="00880E10" w:rsidP="009630FF">
      <w:pPr>
        <w:pStyle w:val="Default"/>
        <w:rPr>
          <w:rFonts w:ascii="Century Gothic" w:hAnsi="Century Gothic"/>
          <w:sz w:val="20"/>
          <w:szCs w:val="20"/>
          <w:u w:val="single"/>
        </w:rPr>
      </w:pPr>
    </w:p>
    <w:p w:rsidR="009630FF" w:rsidRPr="00A02672" w:rsidRDefault="00497DC8" w:rsidP="009630FF">
      <w:pPr>
        <w:pStyle w:val="Default"/>
        <w:rPr>
          <w:rFonts w:ascii="Century Gothic" w:hAnsi="Century Gothic"/>
          <w:sz w:val="20"/>
          <w:szCs w:val="20"/>
          <w:u w:val="single"/>
        </w:rPr>
      </w:pPr>
      <w:r>
        <w:rPr>
          <w:rFonts w:ascii="Century Gothic" w:hAnsi="Century Gothic"/>
          <w:sz w:val="20"/>
          <w:szCs w:val="20"/>
          <w:u w:val="single"/>
        </w:rPr>
        <w:t xml:space="preserve">De </w:t>
      </w:r>
      <w:r w:rsidR="009C7B95">
        <w:rPr>
          <w:rFonts w:ascii="Century Gothic" w:hAnsi="Century Gothic"/>
          <w:sz w:val="20"/>
          <w:szCs w:val="20"/>
          <w:u w:val="single"/>
        </w:rPr>
        <w:t>medezeggenschapsraad</w:t>
      </w:r>
      <w:r w:rsidR="00FF3D2B" w:rsidRPr="00A02672">
        <w:rPr>
          <w:rFonts w:ascii="Century Gothic" w:hAnsi="Century Gothic"/>
          <w:sz w:val="20"/>
          <w:szCs w:val="20"/>
          <w:u w:val="single"/>
        </w:rPr>
        <w:t xml:space="preserve"> </w:t>
      </w:r>
    </w:p>
    <w:p w:rsidR="009630FF" w:rsidRPr="00A02672" w:rsidRDefault="009630FF" w:rsidP="009630FF">
      <w:pPr>
        <w:pStyle w:val="Default"/>
        <w:rPr>
          <w:rFonts w:ascii="Century Gothic" w:hAnsi="Century Gothic"/>
          <w:sz w:val="20"/>
          <w:szCs w:val="20"/>
        </w:rPr>
      </w:pPr>
      <w:r w:rsidRPr="00A02672">
        <w:rPr>
          <w:rFonts w:ascii="Century Gothic" w:hAnsi="Century Gothic"/>
          <w:sz w:val="20"/>
          <w:szCs w:val="20"/>
        </w:rPr>
        <w:t xml:space="preserve">Het overleg tussen de </w:t>
      </w:r>
      <w:r w:rsidR="009C7B95">
        <w:rPr>
          <w:rFonts w:ascii="Century Gothic" w:hAnsi="Century Gothic"/>
          <w:sz w:val="20"/>
          <w:szCs w:val="20"/>
        </w:rPr>
        <w:t>medezeggenschapsraad</w:t>
      </w:r>
      <w:r w:rsidRPr="00A02672">
        <w:rPr>
          <w:rFonts w:ascii="Century Gothic" w:hAnsi="Century Gothic"/>
          <w:sz w:val="20"/>
          <w:szCs w:val="20"/>
        </w:rPr>
        <w:t xml:space="preserve"> en de schoolleiding heeft een sleutelfunctie in de school. Over zaken die het belang van de school aangaan</w:t>
      </w:r>
      <w:r w:rsidR="00DD27C5">
        <w:rPr>
          <w:rFonts w:ascii="Century Gothic" w:hAnsi="Century Gothic"/>
          <w:sz w:val="20"/>
          <w:szCs w:val="20"/>
        </w:rPr>
        <w:t xml:space="preserve">, heeft de </w:t>
      </w:r>
      <w:r w:rsidR="009C7B95">
        <w:rPr>
          <w:rFonts w:ascii="Century Gothic" w:hAnsi="Century Gothic"/>
          <w:sz w:val="20"/>
          <w:szCs w:val="20"/>
        </w:rPr>
        <w:t>medezeggenschapsraad</w:t>
      </w:r>
      <w:r w:rsidR="001F0245">
        <w:rPr>
          <w:rFonts w:ascii="Century Gothic" w:hAnsi="Century Gothic"/>
          <w:sz w:val="20"/>
          <w:szCs w:val="20"/>
        </w:rPr>
        <w:t xml:space="preserve"> </w:t>
      </w:r>
      <w:r w:rsidRPr="00A02672">
        <w:rPr>
          <w:rFonts w:ascii="Century Gothic" w:hAnsi="Century Gothic"/>
          <w:sz w:val="20"/>
          <w:szCs w:val="20"/>
        </w:rPr>
        <w:t>instemmingsrecht en</w:t>
      </w:r>
      <w:r w:rsidR="00DD27C5">
        <w:rPr>
          <w:rFonts w:ascii="Century Gothic" w:hAnsi="Century Gothic"/>
          <w:sz w:val="20"/>
          <w:szCs w:val="20"/>
        </w:rPr>
        <w:t>/of</w:t>
      </w:r>
      <w:r w:rsidR="009C7B95">
        <w:rPr>
          <w:rFonts w:ascii="Century Gothic" w:hAnsi="Century Gothic"/>
          <w:sz w:val="20"/>
          <w:szCs w:val="20"/>
        </w:rPr>
        <w:t xml:space="preserve"> </w:t>
      </w:r>
      <w:r w:rsidRPr="00A02672">
        <w:rPr>
          <w:rFonts w:ascii="Century Gothic" w:hAnsi="Century Gothic"/>
          <w:sz w:val="20"/>
          <w:szCs w:val="20"/>
        </w:rPr>
        <w:t>adviesrecht. In een tijd van veranderingen en ontwikkelingen is een sterk</w:t>
      </w:r>
      <w:r w:rsidR="00497DC8">
        <w:rPr>
          <w:rFonts w:ascii="Century Gothic" w:hAnsi="Century Gothic"/>
          <w:sz w:val="20"/>
          <w:szCs w:val="20"/>
        </w:rPr>
        <w:t xml:space="preserve">e en evenwichtige </w:t>
      </w:r>
      <w:r w:rsidR="009C7B95">
        <w:rPr>
          <w:rFonts w:ascii="Century Gothic" w:hAnsi="Century Gothic"/>
          <w:sz w:val="20"/>
          <w:szCs w:val="20"/>
        </w:rPr>
        <w:t>medezeggenschapsraad</w:t>
      </w:r>
      <w:r w:rsidRPr="00A02672">
        <w:rPr>
          <w:rFonts w:ascii="Century Gothic" w:hAnsi="Century Gothic"/>
          <w:sz w:val="20"/>
          <w:szCs w:val="20"/>
        </w:rPr>
        <w:t xml:space="preserve"> van groot belang. </w:t>
      </w:r>
    </w:p>
    <w:p w:rsidR="009630FF" w:rsidRPr="00A02672" w:rsidRDefault="009630FF" w:rsidP="009630FF">
      <w:pPr>
        <w:pStyle w:val="Default"/>
        <w:rPr>
          <w:rFonts w:ascii="Century Gothic" w:hAnsi="Century Gothic"/>
          <w:sz w:val="20"/>
          <w:szCs w:val="20"/>
        </w:rPr>
      </w:pPr>
      <w:r w:rsidRPr="00A02672">
        <w:rPr>
          <w:rFonts w:ascii="Century Gothic" w:hAnsi="Century Gothic"/>
          <w:sz w:val="20"/>
          <w:szCs w:val="20"/>
        </w:rPr>
        <w:t xml:space="preserve">De voorzitter van de </w:t>
      </w:r>
      <w:r w:rsidR="009C7B95">
        <w:rPr>
          <w:rFonts w:ascii="Century Gothic" w:hAnsi="Century Gothic"/>
          <w:sz w:val="20"/>
          <w:szCs w:val="20"/>
        </w:rPr>
        <w:t>medezeggenschapsraad</w:t>
      </w:r>
      <w:r w:rsidRPr="00A02672">
        <w:rPr>
          <w:rFonts w:ascii="Century Gothic" w:hAnsi="Century Gothic"/>
          <w:sz w:val="20"/>
          <w:szCs w:val="20"/>
        </w:rPr>
        <w:t xml:space="preserve"> is </w:t>
      </w:r>
      <w:r w:rsidR="00A02672" w:rsidRPr="00A02672">
        <w:rPr>
          <w:rFonts w:ascii="Century Gothic" w:hAnsi="Century Gothic"/>
          <w:sz w:val="20"/>
          <w:szCs w:val="20"/>
        </w:rPr>
        <w:t xml:space="preserve">Rob Simonis </w:t>
      </w:r>
      <w:r w:rsidR="00234254" w:rsidRPr="00A02672">
        <w:rPr>
          <w:rFonts w:ascii="Century Gothic" w:hAnsi="Century Gothic"/>
          <w:sz w:val="20"/>
          <w:szCs w:val="20"/>
        </w:rPr>
        <w:t>(</w:t>
      </w:r>
      <w:r w:rsidR="00A02672" w:rsidRPr="00A02672">
        <w:rPr>
          <w:rFonts w:ascii="Century Gothic" w:hAnsi="Century Gothic"/>
          <w:sz w:val="20"/>
          <w:szCs w:val="20"/>
        </w:rPr>
        <w:t>ouder</w:t>
      </w:r>
      <w:r w:rsidRPr="00A02672">
        <w:rPr>
          <w:rFonts w:ascii="Century Gothic" w:hAnsi="Century Gothic"/>
          <w:sz w:val="20"/>
          <w:szCs w:val="20"/>
        </w:rPr>
        <w:t>)</w:t>
      </w:r>
      <w:r w:rsidR="00C15FB3" w:rsidRPr="00A02672">
        <w:rPr>
          <w:rFonts w:ascii="Century Gothic" w:hAnsi="Century Gothic"/>
          <w:sz w:val="20"/>
          <w:szCs w:val="20"/>
        </w:rPr>
        <w:t>.</w:t>
      </w:r>
    </w:p>
    <w:p w:rsidR="00DF6804" w:rsidRDefault="00C15FB3" w:rsidP="009630FF">
      <w:pPr>
        <w:pStyle w:val="Default"/>
        <w:rPr>
          <w:rFonts w:ascii="Century Gothic" w:hAnsi="Century Gothic"/>
          <w:color w:val="auto"/>
          <w:sz w:val="20"/>
          <w:szCs w:val="20"/>
        </w:rPr>
      </w:pPr>
      <w:r w:rsidRPr="00A02672">
        <w:rPr>
          <w:rFonts w:ascii="Century Gothic" w:hAnsi="Century Gothic"/>
          <w:color w:val="auto"/>
          <w:sz w:val="20"/>
          <w:szCs w:val="20"/>
        </w:rPr>
        <w:t>Ten aanzien van het veiligheidsplan heeft de MR instemmingsrecht</w:t>
      </w:r>
      <w:r w:rsidR="000D337E" w:rsidRPr="00A02672">
        <w:rPr>
          <w:rFonts w:ascii="Century Gothic" w:hAnsi="Century Gothic"/>
          <w:color w:val="auto"/>
          <w:sz w:val="20"/>
          <w:szCs w:val="20"/>
        </w:rPr>
        <w:t>.</w:t>
      </w:r>
      <w:r w:rsidR="009C7B95">
        <w:rPr>
          <w:rFonts w:ascii="Century Gothic" w:hAnsi="Century Gothic"/>
          <w:color w:val="auto"/>
          <w:sz w:val="20"/>
          <w:szCs w:val="20"/>
        </w:rPr>
        <w:t xml:space="preserve"> </w:t>
      </w:r>
    </w:p>
    <w:p w:rsidR="00DD27C5" w:rsidRPr="00A02672" w:rsidRDefault="00DD27C5" w:rsidP="009630FF">
      <w:pPr>
        <w:pStyle w:val="Default"/>
        <w:rPr>
          <w:rFonts w:ascii="Century Gothic" w:hAnsi="Century Gothic"/>
          <w:i/>
          <w:color w:val="auto"/>
          <w:sz w:val="20"/>
          <w:szCs w:val="20"/>
        </w:rPr>
      </w:pPr>
    </w:p>
    <w:p w:rsidR="009630FF" w:rsidRPr="00DD27C5" w:rsidRDefault="00DF6804" w:rsidP="009630FF">
      <w:pPr>
        <w:pStyle w:val="Default"/>
        <w:rPr>
          <w:rFonts w:ascii="Century Gothic" w:hAnsi="Century Gothic"/>
          <w:i/>
          <w:color w:val="FF0000"/>
          <w:sz w:val="20"/>
          <w:szCs w:val="20"/>
        </w:rPr>
      </w:pPr>
      <w:r w:rsidRPr="00DD27C5">
        <w:rPr>
          <w:rFonts w:ascii="Century Gothic" w:hAnsi="Century Gothic"/>
          <w:i/>
          <w:color w:val="FF0000"/>
          <w:sz w:val="20"/>
          <w:szCs w:val="20"/>
        </w:rPr>
        <w:t>B</w:t>
      </w:r>
      <w:r w:rsidR="00880E10" w:rsidRPr="00DD27C5">
        <w:rPr>
          <w:rFonts w:ascii="Century Gothic" w:hAnsi="Century Gothic"/>
          <w:i/>
          <w:color w:val="FF0000"/>
          <w:sz w:val="20"/>
          <w:szCs w:val="20"/>
        </w:rPr>
        <w:t xml:space="preserve">ijlage </w:t>
      </w:r>
      <w:r w:rsidR="007837B7" w:rsidRPr="00DD27C5">
        <w:rPr>
          <w:rFonts w:ascii="Century Gothic" w:hAnsi="Century Gothic"/>
          <w:i/>
          <w:color w:val="FF0000"/>
          <w:sz w:val="20"/>
          <w:szCs w:val="20"/>
        </w:rPr>
        <w:t xml:space="preserve">01: </w:t>
      </w:r>
      <w:r w:rsidR="000D337E" w:rsidRPr="00DD27C5">
        <w:rPr>
          <w:rFonts w:ascii="Century Gothic" w:hAnsi="Century Gothic"/>
          <w:i/>
          <w:color w:val="FF0000"/>
          <w:sz w:val="20"/>
          <w:szCs w:val="20"/>
        </w:rPr>
        <w:t>Instemming</w:t>
      </w:r>
      <w:r w:rsidR="007837B7" w:rsidRPr="00DD27C5">
        <w:rPr>
          <w:rFonts w:ascii="Century Gothic" w:hAnsi="Century Gothic"/>
          <w:i/>
          <w:color w:val="FF0000"/>
          <w:sz w:val="20"/>
          <w:szCs w:val="20"/>
        </w:rPr>
        <w:t xml:space="preserve"> MR</w:t>
      </w:r>
    </w:p>
    <w:p w:rsidR="00735B03" w:rsidRPr="00A02672" w:rsidRDefault="00DF6804" w:rsidP="009630FF">
      <w:pPr>
        <w:pStyle w:val="Default"/>
        <w:rPr>
          <w:rFonts w:ascii="Century Gothic" w:hAnsi="Century Gothic"/>
          <w:i/>
          <w:sz w:val="20"/>
          <w:szCs w:val="20"/>
        </w:rPr>
      </w:pPr>
      <w:r w:rsidRPr="00A02672">
        <w:rPr>
          <w:rFonts w:ascii="Century Gothic" w:hAnsi="Century Gothic"/>
          <w:i/>
          <w:sz w:val="20"/>
          <w:szCs w:val="20"/>
        </w:rPr>
        <w:t>B</w:t>
      </w:r>
      <w:r w:rsidR="007837B7" w:rsidRPr="00A02672">
        <w:rPr>
          <w:rFonts w:ascii="Century Gothic" w:hAnsi="Century Gothic"/>
          <w:i/>
          <w:sz w:val="20"/>
          <w:szCs w:val="20"/>
        </w:rPr>
        <w:t>ijlage 23 Informatie voorziening gescheiden ouders</w:t>
      </w:r>
    </w:p>
    <w:p w:rsidR="00735B03" w:rsidRPr="00A02672" w:rsidRDefault="00DF6804" w:rsidP="00972120">
      <w:pPr>
        <w:pStyle w:val="Default"/>
        <w:rPr>
          <w:rFonts w:ascii="Century Gothic" w:hAnsi="Century Gothic"/>
          <w:i/>
          <w:sz w:val="20"/>
          <w:szCs w:val="20"/>
        </w:rPr>
      </w:pPr>
      <w:r w:rsidRPr="00A02672">
        <w:rPr>
          <w:rFonts w:ascii="Century Gothic" w:hAnsi="Century Gothic"/>
          <w:i/>
          <w:sz w:val="20"/>
          <w:szCs w:val="20"/>
        </w:rPr>
        <w:t>B</w:t>
      </w:r>
      <w:r w:rsidR="007837B7" w:rsidRPr="00A02672">
        <w:rPr>
          <w:rFonts w:ascii="Century Gothic" w:hAnsi="Century Gothic"/>
          <w:i/>
          <w:sz w:val="20"/>
          <w:szCs w:val="20"/>
        </w:rPr>
        <w:t>ijlage 24: gedrags- en pestprotocol op basis van GDO</w:t>
      </w:r>
      <w:r w:rsidR="004154FD">
        <w:rPr>
          <w:rFonts w:ascii="Century Gothic" w:hAnsi="Century Gothic"/>
          <w:i/>
          <w:sz w:val="20"/>
          <w:szCs w:val="20"/>
        </w:rPr>
        <w:t xml:space="preserve"> (nieuw pestprotocol wordt opgesteld in schooljaar 2018-2019)</w:t>
      </w:r>
    </w:p>
    <w:p w:rsidR="007837B7" w:rsidRDefault="007837B7" w:rsidP="00972120">
      <w:pPr>
        <w:pStyle w:val="Default"/>
        <w:rPr>
          <w:b/>
          <w:sz w:val="20"/>
          <w:szCs w:val="20"/>
        </w:rPr>
      </w:pPr>
    </w:p>
    <w:p w:rsidR="007837B7" w:rsidRDefault="007837B7" w:rsidP="00972120">
      <w:pPr>
        <w:pStyle w:val="Default"/>
        <w:rPr>
          <w:b/>
          <w:sz w:val="20"/>
          <w:szCs w:val="20"/>
        </w:rPr>
      </w:pPr>
    </w:p>
    <w:p w:rsidR="007837B7" w:rsidRPr="00A02672" w:rsidRDefault="00FE0E47" w:rsidP="00972120">
      <w:pPr>
        <w:pStyle w:val="Default"/>
        <w:rPr>
          <w:rFonts w:ascii="Century Gothic" w:hAnsi="Century Gothic"/>
          <w:b/>
          <w:sz w:val="20"/>
          <w:szCs w:val="20"/>
        </w:rPr>
      </w:pPr>
      <w:r w:rsidRPr="00A02672">
        <w:rPr>
          <w:rFonts w:ascii="Century Gothic" w:hAnsi="Century Gothic"/>
          <w:b/>
          <w:sz w:val="20"/>
          <w:szCs w:val="20"/>
        </w:rPr>
        <w:t>6.1 Protocollen t.b.v. eenduidige informatie naar ouders/ ketenpartners</w:t>
      </w:r>
    </w:p>
    <w:p w:rsidR="007837B7" w:rsidRPr="00A02672" w:rsidRDefault="007837B7" w:rsidP="00972120">
      <w:pPr>
        <w:pStyle w:val="Default"/>
        <w:rPr>
          <w:rFonts w:ascii="Century Gothic" w:hAnsi="Century Gothic"/>
          <w:b/>
          <w:sz w:val="20"/>
          <w:szCs w:val="20"/>
        </w:rPr>
      </w:pPr>
    </w:p>
    <w:p w:rsidR="007837B7" w:rsidRPr="00A02672" w:rsidRDefault="00FE0E47" w:rsidP="00972120">
      <w:pPr>
        <w:pStyle w:val="Default"/>
        <w:rPr>
          <w:rFonts w:ascii="Century Gothic" w:hAnsi="Century Gothic"/>
          <w:sz w:val="20"/>
          <w:szCs w:val="20"/>
        </w:rPr>
      </w:pPr>
      <w:r w:rsidRPr="00A02672">
        <w:rPr>
          <w:rFonts w:ascii="Century Gothic" w:hAnsi="Century Gothic"/>
          <w:sz w:val="20"/>
          <w:szCs w:val="20"/>
        </w:rPr>
        <w:t>Op school komen incidenteel situaties voor m.b.t. gezondheid, medische zaken</w:t>
      </w:r>
      <w:r w:rsidR="00DF6804" w:rsidRPr="00A02672">
        <w:rPr>
          <w:rFonts w:ascii="Century Gothic" w:hAnsi="Century Gothic"/>
          <w:sz w:val="20"/>
          <w:szCs w:val="20"/>
        </w:rPr>
        <w:t>, overlijden en andere gebeurtenissen.</w:t>
      </w:r>
      <w:r w:rsidRPr="00A02672">
        <w:rPr>
          <w:rFonts w:ascii="Century Gothic" w:hAnsi="Century Gothic"/>
          <w:sz w:val="20"/>
          <w:szCs w:val="20"/>
        </w:rPr>
        <w:t xml:space="preserve"> We hebben hiervoor een aantal protocollen opgesteld zodat de aanpak </w:t>
      </w:r>
      <w:r w:rsidR="00DF6804" w:rsidRPr="00A02672">
        <w:rPr>
          <w:rFonts w:ascii="Century Gothic" w:hAnsi="Century Gothic"/>
          <w:sz w:val="20"/>
          <w:szCs w:val="20"/>
        </w:rPr>
        <w:t xml:space="preserve">op dat moment </w:t>
      </w:r>
      <w:r w:rsidRPr="00A02672">
        <w:rPr>
          <w:rFonts w:ascii="Century Gothic" w:hAnsi="Century Gothic"/>
          <w:sz w:val="20"/>
          <w:szCs w:val="20"/>
        </w:rPr>
        <w:t>eenduidig is. H</w:t>
      </w:r>
      <w:r w:rsidR="00DF6804" w:rsidRPr="00A02672">
        <w:rPr>
          <w:rFonts w:ascii="Century Gothic" w:hAnsi="Century Gothic"/>
          <w:sz w:val="20"/>
          <w:szCs w:val="20"/>
        </w:rPr>
        <w:t>et betreft de volgende bijlagen:</w:t>
      </w:r>
    </w:p>
    <w:p w:rsidR="00FE0E47" w:rsidRPr="00A02672" w:rsidRDefault="00FE0E47" w:rsidP="00FE0E47">
      <w:pPr>
        <w:pStyle w:val="Geenafstand"/>
        <w:rPr>
          <w:rFonts w:ascii="Century Gothic" w:hAnsi="Century Gothic" w:cs="Arial"/>
          <w:b/>
          <w:sz w:val="20"/>
          <w:szCs w:val="20"/>
        </w:rPr>
      </w:pPr>
    </w:p>
    <w:p w:rsidR="00FE0E47" w:rsidRPr="00A02672" w:rsidRDefault="00FE0E47" w:rsidP="00FE0E47">
      <w:pPr>
        <w:pStyle w:val="Geenafstand"/>
        <w:rPr>
          <w:rFonts w:ascii="Century Gothic" w:hAnsi="Century Gothic" w:cs="Arial"/>
          <w:i/>
          <w:sz w:val="20"/>
          <w:szCs w:val="20"/>
        </w:rPr>
      </w:pPr>
      <w:r w:rsidRPr="00A02672">
        <w:rPr>
          <w:rFonts w:ascii="Century Gothic" w:hAnsi="Century Gothic" w:cs="Arial"/>
          <w:i/>
          <w:sz w:val="20"/>
          <w:szCs w:val="20"/>
        </w:rPr>
        <w:t>Bijlage 25: Medicatieprotocol inclusief brief</w:t>
      </w:r>
    </w:p>
    <w:p w:rsidR="00FE0E47" w:rsidRPr="00A02672" w:rsidRDefault="00FE0E47" w:rsidP="00FE0E47">
      <w:pPr>
        <w:pStyle w:val="Geenafstand"/>
        <w:rPr>
          <w:rFonts w:ascii="Century Gothic" w:hAnsi="Century Gothic" w:cs="Arial"/>
          <w:i/>
          <w:sz w:val="20"/>
          <w:szCs w:val="20"/>
        </w:rPr>
      </w:pPr>
      <w:r w:rsidRPr="00A02672">
        <w:rPr>
          <w:rFonts w:ascii="Century Gothic" w:hAnsi="Century Gothic" w:cs="Arial"/>
          <w:i/>
          <w:sz w:val="20"/>
          <w:szCs w:val="20"/>
        </w:rPr>
        <w:t>Bijlage 26: Luizenprotocol</w:t>
      </w:r>
    </w:p>
    <w:p w:rsidR="00FE0E47" w:rsidRPr="00A02672" w:rsidRDefault="00FE0E47" w:rsidP="00FE0E47">
      <w:pPr>
        <w:pStyle w:val="Geenafstand"/>
        <w:rPr>
          <w:rFonts w:ascii="Century Gothic" w:hAnsi="Century Gothic" w:cs="Arial"/>
          <w:i/>
          <w:sz w:val="20"/>
          <w:szCs w:val="20"/>
        </w:rPr>
      </w:pPr>
      <w:r w:rsidRPr="00A02672">
        <w:rPr>
          <w:rFonts w:ascii="Century Gothic" w:hAnsi="Century Gothic" w:cs="Arial"/>
          <w:i/>
          <w:sz w:val="20"/>
          <w:szCs w:val="20"/>
        </w:rPr>
        <w:t xml:space="preserve">Bijlage </w:t>
      </w:r>
      <w:r w:rsidR="00880E10" w:rsidRPr="00A02672">
        <w:rPr>
          <w:rFonts w:ascii="Century Gothic" w:hAnsi="Century Gothic" w:cs="Arial"/>
          <w:i/>
          <w:sz w:val="20"/>
          <w:szCs w:val="20"/>
        </w:rPr>
        <w:t>27: P</w:t>
      </w:r>
      <w:r w:rsidRPr="00A02672">
        <w:rPr>
          <w:rFonts w:ascii="Century Gothic" w:hAnsi="Century Gothic" w:cs="Arial"/>
          <w:i/>
          <w:sz w:val="20"/>
          <w:szCs w:val="20"/>
        </w:rPr>
        <w:t xml:space="preserve">rotocol </w:t>
      </w:r>
      <w:r w:rsidR="000615B3" w:rsidRPr="000615B3">
        <w:rPr>
          <w:rFonts w:ascii="Century Gothic" w:hAnsi="Century Gothic" w:cs="Arial"/>
          <w:i/>
          <w:sz w:val="20"/>
          <w:szCs w:val="20"/>
        </w:rPr>
        <w:t>internetgebruik leerlingen</w:t>
      </w:r>
    </w:p>
    <w:p w:rsidR="00FE0E47" w:rsidRPr="00A02672" w:rsidRDefault="00FE0E47" w:rsidP="00FE0E47">
      <w:pPr>
        <w:pStyle w:val="Geenafstand"/>
        <w:rPr>
          <w:rFonts w:ascii="Century Gothic" w:hAnsi="Century Gothic" w:cs="Arial"/>
          <w:i/>
          <w:sz w:val="20"/>
          <w:szCs w:val="20"/>
        </w:rPr>
      </w:pPr>
      <w:r w:rsidRPr="00A02672">
        <w:rPr>
          <w:rFonts w:ascii="Century Gothic" w:hAnsi="Century Gothic" w:cs="Arial"/>
          <w:i/>
          <w:sz w:val="20"/>
          <w:szCs w:val="20"/>
        </w:rPr>
        <w:t>Bijlage 28: Protocol foto</w:t>
      </w:r>
      <w:r w:rsidR="00DF6804" w:rsidRPr="00A02672">
        <w:rPr>
          <w:rFonts w:ascii="Century Gothic" w:hAnsi="Century Gothic" w:cs="Arial"/>
          <w:i/>
          <w:sz w:val="20"/>
          <w:szCs w:val="20"/>
        </w:rPr>
        <w:t>-</w:t>
      </w:r>
      <w:r w:rsidRPr="00A02672">
        <w:rPr>
          <w:rFonts w:ascii="Century Gothic" w:hAnsi="Century Gothic" w:cs="Arial"/>
          <w:i/>
          <w:sz w:val="20"/>
          <w:szCs w:val="20"/>
        </w:rPr>
        <w:t xml:space="preserve"> en beeldregistratie</w:t>
      </w:r>
    </w:p>
    <w:p w:rsidR="00FE0E47" w:rsidRPr="00A02672" w:rsidRDefault="00FE0E47" w:rsidP="00FE0E47">
      <w:pPr>
        <w:pStyle w:val="Geenafstand"/>
        <w:rPr>
          <w:rFonts w:ascii="Century Gothic" w:hAnsi="Century Gothic" w:cs="Arial"/>
          <w:i/>
          <w:color w:val="000000"/>
          <w:sz w:val="20"/>
          <w:szCs w:val="20"/>
        </w:rPr>
      </w:pPr>
      <w:r w:rsidRPr="00A02672">
        <w:rPr>
          <w:rFonts w:ascii="Century Gothic" w:hAnsi="Century Gothic" w:cs="Arial"/>
          <w:i/>
          <w:color w:val="000000"/>
          <w:sz w:val="20"/>
          <w:szCs w:val="20"/>
        </w:rPr>
        <w:t>Bijlage 29: Factsheets diabeteszorg primair onderwijs</w:t>
      </w:r>
    </w:p>
    <w:p w:rsidR="00FE0E47" w:rsidRPr="00A02672" w:rsidRDefault="00FE0E47" w:rsidP="00FE0E47">
      <w:pPr>
        <w:pStyle w:val="Geenafstand"/>
        <w:rPr>
          <w:rFonts w:ascii="Century Gothic" w:hAnsi="Century Gothic" w:cs="Arial"/>
          <w:i/>
          <w:color w:val="000000"/>
          <w:sz w:val="20"/>
          <w:szCs w:val="20"/>
        </w:rPr>
      </w:pPr>
      <w:r w:rsidRPr="00A02672">
        <w:rPr>
          <w:rFonts w:ascii="Century Gothic" w:hAnsi="Century Gothic" w:cs="Arial"/>
          <w:i/>
          <w:color w:val="000000"/>
          <w:sz w:val="20"/>
          <w:szCs w:val="20"/>
        </w:rPr>
        <w:t>Bijlage 30: Overlijdensprotocol</w:t>
      </w:r>
    </w:p>
    <w:p w:rsidR="00FE0E47" w:rsidRPr="00A02672" w:rsidRDefault="00FE0E47" w:rsidP="00FE0E47">
      <w:pPr>
        <w:pStyle w:val="Geenafstand"/>
        <w:rPr>
          <w:rFonts w:ascii="Century Gothic" w:hAnsi="Century Gothic" w:cs="Arial"/>
          <w:i/>
          <w:color w:val="000000"/>
          <w:sz w:val="20"/>
          <w:szCs w:val="20"/>
        </w:rPr>
      </w:pPr>
      <w:r w:rsidRPr="00A02672">
        <w:rPr>
          <w:rFonts w:ascii="Century Gothic" w:hAnsi="Century Gothic" w:cs="Arial"/>
          <w:i/>
          <w:color w:val="000000"/>
          <w:sz w:val="20"/>
          <w:szCs w:val="20"/>
        </w:rPr>
        <w:t>Bijlage 31: Rouwprotocol</w:t>
      </w:r>
    </w:p>
    <w:p w:rsidR="00FE0E47" w:rsidRPr="00A02672" w:rsidRDefault="00FE0E47" w:rsidP="00FE0E47">
      <w:pPr>
        <w:pStyle w:val="Geenafstand"/>
        <w:rPr>
          <w:rFonts w:ascii="Century Gothic" w:hAnsi="Century Gothic" w:cs="Arial"/>
          <w:i/>
          <w:color w:val="000000"/>
          <w:sz w:val="20"/>
          <w:szCs w:val="20"/>
        </w:rPr>
      </w:pPr>
      <w:r w:rsidRPr="00A02672">
        <w:rPr>
          <w:rFonts w:ascii="Century Gothic" w:hAnsi="Century Gothic" w:cs="Arial"/>
          <w:i/>
          <w:color w:val="000000"/>
          <w:sz w:val="20"/>
          <w:szCs w:val="20"/>
        </w:rPr>
        <w:t>Bijlage 32: Protocol vervanger/ stagiaires</w:t>
      </w:r>
    </w:p>
    <w:p w:rsidR="00FE0E47" w:rsidRPr="00A02672" w:rsidRDefault="00FE0E47" w:rsidP="00FE0E47">
      <w:pPr>
        <w:pStyle w:val="Geenafstand"/>
        <w:rPr>
          <w:rFonts w:ascii="Century Gothic" w:hAnsi="Century Gothic" w:cs="Arial"/>
          <w:i/>
          <w:color w:val="000000"/>
        </w:rPr>
      </w:pPr>
      <w:r w:rsidRPr="00A02672">
        <w:rPr>
          <w:rFonts w:ascii="Century Gothic" w:hAnsi="Century Gothic" w:cs="Arial"/>
          <w:i/>
          <w:color w:val="000000"/>
          <w:sz w:val="20"/>
          <w:szCs w:val="20"/>
        </w:rPr>
        <w:t>Bijlage 33: Hitteprotocol</w:t>
      </w:r>
    </w:p>
    <w:p w:rsidR="00FE0E47" w:rsidRPr="00A02672" w:rsidRDefault="00FE0E47" w:rsidP="00972120">
      <w:pPr>
        <w:pStyle w:val="Default"/>
        <w:rPr>
          <w:rFonts w:ascii="Century Gothic" w:hAnsi="Century Gothic"/>
          <w:sz w:val="20"/>
          <w:szCs w:val="20"/>
        </w:rPr>
      </w:pPr>
    </w:p>
    <w:p w:rsidR="007837B7" w:rsidRPr="00A02672" w:rsidRDefault="007837B7" w:rsidP="00972120">
      <w:pPr>
        <w:pStyle w:val="Default"/>
        <w:rPr>
          <w:rFonts w:ascii="Century Gothic" w:hAnsi="Century Gothic"/>
          <w:b/>
          <w:sz w:val="20"/>
          <w:szCs w:val="20"/>
        </w:rPr>
      </w:pPr>
    </w:p>
    <w:p w:rsidR="007837B7" w:rsidRDefault="007837B7" w:rsidP="00972120">
      <w:pPr>
        <w:pStyle w:val="Default"/>
        <w:rPr>
          <w:b/>
          <w:sz w:val="20"/>
          <w:szCs w:val="20"/>
        </w:rPr>
      </w:pPr>
    </w:p>
    <w:p w:rsidR="007837B7" w:rsidRDefault="007837B7" w:rsidP="00972120">
      <w:pPr>
        <w:pStyle w:val="Default"/>
        <w:rPr>
          <w:b/>
          <w:sz w:val="20"/>
          <w:szCs w:val="20"/>
        </w:rPr>
      </w:pPr>
    </w:p>
    <w:p w:rsidR="007837B7" w:rsidRDefault="007837B7" w:rsidP="00972120">
      <w:pPr>
        <w:pStyle w:val="Default"/>
        <w:rPr>
          <w:b/>
          <w:sz w:val="20"/>
          <w:szCs w:val="20"/>
        </w:rPr>
      </w:pPr>
    </w:p>
    <w:p w:rsidR="007837B7" w:rsidRDefault="007837B7"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DD27C5" w:rsidRDefault="00DD27C5" w:rsidP="00972120">
      <w:pPr>
        <w:pStyle w:val="Default"/>
        <w:rPr>
          <w:b/>
          <w:sz w:val="20"/>
          <w:szCs w:val="20"/>
        </w:rPr>
      </w:pPr>
    </w:p>
    <w:p w:rsidR="00DD27C5" w:rsidRDefault="00DD27C5" w:rsidP="00972120">
      <w:pPr>
        <w:pStyle w:val="Default"/>
        <w:rPr>
          <w:b/>
          <w:sz w:val="20"/>
          <w:szCs w:val="20"/>
        </w:rPr>
      </w:pPr>
    </w:p>
    <w:p w:rsidR="00DD27C5" w:rsidRDefault="00DD27C5" w:rsidP="00972120">
      <w:pPr>
        <w:pStyle w:val="Default"/>
        <w:rPr>
          <w:b/>
          <w:sz w:val="20"/>
          <w:szCs w:val="20"/>
        </w:rPr>
      </w:pPr>
    </w:p>
    <w:p w:rsidR="005052C5" w:rsidRDefault="005052C5" w:rsidP="00972120">
      <w:pPr>
        <w:pStyle w:val="Default"/>
        <w:rPr>
          <w:b/>
          <w:sz w:val="20"/>
          <w:szCs w:val="20"/>
        </w:rPr>
      </w:pPr>
    </w:p>
    <w:p w:rsidR="005052C5" w:rsidRPr="00A02672" w:rsidRDefault="005052C5" w:rsidP="00972120">
      <w:pPr>
        <w:pStyle w:val="Default"/>
        <w:rPr>
          <w:rFonts w:ascii="Century Gothic" w:hAnsi="Century Gothic"/>
          <w:b/>
          <w:sz w:val="20"/>
          <w:szCs w:val="20"/>
        </w:rPr>
      </w:pPr>
    </w:p>
    <w:p w:rsidR="00735B03" w:rsidRDefault="007837B7" w:rsidP="00972120">
      <w:pPr>
        <w:pStyle w:val="Default"/>
        <w:rPr>
          <w:rFonts w:ascii="Century Gothic" w:hAnsi="Century Gothic"/>
          <w:b/>
          <w:sz w:val="28"/>
          <w:szCs w:val="28"/>
        </w:rPr>
      </w:pPr>
      <w:r w:rsidRPr="00DD27C5">
        <w:rPr>
          <w:rFonts w:ascii="Century Gothic" w:hAnsi="Century Gothic"/>
          <w:b/>
          <w:sz w:val="28"/>
          <w:szCs w:val="28"/>
        </w:rPr>
        <w:t xml:space="preserve">7.0 </w:t>
      </w:r>
      <w:r w:rsidR="00C31AA9" w:rsidRPr="00DD27C5">
        <w:rPr>
          <w:rFonts w:ascii="Century Gothic" w:hAnsi="Century Gothic"/>
          <w:b/>
          <w:sz w:val="28"/>
          <w:szCs w:val="28"/>
        </w:rPr>
        <w:t>Evaluatie</w:t>
      </w:r>
      <w:r w:rsidR="00D931F8">
        <w:rPr>
          <w:rFonts w:ascii="Century Gothic" w:hAnsi="Century Gothic"/>
          <w:b/>
          <w:sz w:val="28"/>
          <w:szCs w:val="28"/>
        </w:rPr>
        <w:t xml:space="preserve"> v</w:t>
      </w:r>
      <w:r w:rsidRPr="00DD27C5">
        <w:rPr>
          <w:rFonts w:ascii="Century Gothic" w:hAnsi="Century Gothic"/>
          <w:b/>
          <w:sz w:val="28"/>
          <w:szCs w:val="28"/>
        </w:rPr>
        <w:t>eiligheidsplan</w:t>
      </w:r>
      <w:r w:rsidR="00C31AA9" w:rsidRPr="00DD27C5">
        <w:rPr>
          <w:rFonts w:ascii="Century Gothic" w:hAnsi="Century Gothic"/>
          <w:b/>
          <w:sz w:val="28"/>
          <w:szCs w:val="28"/>
        </w:rPr>
        <w:t>:</w:t>
      </w:r>
    </w:p>
    <w:p w:rsidR="00DD27C5" w:rsidRPr="00DD27C5" w:rsidRDefault="00DD27C5" w:rsidP="00972120">
      <w:pPr>
        <w:pStyle w:val="Default"/>
        <w:rPr>
          <w:rFonts w:ascii="Century Gothic" w:hAnsi="Century Gothic"/>
          <w:b/>
          <w:sz w:val="28"/>
          <w:szCs w:val="28"/>
        </w:rPr>
      </w:pPr>
    </w:p>
    <w:p w:rsidR="007837B7" w:rsidRDefault="00D931F8" w:rsidP="00972120">
      <w:pPr>
        <w:pStyle w:val="Default"/>
        <w:rPr>
          <w:rFonts w:ascii="Century Gothic" w:hAnsi="Century Gothic"/>
          <w:sz w:val="20"/>
          <w:szCs w:val="20"/>
        </w:rPr>
      </w:pPr>
      <w:r>
        <w:rPr>
          <w:rFonts w:ascii="Century Gothic" w:hAnsi="Century Gothic"/>
          <w:sz w:val="20"/>
          <w:szCs w:val="20"/>
        </w:rPr>
        <w:t>Het v</w:t>
      </w:r>
      <w:r w:rsidR="007837B7" w:rsidRPr="00A02672">
        <w:rPr>
          <w:rFonts w:ascii="Century Gothic" w:hAnsi="Century Gothic"/>
          <w:sz w:val="20"/>
          <w:szCs w:val="20"/>
        </w:rPr>
        <w:t xml:space="preserve">eiligheidsplan wordt 1x per jaar </w:t>
      </w:r>
      <w:r w:rsidR="00880E10" w:rsidRPr="00A02672">
        <w:rPr>
          <w:rFonts w:ascii="Century Gothic" w:hAnsi="Century Gothic"/>
          <w:sz w:val="20"/>
          <w:szCs w:val="20"/>
        </w:rPr>
        <w:t>geëvalueerd</w:t>
      </w:r>
      <w:r>
        <w:rPr>
          <w:rFonts w:ascii="Century Gothic" w:hAnsi="Century Gothic"/>
          <w:sz w:val="20"/>
          <w:szCs w:val="20"/>
        </w:rPr>
        <w:t xml:space="preserve"> door het v</w:t>
      </w:r>
      <w:r w:rsidR="007837B7" w:rsidRPr="00A02672">
        <w:rPr>
          <w:rFonts w:ascii="Century Gothic" w:hAnsi="Century Gothic"/>
          <w:sz w:val="20"/>
          <w:szCs w:val="20"/>
        </w:rPr>
        <w:t xml:space="preserve">eiligheidsteam. MR en team worden </w:t>
      </w:r>
      <w:r w:rsidR="00880E10" w:rsidRPr="00A02672">
        <w:rPr>
          <w:rFonts w:ascii="Century Gothic" w:hAnsi="Century Gothic"/>
          <w:sz w:val="20"/>
          <w:szCs w:val="20"/>
        </w:rPr>
        <w:t>geïnformeerd</w:t>
      </w:r>
      <w:r w:rsidR="007837B7" w:rsidRPr="00A02672">
        <w:rPr>
          <w:rFonts w:ascii="Century Gothic" w:hAnsi="Century Gothic"/>
          <w:sz w:val="20"/>
          <w:szCs w:val="20"/>
        </w:rPr>
        <w:t xml:space="preserve"> over de aanpassingen. De nieuw</w:t>
      </w:r>
      <w:r w:rsidR="00880E10" w:rsidRPr="00A02672">
        <w:rPr>
          <w:rFonts w:ascii="Century Gothic" w:hAnsi="Century Gothic"/>
          <w:sz w:val="20"/>
          <w:szCs w:val="20"/>
        </w:rPr>
        <w:t>e</w:t>
      </w:r>
      <w:r w:rsidR="007837B7" w:rsidRPr="00A02672">
        <w:rPr>
          <w:rFonts w:ascii="Century Gothic" w:hAnsi="Century Gothic"/>
          <w:sz w:val="20"/>
          <w:szCs w:val="20"/>
        </w:rPr>
        <w:t xml:space="preserve"> versie wordt geplaatst op de website en is toegankelijk voor ouders. </w:t>
      </w:r>
    </w:p>
    <w:p w:rsidR="00DD27C5" w:rsidRDefault="00DD27C5" w:rsidP="00972120">
      <w:pPr>
        <w:pStyle w:val="Default"/>
        <w:rPr>
          <w:rFonts w:ascii="Century Gothic" w:hAnsi="Century Gothic"/>
          <w:sz w:val="20"/>
          <w:szCs w:val="20"/>
        </w:rPr>
      </w:pPr>
    </w:p>
    <w:p w:rsidR="00DD27C5" w:rsidRPr="00A02672" w:rsidRDefault="00DD27C5" w:rsidP="00972120">
      <w:pPr>
        <w:pStyle w:val="Default"/>
        <w:rPr>
          <w:rFonts w:ascii="Century Gothic" w:hAnsi="Century Gothic"/>
          <w:sz w:val="20"/>
          <w:szCs w:val="20"/>
        </w:rPr>
      </w:pPr>
    </w:p>
    <w:p w:rsidR="00C31AA9" w:rsidRDefault="00C31AA9" w:rsidP="00972120">
      <w:pPr>
        <w:pStyle w:val="Default"/>
        <w:rPr>
          <w:b/>
          <w:sz w:val="20"/>
          <w:szCs w:val="20"/>
        </w:rPr>
      </w:pPr>
    </w:p>
    <w:p w:rsidR="00735B03" w:rsidRDefault="00735B03" w:rsidP="00972120">
      <w:pPr>
        <w:pStyle w:val="Default"/>
        <w:rPr>
          <w:b/>
          <w:sz w:val="20"/>
          <w:szCs w:val="20"/>
        </w:rPr>
      </w:pPr>
    </w:p>
    <w:p w:rsidR="00735B03" w:rsidRDefault="00735B03" w:rsidP="00972120">
      <w:pPr>
        <w:pStyle w:val="Default"/>
        <w:rPr>
          <w:b/>
          <w:sz w:val="20"/>
          <w:szCs w:val="20"/>
        </w:rPr>
      </w:pPr>
    </w:p>
    <w:p w:rsidR="00735B03" w:rsidRDefault="00735B03" w:rsidP="00972120">
      <w:pPr>
        <w:pStyle w:val="Default"/>
        <w:rPr>
          <w:b/>
          <w:sz w:val="20"/>
          <w:szCs w:val="20"/>
        </w:rPr>
      </w:pPr>
    </w:p>
    <w:p w:rsidR="00735B03" w:rsidRDefault="00735B03" w:rsidP="00972120">
      <w:pPr>
        <w:pStyle w:val="Default"/>
        <w:rPr>
          <w:b/>
          <w:sz w:val="20"/>
          <w:szCs w:val="20"/>
        </w:rPr>
      </w:pPr>
    </w:p>
    <w:p w:rsidR="00735B03" w:rsidRDefault="00735B03"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5052C5" w:rsidRDefault="005052C5" w:rsidP="00972120">
      <w:pPr>
        <w:pStyle w:val="Default"/>
        <w:rPr>
          <w:b/>
          <w:sz w:val="20"/>
          <w:szCs w:val="20"/>
        </w:rPr>
      </w:pPr>
    </w:p>
    <w:p w:rsidR="00035E57" w:rsidRDefault="00035E57" w:rsidP="00AF39EA">
      <w:pPr>
        <w:pStyle w:val="Default"/>
        <w:rPr>
          <w:b/>
          <w:sz w:val="20"/>
          <w:szCs w:val="20"/>
        </w:rPr>
      </w:pPr>
    </w:p>
    <w:p w:rsidR="00AF39EA" w:rsidRPr="00A02672" w:rsidRDefault="00AF39EA" w:rsidP="00AF39EA">
      <w:pPr>
        <w:pStyle w:val="Default"/>
        <w:rPr>
          <w:rFonts w:ascii="Century Gothic" w:hAnsi="Century Gothic"/>
          <w:b/>
          <w:color w:val="auto"/>
          <w:sz w:val="20"/>
          <w:szCs w:val="20"/>
        </w:rPr>
      </w:pPr>
      <w:r w:rsidRPr="00A02672">
        <w:rPr>
          <w:rFonts w:ascii="Century Gothic" w:hAnsi="Century Gothic"/>
          <w:b/>
          <w:color w:val="auto"/>
          <w:sz w:val="20"/>
          <w:szCs w:val="20"/>
        </w:rPr>
        <w:t>Bijlagen Veiligheidsplan</w:t>
      </w:r>
    </w:p>
    <w:p w:rsidR="003B68C0" w:rsidRPr="00A02672" w:rsidRDefault="003B68C0" w:rsidP="00AF39EA">
      <w:pPr>
        <w:pStyle w:val="Default"/>
        <w:rPr>
          <w:rFonts w:ascii="Century Gothic" w:hAnsi="Century Gothic"/>
          <w:b/>
          <w:color w:val="auto"/>
          <w:sz w:val="20"/>
          <w:szCs w:val="20"/>
        </w:rPr>
      </w:pPr>
    </w:p>
    <w:p w:rsidR="00AF39EA" w:rsidRPr="00A02672" w:rsidRDefault="00AF39EA" w:rsidP="00AF39EA">
      <w:pPr>
        <w:pStyle w:val="Default"/>
        <w:rPr>
          <w:rFonts w:ascii="Century Gothic" w:hAnsi="Century Gothic"/>
          <w:b/>
          <w:sz w:val="20"/>
          <w:szCs w:val="20"/>
        </w:rPr>
      </w:pPr>
      <w:r w:rsidRPr="00A02672">
        <w:rPr>
          <w:rFonts w:ascii="Century Gothic" w:hAnsi="Century Gothic"/>
          <w:b/>
          <w:sz w:val="20"/>
          <w:szCs w:val="20"/>
        </w:rPr>
        <w:t>LIJST VAN BIJBEHORENDE PROTOCOLLEN / DOCUMENTEN</w:t>
      </w:r>
    </w:p>
    <w:p w:rsidR="00AF39EA" w:rsidRPr="00A02672" w:rsidRDefault="00DF6804" w:rsidP="00AF39EA">
      <w:pPr>
        <w:pStyle w:val="Default"/>
        <w:rPr>
          <w:rFonts w:ascii="Century Gothic" w:hAnsi="Century Gothic"/>
          <w:sz w:val="20"/>
          <w:szCs w:val="20"/>
        </w:rPr>
      </w:pPr>
      <w:r w:rsidRPr="00A02672">
        <w:rPr>
          <w:rFonts w:ascii="Century Gothic" w:hAnsi="Century Gothic"/>
          <w:sz w:val="20"/>
          <w:szCs w:val="20"/>
        </w:rPr>
        <w:t>Deze zijn in te zien in: L:/</w:t>
      </w:r>
      <w:r w:rsidR="00D51F03" w:rsidRPr="00A02672">
        <w:rPr>
          <w:rFonts w:ascii="Century Gothic" w:hAnsi="Century Gothic"/>
          <w:sz w:val="20"/>
          <w:szCs w:val="20"/>
        </w:rPr>
        <w:t xml:space="preserve"> docenten/ </w:t>
      </w:r>
      <w:r w:rsidR="00880E10" w:rsidRPr="00A02672">
        <w:rPr>
          <w:rFonts w:ascii="Century Gothic" w:hAnsi="Century Gothic"/>
          <w:sz w:val="20"/>
          <w:szCs w:val="20"/>
        </w:rPr>
        <w:t>veiligheidsplan</w:t>
      </w:r>
      <w:r w:rsidR="00D51F03" w:rsidRPr="00A02672">
        <w:rPr>
          <w:rFonts w:ascii="Century Gothic" w:hAnsi="Century Gothic"/>
          <w:sz w:val="20"/>
          <w:szCs w:val="20"/>
        </w:rPr>
        <w:t>/ bijlagen</w:t>
      </w:r>
    </w:p>
    <w:p w:rsidR="00A5394E" w:rsidRPr="00A02672" w:rsidRDefault="003E6104" w:rsidP="00972120">
      <w:pPr>
        <w:pStyle w:val="Default"/>
        <w:rPr>
          <w:rFonts w:ascii="Century Gothic" w:hAnsi="Century Gothic"/>
          <w:b/>
          <w:sz w:val="20"/>
          <w:szCs w:val="20"/>
        </w:rPr>
      </w:pPr>
      <w:r w:rsidRPr="00A02672">
        <w:rPr>
          <w:rFonts w:ascii="Century Gothic" w:hAnsi="Century Gothic"/>
          <w:b/>
          <w:sz w:val="20"/>
          <w:szCs w:val="20"/>
        </w:rPr>
        <w:t>Protocollen/docum</w:t>
      </w:r>
      <w:r w:rsidR="00B454F0" w:rsidRPr="00A02672">
        <w:rPr>
          <w:rFonts w:ascii="Century Gothic" w:hAnsi="Century Gothic"/>
          <w:b/>
          <w:sz w:val="20"/>
          <w:szCs w:val="20"/>
        </w:rPr>
        <w:t>enten</w:t>
      </w:r>
    </w:p>
    <w:p w:rsidR="0024115C" w:rsidRPr="00A02672" w:rsidRDefault="0024115C" w:rsidP="0024115C">
      <w:pPr>
        <w:pStyle w:val="Lijstalinea"/>
        <w:numPr>
          <w:ilvl w:val="0"/>
          <w:numId w:val="8"/>
        </w:numPr>
        <w:rPr>
          <w:rFonts w:ascii="Century Gothic" w:hAnsi="Century Gothic" w:cs="Arial"/>
          <w:color w:val="000000"/>
          <w:sz w:val="20"/>
          <w:szCs w:val="20"/>
        </w:rPr>
      </w:pPr>
      <w:r w:rsidRPr="00A02672">
        <w:rPr>
          <w:rFonts w:ascii="Century Gothic" w:hAnsi="Century Gothic" w:cs="Arial"/>
          <w:color w:val="000000"/>
          <w:sz w:val="20"/>
          <w:szCs w:val="20"/>
        </w:rPr>
        <w:t>Instemming MR Veiligheidsplan</w:t>
      </w:r>
    </w:p>
    <w:p w:rsidR="0024115C" w:rsidRPr="00A02672" w:rsidRDefault="0024115C" w:rsidP="0024115C">
      <w:pPr>
        <w:pStyle w:val="Lijstalinea"/>
        <w:numPr>
          <w:ilvl w:val="0"/>
          <w:numId w:val="8"/>
        </w:numPr>
        <w:rPr>
          <w:rFonts w:ascii="Century Gothic" w:hAnsi="Century Gothic" w:cs="Arial"/>
          <w:color w:val="000000"/>
          <w:sz w:val="20"/>
          <w:szCs w:val="20"/>
        </w:rPr>
      </w:pPr>
      <w:r w:rsidRPr="00A02672">
        <w:rPr>
          <w:rFonts w:ascii="Century Gothic" w:hAnsi="Century Gothic" w:cs="Arial"/>
          <w:color w:val="000000"/>
          <w:sz w:val="20"/>
          <w:szCs w:val="20"/>
        </w:rPr>
        <w:t>Incidentenregistratie</w:t>
      </w:r>
    </w:p>
    <w:p w:rsidR="0024115C" w:rsidRDefault="0024115C" w:rsidP="0024115C">
      <w:pPr>
        <w:pStyle w:val="Lijstalinea"/>
        <w:numPr>
          <w:ilvl w:val="0"/>
          <w:numId w:val="8"/>
        </w:numPr>
        <w:rPr>
          <w:rFonts w:ascii="Century Gothic" w:hAnsi="Century Gothic" w:cs="Arial"/>
          <w:color w:val="000000"/>
          <w:sz w:val="20"/>
          <w:szCs w:val="20"/>
        </w:rPr>
      </w:pPr>
      <w:r w:rsidRPr="00A02672">
        <w:rPr>
          <w:rFonts w:ascii="Century Gothic" w:hAnsi="Century Gothic" w:cs="Arial"/>
          <w:color w:val="000000"/>
          <w:sz w:val="20"/>
          <w:szCs w:val="20"/>
        </w:rPr>
        <w:t>Richtlijnen voor EHBO</w:t>
      </w:r>
    </w:p>
    <w:p w:rsidR="008E0AE8" w:rsidRDefault="008E0AE8" w:rsidP="008E0AE8">
      <w:pPr>
        <w:pStyle w:val="Lijstalinea"/>
        <w:numPr>
          <w:ilvl w:val="1"/>
          <w:numId w:val="8"/>
        </w:numPr>
        <w:rPr>
          <w:rFonts w:ascii="Century Gothic" w:hAnsi="Century Gothic" w:cs="Arial"/>
          <w:color w:val="000000"/>
          <w:sz w:val="20"/>
          <w:szCs w:val="20"/>
        </w:rPr>
      </w:pPr>
      <w:r>
        <w:rPr>
          <w:rFonts w:ascii="Century Gothic" w:hAnsi="Century Gothic" w:cs="Arial"/>
          <w:color w:val="000000"/>
          <w:sz w:val="20"/>
          <w:szCs w:val="20"/>
        </w:rPr>
        <w:t>Vlaggensysteem</w:t>
      </w:r>
    </w:p>
    <w:p w:rsidR="00DB2A84" w:rsidRDefault="00DB2A84" w:rsidP="008E0AE8">
      <w:pPr>
        <w:pStyle w:val="Lijstalinea"/>
        <w:numPr>
          <w:ilvl w:val="1"/>
          <w:numId w:val="8"/>
        </w:numPr>
        <w:rPr>
          <w:rFonts w:ascii="Century Gothic" w:hAnsi="Century Gothic" w:cs="Arial"/>
          <w:color w:val="000000"/>
          <w:sz w:val="20"/>
          <w:szCs w:val="20"/>
        </w:rPr>
      </w:pPr>
      <w:r>
        <w:rPr>
          <w:rFonts w:ascii="Century Gothic" w:hAnsi="Century Gothic" w:cs="Arial"/>
          <w:color w:val="000000"/>
          <w:sz w:val="20"/>
          <w:szCs w:val="20"/>
        </w:rPr>
        <w:t>Stuurwiel</w:t>
      </w:r>
    </w:p>
    <w:p w:rsidR="00DB2A84" w:rsidRPr="00A02672" w:rsidRDefault="00DB2A84" w:rsidP="008E0AE8">
      <w:pPr>
        <w:pStyle w:val="Lijstalinea"/>
        <w:numPr>
          <w:ilvl w:val="1"/>
          <w:numId w:val="8"/>
        </w:numPr>
        <w:rPr>
          <w:rFonts w:ascii="Century Gothic" w:hAnsi="Century Gothic" w:cs="Arial"/>
          <w:color w:val="000000"/>
          <w:sz w:val="20"/>
          <w:szCs w:val="20"/>
        </w:rPr>
      </w:pPr>
      <w:r>
        <w:rPr>
          <w:rFonts w:ascii="Century Gothic" w:hAnsi="Century Gothic" w:cs="Arial"/>
          <w:color w:val="000000"/>
          <w:sz w:val="20"/>
          <w:szCs w:val="20"/>
        </w:rPr>
        <w:t>Stuurwiel op A4</w:t>
      </w:r>
    </w:p>
    <w:p w:rsidR="000A436D" w:rsidRDefault="000A436D" w:rsidP="0024115C">
      <w:pPr>
        <w:pStyle w:val="Lijstalinea"/>
        <w:numPr>
          <w:ilvl w:val="0"/>
          <w:numId w:val="8"/>
        </w:numPr>
        <w:rPr>
          <w:rFonts w:ascii="Century Gothic" w:hAnsi="Century Gothic" w:cs="Arial"/>
          <w:color w:val="000000"/>
          <w:sz w:val="20"/>
          <w:szCs w:val="20"/>
        </w:rPr>
      </w:pPr>
      <w:r>
        <w:rPr>
          <w:rFonts w:ascii="Century Gothic" w:hAnsi="Century Gothic" w:cs="Arial"/>
          <w:color w:val="000000"/>
          <w:sz w:val="20"/>
          <w:szCs w:val="20"/>
        </w:rPr>
        <w:t xml:space="preserve">Verzuimkaart primair onderwijs </w:t>
      </w:r>
    </w:p>
    <w:p w:rsidR="0024115C" w:rsidRPr="00A02672" w:rsidRDefault="0024115C" w:rsidP="0024115C">
      <w:pPr>
        <w:pStyle w:val="Lijstalinea"/>
        <w:numPr>
          <w:ilvl w:val="0"/>
          <w:numId w:val="8"/>
        </w:numPr>
        <w:rPr>
          <w:rFonts w:ascii="Century Gothic" w:hAnsi="Century Gothic" w:cs="Arial"/>
          <w:color w:val="000000"/>
          <w:sz w:val="20"/>
          <w:szCs w:val="20"/>
        </w:rPr>
      </w:pPr>
      <w:r w:rsidRPr="00A02672">
        <w:rPr>
          <w:rFonts w:ascii="Century Gothic" w:hAnsi="Century Gothic" w:cs="Arial"/>
          <w:color w:val="000000"/>
          <w:sz w:val="20"/>
          <w:szCs w:val="20"/>
        </w:rPr>
        <w:t>Elektronische informatie- en communicatiemiddelen Innovo</w:t>
      </w:r>
    </w:p>
    <w:p w:rsidR="00B83B12" w:rsidRDefault="0024115C" w:rsidP="00B83B12">
      <w:pPr>
        <w:pStyle w:val="Lijstalinea"/>
        <w:numPr>
          <w:ilvl w:val="0"/>
          <w:numId w:val="8"/>
        </w:numPr>
        <w:rPr>
          <w:rFonts w:ascii="Century Gothic" w:hAnsi="Century Gothic" w:cs="Arial"/>
          <w:color w:val="000000"/>
          <w:sz w:val="20"/>
          <w:szCs w:val="20"/>
        </w:rPr>
      </w:pPr>
      <w:r w:rsidRPr="00A02672">
        <w:rPr>
          <w:rFonts w:ascii="Century Gothic" w:hAnsi="Century Gothic" w:cs="Arial"/>
          <w:color w:val="000000"/>
          <w:sz w:val="20"/>
          <w:szCs w:val="20"/>
        </w:rPr>
        <w:t>Thermometer voor ouder en leerling</w:t>
      </w:r>
    </w:p>
    <w:p w:rsidR="00BC5DFE" w:rsidRPr="00A02672" w:rsidRDefault="00BC5DFE" w:rsidP="00BC5DFE">
      <w:pPr>
        <w:pStyle w:val="Lijstalinea"/>
        <w:numPr>
          <w:ilvl w:val="1"/>
          <w:numId w:val="8"/>
        </w:numPr>
        <w:rPr>
          <w:rFonts w:ascii="Century Gothic" w:hAnsi="Century Gothic" w:cs="Arial"/>
          <w:color w:val="000000"/>
          <w:sz w:val="20"/>
          <w:szCs w:val="20"/>
        </w:rPr>
      </w:pPr>
      <w:r>
        <w:rPr>
          <w:rFonts w:ascii="Century Gothic" w:hAnsi="Century Gothic" w:cs="Arial"/>
          <w:color w:val="000000"/>
          <w:sz w:val="20"/>
          <w:szCs w:val="20"/>
        </w:rPr>
        <w:t>Gdo thermometer regels.</w:t>
      </w:r>
    </w:p>
    <w:p w:rsidR="00B83B12" w:rsidRPr="00A02672" w:rsidRDefault="00B83B12" w:rsidP="00B83B12">
      <w:pPr>
        <w:pStyle w:val="Lijstalinea"/>
        <w:numPr>
          <w:ilvl w:val="0"/>
          <w:numId w:val="8"/>
        </w:numPr>
        <w:rPr>
          <w:rFonts w:ascii="Century Gothic" w:hAnsi="Century Gothic" w:cs="Arial"/>
          <w:color w:val="000000"/>
          <w:sz w:val="20"/>
          <w:szCs w:val="20"/>
        </w:rPr>
      </w:pPr>
      <w:r w:rsidRPr="00A02672">
        <w:rPr>
          <w:rFonts w:ascii="Century Gothic" w:hAnsi="Century Gothic" w:cs="Arial"/>
          <w:sz w:val="20"/>
          <w:szCs w:val="20"/>
        </w:rPr>
        <w:t xml:space="preserve"> Protocol toelating, schorsing en verwijdering</w:t>
      </w:r>
    </w:p>
    <w:p w:rsidR="00671ECE" w:rsidRPr="00671ECE" w:rsidRDefault="0024115C" w:rsidP="00671ECE">
      <w:pPr>
        <w:pStyle w:val="Lijstalinea"/>
        <w:numPr>
          <w:ilvl w:val="0"/>
          <w:numId w:val="8"/>
        </w:numPr>
        <w:rPr>
          <w:rFonts w:ascii="Century Gothic" w:hAnsi="Century Gothic" w:cs="Arial"/>
          <w:color w:val="000000"/>
          <w:sz w:val="20"/>
          <w:szCs w:val="20"/>
        </w:rPr>
      </w:pPr>
      <w:r w:rsidRPr="00A02672">
        <w:rPr>
          <w:rFonts w:ascii="Century Gothic" w:hAnsi="Century Gothic" w:cs="Arial"/>
          <w:spacing w:val="-3"/>
          <w:sz w:val="20"/>
          <w:szCs w:val="20"/>
        </w:rPr>
        <w:t>Handelwijze bij ongewenst (agressief) gedrag van ouders/verzorgers</w:t>
      </w:r>
    </w:p>
    <w:p w:rsidR="00DD1736" w:rsidRPr="00671ECE" w:rsidRDefault="00DD1736" w:rsidP="00671ECE">
      <w:pPr>
        <w:pStyle w:val="Lijstalinea"/>
        <w:numPr>
          <w:ilvl w:val="1"/>
          <w:numId w:val="8"/>
        </w:numPr>
        <w:rPr>
          <w:rFonts w:ascii="Century Gothic" w:hAnsi="Century Gothic" w:cs="Arial"/>
          <w:color w:val="000000"/>
          <w:sz w:val="20"/>
          <w:szCs w:val="20"/>
        </w:rPr>
      </w:pPr>
      <w:r w:rsidRPr="00671ECE">
        <w:rPr>
          <w:rFonts w:ascii="Century Gothic" w:hAnsi="Century Gothic" w:cs="Arial"/>
          <w:spacing w:val="-3"/>
          <w:sz w:val="20"/>
          <w:szCs w:val="20"/>
        </w:rPr>
        <w:t xml:space="preserve"> Protocol ongewenst gedrag</w:t>
      </w:r>
    </w:p>
    <w:p w:rsidR="0024115C" w:rsidRPr="00A02672" w:rsidRDefault="0024115C" w:rsidP="0024115C">
      <w:pPr>
        <w:pStyle w:val="Lijstalinea"/>
        <w:numPr>
          <w:ilvl w:val="0"/>
          <w:numId w:val="8"/>
        </w:numPr>
        <w:rPr>
          <w:rFonts w:ascii="Century Gothic" w:hAnsi="Century Gothic" w:cs="Arial"/>
          <w:color w:val="000000"/>
          <w:sz w:val="20"/>
          <w:szCs w:val="20"/>
        </w:rPr>
      </w:pPr>
      <w:r w:rsidRPr="00A02672">
        <w:rPr>
          <w:rFonts w:ascii="Century Gothic" w:hAnsi="Century Gothic" w:cs="Arial"/>
          <w:sz w:val="20"/>
          <w:szCs w:val="20"/>
        </w:rPr>
        <w:t>Aangiftes en meldingen strafbare gedragingen</w:t>
      </w:r>
    </w:p>
    <w:p w:rsidR="0024115C" w:rsidRPr="00A02672" w:rsidRDefault="0024115C" w:rsidP="0024115C">
      <w:pPr>
        <w:pStyle w:val="Lijstalinea"/>
        <w:numPr>
          <w:ilvl w:val="0"/>
          <w:numId w:val="8"/>
        </w:numPr>
        <w:rPr>
          <w:rFonts w:ascii="Century Gothic" w:hAnsi="Century Gothic" w:cs="Arial"/>
          <w:color w:val="000000"/>
          <w:sz w:val="20"/>
          <w:szCs w:val="20"/>
        </w:rPr>
      </w:pPr>
      <w:r w:rsidRPr="00A02672">
        <w:rPr>
          <w:rFonts w:ascii="Century Gothic" w:hAnsi="Century Gothic" w:cs="Arial"/>
          <w:sz w:val="20"/>
          <w:szCs w:val="20"/>
        </w:rPr>
        <w:t>Model toegangsverbod</w:t>
      </w:r>
    </w:p>
    <w:p w:rsidR="0024115C" w:rsidRPr="00A02672" w:rsidRDefault="003B40C2" w:rsidP="0024115C">
      <w:pPr>
        <w:pStyle w:val="Lijstalinea"/>
        <w:numPr>
          <w:ilvl w:val="0"/>
          <w:numId w:val="8"/>
        </w:numPr>
        <w:rPr>
          <w:rFonts w:ascii="Century Gothic" w:hAnsi="Century Gothic" w:cs="Arial"/>
          <w:color w:val="000000"/>
          <w:sz w:val="20"/>
          <w:szCs w:val="20"/>
        </w:rPr>
      </w:pPr>
      <w:r>
        <w:rPr>
          <w:rFonts w:ascii="Century Gothic" w:hAnsi="Century Gothic" w:cs="Arial"/>
          <w:sz w:val="20"/>
          <w:szCs w:val="20"/>
        </w:rPr>
        <w:t>Handelingswijze ongewenst bezoek</w:t>
      </w:r>
    </w:p>
    <w:p w:rsidR="0024115C" w:rsidRPr="00A02672" w:rsidRDefault="0024115C" w:rsidP="0024115C">
      <w:pPr>
        <w:pStyle w:val="Lijstalinea"/>
        <w:numPr>
          <w:ilvl w:val="0"/>
          <w:numId w:val="8"/>
        </w:numPr>
        <w:rPr>
          <w:rFonts w:ascii="Century Gothic" w:hAnsi="Century Gothic" w:cs="Arial"/>
          <w:color w:val="000000"/>
          <w:sz w:val="20"/>
          <w:szCs w:val="20"/>
        </w:rPr>
      </w:pPr>
      <w:r w:rsidRPr="00A02672">
        <w:rPr>
          <w:rFonts w:ascii="Century Gothic" w:hAnsi="Century Gothic" w:cs="Arial"/>
          <w:color w:val="000000"/>
          <w:sz w:val="20"/>
          <w:szCs w:val="20"/>
        </w:rPr>
        <w:t>Protocol kindermishandeling landelijk</w:t>
      </w:r>
    </w:p>
    <w:p w:rsidR="0024115C" w:rsidRPr="00A02672" w:rsidRDefault="0024115C" w:rsidP="0024115C">
      <w:pPr>
        <w:pStyle w:val="Lijstalinea"/>
        <w:numPr>
          <w:ilvl w:val="0"/>
          <w:numId w:val="8"/>
        </w:numPr>
        <w:rPr>
          <w:rFonts w:ascii="Century Gothic" w:hAnsi="Century Gothic" w:cs="Arial"/>
          <w:color w:val="000000"/>
          <w:sz w:val="20"/>
          <w:szCs w:val="20"/>
        </w:rPr>
      </w:pPr>
      <w:r w:rsidRPr="00A02672">
        <w:rPr>
          <w:rFonts w:ascii="Century Gothic" w:hAnsi="Century Gothic" w:cs="Arial"/>
          <w:color w:val="000000"/>
          <w:sz w:val="20"/>
          <w:szCs w:val="20"/>
        </w:rPr>
        <w:t xml:space="preserve">Protocol </w:t>
      </w:r>
      <w:r w:rsidR="003B40C2">
        <w:rPr>
          <w:rFonts w:ascii="Century Gothic" w:hAnsi="Century Gothic" w:cs="Arial"/>
          <w:color w:val="000000"/>
          <w:sz w:val="20"/>
          <w:szCs w:val="20"/>
        </w:rPr>
        <w:t>meldcode</w:t>
      </w:r>
    </w:p>
    <w:p w:rsidR="0024115C" w:rsidRPr="00A02672" w:rsidRDefault="0024115C" w:rsidP="0024115C">
      <w:pPr>
        <w:pStyle w:val="Lijstalinea"/>
        <w:numPr>
          <w:ilvl w:val="0"/>
          <w:numId w:val="8"/>
        </w:numPr>
        <w:rPr>
          <w:rFonts w:ascii="Century Gothic" w:hAnsi="Century Gothic" w:cs="Arial"/>
          <w:color w:val="000000"/>
          <w:sz w:val="20"/>
          <w:szCs w:val="20"/>
        </w:rPr>
      </w:pPr>
      <w:r w:rsidRPr="00A02672">
        <w:rPr>
          <w:rFonts w:ascii="Century Gothic" w:hAnsi="Century Gothic" w:cs="Arial"/>
          <w:color w:val="000000"/>
          <w:sz w:val="20"/>
          <w:szCs w:val="20"/>
        </w:rPr>
        <w:t xml:space="preserve"> Stroomschema RAK route</w:t>
      </w:r>
    </w:p>
    <w:p w:rsidR="00DD1736" w:rsidRPr="003B40C2" w:rsidRDefault="00DD1736" w:rsidP="00DD1736">
      <w:pPr>
        <w:pStyle w:val="Lijstalinea"/>
        <w:numPr>
          <w:ilvl w:val="0"/>
          <w:numId w:val="8"/>
        </w:numPr>
        <w:rPr>
          <w:rFonts w:ascii="Century Gothic" w:hAnsi="Century Gothic" w:cs="Arial"/>
          <w:color w:val="000000"/>
          <w:sz w:val="20"/>
          <w:szCs w:val="20"/>
        </w:rPr>
      </w:pPr>
      <w:r>
        <w:rPr>
          <w:rFonts w:ascii="Century Gothic" w:hAnsi="Century Gothic" w:cs="Arial"/>
          <w:color w:val="000000"/>
          <w:sz w:val="20"/>
          <w:szCs w:val="20"/>
        </w:rPr>
        <w:t>Richtlijnen externe uitgifte brieven</w:t>
      </w:r>
    </w:p>
    <w:p w:rsidR="003B40C2" w:rsidRDefault="0024115C" w:rsidP="003B40C2">
      <w:pPr>
        <w:pStyle w:val="Lijstalinea"/>
        <w:numPr>
          <w:ilvl w:val="0"/>
          <w:numId w:val="8"/>
        </w:numPr>
        <w:rPr>
          <w:rFonts w:ascii="Century Gothic" w:hAnsi="Century Gothic" w:cs="Arial"/>
          <w:color w:val="000000"/>
          <w:sz w:val="20"/>
          <w:szCs w:val="20"/>
        </w:rPr>
      </w:pPr>
      <w:r w:rsidRPr="00A02672">
        <w:rPr>
          <w:rFonts w:ascii="Century Gothic" w:hAnsi="Century Gothic" w:cs="Arial"/>
          <w:color w:val="000000"/>
          <w:sz w:val="20"/>
          <w:szCs w:val="20"/>
        </w:rPr>
        <w:t>Wet Bescherming Persoonsgegevens</w:t>
      </w:r>
    </w:p>
    <w:p w:rsidR="00BC5DFE" w:rsidRDefault="006A2572" w:rsidP="00BC5DFE">
      <w:pPr>
        <w:pStyle w:val="Lijstalinea"/>
        <w:numPr>
          <w:ilvl w:val="1"/>
          <w:numId w:val="8"/>
        </w:numPr>
        <w:rPr>
          <w:rFonts w:ascii="Century Gothic" w:hAnsi="Century Gothic" w:cs="Arial"/>
          <w:color w:val="000000"/>
          <w:sz w:val="20"/>
          <w:szCs w:val="20"/>
        </w:rPr>
      </w:pPr>
      <w:r>
        <w:rPr>
          <w:rFonts w:ascii="Century Gothic" w:hAnsi="Century Gothic" w:cs="Arial"/>
          <w:color w:val="000000"/>
          <w:sz w:val="20"/>
          <w:szCs w:val="20"/>
        </w:rPr>
        <w:t>AVG Directie/ IB</w:t>
      </w:r>
    </w:p>
    <w:p w:rsidR="00BC5DFE" w:rsidRDefault="00BC5DFE" w:rsidP="00BC5DFE">
      <w:pPr>
        <w:pStyle w:val="Lijstalinea"/>
        <w:numPr>
          <w:ilvl w:val="1"/>
          <w:numId w:val="8"/>
        </w:numPr>
        <w:rPr>
          <w:rFonts w:ascii="Century Gothic" w:hAnsi="Century Gothic" w:cs="Arial"/>
          <w:color w:val="000000"/>
          <w:sz w:val="20"/>
          <w:szCs w:val="20"/>
        </w:rPr>
      </w:pPr>
      <w:r>
        <w:rPr>
          <w:rFonts w:ascii="Century Gothic" w:hAnsi="Century Gothic" w:cs="Arial"/>
          <w:color w:val="000000"/>
          <w:sz w:val="20"/>
          <w:szCs w:val="20"/>
        </w:rPr>
        <w:t xml:space="preserve">AVG </w:t>
      </w:r>
      <w:r w:rsidR="006A2572">
        <w:rPr>
          <w:rFonts w:ascii="Century Gothic" w:hAnsi="Century Gothic" w:cs="Arial"/>
          <w:color w:val="000000"/>
          <w:sz w:val="20"/>
          <w:szCs w:val="20"/>
        </w:rPr>
        <w:t>medewerkers</w:t>
      </w:r>
    </w:p>
    <w:p w:rsidR="0024115C" w:rsidRPr="00DD1736" w:rsidRDefault="0024115C" w:rsidP="00DD1736">
      <w:pPr>
        <w:pStyle w:val="Lijstalinea"/>
        <w:numPr>
          <w:ilvl w:val="0"/>
          <w:numId w:val="8"/>
        </w:numPr>
        <w:rPr>
          <w:rFonts w:ascii="Century Gothic" w:hAnsi="Century Gothic" w:cs="Arial"/>
          <w:color w:val="000000"/>
          <w:sz w:val="20"/>
          <w:szCs w:val="20"/>
        </w:rPr>
      </w:pPr>
      <w:r w:rsidRPr="00DD1736">
        <w:rPr>
          <w:rFonts w:ascii="Century Gothic" w:hAnsi="Century Gothic" w:cs="Arial"/>
          <w:color w:val="000000"/>
          <w:sz w:val="20"/>
          <w:szCs w:val="20"/>
        </w:rPr>
        <w:t>Registratie Verwijsindex</w:t>
      </w:r>
    </w:p>
    <w:p w:rsidR="00B83B12" w:rsidRPr="00A02672" w:rsidRDefault="00B83B12" w:rsidP="00B83B12">
      <w:pPr>
        <w:pStyle w:val="Lijstalinea"/>
        <w:numPr>
          <w:ilvl w:val="0"/>
          <w:numId w:val="8"/>
        </w:numPr>
        <w:rPr>
          <w:rFonts w:ascii="Century Gothic" w:hAnsi="Century Gothic" w:cs="Arial"/>
          <w:color w:val="000000"/>
          <w:sz w:val="20"/>
          <w:szCs w:val="20"/>
        </w:rPr>
      </w:pPr>
      <w:r w:rsidRPr="00A02672">
        <w:rPr>
          <w:rFonts w:ascii="Century Gothic" w:hAnsi="Century Gothic" w:cs="Arial"/>
          <w:color w:val="000000"/>
          <w:sz w:val="20"/>
          <w:szCs w:val="20"/>
        </w:rPr>
        <w:t>Klachten en klachtenprocedure</w:t>
      </w:r>
    </w:p>
    <w:p w:rsidR="00C2024C" w:rsidRPr="00A02672" w:rsidRDefault="00C15FB3" w:rsidP="00B83B12">
      <w:pPr>
        <w:pStyle w:val="Lijstalinea"/>
        <w:numPr>
          <w:ilvl w:val="0"/>
          <w:numId w:val="8"/>
        </w:numPr>
        <w:rPr>
          <w:rFonts w:ascii="Century Gothic" w:hAnsi="Century Gothic" w:cs="Arial"/>
          <w:color w:val="000000"/>
          <w:sz w:val="20"/>
          <w:szCs w:val="20"/>
        </w:rPr>
      </w:pPr>
      <w:r w:rsidRPr="00A02672">
        <w:rPr>
          <w:rFonts w:ascii="Century Gothic" w:hAnsi="Century Gothic" w:cs="Arial"/>
          <w:sz w:val="20"/>
          <w:szCs w:val="20"/>
        </w:rPr>
        <w:t>Ontruimingsplan</w:t>
      </w:r>
      <w:r w:rsidR="00B83B12" w:rsidRPr="00A02672">
        <w:rPr>
          <w:rFonts w:ascii="Century Gothic" w:hAnsi="Century Gothic" w:cs="Arial"/>
          <w:sz w:val="20"/>
          <w:szCs w:val="20"/>
        </w:rPr>
        <w:t xml:space="preserve"> </w:t>
      </w:r>
    </w:p>
    <w:p w:rsidR="00B83B12" w:rsidRPr="00A02672" w:rsidRDefault="00440664" w:rsidP="00B83B12">
      <w:pPr>
        <w:pStyle w:val="Lijstalinea"/>
        <w:numPr>
          <w:ilvl w:val="0"/>
          <w:numId w:val="8"/>
        </w:numPr>
        <w:rPr>
          <w:rFonts w:ascii="Century Gothic" w:hAnsi="Century Gothic" w:cs="Arial"/>
          <w:color w:val="000000"/>
          <w:sz w:val="20"/>
          <w:szCs w:val="20"/>
        </w:rPr>
      </w:pPr>
      <w:r w:rsidRPr="00A02672">
        <w:rPr>
          <w:rFonts w:ascii="Century Gothic" w:hAnsi="Century Gothic" w:cs="Arial"/>
          <w:sz w:val="20"/>
          <w:szCs w:val="20"/>
        </w:rPr>
        <w:t>Ontruimingsplan school flowchart</w:t>
      </w:r>
    </w:p>
    <w:p w:rsidR="00B83B12" w:rsidRPr="00A02672" w:rsidRDefault="00144351" w:rsidP="00B83B12">
      <w:pPr>
        <w:pStyle w:val="Lijstalinea"/>
        <w:numPr>
          <w:ilvl w:val="0"/>
          <w:numId w:val="8"/>
        </w:numPr>
        <w:rPr>
          <w:rFonts w:ascii="Century Gothic" w:hAnsi="Century Gothic" w:cs="Arial"/>
          <w:color w:val="000000"/>
          <w:sz w:val="20"/>
          <w:szCs w:val="20"/>
        </w:rPr>
      </w:pPr>
      <w:r w:rsidRPr="00A02672">
        <w:rPr>
          <w:rFonts w:ascii="Century Gothic" w:hAnsi="Century Gothic" w:cs="Arial"/>
          <w:sz w:val="20"/>
          <w:szCs w:val="20"/>
        </w:rPr>
        <w:t>Ontruimingsplan taken leerkrachten</w:t>
      </w:r>
      <w:r w:rsidR="00B83B12" w:rsidRPr="00A02672">
        <w:rPr>
          <w:rFonts w:ascii="Century Gothic" w:hAnsi="Century Gothic" w:cs="Arial"/>
          <w:sz w:val="20"/>
          <w:szCs w:val="20"/>
        </w:rPr>
        <w:t xml:space="preserve"> (nieuwe aanpak in de maak)</w:t>
      </w:r>
    </w:p>
    <w:p w:rsidR="00B83B12" w:rsidRPr="00A02672" w:rsidRDefault="00B83B12" w:rsidP="00B83B12">
      <w:pPr>
        <w:pStyle w:val="Lijstalinea"/>
        <w:numPr>
          <w:ilvl w:val="0"/>
          <w:numId w:val="8"/>
        </w:numPr>
        <w:rPr>
          <w:rFonts w:ascii="Century Gothic" w:hAnsi="Century Gothic" w:cs="Arial"/>
          <w:color w:val="000000"/>
          <w:sz w:val="20"/>
          <w:szCs w:val="20"/>
        </w:rPr>
      </w:pPr>
      <w:r w:rsidRPr="00A02672">
        <w:rPr>
          <w:rFonts w:ascii="Century Gothic" w:hAnsi="Century Gothic" w:cs="Arial"/>
          <w:sz w:val="20"/>
          <w:szCs w:val="20"/>
        </w:rPr>
        <w:t>Calamiteitenplan Bs. de Wegwijzer</w:t>
      </w:r>
    </w:p>
    <w:p w:rsidR="00B83B12" w:rsidRPr="00DD1736" w:rsidRDefault="00B83B12" w:rsidP="00B83B12">
      <w:pPr>
        <w:pStyle w:val="Lijstalinea"/>
        <w:numPr>
          <w:ilvl w:val="0"/>
          <w:numId w:val="8"/>
        </w:numPr>
        <w:rPr>
          <w:rFonts w:ascii="Century Gothic" w:hAnsi="Century Gothic" w:cs="Arial"/>
          <w:color w:val="000000"/>
          <w:sz w:val="20"/>
          <w:szCs w:val="20"/>
        </w:rPr>
      </w:pPr>
      <w:r w:rsidRPr="00A02672">
        <w:rPr>
          <w:rFonts w:ascii="Century Gothic" w:hAnsi="Century Gothic" w:cs="Arial"/>
          <w:sz w:val="20"/>
          <w:szCs w:val="20"/>
        </w:rPr>
        <w:t>Informatievoorziening gescheiden ouders</w:t>
      </w:r>
    </w:p>
    <w:p w:rsidR="00DD1736" w:rsidRPr="00A02672" w:rsidRDefault="00671ECE" w:rsidP="00DD1736">
      <w:pPr>
        <w:pStyle w:val="Lijstalinea"/>
        <w:ind w:left="1365"/>
        <w:rPr>
          <w:rFonts w:ascii="Century Gothic" w:hAnsi="Century Gothic" w:cs="Arial"/>
          <w:color w:val="000000"/>
          <w:sz w:val="20"/>
          <w:szCs w:val="20"/>
        </w:rPr>
      </w:pPr>
      <w:r>
        <w:rPr>
          <w:rFonts w:ascii="Century Gothic" w:hAnsi="Century Gothic" w:cs="Arial"/>
          <w:sz w:val="20"/>
          <w:szCs w:val="20"/>
        </w:rPr>
        <w:t>a.</w:t>
      </w:r>
      <w:r w:rsidR="00DD1736">
        <w:rPr>
          <w:rFonts w:ascii="Century Gothic" w:hAnsi="Century Gothic" w:cs="Arial"/>
          <w:sz w:val="20"/>
          <w:szCs w:val="20"/>
        </w:rPr>
        <w:t xml:space="preserve"> Ousderschapswijzer</w:t>
      </w:r>
    </w:p>
    <w:p w:rsidR="00B83B12" w:rsidRPr="00A02672" w:rsidRDefault="00B83B12" w:rsidP="00B83B12">
      <w:pPr>
        <w:pStyle w:val="Lijstalinea"/>
        <w:numPr>
          <w:ilvl w:val="0"/>
          <w:numId w:val="8"/>
        </w:numPr>
        <w:rPr>
          <w:rFonts w:ascii="Century Gothic" w:hAnsi="Century Gothic" w:cs="Arial"/>
          <w:color w:val="000000"/>
          <w:sz w:val="20"/>
          <w:szCs w:val="20"/>
        </w:rPr>
      </w:pPr>
      <w:r w:rsidRPr="00A02672">
        <w:rPr>
          <w:rFonts w:ascii="Century Gothic" w:hAnsi="Century Gothic" w:cs="Arial"/>
          <w:sz w:val="20"/>
          <w:szCs w:val="20"/>
        </w:rPr>
        <w:t>Gedrags</w:t>
      </w:r>
      <w:r w:rsidR="00880E10" w:rsidRPr="00A02672">
        <w:rPr>
          <w:rFonts w:ascii="Century Gothic" w:hAnsi="Century Gothic" w:cs="Arial"/>
          <w:sz w:val="20"/>
          <w:szCs w:val="20"/>
        </w:rPr>
        <w:t>-</w:t>
      </w:r>
      <w:r w:rsidRPr="00A02672">
        <w:rPr>
          <w:rFonts w:ascii="Century Gothic" w:hAnsi="Century Gothic" w:cs="Arial"/>
          <w:sz w:val="20"/>
          <w:szCs w:val="20"/>
        </w:rPr>
        <w:t xml:space="preserve"> en pestprotocol op basis van GDO</w:t>
      </w:r>
    </w:p>
    <w:p w:rsidR="00B83B12" w:rsidRDefault="00B83B12" w:rsidP="00B83B12">
      <w:pPr>
        <w:pStyle w:val="Lijstalinea"/>
        <w:numPr>
          <w:ilvl w:val="0"/>
          <w:numId w:val="8"/>
        </w:numPr>
        <w:rPr>
          <w:rFonts w:ascii="Century Gothic" w:hAnsi="Century Gothic" w:cs="Arial"/>
          <w:color w:val="000000"/>
          <w:sz w:val="20"/>
          <w:szCs w:val="20"/>
        </w:rPr>
      </w:pPr>
      <w:r w:rsidRPr="00A02672">
        <w:rPr>
          <w:rFonts w:ascii="Century Gothic" w:hAnsi="Century Gothic" w:cs="Arial"/>
          <w:color w:val="000000"/>
          <w:sz w:val="20"/>
          <w:szCs w:val="20"/>
        </w:rPr>
        <w:t>Medicatieprotocol inclusief brief</w:t>
      </w:r>
    </w:p>
    <w:p w:rsidR="00DD1736" w:rsidRDefault="00671ECE" w:rsidP="00EB7BE5">
      <w:pPr>
        <w:pStyle w:val="Lijstalinea"/>
        <w:ind w:left="1416"/>
        <w:rPr>
          <w:rFonts w:ascii="Century Gothic" w:hAnsi="Century Gothic" w:cs="Arial"/>
          <w:color w:val="000000"/>
          <w:sz w:val="20"/>
          <w:szCs w:val="20"/>
        </w:rPr>
      </w:pPr>
      <w:r>
        <w:rPr>
          <w:rFonts w:ascii="Century Gothic" w:hAnsi="Century Gothic" w:cs="Arial"/>
          <w:color w:val="000000"/>
          <w:sz w:val="20"/>
          <w:szCs w:val="20"/>
        </w:rPr>
        <w:t>a.</w:t>
      </w:r>
      <w:r w:rsidR="00DD1736">
        <w:rPr>
          <w:rFonts w:ascii="Century Gothic" w:hAnsi="Century Gothic" w:cs="Arial"/>
          <w:color w:val="000000"/>
          <w:sz w:val="20"/>
          <w:szCs w:val="20"/>
        </w:rPr>
        <w:t xml:space="preserve"> Melden van infectie ziekten</w:t>
      </w:r>
    </w:p>
    <w:p w:rsidR="00DD1736" w:rsidRPr="00A02672" w:rsidRDefault="00671ECE" w:rsidP="00EB7BE5">
      <w:pPr>
        <w:pStyle w:val="Lijstalinea"/>
        <w:ind w:left="1353" w:firstLine="63"/>
        <w:rPr>
          <w:rFonts w:ascii="Century Gothic" w:hAnsi="Century Gothic" w:cs="Arial"/>
          <w:color w:val="000000"/>
          <w:sz w:val="20"/>
          <w:szCs w:val="20"/>
        </w:rPr>
      </w:pPr>
      <w:r>
        <w:rPr>
          <w:rFonts w:ascii="Century Gothic" w:hAnsi="Century Gothic" w:cs="Arial"/>
          <w:color w:val="000000"/>
          <w:sz w:val="20"/>
          <w:szCs w:val="20"/>
        </w:rPr>
        <w:t xml:space="preserve">b. </w:t>
      </w:r>
      <w:r w:rsidR="00DD1736">
        <w:rPr>
          <w:rFonts w:ascii="Century Gothic" w:hAnsi="Century Gothic" w:cs="Arial"/>
          <w:color w:val="000000"/>
          <w:sz w:val="20"/>
          <w:szCs w:val="20"/>
        </w:rPr>
        <w:t>Richtlijnen uitbraak ziekten</w:t>
      </w:r>
    </w:p>
    <w:p w:rsidR="00B83B12" w:rsidRPr="00A02672" w:rsidRDefault="00B83B12" w:rsidP="00B83B12">
      <w:pPr>
        <w:pStyle w:val="Lijstalinea"/>
        <w:numPr>
          <w:ilvl w:val="0"/>
          <w:numId w:val="8"/>
        </w:numPr>
        <w:rPr>
          <w:rFonts w:ascii="Century Gothic" w:hAnsi="Century Gothic" w:cs="Arial"/>
          <w:color w:val="000000"/>
          <w:sz w:val="20"/>
          <w:szCs w:val="20"/>
        </w:rPr>
      </w:pPr>
      <w:r w:rsidRPr="00A02672">
        <w:rPr>
          <w:rFonts w:ascii="Century Gothic" w:hAnsi="Century Gothic" w:cs="Arial"/>
          <w:color w:val="000000"/>
          <w:sz w:val="20"/>
          <w:szCs w:val="20"/>
        </w:rPr>
        <w:t>Luizenprotocol</w:t>
      </w:r>
    </w:p>
    <w:p w:rsidR="00B83B12" w:rsidRDefault="00B83B12" w:rsidP="000615B3">
      <w:pPr>
        <w:pStyle w:val="Lijstalinea"/>
        <w:numPr>
          <w:ilvl w:val="0"/>
          <w:numId w:val="8"/>
        </w:numPr>
        <w:rPr>
          <w:rFonts w:ascii="Century Gothic" w:hAnsi="Century Gothic" w:cs="Arial"/>
          <w:color w:val="000000"/>
          <w:sz w:val="20"/>
          <w:szCs w:val="20"/>
        </w:rPr>
      </w:pPr>
      <w:r w:rsidRPr="00A02672">
        <w:rPr>
          <w:rFonts w:ascii="Century Gothic" w:hAnsi="Century Gothic" w:cs="Arial"/>
          <w:color w:val="000000"/>
          <w:sz w:val="20"/>
          <w:szCs w:val="20"/>
        </w:rPr>
        <w:t xml:space="preserve">Protocol </w:t>
      </w:r>
      <w:r w:rsidR="000615B3">
        <w:rPr>
          <w:rFonts w:ascii="Century Gothic" w:hAnsi="Century Gothic" w:cs="Arial"/>
          <w:color w:val="000000"/>
          <w:sz w:val="20"/>
          <w:szCs w:val="20"/>
        </w:rPr>
        <w:t xml:space="preserve">internetgebruik </w:t>
      </w:r>
      <w:r w:rsidR="000615B3" w:rsidRPr="000615B3">
        <w:rPr>
          <w:rFonts w:ascii="Century Gothic" w:hAnsi="Century Gothic" w:cs="Arial"/>
          <w:color w:val="000000"/>
          <w:sz w:val="20"/>
          <w:szCs w:val="20"/>
        </w:rPr>
        <w:t>leerlingen</w:t>
      </w:r>
    </w:p>
    <w:p w:rsidR="00DD1736" w:rsidRPr="00A02672" w:rsidRDefault="00671ECE" w:rsidP="00EB7BE5">
      <w:pPr>
        <w:pStyle w:val="Lijstalinea"/>
        <w:ind w:left="1353" w:firstLine="63"/>
        <w:rPr>
          <w:rFonts w:ascii="Century Gothic" w:hAnsi="Century Gothic" w:cs="Arial"/>
          <w:color w:val="000000"/>
          <w:sz w:val="20"/>
          <w:szCs w:val="20"/>
        </w:rPr>
      </w:pPr>
      <w:r>
        <w:rPr>
          <w:rFonts w:ascii="Century Gothic" w:hAnsi="Century Gothic" w:cs="Arial"/>
          <w:color w:val="000000"/>
          <w:sz w:val="20"/>
          <w:szCs w:val="20"/>
        </w:rPr>
        <w:t>a.</w:t>
      </w:r>
      <w:r w:rsidR="00DD1736">
        <w:rPr>
          <w:rFonts w:ascii="Century Gothic" w:hAnsi="Century Gothic" w:cs="Arial"/>
          <w:color w:val="000000"/>
          <w:sz w:val="20"/>
          <w:szCs w:val="20"/>
        </w:rPr>
        <w:t>beleidsdocument externe communicatie</w:t>
      </w:r>
    </w:p>
    <w:p w:rsidR="00B83B12" w:rsidRPr="00A02672" w:rsidRDefault="00B83B12" w:rsidP="00B83B12">
      <w:pPr>
        <w:pStyle w:val="Lijstalinea"/>
        <w:numPr>
          <w:ilvl w:val="0"/>
          <w:numId w:val="8"/>
        </w:numPr>
        <w:spacing w:after="0"/>
        <w:rPr>
          <w:rFonts w:ascii="Century Gothic" w:hAnsi="Century Gothic" w:cs="Arial"/>
          <w:color w:val="000000"/>
          <w:sz w:val="20"/>
          <w:szCs w:val="20"/>
        </w:rPr>
      </w:pPr>
      <w:r w:rsidRPr="00A02672">
        <w:rPr>
          <w:rFonts w:ascii="Century Gothic" w:hAnsi="Century Gothic" w:cs="Arial"/>
          <w:color w:val="000000"/>
          <w:sz w:val="20"/>
          <w:szCs w:val="20"/>
        </w:rPr>
        <w:t>Protocol foto en beeldregistratie</w:t>
      </w:r>
    </w:p>
    <w:p w:rsidR="00B83B12" w:rsidRPr="00A02672" w:rsidRDefault="00B83B12" w:rsidP="00B83B12">
      <w:pPr>
        <w:pStyle w:val="Lijstalinea"/>
        <w:numPr>
          <w:ilvl w:val="0"/>
          <w:numId w:val="8"/>
        </w:numPr>
        <w:spacing w:after="0"/>
        <w:rPr>
          <w:rFonts w:ascii="Century Gothic" w:hAnsi="Century Gothic" w:cs="Arial"/>
          <w:color w:val="000000"/>
          <w:sz w:val="20"/>
          <w:szCs w:val="20"/>
        </w:rPr>
      </w:pPr>
      <w:r w:rsidRPr="00A02672">
        <w:rPr>
          <w:rFonts w:ascii="Century Gothic" w:hAnsi="Century Gothic" w:cs="Arial"/>
          <w:color w:val="000000"/>
          <w:sz w:val="20"/>
          <w:szCs w:val="20"/>
        </w:rPr>
        <w:t>Factsheets diabeteszorg primair onderwijs</w:t>
      </w:r>
    </w:p>
    <w:p w:rsidR="00B83B12" w:rsidRPr="00A02672" w:rsidRDefault="00B83B12" w:rsidP="00B83B12">
      <w:pPr>
        <w:pStyle w:val="Lijstalinea"/>
        <w:numPr>
          <w:ilvl w:val="0"/>
          <w:numId w:val="8"/>
        </w:numPr>
        <w:spacing w:after="0"/>
        <w:rPr>
          <w:rFonts w:ascii="Century Gothic" w:hAnsi="Century Gothic" w:cs="Arial"/>
          <w:color w:val="000000"/>
          <w:sz w:val="20"/>
          <w:szCs w:val="20"/>
        </w:rPr>
      </w:pPr>
      <w:r w:rsidRPr="00A02672">
        <w:rPr>
          <w:rFonts w:ascii="Century Gothic" w:hAnsi="Century Gothic" w:cs="Arial"/>
          <w:color w:val="000000"/>
          <w:sz w:val="20"/>
          <w:szCs w:val="20"/>
        </w:rPr>
        <w:t>Overlijdensprotocol</w:t>
      </w:r>
    </w:p>
    <w:p w:rsidR="00B83B12" w:rsidRPr="00A02672" w:rsidRDefault="00B83B12" w:rsidP="00B83B12">
      <w:pPr>
        <w:pStyle w:val="Lijstalinea"/>
        <w:numPr>
          <w:ilvl w:val="0"/>
          <w:numId w:val="8"/>
        </w:numPr>
        <w:rPr>
          <w:rFonts w:ascii="Century Gothic" w:hAnsi="Century Gothic" w:cs="Arial"/>
          <w:color w:val="000000"/>
          <w:sz w:val="20"/>
          <w:szCs w:val="20"/>
        </w:rPr>
      </w:pPr>
      <w:r w:rsidRPr="00A02672">
        <w:rPr>
          <w:rFonts w:ascii="Century Gothic" w:hAnsi="Century Gothic" w:cs="Arial"/>
          <w:color w:val="000000"/>
          <w:sz w:val="20"/>
          <w:szCs w:val="20"/>
        </w:rPr>
        <w:t>Rouwprotocol</w:t>
      </w:r>
    </w:p>
    <w:p w:rsidR="00B83B12" w:rsidRPr="00A02672" w:rsidRDefault="00B83B12" w:rsidP="00B83B12">
      <w:pPr>
        <w:pStyle w:val="Lijstalinea"/>
        <w:numPr>
          <w:ilvl w:val="0"/>
          <w:numId w:val="8"/>
        </w:numPr>
        <w:spacing w:after="0"/>
        <w:rPr>
          <w:rFonts w:ascii="Century Gothic" w:hAnsi="Century Gothic" w:cs="Arial"/>
          <w:color w:val="000000"/>
          <w:sz w:val="20"/>
          <w:szCs w:val="20"/>
        </w:rPr>
      </w:pPr>
      <w:r w:rsidRPr="00A02672">
        <w:rPr>
          <w:rFonts w:ascii="Century Gothic" w:hAnsi="Century Gothic" w:cs="Arial"/>
          <w:color w:val="000000"/>
          <w:sz w:val="20"/>
          <w:szCs w:val="20"/>
        </w:rPr>
        <w:t>Protocol vervanger/ stagiaires</w:t>
      </w:r>
    </w:p>
    <w:p w:rsidR="003D71B4" w:rsidRPr="00220583" w:rsidRDefault="00B83B12" w:rsidP="00B83B12">
      <w:pPr>
        <w:pStyle w:val="Lijstalinea"/>
        <w:numPr>
          <w:ilvl w:val="0"/>
          <w:numId w:val="8"/>
        </w:numPr>
        <w:rPr>
          <w:rFonts w:ascii="Century Gothic" w:hAnsi="Century Gothic" w:cs="Arial"/>
          <w:color w:val="000000"/>
          <w:sz w:val="20"/>
          <w:szCs w:val="20"/>
        </w:rPr>
      </w:pPr>
      <w:r w:rsidRPr="00A02672">
        <w:rPr>
          <w:rFonts w:ascii="Century Gothic" w:hAnsi="Century Gothic" w:cs="Arial"/>
          <w:color w:val="000000"/>
          <w:sz w:val="20"/>
          <w:szCs w:val="20"/>
        </w:rPr>
        <w:t>Hitteprotocol</w:t>
      </w:r>
    </w:p>
    <w:sectPr w:rsidR="003D71B4" w:rsidRPr="00220583" w:rsidSect="00961B7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57B" w:rsidRDefault="0064157B" w:rsidP="00EE2A5D">
      <w:pPr>
        <w:spacing w:after="0" w:line="240" w:lineRule="auto"/>
      </w:pPr>
      <w:r>
        <w:separator/>
      </w:r>
    </w:p>
  </w:endnote>
  <w:endnote w:type="continuationSeparator" w:id="0">
    <w:p w:rsidR="0064157B" w:rsidRDefault="0064157B" w:rsidP="00EE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Spec="right" w:tblpYSpec="bottom"/>
      <w:tblW w:w="281" w:type="pct"/>
      <w:tblLook w:val="04A0" w:firstRow="1" w:lastRow="0" w:firstColumn="1" w:lastColumn="0" w:noHBand="0" w:noVBand="1"/>
    </w:tblPr>
    <w:tblGrid>
      <w:gridCol w:w="731"/>
    </w:tblGrid>
    <w:tr w:rsidR="004C6246">
      <w:trPr>
        <w:trHeight w:val="10166"/>
      </w:trPr>
      <w:tc>
        <w:tcPr>
          <w:tcW w:w="498" w:type="dxa"/>
          <w:tcBorders>
            <w:bottom w:val="single" w:sz="4" w:space="0" w:color="auto"/>
          </w:tcBorders>
          <w:textDirection w:val="btLr"/>
        </w:tcPr>
        <w:p w:rsidR="004C6246" w:rsidRPr="00745746" w:rsidRDefault="004C6246" w:rsidP="00745746">
          <w:pPr>
            <w:pStyle w:val="Koptekst"/>
            <w:ind w:left="113" w:right="113"/>
            <w:rPr>
              <w:color w:val="E36C0A" w:themeColor="accent6" w:themeShade="BF"/>
            </w:rPr>
          </w:pPr>
          <w:r w:rsidRPr="00745746">
            <w:rPr>
              <w:color w:val="E36C0A" w:themeColor="accent6" w:themeShade="BF"/>
            </w:rPr>
            <w:t xml:space="preserve">. </w:t>
          </w:r>
          <w:r>
            <w:rPr>
              <w:color w:val="E36C0A" w:themeColor="accent6" w:themeShade="BF"/>
            </w:rPr>
            <w:t>Bs de Wegwijzer</w:t>
          </w:r>
        </w:p>
      </w:tc>
    </w:tr>
    <w:tr w:rsidR="004C6246">
      <w:tc>
        <w:tcPr>
          <w:tcW w:w="498" w:type="dxa"/>
          <w:tcBorders>
            <w:top w:val="single" w:sz="4" w:space="0" w:color="auto"/>
          </w:tcBorders>
        </w:tcPr>
        <w:p w:rsidR="004C6246" w:rsidRPr="00745746" w:rsidRDefault="004C6246">
          <w:pPr>
            <w:pStyle w:val="Voettekst"/>
            <w:rPr>
              <w:color w:val="E36C0A" w:themeColor="accent6" w:themeShade="BF"/>
            </w:rPr>
          </w:pPr>
          <w:r w:rsidRPr="00745746">
            <w:rPr>
              <w:color w:val="E36C0A" w:themeColor="accent6" w:themeShade="BF"/>
            </w:rPr>
            <w:fldChar w:fldCharType="begin"/>
          </w:r>
          <w:r w:rsidRPr="00745746">
            <w:rPr>
              <w:color w:val="E36C0A" w:themeColor="accent6" w:themeShade="BF"/>
            </w:rPr>
            <w:instrText xml:space="preserve"> PAGE   \* MERGEFORMAT </w:instrText>
          </w:r>
          <w:r w:rsidRPr="00745746">
            <w:rPr>
              <w:color w:val="E36C0A" w:themeColor="accent6" w:themeShade="BF"/>
            </w:rPr>
            <w:fldChar w:fldCharType="separate"/>
          </w:r>
          <w:r w:rsidR="00E910F3" w:rsidRPr="00E910F3">
            <w:rPr>
              <w:noProof/>
              <w:color w:val="E36C0A" w:themeColor="accent6" w:themeShade="BF"/>
              <w:sz w:val="40"/>
              <w:szCs w:val="40"/>
            </w:rPr>
            <w:t>19</w:t>
          </w:r>
          <w:r w:rsidRPr="00745746">
            <w:rPr>
              <w:noProof/>
              <w:color w:val="E36C0A" w:themeColor="accent6" w:themeShade="BF"/>
              <w:sz w:val="40"/>
              <w:szCs w:val="40"/>
            </w:rPr>
            <w:fldChar w:fldCharType="end"/>
          </w:r>
        </w:p>
      </w:tc>
    </w:tr>
    <w:tr w:rsidR="004C6246">
      <w:trPr>
        <w:trHeight w:val="768"/>
      </w:trPr>
      <w:tc>
        <w:tcPr>
          <w:tcW w:w="498" w:type="dxa"/>
        </w:tcPr>
        <w:p w:rsidR="004C6246" w:rsidRDefault="004C6246">
          <w:pPr>
            <w:pStyle w:val="Koptekst"/>
          </w:pPr>
        </w:p>
      </w:tc>
    </w:tr>
  </w:tbl>
  <w:p w:rsidR="004C6246" w:rsidRPr="00745746" w:rsidRDefault="004C6246">
    <w:pPr>
      <w:pStyle w:val="Voettekst"/>
      <w:rPr>
        <w:color w:val="E36C0A" w:themeColor="accent6" w:themeShade="BF"/>
      </w:rPr>
    </w:pPr>
    <w:r w:rsidRPr="00745746">
      <w:rPr>
        <w:color w:val="E36C0A" w:themeColor="accent6" w:themeShade="BF"/>
      </w:rPr>
      <w:t>Veiligheidsplan</w:t>
    </w:r>
    <w:r>
      <w:rPr>
        <w:color w:val="E36C0A" w:themeColor="accent6" w:themeShade="BF"/>
      </w:rPr>
      <w:t xml:space="preserve"> Bs de Wegwijzer</w:t>
    </w:r>
    <w:r w:rsidRPr="00745746">
      <w:rPr>
        <w:color w:val="E36C0A" w:themeColor="accent6" w:themeShade="BF"/>
      </w:rPr>
      <w:t xml:space="preserve"> – </w:t>
    </w:r>
    <w:r w:rsidR="00BC71EE">
      <w:rPr>
        <w:color w:val="E36C0A" w:themeColor="accent6" w:themeShade="BF"/>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57B" w:rsidRDefault="0064157B" w:rsidP="00EE2A5D">
      <w:pPr>
        <w:spacing w:after="0" w:line="240" w:lineRule="auto"/>
      </w:pPr>
      <w:r>
        <w:separator/>
      </w:r>
    </w:p>
  </w:footnote>
  <w:footnote w:type="continuationSeparator" w:id="0">
    <w:p w:rsidR="0064157B" w:rsidRDefault="0064157B" w:rsidP="00EE2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71F3"/>
    <w:multiLevelType w:val="hybridMultilevel"/>
    <w:tmpl w:val="E708C3FC"/>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3D5A41"/>
    <w:multiLevelType w:val="hybridMultilevel"/>
    <w:tmpl w:val="D9BA7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0F07E2"/>
    <w:multiLevelType w:val="hybridMultilevel"/>
    <w:tmpl w:val="70863D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C9D6BD0"/>
    <w:multiLevelType w:val="hybridMultilevel"/>
    <w:tmpl w:val="4158275E"/>
    <w:lvl w:ilvl="0" w:tplc="57E69360">
      <w:start w:val="9"/>
      <w:numFmt w:val="decimalZero"/>
      <w:lvlText w:val="%1"/>
      <w:lvlJc w:val="left"/>
      <w:pPr>
        <w:ind w:left="690" w:hanging="360"/>
      </w:pPr>
      <w:rPr>
        <w:rFonts w:hint="default"/>
      </w:rPr>
    </w:lvl>
    <w:lvl w:ilvl="1" w:tplc="04130019">
      <w:start w:val="1"/>
      <w:numFmt w:val="lowerLetter"/>
      <w:lvlText w:val="%2."/>
      <w:lvlJc w:val="left"/>
      <w:pPr>
        <w:ind w:left="1410" w:hanging="360"/>
      </w:pPr>
    </w:lvl>
    <w:lvl w:ilvl="2" w:tplc="0413001B" w:tentative="1">
      <w:start w:val="1"/>
      <w:numFmt w:val="lowerRoman"/>
      <w:lvlText w:val="%3."/>
      <w:lvlJc w:val="right"/>
      <w:pPr>
        <w:ind w:left="2130" w:hanging="180"/>
      </w:pPr>
    </w:lvl>
    <w:lvl w:ilvl="3" w:tplc="0413000F" w:tentative="1">
      <w:start w:val="1"/>
      <w:numFmt w:val="decimal"/>
      <w:lvlText w:val="%4."/>
      <w:lvlJc w:val="left"/>
      <w:pPr>
        <w:ind w:left="2850" w:hanging="360"/>
      </w:pPr>
    </w:lvl>
    <w:lvl w:ilvl="4" w:tplc="04130019" w:tentative="1">
      <w:start w:val="1"/>
      <w:numFmt w:val="lowerLetter"/>
      <w:lvlText w:val="%5."/>
      <w:lvlJc w:val="left"/>
      <w:pPr>
        <w:ind w:left="3570" w:hanging="360"/>
      </w:pPr>
    </w:lvl>
    <w:lvl w:ilvl="5" w:tplc="0413001B" w:tentative="1">
      <w:start w:val="1"/>
      <w:numFmt w:val="lowerRoman"/>
      <w:lvlText w:val="%6."/>
      <w:lvlJc w:val="right"/>
      <w:pPr>
        <w:ind w:left="4290" w:hanging="180"/>
      </w:pPr>
    </w:lvl>
    <w:lvl w:ilvl="6" w:tplc="0413000F" w:tentative="1">
      <w:start w:val="1"/>
      <w:numFmt w:val="decimal"/>
      <w:lvlText w:val="%7."/>
      <w:lvlJc w:val="left"/>
      <w:pPr>
        <w:ind w:left="5010" w:hanging="360"/>
      </w:pPr>
    </w:lvl>
    <w:lvl w:ilvl="7" w:tplc="04130019" w:tentative="1">
      <w:start w:val="1"/>
      <w:numFmt w:val="lowerLetter"/>
      <w:lvlText w:val="%8."/>
      <w:lvlJc w:val="left"/>
      <w:pPr>
        <w:ind w:left="5730" w:hanging="360"/>
      </w:pPr>
    </w:lvl>
    <w:lvl w:ilvl="8" w:tplc="0413001B" w:tentative="1">
      <w:start w:val="1"/>
      <w:numFmt w:val="lowerRoman"/>
      <w:lvlText w:val="%9."/>
      <w:lvlJc w:val="right"/>
      <w:pPr>
        <w:ind w:left="6450" w:hanging="180"/>
      </w:pPr>
    </w:lvl>
  </w:abstractNum>
  <w:abstractNum w:abstractNumId="4" w15:restartNumberingAfterBreak="0">
    <w:nsid w:val="24F63891"/>
    <w:multiLevelType w:val="multilevel"/>
    <w:tmpl w:val="A8C89E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FD4DE0"/>
    <w:multiLevelType w:val="hybridMultilevel"/>
    <w:tmpl w:val="90BE4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5E0685"/>
    <w:multiLevelType w:val="hybridMultilevel"/>
    <w:tmpl w:val="B158F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726604"/>
    <w:multiLevelType w:val="multilevel"/>
    <w:tmpl w:val="7D326890"/>
    <w:lvl w:ilvl="0">
      <w:start w:val="1"/>
      <w:numFmt w:val="decimal"/>
      <w:lvlText w:val="%1."/>
      <w:lvlJc w:val="left"/>
      <w:pPr>
        <w:ind w:left="360" w:hanging="360"/>
      </w:pPr>
      <w:rPr>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5B73013"/>
    <w:multiLevelType w:val="multilevel"/>
    <w:tmpl w:val="0726A2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C72896"/>
    <w:multiLevelType w:val="multilevel"/>
    <w:tmpl w:val="79A2C2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D956B6"/>
    <w:multiLevelType w:val="hybridMultilevel"/>
    <w:tmpl w:val="0A3874A8"/>
    <w:lvl w:ilvl="0" w:tplc="FFA2B04C">
      <w:start w:val="1"/>
      <w:numFmt w:val="decimalZero"/>
      <w:lvlText w:val="%1"/>
      <w:lvlJc w:val="left"/>
      <w:pPr>
        <w:ind w:left="645" w:hanging="360"/>
      </w:pPr>
      <w:rPr>
        <w:rFonts w:hint="default"/>
      </w:rPr>
    </w:lvl>
    <w:lvl w:ilvl="1" w:tplc="04130019">
      <w:start w:val="1"/>
      <w:numFmt w:val="lowerLetter"/>
      <w:lvlText w:val="%2."/>
      <w:lvlJc w:val="left"/>
      <w:pPr>
        <w:ind w:left="1365" w:hanging="360"/>
      </w:pPr>
    </w:lvl>
    <w:lvl w:ilvl="2" w:tplc="0413001B">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11" w15:restartNumberingAfterBreak="0">
    <w:nsid w:val="6FF71B99"/>
    <w:multiLevelType w:val="hybridMultilevel"/>
    <w:tmpl w:val="F39A0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FC6F75"/>
    <w:multiLevelType w:val="hybridMultilevel"/>
    <w:tmpl w:val="460C86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64D37F8"/>
    <w:multiLevelType w:val="multilevel"/>
    <w:tmpl w:val="C800200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165BBD"/>
    <w:multiLevelType w:val="hybridMultilevel"/>
    <w:tmpl w:val="6F9C2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14"/>
  </w:num>
  <w:num w:numId="5">
    <w:abstractNumId w:val="12"/>
  </w:num>
  <w:num w:numId="6">
    <w:abstractNumId w:val="6"/>
  </w:num>
  <w:num w:numId="7">
    <w:abstractNumId w:val="2"/>
  </w:num>
  <w:num w:numId="8">
    <w:abstractNumId w:val="10"/>
  </w:num>
  <w:num w:numId="9">
    <w:abstractNumId w:val="3"/>
  </w:num>
  <w:num w:numId="10">
    <w:abstractNumId w:val="0"/>
  </w:num>
  <w:num w:numId="11">
    <w:abstractNumId w:val="9"/>
  </w:num>
  <w:num w:numId="12">
    <w:abstractNumId w:val="13"/>
  </w:num>
  <w:num w:numId="13">
    <w:abstractNumId w:val="8"/>
  </w:num>
  <w:num w:numId="14">
    <w:abstractNumId w:val="4"/>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hyphenationZone w:val="425"/>
  <w:characterSpacingControl w:val="doNotCompress"/>
  <w:hdrShapeDefaults>
    <o:shapedefaults v:ext="edit" spidmax="2049">
      <o:colormru v:ext="edit" colors="#f5800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5D"/>
    <w:rsid w:val="00004FEE"/>
    <w:rsid w:val="00016F66"/>
    <w:rsid w:val="00035E57"/>
    <w:rsid w:val="000362D0"/>
    <w:rsid w:val="00040879"/>
    <w:rsid w:val="00044934"/>
    <w:rsid w:val="000615B3"/>
    <w:rsid w:val="00061801"/>
    <w:rsid w:val="00062FCB"/>
    <w:rsid w:val="0006773D"/>
    <w:rsid w:val="00072EAD"/>
    <w:rsid w:val="00093C39"/>
    <w:rsid w:val="00095860"/>
    <w:rsid w:val="000A436D"/>
    <w:rsid w:val="000A442A"/>
    <w:rsid w:val="000A597A"/>
    <w:rsid w:val="000C25F0"/>
    <w:rsid w:val="000D337E"/>
    <w:rsid w:val="000F7992"/>
    <w:rsid w:val="00102DBE"/>
    <w:rsid w:val="00103256"/>
    <w:rsid w:val="00123DC2"/>
    <w:rsid w:val="00127D3C"/>
    <w:rsid w:val="00135964"/>
    <w:rsid w:val="00144351"/>
    <w:rsid w:val="00160D2F"/>
    <w:rsid w:val="00165890"/>
    <w:rsid w:val="0016643D"/>
    <w:rsid w:val="00175E08"/>
    <w:rsid w:val="00192A75"/>
    <w:rsid w:val="001965AF"/>
    <w:rsid w:val="001A0A8F"/>
    <w:rsid w:val="001A3418"/>
    <w:rsid w:val="001A6405"/>
    <w:rsid w:val="001A6EFA"/>
    <w:rsid w:val="001D6404"/>
    <w:rsid w:val="001E4857"/>
    <w:rsid w:val="001E6361"/>
    <w:rsid w:val="001F0245"/>
    <w:rsid w:val="00214A8D"/>
    <w:rsid w:val="00220583"/>
    <w:rsid w:val="00232F99"/>
    <w:rsid w:val="00234254"/>
    <w:rsid w:val="0024115C"/>
    <w:rsid w:val="00251143"/>
    <w:rsid w:val="00252605"/>
    <w:rsid w:val="00262970"/>
    <w:rsid w:val="00263617"/>
    <w:rsid w:val="002660D4"/>
    <w:rsid w:val="00267460"/>
    <w:rsid w:val="0027387D"/>
    <w:rsid w:val="002760D6"/>
    <w:rsid w:val="00284790"/>
    <w:rsid w:val="00293E81"/>
    <w:rsid w:val="002A7CAE"/>
    <w:rsid w:val="002B22BF"/>
    <w:rsid w:val="002B62B4"/>
    <w:rsid w:val="002B662E"/>
    <w:rsid w:val="002C2AD7"/>
    <w:rsid w:val="002F4216"/>
    <w:rsid w:val="002F5105"/>
    <w:rsid w:val="003200BC"/>
    <w:rsid w:val="00324652"/>
    <w:rsid w:val="00345AD1"/>
    <w:rsid w:val="00355EE5"/>
    <w:rsid w:val="00364F0A"/>
    <w:rsid w:val="003B1F6A"/>
    <w:rsid w:val="003B40C2"/>
    <w:rsid w:val="003B68C0"/>
    <w:rsid w:val="003C3C89"/>
    <w:rsid w:val="003D3EDE"/>
    <w:rsid w:val="003D4AA0"/>
    <w:rsid w:val="003D5438"/>
    <w:rsid w:val="003D579E"/>
    <w:rsid w:val="003D5A81"/>
    <w:rsid w:val="003D71B4"/>
    <w:rsid w:val="003E11C3"/>
    <w:rsid w:val="003E6104"/>
    <w:rsid w:val="003F0792"/>
    <w:rsid w:val="0040657B"/>
    <w:rsid w:val="004154FD"/>
    <w:rsid w:val="00420EAC"/>
    <w:rsid w:val="004211C6"/>
    <w:rsid w:val="004249B4"/>
    <w:rsid w:val="00430107"/>
    <w:rsid w:val="00440664"/>
    <w:rsid w:val="0044174A"/>
    <w:rsid w:val="0045539F"/>
    <w:rsid w:val="00455C86"/>
    <w:rsid w:val="004675E6"/>
    <w:rsid w:val="0048582D"/>
    <w:rsid w:val="004877D4"/>
    <w:rsid w:val="00494153"/>
    <w:rsid w:val="00497DC8"/>
    <w:rsid w:val="004A0BEC"/>
    <w:rsid w:val="004B66CE"/>
    <w:rsid w:val="004C6246"/>
    <w:rsid w:val="004F559B"/>
    <w:rsid w:val="005036B5"/>
    <w:rsid w:val="005052C5"/>
    <w:rsid w:val="00506993"/>
    <w:rsid w:val="005114CD"/>
    <w:rsid w:val="005175CA"/>
    <w:rsid w:val="005240BE"/>
    <w:rsid w:val="0053015A"/>
    <w:rsid w:val="005317B3"/>
    <w:rsid w:val="00552DB9"/>
    <w:rsid w:val="005716D0"/>
    <w:rsid w:val="00581899"/>
    <w:rsid w:val="005853F5"/>
    <w:rsid w:val="005869D4"/>
    <w:rsid w:val="00586FE3"/>
    <w:rsid w:val="005A24D8"/>
    <w:rsid w:val="005A2F8F"/>
    <w:rsid w:val="005A4861"/>
    <w:rsid w:val="005A6121"/>
    <w:rsid w:val="005B3CFB"/>
    <w:rsid w:val="005C622F"/>
    <w:rsid w:val="005C686E"/>
    <w:rsid w:val="005D22EE"/>
    <w:rsid w:val="00604024"/>
    <w:rsid w:val="00610E1B"/>
    <w:rsid w:val="00634346"/>
    <w:rsid w:val="0064157B"/>
    <w:rsid w:val="00641C16"/>
    <w:rsid w:val="00645D55"/>
    <w:rsid w:val="00654088"/>
    <w:rsid w:val="00666433"/>
    <w:rsid w:val="00671ECE"/>
    <w:rsid w:val="006855BC"/>
    <w:rsid w:val="00695C9D"/>
    <w:rsid w:val="006967FB"/>
    <w:rsid w:val="006A22E9"/>
    <w:rsid w:val="006A2572"/>
    <w:rsid w:val="006A6B4D"/>
    <w:rsid w:val="006B3E83"/>
    <w:rsid w:val="006B516D"/>
    <w:rsid w:val="006D3BD6"/>
    <w:rsid w:val="006D6B33"/>
    <w:rsid w:val="006E4394"/>
    <w:rsid w:val="006E7C3E"/>
    <w:rsid w:val="007015B1"/>
    <w:rsid w:val="00712720"/>
    <w:rsid w:val="0071618D"/>
    <w:rsid w:val="00735B03"/>
    <w:rsid w:val="00745746"/>
    <w:rsid w:val="007472E0"/>
    <w:rsid w:val="00752380"/>
    <w:rsid w:val="007779AD"/>
    <w:rsid w:val="00781298"/>
    <w:rsid w:val="007837B7"/>
    <w:rsid w:val="00783EAD"/>
    <w:rsid w:val="007903A3"/>
    <w:rsid w:val="007A09B7"/>
    <w:rsid w:val="007A226A"/>
    <w:rsid w:val="007B145A"/>
    <w:rsid w:val="007B6B41"/>
    <w:rsid w:val="007B77E6"/>
    <w:rsid w:val="007B7E5B"/>
    <w:rsid w:val="007C3D75"/>
    <w:rsid w:val="007F10CB"/>
    <w:rsid w:val="00810923"/>
    <w:rsid w:val="00816CF5"/>
    <w:rsid w:val="00822341"/>
    <w:rsid w:val="00827CEA"/>
    <w:rsid w:val="008519FF"/>
    <w:rsid w:val="0087423B"/>
    <w:rsid w:val="008765EE"/>
    <w:rsid w:val="00880E10"/>
    <w:rsid w:val="00890D37"/>
    <w:rsid w:val="008A665A"/>
    <w:rsid w:val="008B36EB"/>
    <w:rsid w:val="008D2647"/>
    <w:rsid w:val="008D5C5F"/>
    <w:rsid w:val="008E0AE8"/>
    <w:rsid w:val="008E7BB5"/>
    <w:rsid w:val="00912844"/>
    <w:rsid w:val="0092089D"/>
    <w:rsid w:val="00930DE5"/>
    <w:rsid w:val="009453D1"/>
    <w:rsid w:val="00946617"/>
    <w:rsid w:val="00961B71"/>
    <w:rsid w:val="009630FF"/>
    <w:rsid w:val="00963375"/>
    <w:rsid w:val="00971E86"/>
    <w:rsid w:val="00972120"/>
    <w:rsid w:val="00995B56"/>
    <w:rsid w:val="009A08D0"/>
    <w:rsid w:val="009B5597"/>
    <w:rsid w:val="009C7B95"/>
    <w:rsid w:val="009D4441"/>
    <w:rsid w:val="009E33CB"/>
    <w:rsid w:val="009F22C4"/>
    <w:rsid w:val="00A02672"/>
    <w:rsid w:val="00A07DF9"/>
    <w:rsid w:val="00A241C0"/>
    <w:rsid w:val="00A2492B"/>
    <w:rsid w:val="00A3013A"/>
    <w:rsid w:val="00A32837"/>
    <w:rsid w:val="00A4262F"/>
    <w:rsid w:val="00A5394E"/>
    <w:rsid w:val="00AC3B16"/>
    <w:rsid w:val="00AF1F65"/>
    <w:rsid w:val="00AF39EA"/>
    <w:rsid w:val="00B147FF"/>
    <w:rsid w:val="00B26481"/>
    <w:rsid w:val="00B32DAF"/>
    <w:rsid w:val="00B4338E"/>
    <w:rsid w:val="00B454F0"/>
    <w:rsid w:val="00B54B38"/>
    <w:rsid w:val="00B56F29"/>
    <w:rsid w:val="00B709B4"/>
    <w:rsid w:val="00B73757"/>
    <w:rsid w:val="00B74164"/>
    <w:rsid w:val="00B74F35"/>
    <w:rsid w:val="00B83B12"/>
    <w:rsid w:val="00B94E95"/>
    <w:rsid w:val="00BB15BF"/>
    <w:rsid w:val="00BB4884"/>
    <w:rsid w:val="00BC5DFE"/>
    <w:rsid w:val="00BC71EE"/>
    <w:rsid w:val="00BD3590"/>
    <w:rsid w:val="00C00949"/>
    <w:rsid w:val="00C00C9E"/>
    <w:rsid w:val="00C05AA6"/>
    <w:rsid w:val="00C0797D"/>
    <w:rsid w:val="00C07B70"/>
    <w:rsid w:val="00C14D4E"/>
    <w:rsid w:val="00C14F96"/>
    <w:rsid w:val="00C15FB3"/>
    <w:rsid w:val="00C168E6"/>
    <w:rsid w:val="00C2024C"/>
    <w:rsid w:val="00C2694E"/>
    <w:rsid w:val="00C31AA9"/>
    <w:rsid w:val="00C32539"/>
    <w:rsid w:val="00C34A32"/>
    <w:rsid w:val="00C4419B"/>
    <w:rsid w:val="00C52FB5"/>
    <w:rsid w:val="00C64AA2"/>
    <w:rsid w:val="00C720A4"/>
    <w:rsid w:val="00C726D4"/>
    <w:rsid w:val="00C81C73"/>
    <w:rsid w:val="00CA365D"/>
    <w:rsid w:val="00CA5007"/>
    <w:rsid w:val="00CA7856"/>
    <w:rsid w:val="00CB356B"/>
    <w:rsid w:val="00CC0758"/>
    <w:rsid w:val="00CC21E8"/>
    <w:rsid w:val="00CD1D34"/>
    <w:rsid w:val="00CE1D4E"/>
    <w:rsid w:val="00CF1539"/>
    <w:rsid w:val="00CF682E"/>
    <w:rsid w:val="00D12538"/>
    <w:rsid w:val="00D17AC7"/>
    <w:rsid w:val="00D22ACA"/>
    <w:rsid w:val="00D25A1C"/>
    <w:rsid w:val="00D2708B"/>
    <w:rsid w:val="00D46654"/>
    <w:rsid w:val="00D51F03"/>
    <w:rsid w:val="00D615B2"/>
    <w:rsid w:val="00D77DCA"/>
    <w:rsid w:val="00D81671"/>
    <w:rsid w:val="00D931F8"/>
    <w:rsid w:val="00D95A22"/>
    <w:rsid w:val="00DA32AF"/>
    <w:rsid w:val="00DB0010"/>
    <w:rsid w:val="00DB2A84"/>
    <w:rsid w:val="00DB6987"/>
    <w:rsid w:val="00DC12D1"/>
    <w:rsid w:val="00DC5DC5"/>
    <w:rsid w:val="00DD1736"/>
    <w:rsid w:val="00DD27C5"/>
    <w:rsid w:val="00DD42EE"/>
    <w:rsid w:val="00DD6ED3"/>
    <w:rsid w:val="00DF4B0A"/>
    <w:rsid w:val="00DF6804"/>
    <w:rsid w:val="00DF7D6B"/>
    <w:rsid w:val="00E01C86"/>
    <w:rsid w:val="00E146E7"/>
    <w:rsid w:val="00E2411B"/>
    <w:rsid w:val="00E336C1"/>
    <w:rsid w:val="00E36E82"/>
    <w:rsid w:val="00E4460F"/>
    <w:rsid w:val="00E53E69"/>
    <w:rsid w:val="00E61AFE"/>
    <w:rsid w:val="00E62FD0"/>
    <w:rsid w:val="00E76254"/>
    <w:rsid w:val="00E77A7B"/>
    <w:rsid w:val="00E910F3"/>
    <w:rsid w:val="00E93560"/>
    <w:rsid w:val="00E97DE6"/>
    <w:rsid w:val="00EA724C"/>
    <w:rsid w:val="00EB1667"/>
    <w:rsid w:val="00EB4AE3"/>
    <w:rsid w:val="00EB7987"/>
    <w:rsid w:val="00EB7BE5"/>
    <w:rsid w:val="00EC7246"/>
    <w:rsid w:val="00ED294D"/>
    <w:rsid w:val="00EE09C5"/>
    <w:rsid w:val="00EE2A5D"/>
    <w:rsid w:val="00EF509B"/>
    <w:rsid w:val="00F031E1"/>
    <w:rsid w:val="00F05E25"/>
    <w:rsid w:val="00F122DC"/>
    <w:rsid w:val="00F143E8"/>
    <w:rsid w:val="00F6179B"/>
    <w:rsid w:val="00F64C76"/>
    <w:rsid w:val="00F657FC"/>
    <w:rsid w:val="00F87ACC"/>
    <w:rsid w:val="00F97719"/>
    <w:rsid w:val="00FB42C7"/>
    <w:rsid w:val="00FC08ED"/>
    <w:rsid w:val="00FC3E55"/>
    <w:rsid w:val="00FC6FC0"/>
    <w:rsid w:val="00FD785E"/>
    <w:rsid w:val="00FE0E47"/>
    <w:rsid w:val="00FF2F09"/>
    <w:rsid w:val="00FF3D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5800b"/>
    </o:shapedefaults>
    <o:shapelayout v:ext="edit">
      <o:idmap v:ext="edit" data="1"/>
    </o:shapelayout>
  </w:shapeDefaults>
  <w:decimalSymbol w:val=","/>
  <w:listSeparator w:val=";"/>
  <w14:docId w14:val="757D5996"/>
  <w15:docId w15:val="{61D49F87-E2DD-4394-BFC6-6B8F612C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1B71"/>
    <w:pPr>
      <w:spacing w:after="200" w:line="276" w:lineRule="auto"/>
    </w:pPr>
    <w:rPr>
      <w:sz w:val="22"/>
      <w:szCs w:val="22"/>
      <w:lang w:eastAsia="en-US"/>
    </w:rPr>
  </w:style>
  <w:style w:type="paragraph" w:styleId="Kop2">
    <w:name w:val="heading 2"/>
    <w:basedOn w:val="Standaard"/>
    <w:next w:val="Standaard"/>
    <w:link w:val="Kop2Char"/>
    <w:uiPriority w:val="9"/>
    <w:semiHidden/>
    <w:unhideWhenUsed/>
    <w:qFormat/>
    <w:rsid w:val="007523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827CEA"/>
    <w:pPr>
      <w:keepNext/>
      <w:spacing w:before="240" w:after="60"/>
      <w:outlineLvl w:val="2"/>
    </w:pPr>
    <w:rPr>
      <w:rFonts w:ascii="Cambria" w:eastAsia="Times New Roman"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75E08"/>
    <w:pPr>
      <w:autoSpaceDE w:val="0"/>
      <w:autoSpaceDN w:val="0"/>
      <w:adjustRightInd w:val="0"/>
    </w:pPr>
    <w:rPr>
      <w:rFonts w:ascii="Arial" w:hAnsi="Arial" w:cs="Arial"/>
      <w:color w:val="000000"/>
      <w:sz w:val="24"/>
      <w:szCs w:val="24"/>
      <w:lang w:eastAsia="en-US"/>
    </w:rPr>
  </w:style>
  <w:style w:type="paragraph" w:customStyle="1" w:styleId="SOMkop3">
    <w:name w:val="SOM kop 3"/>
    <w:basedOn w:val="Kop3"/>
    <w:link w:val="SOMkop3Char"/>
    <w:qFormat/>
    <w:rsid w:val="00827CEA"/>
    <w:pPr>
      <w:spacing w:line="240" w:lineRule="auto"/>
    </w:pPr>
    <w:rPr>
      <w:rFonts w:ascii="Arial" w:hAnsi="Arial" w:cs="Arial"/>
      <w:b w:val="0"/>
      <w:sz w:val="20"/>
      <w:szCs w:val="20"/>
      <w:u w:val="single"/>
      <w:lang w:eastAsia="nl-NL"/>
    </w:rPr>
  </w:style>
  <w:style w:type="character" w:customStyle="1" w:styleId="SOMkop3Char">
    <w:name w:val="SOM kop 3 Char"/>
    <w:basedOn w:val="Standaardalinea-lettertype"/>
    <w:link w:val="SOMkop3"/>
    <w:rsid w:val="00827CEA"/>
    <w:rPr>
      <w:rFonts w:ascii="Arial" w:eastAsia="Times New Roman" w:hAnsi="Arial" w:cs="Arial"/>
      <w:bCs/>
      <w:u w:val="single"/>
    </w:rPr>
  </w:style>
  <w:style w:type="character" w:customStyle="1" w:styleId="Kop3Char">
    <w:name w:val="Kop 3 Char"/>
    <w:basedOn w:val="Standaardalinea-lettertype"/>
    <w:link w:val="Kop3"/>
    <w:uiPriority w:val="9"/>
    <w:semiHidden/>
    <w:rsid w:val="00827CEA"/>
    <w:rPr>
      <w:rFonts w:ascii="Cambria" w:eastAsia="Times New Roman" w:hAnsi="Cambria" w:cs="Times New Roman"/>
      <w:b/>
      <w:bCs/>
      <w:sz w:val="26"/>
      <w:szCs w:val="26"/>
      <w:lang w:eastAsia="en-US"/>
    </w:rPr>
  </w:style>
  <w:style w:type="character" w:styleId="Zwaar">
    <w:name w:val="Strong"/>
    <w:basedOn w:val="Standaardalinea-lettertype"/>
    <w:uiPriority w:val="22"/>
    <w:qFormat/>
    <w:rsid w:val="00F143E8"/>
    <w:rPr>
      <w:b/>
      <w:bCs/>
    </w:rPr>
  </w:style>
  <w:style w:type="paragraph" w:customStyle="1" w:styleId="system-pagebreak">
    <w:name w:val="system-pagebreak"/>
    <w:basedOn w:val="Standaard"/>
    <w:rsid w:val="00F143E8"/>
    <w:pPr>
      <w:spacing w:after="0" w:line="240" w:lineRule="auto"/>
    </w:pPr>
    <w:rPr>
      <w:rFonts w:ascii="Times New Roman" w:eastAsia="Times New Roman" w:hAnsi="Times New Roman"/>
      <w:sz w:val="24"/>
      <w:szCs w:val="24"/>
      <w:lang w:eastAsia="nl-NL"/>
    </w:rPr>
  </w:style>
  <w:style w:type="paragraph" w:styleId="Koptekst">
    <w:name w:val="header"/>
    <w:basedOn w:val="Standaard"/>
    <w:link w:val="KoptekstChar"/>
    <w:uiPriority w:val="99"/>
    <w:unhideWhenUsed/>
    <w:rsid w:val="00EE2A5D"/>
    <w:pPr>
      <w:tabs>
        <w:tab w:val="center" w:pos="4536"/>
        <w:tab w:val="right" w:pos="9072"/>
      </w:tabs>
    </w:pPr>
  </w:style>
  <w:style w:type="character" w:customStyle="1" w:styleId="KoptekstChar">
    <w:name w:val="Koptekst Char"/>
    <w:basedOn w:val="Standaardalinea-lettertype"/>
    <w:link w:val="Koptekst"/>
    <w:uiPriority w:val="99"/>
    <w:rsid w:val="00EE2A5D"/>
    <w:rPr>
      <w:sz w:val="22"/>
      <w:szCs w:val="22"/>
      <w:lang w:eastAsia="en-US"/>
    </w:rPr>
  </w:style>
  <w:style w:type="paragraph" w:styleId="Voettekst">
    <w:name w:val="footer"/>
    <w:basedOn w:val="Standaard"/>
    <w:link w:val="VoettekstChar"/>
    <w:uiPriority w:val="99"/>
    <w:unhideWhenUsed/>
    <w:rsid w:val="00EE2A5D"/>
    <w:pPr>
      <w:tabs>
        <w:tab w:val="center" w:pos="4536"/>
        <w:tab w:val="right" w:pos="9072"/>
      </w:tabs>
    </w:pPr>
  </w:style>
  <w:style w:type="character" w:customStyle="1" w:styleId="VoettekstChar">
    <w:name w:val="Voettekst Char"/>
    <w:basedOn w:val="Standaardalinea-lettertype"/>
    <w:link w:val="Voettekst"/>
    <w:uiPriority w:val="99"/>
    <w:rsid w:val="00EE2A5D"/>
    <w:rPr>
      <w:sz w:val="22"/>
      <w:szCs w:val="22"/>
      <w:lang w:eastAsia="en-US"/>
    </w:rPr>
  </w:style>
  <w:style w:type="character" w:styleId="Hyperlink">
    <w:name w:val="Hyperlink"/>
    <w:basedOn w:val="Standaardalinea-lettertype"/>
    <w:uiPriority w:val="99"/>
    <w:unhideWhenUsed/>
    <w:rsid w:val="00B4338E"/>
    <w:rPr>
      <w:color w:val="0000FF"/>
      <w:u w:val="single"/>
    </w:rPr>
  </w:style>
  <w:style w:type="paragraph" w:styleId="Normaalweb">
    <w:name w:val="Normal (Web)"/>
    <w:basedOn w:val="Standaard"/>
    <w:uiPriority w:val="99"/>
    <w:semiHidden/>
    <w:unhideWhenUsed/>
    <w:rsid w:val="00160D2F"/>
    <w:pPr>
      <w:spacing w:before="100" w:beforeAutospacing="1" w:after="100" w:afterAutospacing="1" w:line="240" w:lineRule="auto"/>
    </w:pPr>
    <w:rPr>
      <w:rFonts w:ascii="Times New Roman" w:eastAsia="Times New Roman" w:hAnsi="Times New Roman"/>
      <w:sz w:val="24"/>
      <w:szCs w:val="24"/>
      <w:lang w:eastAsia="nl-NL"/>
    </w:rPr>
  </w:style>
  <w:style w:type="character" w:styleId="Intensievebenadrukking">
    <w:name w:val="Intense Emphasis"/>
    <w:basedOn w:val="Standaardalinea-lettertype"/>
    <w:uiPriority w:val="21"/>
    <w:qFormat/>
    <w:rsid w:val="00C2024C"/>
    <w:rPr>
      <w:b/>
      <w:bCs/>
      <w:i/>
      <w:iCs/>
      <w:color w:val="4F81BD"/>
    </w:rPr>
  </w:style>
  <w:style w:type="paragraph" w:styleId="Ballontekst">
    <w:name w:val="Balloon Text"/>
    <w:basedOn w:val="Standaard"/>
    <w:link w:val="BallontekstChar"/>
    <w:uiPriority w:val="99"/>
    <w:semiHidden/>
    <w:unhideWhenUsed/>
    <w:rsid w:val="00232F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2F99"/>
    <w:rPr>
      <w:rFonts w:ascii="Tahoma" w:hAnsi="Tahoma" w:cs="Tahoma"/>
      <w:sz w:val="16"/>
      <w:szCs w:val="16"/>
      <w:lang w:eastAsia="en-US"/>
    </w:rPr>
  </w:style>
  <w:style w:type="paragraph" w:styleId="Plattetekstinspringen">
    <w:name w:val="Body Text Indent"/>
    <w:basedOn w:val="Standaard"/>
    <w:link w:val="PlattetekstinspringenChar"/>
    <w:uiPriority w:val="99"/>
    <w:unhideWhenUsed/>
    <w:rsid w:val="00CB356B"/>
    <w:pPr>
      <w:spacing w:before="100" w:beforeAutospacing="1" w:after="100" w:afterAutospacing="1" w:line="240" w:lineRule="auto"/>
      <w:ind w:left="510"/>
    </w:pPr>
    <w:rPr>
      <w:rFonts w:ascii="Arial" w:eastAsia="Times New Roman" w:hAnsi="Arial" w:cs="Arial"/>
      <w:sz w:val="20"/>
      <w:szCs w:val="20"/>
      <w:lang w:eastAsia="nl-NL"/>
    </w:rPr>
  </w:style>
  <w:style w:type="character" w:customStyle="1" w:styleId="PlattetekstinspringenChar">
    <w:name w:val="Platte tekst inspringen Char"/>
    <w:basedOn w:val="Standaardalinea-lettertype"/>
    <w:link w:val="Plattetekstinspringen"/>
    <w:uiPriority w:val="99"/>
    <w:rsid w:val="00CB356B"/>
    <w:rPr>
      <w:rFonts w:ascii="Arial" w:eastAsia="Times New Roman" w:hAnsi="Arial" w:cs="Arial"/>
    </w:rPr>
  </w:style>
  <w:style w:type="paragraph" w:styleId="Lijstalinea">
    <w:name w:val="List Paragraph"/>
    <w:basedOn w:val="Standaard"/>
    <w:uiPriority w:val="34"/>
    <w:qFormat/>
    <w:rsid w:val="00CB356B"/>
    <w:pPr>
      <w:ind w:left="720"/>
      <w:contextualSpacing/>
    </w:pPr>
  </w:style>
  <w:style w:type="paragraph" w:styleId="Geenafstand">
    <w:name w:val="No Spacing"/>
    <w:uiPriority w:val="1"/>
    <w:qFormat/>
    <w:rsid w:val="00F657FC"/>
    <w:rPr>
      <w:rFonts w:asciiTheme="minorHAnsi" w:eastAsiaTheme="minorHAnsi" w:hAnsiTheme="minorHAnsi" w:cstheme="minorBidi"/>
      <w:sz w:val="22"/>
      <w:szCs w:val="22"/>
      <w:lang w:eastAsia="en-US"/>
    </w:rPr>
  </w:style>
  <w:style w:type="character" w:customStyle="1" w:styleId="Kop2Char">
    <w:name w:val="Kop 2 Char"/>
    <w:basedOn w:val="Standaardalinea-lettertype"/>
    <w:link w:val="Kop2"/>
    <w:uiPriority w:val="9"/>
    <w:semiHidden/>
    <w:rsid w:val="00752380"/>
    <w:rPr>
      <w:rFonts w:asciiTheme="majorHAnsi" w:eastAsiaTheme="majorEastAsia" w:hAnsiTheme="majorHAnsi" w:cstheme="majorBidi"/>
      <w:b/>
      <w:bCs/>
      <w:color w:val="4F81BD" w:themeColor="accent1"/>
      <w:sz w:val="26"/>
      <w:szCs w:val="26"/>
      <w:lang w:eastAsia="en-US"/>
    </w:rPr>
  </w:style>
  <w:style w:type="character" w:styleId="Paginanummer">
    <w:name w:val="page number"/>
    <w:basedOn w:val="Standaardalinea-lettertype"/>
    <w:rsid w:val="00752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5969">
      <w:bodyDiv w:val="1"/>
      <w:marLeft w:val="0"/>
      <w:marRight w:val="0"/>
      <w:marTop w:val="0"/>
      <w:marBottom w:val="0"/>
      <w:divBdr>
        <w:top w:val="none" w:sz="0" w:space="0" w:color="auto"/>
        <w:left w:val="none" w:sz="0" w:space="0" w:color="auto"/>
        <w:bottom w:val="none" w:sz="0" w:space="0" w:color="auto"/>
        <w:right w:val="none" w:sz="0" w:space="0" w:color="auto"/>
      </w:divBdr>
      <w:divsChild>
        <w:div w:id="1472676879">
          <w:marLeft w:val="0"/>
          <w:marRight w:val="0"/>
          <w:marTop w:val="0"/>
          <w:marBottom w:val="0"/>
          <w:divBdr>
            <w:top w:val="none" w:sz="0" w:space="0" w:color="auto"/>
            <w:left w:val="none" w:sz="0" w:space="0" w:color="auto"/>
            <w:bottom w:val="none" w:sz="0" w:space="0" w:color="auto"/>
            <w:right w:val="none" w:sz="0" w:space="0" w:color="auto"/>
          </w:divBdr>
          <w:divsChild>
            <w:div w:id="415715159">
              <w:marLeft w:val="0"/>
              <w:marRight w:val="0"/>
              <w:marTop w:val="15"/>
              <w:marBottom w:val="0"/>
              <w:divBdr>
                <w:top w:val="none" w:sz="0" w:space="0" w:color="auto"/>
                <w:left w:val="none" w:sz="0" w:space="0" w:color="auto"/>
                <w:bottom w:val="none" w:sz="0" w:space="0" w:color="auto"/>
                <w:right w:val="none" w:sz="0" w:space="0" w:color="auto"/>
              </w:divBdr>
              <w:divsChild>
                <w:div w:id="214701118">
                  <w:marLeft w:val="0"/>
                  <w:marRight w:val="0"/>
                  <w:marTop w:val="0"/>
                  <w:marBottom w:val="0"/>
                  <w:divBdr>
                    <w:top w:val="none" w:sz="0" w:space="0" w:color="auto"/>
                    <w:left w:val="none" w:sz="0" w:space="0" w:color="auto"/>
                    <w:bottom w:val="none" w:sz="0" w:space="0" w:color="auto"/>
                    <w:right w:val="none" w:sz="0" w:space="0" w:color="auto"/>
                  </w:divBdr>
                  <w:divsChild>
                    <w:div w:id="1776510837">
                      <w:marLeft w:val="0"/>
                      <w:marRight w:val="0"/>
                      <w:marTop w:val="0"/>
                      <w:marBottom w:val="0"/>
                      <w:divBdr>
                        <w:top w:val="none" w:sz="0" w:space="0" w:color="auto"/>
                        <w:left w:val="none" w:sz="0" w:space="0" w:color="auto"/>
                        <w:bottom w:val="none" w:sz="0" w:space="0" w:color="auto"/>
                        <w:right w:val="none" w:sz="0" w:space="0" w:color="auto"/>
                      </w:divBdr>
                      <w:divsChild>
                        <w:div w:id="1896893208">
                          <w:marLeft w:val="0"/>
                          <w:marRight w:val="0"/>
                          <w:marTop w:val="0"/>
                          <w:marBottom w:val="0"/>
                          <w:divBdr>
                            <w:top w:val="none" w:sz="0" w:space="0" w:color="auto"/>
                            <w:left w:val="none" w:sz="0" w:space="0" w:color="auto"/>
                            <w:bottom w:val="none" w:sz="0" w:space="0" w:color="auto"/>
                            <w:right w:val="none" w:sz="0" w:space="0" w:color="auto"/>
                          </w:divBdr>
                          <w:divsChild>
                            <w:div w:id="1379624269">
                              <w:marLeft w:val="0"/>
                              <w:marRight w:val="0"/>
                              <w:marTop w:val="0"/>
                              <w:marBottom w:val="0"/>
                              <w:divBdr>
                                <w:top w:val="none" w:sz="0" w:space="0" w:color="auto"/>
                                <w:left w:val="none" w:sz="0" w:space="0" w:color="auto"/>
                                <w:bottom w:val="none" w:sz="0" w:space="0" w:color="auto"/>
                                <w:right w:val="none" w:sz="0" w:space="0" w:color="auto"/>
                              </w:divBdr>
                              <w:divsChild>
                                <w:div w:id="815881925">
                                  <w:marLeft w:val="0"/>
                                  <w:marRight w:val="0"/>
                                  <w:marTop w:val="0"/>
                                  <w:marBottom w:val="0"/>
                                  <w:divBdr>
                                    <w:top w:val="none" w:sz="0" w:space="0" w:color="auto"/>
                                    <w:left w:val="none" w:sz="0" w:space="0" w:color="auto"/>
                                    <w:bottom w:val="none" w:sz="0" w:space="0" w:color="auto"/>
                                    <w:right w:val="none" w:sz="0" w:space="0" w:color="auto"/>
                                  </w:divBdr>
                                  <w:divsChild>
                                    <w:div w:id="240649031">
                                      <w:marLeft w:val="0"/>
                                      <w:marRight w:val="0"/>
                                      <w:marTop w:val="0"/>
                                      <w:marBottom w:val="0"/>
                                      <w:divBdr>
                                        <w:top w:val="none" w:sz="0" w:space="0" w:color="auto"/>
                                        <w:left w:val="none" w:sz="0" w:space="0" w:color="auto"/>
                                        <w:bottom w:val="none" w:sz="0" w:space="0" w:color="auto"/>
                                        <w:right w:val="none" w:sz="0" w:space="0" w:color="auto"/>
                                      </w:divBdr>
                                      <w:divsChild>
                                        <w:div w:id="187302639">
                                          <w:marLeft w:val="0"/>
                                          <w:marRight w:val="0"/>
                                          <w:marTop w:val="0"/>
                                          <w:marBottom w:val="0"/>
                                          <w:divBdr>
                                            <w:top w:val="none" w:sz="0" w:space="0" w:color="auto"/>
                                            <w:left w:val="none" w:sz="0" w:space="0" w:color="auto"/>
                                            <w:bottom w:val="none" w:sz="0" w:space="0" w:color="auto"/>
                                            <w:right w:val="none" w:sz="0" w:space="0" w:color="auto"/>
                                          </w:divBdr>
                                          <w:divsChild>
                                            <w:div w:id="20287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347895">
      <w:bodyDiv w:val="1"/>
      <w:marLeft w:val="0"/>
      <w:marRight w:val="0"/>
      <w:marTop w:val="0"/>
      <w:marBottom w:val="0"/>
      <w:divBdr>
        <w:top w:val="none" w:sz="0" w:space="0" w:color="auto"/>
        <w:left w:val="none" w:sz="0" w:space="0" w:color="auto"/>
        <w:bottom w:val="none" w:sz="0" w:space="0" w:color="auto"/>
        <w:right w:val="none" w:sz="0" w:space="0" w:color="auto"/>
      </w:divBdr>
      <w:divsChild>
        <w:div w:id="210000379">
          <w:marLeft w:val="0"/>
          <w:marRight w:val="0"/>
          <w:marTop w:val="0"/>
          <w:marBottom w:val="0"/>
          <w:divBdr>
            <w:top w:val="none" w:sz="0" w:space="0" w:color="auto"/>
            <w:left w:val="none" w:sz="0" w:space="0" w:color="auto"/>
            <w:bottom w:val="none" w:sz="0" w:space="0" w:color="auto"/>
            <w:right w:val="none" w:sz="0" w:space="0" w:color="auto"/>
          </w:divBdr>
          <w:divsChild>
            <w:div w:id="551621421">
              <w:marLeft w:val="75"/>
              <w:marRight w:val="0"/>
              <w:marTop w:val="0"/>
              <w:marBottom w:val="0"/>
              <w:divBdr>
                <w:top w:val="none" w:sz="0" w:space="0" w:color="auto"/>
                <w:left w:val="none" w:sz="0" w:space="0" w:color="auto"/>
                <w:bottom w:val="none" w:sz="0" w:space="0" w:color="auto"/>
                <w:right w:val="none" w:sz="0" w:space="0" w:color="auto"/>
              </w:divBdr>
            </w:div>
            <w:div w:id="1747604523">
              <w:marLeft w:val="75"/>
              <w:marRight w:val="0"/>
              <w:marTop w:val="30"/>
              <w:marBottom w:val="0"/>
              <w:divBdr>
                <w:top w:val="none" w:sz="0" w:space="0" w:color="auto"/>
                <w:left w:val="none" w:sz="0" w:space="0" w:color="auto"/>
                <w:bottom w:val="single" w:sz="6" w:space="0" w:color="999999"/>
                <w:right w:val="none" w:sz="0" w:space="0" w:color="auto"/>
              </w:divBdr>
              <w:divsChild>
                <w:div w:id="15773513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8406">
      <w:bodyDiv w:val="1"/>
      <w:marLeft w:val="0"/>
      <w:marRight w:val="0"/>
      <w:marTop w:val="0"/>
      <w:marBottom w:val="0"/>
      <w:divBdr>
        <w:top w:val="none" w:sz="0" w:space="0" w:color="auto"/>
        <w:left w:val="none" w:sz="0" w:space="0" w:color="auto"/>
        <w:bottom w:val="none" w:sz="0" w:space="0" w:color="auto"/>
        <w:right w:val="none" w:sz="0" w:space="0" w:color="auto"/>
      </w:divBdr>
      <w:divsChild>
        <w:div w:id="826634531">
          <w:marLeft w:val="0"/>
          <w:marRight w:val="0"/>
          <w:marTop w:val="0"/>
          <w:marBottom w:val="0"/>
          <w:divBdr>
            <w:top w:val="none" w:sz="0" w:space="0" w:color="auto"/>
            <w:left w:val="none" w:sz="0" w:space="0" w:color="auto"/>
            <w:bottom w:val="none" w:sz="0" w:space="0" w:color="auto"/>
            <w:right w:val="none" w:sz="0" w:space="0" w:color="auto"/>
          </w:divBdr>
          <w:divsChild>
            <w:div w:id="1383944005">
              <w:marLeft w:val="0"/>
              <w:marRight w:val="0"/>
              <w:marTop w:val="0"/>
              <w:marBottom w:val="0"/>
              <w:divBdr>
                <w:top w:val="none" w:sz="0" w:space="0" w:color="auto"/>
                <w:left w:val="none" w:sz="0" w:space="0" w:color="auto"/>
                <w:bottom w:val="none" w:sz="0" w:space="0" w:color="auto"/>
                <w:right w:val="none" w:sz="0" w:space="0" w:color="auto"/>
              </w:divBdr>
              <w:divsChild>
                <w:div w:id="382599834">
                  <w:marLeft w:val="0"/>
                  <w:marRight w:val="0"/>
                  <w:marTop w:val="195"/>
                  <w:marBottom w:val="0"/>
                  <w:divBdr>
                    <w:top w:val="none" w:sz="0" w:space="0" w:color="auto"/>
                    <w:left w:val="none" w:sz="0" w:space="0" w:color="auto"/>
                    <w:bottom w:val="none" w:sz="0" w:space="0" w:color="auto"/>
                    <w:right w:val="none" w:sz="0" w:space="0" w:color="auto"/>
                  </w:divBdr>
                  <w:divsChild>
                    <w:div w:id="1662003840">
                      <w:marLeft w:val="0"/>
                      <w:marRight w:val="0"/>
                      <w:marTop w:val="0"/>
                      <w:marBottom w:val="180"/>
                      <w:divBdr>
                        <w:top w:val="none" w:sz="0" w:space="0" w:color="auto"/>
                        <w:left w:val="none" w:sz="0" w:space="0" w:color="auto"/>
                        <w:bottom w:val="none" w:sz="0" w:space="0" w:color="auto"/>
                        <w:right w:val="none" w:sz="0" w:space="0" w:color="auto"/>
                      </w:divBdr>
                      <w:divsChild>
                        <w:div w:id="170489210">
                          <w:marLeft w:val="0"/>
                          <w:marRight w:val="0"/>
                          <w:marTop w:val="0"/>
                          <w:marBottom w:val="0"/>
                          <w:divBdr>
                            <w:top w:val="none" w:sz="0" w:space="0" w:color="auto"/>
                            <w:left w:val="none" w:sz="0" w:space="0" w:color="auto"/>
                            <w:bottom w:val="none" w:sz="0" w:space="0" w:color="auto"/>
                            <w:right w:val="none" w:sz="0" w:space="0" w:color="auto"/>
                          </w:divBdr>
                          <w:divsChild>
                            <w:div w:id="2106145499">
                              <w:marLeft w:val="0"/>
                              <w:marRight w:val="0"/>
                              <w:marTop w:val="0"/>
                              <w:marBottom w:val="0"/>
                              <w:divBdr>
                                <w:top w:val="none" w:sz="0" w:space="0" w:color="auto"/>
                                <w:left w:val="none" w:sz="0" w:space="0" w:color="auto"/>
                                <w:bottom w:val="none" w:sz="0" w:space="0" w:color="auto"/>
                                <w:right w:val="none" w:sz="0" w:space="0" w:color="auto"/>
                              </w:divBdr>
                              <w:divsChild>
                                <w:div w:id="663818444">
                                  <w:marLeft w:val="0"/>
                                  <w:marRight w:val="0"/>
                                  <w:marTop w:val="0"/>
                                  <w:marBottom w:val="0"/>
                                  <w:divBdr>
                                    <w:top w:val="none" w:sz="0" w:space="0" w:color="auto"/>
                                    <w:left w:val="none" w:sz="0" w:space="0" w:color="auto"/>
                                    <w:bottom w:val="none" w:sz="0" w:space="0" w:color="auto"/>
                                    <w:right w:val="none" w:sz="0" w:space="0" w:color="auto"/>
                                  </w:divBdr>
                                  <w:divsChild>
                                    <w:div w:id="2074350331">
                                      <w:marLeft w:val="0"/>
                                      <w:marRight w:val="0"/>
                                      <w:marTop w:val="0"/>
                                      <w:marBottom w:val="0"/>
                                      <w:divBdr>
                                        <w:top w:val="none" w:sz="0" w:space="0" w:color="auto"/>
                                        <w:left w:val="none" w:sz="0" w:space="0" w:color="auto"/>
                                        <w:bottom w:val="none" w:sz="0" w:space="0" w:color="auto"/>
                                        <w:right w:val="none" w:sz="0" w:space="0" w:color="auto"/>
                                      </w:divBdr>
                                      <w:divsChild>
                                        <w:div w:id="1522819993">
                                          <w:marLeft w:val="0"/>
                                          <w:marRight w:val="0"/>
                                          <w:marTop w:val="0"/>
                                          <w:marBottom w:val="0"/>
                                          <w:divBdr>
                                            <w:top w:val="none" w:sz="0" w:space="0" w:color="auto"/>
                                            <w:left w:val="none" w:sz="0" w:space="0" w:color="auto"/>
                                            <w:bottom w:val="none" w:sz="0" w:space="0" w:color="auto"/>
                                            <w:right w:val="none" w:sz="0" w:space="0" w:color="auto"/>
                                          </w:divBdr>
                                          <w:divsChild>
                                            <w:div w:id="1474325223">
                                              <w:marLeft w:val="0"/>
                                              <w:marRight w:val="0"/>
                                              <w:marTop w:val="0"/>
                                              <w:marBottom w:val="0"/>
                                              <w:divBdr>
                                                <w:top w:val="none" w:sz="0" w:space="0" w:color="auto"/>
                                                <w:left w:val="none" w:sz="0" w:space="0" w:color="auto"/>
                                                <w:bottom w:val="none" w:sz="0" w:space="0" w:color="auto"/>
                                                <w:right w:val="none" w:sz="0" w:space="0" w:color="auto"/>
                                              </w:divBdr>
                                              <w:divsChild>
                                                <w:div w:id="16667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861095">
      <w:bodyDiv w:val="1"/>
      <w:marLeft w:val="0"/>
      <w:marRight w:val="0"/>
      <w:marTop w:val="0"/>
      <w:marBottom w:val="0"/>
      <w:divBdr>
        <w:top w:val="none" w:sz="0" w:space="0" w:color="auto"/>
        <w:left w:val="none" w:sz="0" w:space="0" w:color="auto"/>
        <w:bottom w:val="none" w:sz="0" w:space="0" w:color="auto"/>
        <w:right w:val="none" w:sz="0" w:space="0" w:color="auto"/>
      </w:divBdr>
      <w:divsChild>
        <w:div w:id="757022753">
          <w:marLeft w:val="0"/>
          <w:marRight w:val="0"/>
          <w:marTop w:val="0"/>
          <w:marBottom w:val="0"/>
          <w:divBdr>
            <w:top w:val="none" w:sz="0" w:space="0" w:color="auto"/>
            <w:left w:val="none" w:sz="0" w:space="0" w:color="auto"/>
            <w:bottom w:val="none" w:sz="0" w:space="0" w:color="auto"/>
            <w:right w:val="none" w:sz="0" w:space="0" w:color="auto"/>
          </w:divBdr>
          <w:divsChild>
            <w:div w:id="1969625301">
              <w:marLeft w:val="0"/>
              <w:marRight w:val="0"/>
              <w:marTop w:val="0"/>
              <w:marBottom w:val="0"/>
              <w:divBdr>
                <w:top w:val="none" w:sz="0" w:space="0" w:color="auto"/>
                <w:left w:val="none" w:sz="0" w:space="0" w:color="auto"/>
                <w:bottom w:val="none" w:sz="0" w:space="0" w:color="auto"/>
                <w:right w:val="none" w:sz="0" w:space="0" w:color="auto"/>
              </w:divBdr>
              <w:divsChild>
                <w:div w:id="975842467">
                  <w:marLeft w:val="0"/>
                  <w:marRight w:val="0"/>
                  <w:marTop w:val="0"/>
                  <w:marBottom w:val="0"/>
                  <w:divBdr>
                    <w:top w:val="none" w:sz="0" w:space="0" w:color="auto"/>
                    <w:left w:val="none" w:sz="0" w:space="0" w:color="auto"/>
                    <w:bottom w:val="none" w:sz="0" w:space="0" w:color="auto"/>
                    <w:right w:val="none" w:sz="0" w:space="0" w:color="auto"/>
                  </w:divBdr>
                  <w:divsChild>
                    <w:div w:id="1626110235">
                      <w:marLeft w:val="0"/>
                      <w:marRight w:val="0"/>
                      <w:marTop w:val="0"/>
                      <w:marBottom w:val="0"/>
                      <w:divBdr>
                        <w:top w:val="none" w:sz="0" w:space="0" w:color="auto"/>
                        <w:left w:val="none" w:sz="0" w:space="0" w:color="auto"/>
                        <w:bottom w:val="none" w:sz="0" w:space="0" w:color="auto"/>
                        <w:right w:val="none" w:sz="0" w:space="0" w:color="auto"/>
                      </w:divBdr>
                      <w:divsChild>
                        <w:div w:id="2050452176">
                          <w:marLeft w:val="0"/>
                          <w:marRight w:val="0"/>
                          <w:marTop w:val="0"/>
                          <w:marBottom w:val="0"/>
                          <w:divBdr>
                            <w:top w:val="none" w:sz="0" w:space="0" w:color="auto"/>
                            <w:left w:val="none" w:sz="0" w:space="0" w:color="auto"/>
                            <w:bottom w:val="none" w:sz="0" w:space="0" w:color="auto"/>
                            <w:right w:val="none" w:sz="0" w:space="0" w:color="auto"/>
                          </w:divBdr>
                          <w:divsChild>
                            <w:div w:id="1207445506">
                              <w:marLeft w:val="0"/>
                              <w:marRight w:val="0"/>
                              <w:marTop w:val="0"/>
                              <w:marBottom w:val="0"/>
                              <w:divBdr>
                                <w:top w:val="none" w:sz="0" w:space="0" w:color="auto"/>
                                <w:left w:val="none" w:sz="0" w:space="0" w:color="auto"/>
                                <w:bottom w:val="none" w:sz="0" w:space="0" w:color="auto"/>
                                <w:right w:val="none" w:sz="0" w:space="0" w:color="auto"/>
                              </w:divBdr>
                              <w:divsChild>
                                <w:div w:id="1499812788">
                                  <w:marLeft w:val="0"/>
                                  <w:marRight w:val="0"/>
                                  <w:marTop w:val="0"/>
                                  <w:marBottom w:val="0"/>
                                  <w:divBdr>
                                    <w:top w:val="none" w:sz="0" w:space="0" w:color="auto"/>
                                    <w:left w:val="none" w:sz="0" w:space="0" w:color="auto"/>
                                    <w:bottom w:val="none" w:sz="0" w:space="0" w:color="auto"/>
                                    <w:right w:val="none" w:sz="0" w:space="0" w:color="auto"/>
                                  </w:divBdr>
                                  <w:divsChild>
                                    <w:div w:id="1916821960">
                                      <w:marLeft w:val="0"/>
                                      <w:marRight w:val="0"/>
                                      <w:marTop w:val="0"/>
                                      <w:marBottom w:val="0"/>
                                      <w:divBdr>
                                        <w:top w:val="none" w:sz="0" w:space="0" w:color="auto"/>
                                        <w:left w:val="none" w:sz="0" w:space="0" w:color="auto"/>
                                        <w:bottom w:val="none" w:sz="0" w:space="0" w:color="auto"/>
                                        <w:right w:val="none" w:sz="0" w:space="0" w:color="auto"/>
                                      </w:divBdr>
                                      <w:divsChild>
                                        <w:div w:id="15865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304926">
      <w:bodyDiv w:val="1"/>
      <w:marLeft w:val="0"/>
      <w:marRight w:val="0"/>
      <w:marTop w:val="0"/>
      <w:marBottom w:val="0"/>
      <w:divBdr>
        <w:top w:val="none" w:sz="0" w:space="0" w:color="auto"/>
        <w:left w:val="none" w:sz="0" w:space="0" w:color="auto"/>
        <w:bottom w:val="none" w:sz="0" w:space="0" w:color="auto"/>
        <w:right w:val="none" w:sz="0" w:space="0" w:color="auto"/>
      </w:divBdr>
    </w:div>
    <w:div w:id="1603806939">
      <w:bodyDiv w:val="1"/>
      <w:marLeft w:val="0"/>
      <w:marRight w:val="0"/>
      <w:marTop w:val="0"/>
      <w:marBottom w:val="0"/>
      <w:divBdr>
        <w:top w:val="none" w:sz="0" w:space="0" w:color="auto"/>
        <w:left w:val="none" w:sz="0" w:space="0" w:color="auto"/>
        <w:bottom w:val="none" w:sz="0" w:space="0" w:color="auto"/>
        <w:right w:val="none" w:sz="0" w:space="0" w:color="auto"/>
      </w:divBdr>
      <w:divsChild>
        <w:div w:id="502627529">
          <w:marLeft w:val="0"/>
          <w:marRight w:val="0"/>
          <w:marTop w:val="0"/>
          <w:marBottom w:val="0"/>
          <w:divBdr>
            <w:top w:val="none" w:sz="0" w:space="0" w:color="auto"/>
            <w:left w:val="none" w:sz="0" w:space="0" w:color="auto"/>
            <w:bottom w:val="none" w:sz="0" w:space="0" w:color="auto"/>
            <w:right w:val="none" w:sz="0" w:space="0" w:color="auto"/>
          </w:divBdr>
          <w:divsChild>
            <w:div w:id="1354301898">
              <w:marLeft w:val="75"/>
              <w:marRight w:val="0"/>
              <w:marTop w:val="30"/>
              <w:marBottom w:val="0"/>
              <w:divBdr>
                <w:top w:val="none" w:sz="0" w:space="0" w:color="auto"/>
                <w:left w:val="none" w:sz="0" w:space="0" w:color="auto"/>
                <w:bottom w:val="single" w:sz="6" w:space="0" w:color="999999"/>
                <w:right w:val="none" w:sz="0" w:space="0" w:color="auto"/>
              </w:divBdr>
              <w:divsChild>
                <w:div w:id="15273251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frm=1&amp;source=images&amp;cd=&amp;cad=rja&amp;uact=8&amp;docid=5jq5kk_SAHQRDM&amp;tbnid=spUIHnBe9Vw-iM:&amp;ved=0CAUQjRw&amp;url=http%3A%2F%2Fsintmaria.blogspot.com%2F2013%2F09%2Fveiligheid-op-school.html&amp;ei=JrVUU7_7EcPUPOOwgMgN&amp;bvm=bv.65058239,d.ZWU&amp;psig=AFQjCNEBEinNw16-FiMG8JApJ_JTYYAcqg&amp;ust=1398146671590127"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novo.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wegwijzer.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innovo.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6B77-8508-4D33-B523-84E78C83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CC117468.dotm</Template>
  <TotalTime>565</TotalTime>
  <Pages>1</Pages>
  <Words>6346</Words>
  <Characters>34906</Characters>
  <Application>Microsoft Office Word</Application>
  <DocSecurity>0</DocSecurity>
  <Lines>290</Lines>
  <Paragraphs>82</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41170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r.dolmans</dc:creator>
  <cp:lastModifiedBy>Kimberly Rienties - Pisters</cp:lastModifiedBy>
  <cp:revision>46</cp:revision>
  <cp:lastPrinted>2017-09-28T08:05:00Z</cp:lastPrinted>
  <dcterms:created xsi:type="dcterms:W3CDTF">2017-09-27T07:00:00Z</dcterms:created>
  <dcterms:modified xsi:type="dcterms:W3CDTF">2019-09-13T12:47:00Z</dcterms:modified>
</cp:coreProperties>
</file>