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E02E0" w:rsidRDefault="006E02E0" w14:paraId="672A6659" w14:textId="77777777"/>
    <w:tbl>
      <w:tblPr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58"/>
      </w:tblGrid>
      <w:tr w:rsidR="00AF7FCB" w:rsidTr="0E4F1279" w14:paraId="1E6FA0B5" w14:textId="77777777">
        <w:trPr>
          <w:trHeight w:val="58"/>
        </w:trPr>
        <w:tc>
          <w:tcPr>
            <w:tcW w:w="2943" w:type="dxa"/>
            <w:shd w:val="clear" w:color="auto" w:fill="auto"/>
            <w:tcMar/>
          </w:tcPr>
          <w:p w:rsidR="006E02E0" w:rsidP="00926B1C" w:rsidRDefault="006E02E0" w14:paraId="0A37501D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5DAB6C7B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02EB378F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6A05A809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5A39BBE3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41C8F396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72A3D3EC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E02E0" w:rsidP="00926B1C" w:rsidRDefault="006E02E0" w14:paraId="0D0B940D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Pr="006E02E0" w:rsidR="00AF7FCB" w:rsidP="687503AB" w:rsidRDefault="00AF7FCB" w14:paraId="238506B5" w14:textId="5BFAC655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>Stichting Openbaar Primair Onderwijs Papendrecht</w:t>
            </w:r>
            <w:r w:rsidRPr="687503AB" w:rsidR="00870EBE">
              <w:rPr>
                <w:rFonts w:ascii="Verdana" w:hAnsi="Verdana"/>
                <w:i/>
                <w:iCs/>
                <w:sz w:val="18"/>
                <w:szCs w:val="18"/>
              </w:rPr>
              <w:t>-Sliedrecht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 telt </w:t>
            </w:r>
            <w:r w:rsidRPr="687503AB" w:rsidR="00130754">
              <w:rPr>
                <w:rFonts w:ascii="Verdana" w:hAnsi="Verdana"/>
                <w:i/>
                <w:iCs/>
                <w:sz w:val="18"/>
                <w:szCs w:val="18"/>
              </w:rPr>
              <w:t>negen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:rsidRPr="006E02E0" w:rsidR="00AF7FCB" w:rsidP="687503AB" w:rsidRDefault="00AF7FCB" w14:paraId="6A7AB857" w14:textId="366102F6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basisscholen met in totaal </w:t>
            </w:r>
            <w:r w:rsidRPr="687503AB" w:rsidR="00B52AAB">
              <w:rPr>
                <w:rFonts w:ascii="Verdana" w:hAnsi="Verdana"/>
                <w:i/>
                <w:iCs/>
                <w:sz w:val="18"/>
                <w:szCs w:val="18"/>
              </w:rPr>
              <w:t xml:space="preserve">zo’n </w:t>
            </w:r>
            <w:r w:rsidRPr="687503AB" w:rsidR="00A13EF0">
              <w:rPr>
                <w:rFonts w:ascii="Verdana" w:hAnsi="Verdana"/>
                <w:i/>
                <w:iCs/>
                <w:sz w:val="18"/>
                <w:szCs w:val="18"/>
              </w:rPr>
              <w:t>1850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 leerlingen.</w:t>
            </w:r>
          </w:p>
          <w:p w:rsidR="006E02E0" w:rsidP="00926B1C" w:rsidRDefault="006E02E0" w14:paraId="0E27B00A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Pr="006E02E0" w:rsidR="006E02E0" w:rsidP="00926B1C" w:rsidRDefault="006E02E0" w14:paraId="60061E4C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Pr="006E02E0" w:rsidR="00AF7FCB" w:rsidP="687503AB" w:rsidRDefault="00AF7FCB" w14:paraId="0186EBAF" w14:textId="086A631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De stichting staat voor </w:t>
            </w:r>
            <w:r w:rsidRPr="687503AB" w:rsidR="00864E80">
              <w:rPr>
                <w:rFonts w:ascii="Verdana" w:hAnsi="Verdana"/>
                <w:i/>
                <w:iCs/>
                <w:sz w:val="18"/>
                <w:szCs w:val="18"/>
              </w:rPr>
              <w:t xml:space="preserve">leren van en met elkaar, met respect en vanuit </w:t>
            </w:r>
            <w:r w:rsidRPr="687503AB" w:rsidR="00A00FCD">
              <w:rPr>
                <w:rFonts w:ascii="Verdana" w:hAnsi="Verdana"/>
                <w:i/>
                <w:iCs/>
                <w:sz w:val="18"/>
                <w:szCs w:val="18"/>
              </w:rPr>
              <w:t>wederzijdse betrokkenheid, in een ui</w:t>
            </w:r>
            <w:r w:rsidRPr="687503AB" w:rsidR="006E02E0">
              <w:rPr>
                <w:rFonts w:ascii="Verdana" w:hAnsi="Verdana"/>
                <w:i/>
                <w:iCs/>
                <w:sz w:val="18"/>
                <w:szCs w:val="18"/>
              </w:rPr>
              <w:t>t</w:t>
            </w:r>
            <w:r w:rsidRPr="687503AB" w:rsidR="00A00FCD">
              <w:rPr>
                <w:rFonts w:ascii="Verdana" w:hAnsi="Verdana"/>
                <w:i/>
                <w:iCs/>
                <w:sz w:val="18"/>
                <w:szCs w:val="18"/>
              </w:rPr>
              <w:t xml:space="preserve">dagende en veilige </w:t>
            </w:r>
          </w:p>
          <w:p w:rsidRPr="006E02E0" w:rsidR="00AF7FCB" w:rsidP="687503AB" w:rsidRDefault="00A00FCD" w14:paraId="75B81BA2" w14:textId="32B7A1D6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>leer</w:t>
            </w:r>
            <w:r w:rsidRPr="687503AB" w:rsidR="003163DB">
              <w:rPr>
                <w:rFonts w:ascii="Verdana" w:hAnsi="Verdana"/>
                <w:i/>
                <w:iCs/>
                <w:sz w:val="18"/>
                <w:szCs w:val="18"/>
              </w:rPr>
              <w:t>omge</w:t>
            </w:r>
            <w:r w:rsidRPr="687503AB">
              <w:rPr>
                <w:rFonts w:ascii="Verdana" w:hAnsi="Verdana"/>
                <w:i/>
                <w:iCs/>
                <w:sz w:val="18"/>
                <w:szCs w:val="18"/>
              </w:rPr>
              <w:t xml:space="preserve">ving, </w:t>
            </w:r>
            <w:r w:rsidRPr="687503AB" w:rsidR="00864E80">
              <w:rPr>
                <w:rFonts w:ascii="Verdana" w:hAnsi="Verdana"/>
                <w:i/>
                <w:iCs/>
                <w:sz w:val="18"/>
                <w:szCs w:val="18"/>
              </w:rPr>
              <w:t>dicht bij huis én midden in de samenleving.</w:t>
            </w:r>
          </w:p>
          <w:p w:rsidR="006E02E0" w:rsidP="00926B1C" w:rsidRDefault="006E02E0" w14:paraId="44EAFD9C" w14:textId="7777777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687503AB" w:rsidP="687503AB" w:rsidRDefault="687503AB" w14:paraId="38BB1C5E" w14:textId="35B54AE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A5932" w:rsidP="00926B1C" w:rsidRDefault="00DA5932" w14:paraId="35B221A2" w14:textId="77777777">
            <w:pPr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KC</w:t>
            </w:r>
            <w:r w:rsidRPr="00DA5932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 xml:space="preserve"> Anne Frank is een centrum waar kinderen, leerkrachten en ouders nauw met elkaar samenwerken. Een </w:t>
            </w:r>
            <w:proofErr w:type="spellStart"/>
            <w:r w:rsidRPr="00DA5932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kindcentrum</w:t>
            </w:r>
            <w:proofErr w:type="spellEnd"/>
            <w:r w:rsidRPr="00DA5932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 xml:space="preserve"> met oog en oor voor elkaar; voor iedereen. </w:t>
            </w:r>
          </w:p>
          <w:p w:rsidR="00DA5932" w:rsidP="00926B1C" w:rsidRDefault="00DA5932" w14:paraId="4315F290" w14:textId="77777777">
            <w:pPr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DA5932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 xml:space="preserve">Met ons enthousiaste team dragen wij een duidelijke visie op het onderwijs uit. </w:t>
            </w:r>
          </w:p>
          <w:p w:rsidRPr="00DA5932" w:rsidR="00400202" w:rsidP="00926B1C" w:rsidRDefault="00DA5932" w14:paraId="3656B9AB" w14:textId="5263C84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‘</w:t>
            </w:r>
            <w:r w:rsidRPr="00DA5932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Al onze leerlingen hebben recht op goed onderwijs. Dat is ook wat wij willen bieden.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’</w:t>
            </w:r>
          </w:p>
          <w:p w:rsidR="00400202" w:rsidP="00926B1C" w:rsidRDefault="00400202" w14:paraId="45FB0818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00400202" w:rsidP="00926B1C" w:rsidRDefault="00400202" w14:paraId="049F31CB" w14:textId="11744913">
            <w:pPr>
              <w:rPr>
                <w:rFonts w:ascii="Verdana" w:hAnsi="Verdana"/>
                <w:sz w:val="18"/>
                <w:szCs w:val="18"/>
              </w:rPr>
            </w:pPr>
          </w:p>
          <w:p w:rsidR="00AF7FCB" w:rsidP="00926B1C" w:rsidRDefault="00AF7FCB" w14:paraId="34CE0A41" w14:textId="41C3D94D"/>
        </w:tc>
        <w:tc>
          <w:tcPr>
            <w:tcW w:w="12758" w:type="dxa"/>
            <w:shd w:val="clear" w:color="auto" w:fill="auto"/>
            <w:tcMar/>
          </w:tcPr>
          <w:p w:rsidR="00383DA4" w:rsidP="00926B1C" w:rsidRDefault="00383DA4" w14:paraId="62EBF3C5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6E02E0" w:rsidR="00B8568B" w:rsidP="00926B1C" w:rsidRDefault="00383DA4" w14:paraId="29D6B04F" w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83DA4" w:rsidP="00163C83" w:rsidRDefault="00383DA4" w14:paraId="62023BEB" w14:textId="77777777">
            <w:pPr>
              <w:rPr>
                <w:rFonts w:ascii="Verdana" w:hAnsi="Verdana"/>
                <w:sz w:val="18"/>
                <w:szCs w:val="18"/>
              </w:rPr>
            </w:pPr>
            <w:r w:rsidRPr="0E4F1279" w:rsidR="00383DA4">
              <w:rPr>
                <w:rFonts w:ascii="Arial" w:hAnsi="Arial" w:cs="Arial"/>
              </w:rPr>
              <w:t xml:space="preserve">                                                 </w:t>
            </w:r>
            <w:r w:rsidR="000D5505">
              <w:drawing>
                <wp:inline wp14:editId="6061BFC0" wp14:anchorId="65870509">
                  <wp:extent cx="1381125" cy="733425"/>
                  <wp:effectExtent l="0" t="0" r="0" b="0"/>
                  <wp:docPr id="2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70ded7acb24c48f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811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DA4" w:rsidP="00163C83" w:rsidRDefault="00383DA4" w14:paraId="6D98A12B" w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="1B184D0D" w:rsidP="687503AB" w:rsidRDefault="1B184D0D" w14:paraId="52EEB1BB" w14:textId="7D623B36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E4F1279" w:rsidR="1B184D0D">
              <w:rPr>
                <w:rFonts w:ascii="Verdana" w:hAnsi="Verdana"/>
                <w:sz w:val="20"/>
                <w:szCs w:val="20"/>
              </w:rPr>
              <w:t>Ben</w:t>
            </w:r>
            <w:r w:rsidRPr="0E4F1279" w:rsidR="3E0918C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E4F1279" w:rsidR="1B184D0D">
              <w:rPr>
                <w:rFonts w:ascii="Verdana" w:hAnsi="Verdana"/>
                <w:sz w:val="20"/>
                <w:szCs w:val="20"/>
              </w:rPr>
              <w:t xml:space="preserve">jij op zoek naar een </w:t>
            </w:r>
            <w:r w:rsidRPr="0E4F1279" w:rsidR="00F43A0C">
              <w:rPr>
                <w:rFonts w:ascii="Verdana" w:hAnsi="Verdana"/>
                <w:sz w:val="20"/>
                <w:szCs w:val="20"/>
              </w:rPr>
              <w:t>uitdagende</w:t>
            </w:r>
            <w:r w:rsidRPr="0E4F1279" w:rsidR="1B184D0D">
              <w:rPr>
                <w:rFonts w:ascii="Verdana" w:hAnsi="Verdana"/>
                <w:sz w:val="20"/>
                <w:szCs w:val="20"/>
              </w:rPr>
              <w:t xml:space="preserve"> omgeving waar leren met en van elkaar voorop staat? </w:t>
            </w:r>
            <w:r w:rsidRPr="0E4F1279" w:rsidR="22AF1997">
              <w:rPr>
                <w:rFonts w:ascii="Verdana" w:hAnsi="Verdana"/>
                <w:sz w:val="20"/>
                <w:szCs w:val="20"/>
              </w:rPr>
              <w:t xml:space="preserve">Waar </w:t>
            </w:r>
            <w:r w:rsidRPr="0E4F1279" w:rsidR="526B3D69">
              <w:rPr>
                <w:rFonts w:ascii="Verdana" w:hAnsi="Verdana"/>
                <w:sz w:val="20"/>
                <w:szCs w:val="20"/>
              </w:rPr>
              <w:t>bevlogen</w:t>
            </w:r>
            <w:r w:rsidRPr="0E4F1279" w:rsidR="22AF1997">
              <w:rPr>
                <w:rFonts w:ascii="Verdana" w:hAnsi="Verdana"/>
                <w:sz w:val="20"/>
                <w:szCs w:val="20"/>
              </w:rPr>
              <w:t xml:space="preserve"> collega’s iedere dag onze leerlingen enthousiasmeren en uitdagen</w:t>
            </w:r>
            <w:r w:rsidRPr="0E4F1279" w:rsidR="2089E7E9">
              <w:rPr>
                <w:rFonts w:ascii="Verdana" w:hAnsi="Verdana"/>
                <w:sz w:val="20"/>
                <w:szCs w:val="20"/>
              </w:rPr>
              <w:t xml:space="preserve">? Dan maken wij graag kennis met jou! </w:t>
            </w:r>
            <w:r w:rsidRPr="0E4F1279" w:rsidR="01976A0F">
              <w:rPr>
                <w:rFonts w:ascii="Verdana" w:hAnsi="Verdana"/>
                <w:sz w:val="20"/>
                <w:szCs w:val="20"/>
              </w:rPr>
              <w:t>Voor obs Anne Frank zij</w:t>
            </w:r>
            <w:r w:rsidRPr="0E4F1279" w:rsidR="2622F795">
              <w:rPr>
                <w:rFonts w:ascii="Verdana" w:hAnsi="Verdana"/>
                <w:sz w:val="20"/>
                <w:szCs w:val="20"/>
              </w:rPr>
              <w:t>n</w:t>
            </w:r>
            <w:r w:rsidRPr="0E4F1279" w:rsidR="01976A0F">
              <w:rPr>
                <w:rFonts w:ascii="Verdana" w:hAnsi="Verdana"/>
                <w:sz w:val="20"/>
                <w:szCs w:val="20"/>
              </w:rPr>
              <w:t xml:space="preserve"> wij </w:t>
            </w:r>
            <w:r w:rsidRPr="0E4F1279" w:rsidR="1DFADBED">
              <w:rPr>
                <w:rFonts w:ascii="Verdana" w:hAnsi="Verdana"/>
                <w:sz w:val="20"/>
                <w:szCs w:val="20"/>
              </w:rPr>
              <w:t xml:space="preserve">met directe ingang </w:t>
            </w:r>
            <w:r w:rsidRPr="0E4F1279" w:rsidR="6BDD8A16">
              <w:rPr>
                <w:rFonts w:ascii="Verdana" w:hAnsi="Verdana"/>
                <w:sz w:val="20"/>
                <w:szCs w:val="20"/>
              </w:rPr>
              <w:t>op zoek naar een</w:t>
            </w:r>
          </w:p>
          <w:p w:rsidR="687503AB" w:rsidP="687503AB" w:rsidRDefault="687503AB" w14:paraId="32F19C7F" w14:textId="764475B5">
            <w:pPr>
              <w:rPr>
                <w:rFonts w:ascii="Verdana" w:hAnsi="Verdana"/>
                <w:sz w:val="20"/>
                <w:szCs w:val="20"/>
              </w:rPr>
            </w:pPr>
          </w:p>
          <w:p w:rsidR="39631EB5" w:rsidP="687503AB" w:rsidRDefault="39631EB5" w14:paraId="36027DCA" w14:textId="5E2F3E58">
            <w:pPr>
              <w:spacing w:line="259" w:lineRule="auto"/>
              <w:jc w:val="center"/>
            </w:pPr>
            <w:r w:rsidRPr="687503AB">
              <w:rPr>
                <w:rFonts w:ascii="Verdana" w:hAnsi="Verdana"/>
                <w:b/>
                <w:bCs/>
              </w:rPr>
              <w:t>Leerkracht PO</w:t>
            </w:r>
          </w:p>
          <w:p w:rsidRPr="002E7FC3" w:rsidR="00383DA4" w:rsidP="687503AB" w:rsidRDefault="004427D5" w14:paraId="14064D24" w14:textId="184E75B9">
            <w:pPr>
              <w:jc w:val="center"/>
              <w:rPr>
                <w:rFonts w:ascii="Verdana" w:hAnsi="Verdana"/>
                <w:b/>
                <w:bCs/>
              </w:rPr>
            </w:pPr>
            <w:r w:rsidRPr="687503AB">
              <w:rPr>
                <w:rFonts w:ascii="Verdana" w:hAnsi="Verdana"/>
                <w:b/>
                <w:bCs/>
              </w:rPr>
              <w:t>(</w:t>
            </w:r>
            <w:r w:rsidRPr="687503AB" w:rsidR="002D54BA">
              <w:rPr>
                <w:rFonts w:ascii="Verdana" w:hAnsi="Verdana"/>
                <w:b/>
                <w:bCs/>
              </w:rPr>
              <w:t>schaal 1</w:t>
            </w:r>
            <w:r w:rsidRPr="687503AB" w:rsidR="48A1EC84">
              <w:rPr>
                <w:rFonts w:ascii="Verdana" w:hAnsi="Verdana"/>
                <w:b/>
                <w:bCs/>
              </w:rPr>
              <w:t>0</w:t>
            </w:r>
            <w:r w:rsidRPr="687503AB" w:rsidR="00DD7A45">
              <w:rPr>
                <w:rFonts w:ascii="Verdana" w:hAnsi="Verdana"/>
                <w:b/>
                <w:bCs/>
              </w:rPr>
              <w:t xml:space="preserve"> CAO PO</w:t>
            </w:r>
            <w:r w:rsidRPr="687503AB" w:rsidR="0085694D">
              <w:rPr>
                <w:rFonts w:ascii="Verdana" w:hAnsi="Verdana"/>
                <w:b/>
                <w:bCs/>
              </w:rPr>
              <w:t>;</w:t>
            </w:r>
            <w:r w:rsidRPr="687503AB" w:rsidR="002D54BA">
              <w:rPr>
                <w:rFonts w:ascii="Verdana" w:hAnsi="Verdana"/>
                <w:b/>
                <w:bCs/>
              </w:rPr>
              <w:t xml:space="preserve"> </w:t>
            </w:r>
            <w:r w:rsidRPr="687503AB" w:rsidR="0085694D">
              <w:rPr>
                <w:rFonts w:ascii="Verdana" w:hAnsi="Verdana"/>
                <w:b/>
                <w:bCs/>
              </w:rPr>
              <w:t>0,</w:t>
            </w:r>
            <w:r w:rsidRPr="687503AB" w:rsidR="00CE32AD">
              <w:rPr>
                <w:rFonts w:ascii="Verdana" w:hAnsi="Verdana"/>
                <w:b/>
                <w:bCs/>
              </w:rPr>
              <w:t>6</w:t>
            </w:r>
            <w:r w:rsidRPr="687503AB">
              <w:rPr>
                <w:rFonts w:ascii="Verdana" w:hAnsi="Verdana"/>
                <w:b/>
                <w:bCs/>
              </w:rPr>
              <w:t xml:space="preserve"> fte)</w:t>
            </w:r>
          </w:p>
          <w:p w:rsidR="687503AB" w:rsidP="687503AB" w:rsidRDefault="687503AB" w14:paraId="4D48EAF4" w14:textId="15A20167">
            <w:pPr>
              <w:spacing w:line="259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Pr="00D20707" w:rsidR="00E6464B" w:rsidP="00383DA4" w:rsidRDefault="004427D5" w14:paraId="5939C1CD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>Wat ga je doen?</w:t>
            </w:r>
          </w:p>
          <w:p w:rsidRPr="00D20707" w:rsidR="00DD23D0" w:rsidP="687503AB" w:rsidRDefault="35BB3EED" w14:paraId="157146E4" w14:textId="2147851F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hAnsi="Verdana"/>
                <w:sz w:val="20"/>
                <w:szCs w:val="20"/>
              </w:rPr>
              <w:t>Je gaat lesgeven aan onze groep 4</w:t>
            </w:r>
            <w:r w:rsidRPr="687503AB" w:rsidR="1809AE4A">
              <w:rPr>
                <w:rFonts w:ascii="Verdana" w:hAnsi="Verdana"/>
                <w:sz w:val="20"/>
                <w:szCs w:val="20"/>
              </w:rPr>
              <w:t xml:space="preserve"> leerlingen op de woensdagen, donderdagen en vrijdagen. </w:t>
            </w:r>
            <w:r w:rsidRPr="687503AB" w:rsidR="6A8B617B">
              <w:rPr>
                <w:rFonts w:ascii="Verdana" w:hAnsi="Verdana"/>
                <w:sz w:val="20"/>
                <w:szCs w:val="20"/>
              </w:rPr>
              <w:t xml:space="preserve">Het betreft hier in eerste instantie </w:t>
            </w:r>
            <w:r w:rsidRPr="687503AB" w:rsidR="5727EDE4">
              <w:rPr>
                <w:rFonts w:ascii="Verdana" w:hAnsi="Verdana"/>
                <w:sz w:val="20"/>
                <w:szCs w:val="20"/>
              </w:rPr>
              <w:t xml:space="preserve">een </w:t>
            </w:r>
            <w:r w:rsidRPr="687503AB" w:rsidR="6A8B617B">
              <w:rPr>
                <w:rFonts w:ascii="Verdana" w:hAnsi="Verdana"/>
                <w:sz w:val="20"/>
                <w:szCs w:val="20"/>
              </w:rPr>
              <w:t>vervanging</w:t>
            </w:r>
            <w:r w:rsidRPr="687503AB" w:rsidR="329A867B">
              <w:rPr>
                <w:rFonts w:ascii="Verdana" w:hAnsi="Verdana"/>
                <w:sz w:val="20"/>
                <w:szCs w:val="20"/>
              </w:rPr>
              <w:t>sbenoeming</w:t>
            </w:r>
            <w:r w:rsidRPr="687503AB" w:rsidR="6A8B617B">
              <w:rPr>
                <w:rFonts w:ascii="Verdana" w:hAnsi="Verdana"/>
                <w:sz w:val="20"/>
                <w:szCs w:val="20"/>
              </w:rPr>
              <w:t xml:space="preserve"> in verband met de afwezigheid van de huidige leerkracht. Maar als j</w:t>
            </w:r>
            <w:r w:rsidRPr="687503AB" w:rsidR="74EA8C14">
              <w:rPr>
                <w:rFonts w:ascii="Verdana" w:hAnsi="Verdana"/>
                <w:sz w:val="20"/>
                <w:szCs w:val="20"/>
              </w:rPr>
              <w:t>ij helem</w:t>
            </w:r>
            <w:r w:rsidR="00F43A0C">
              <w:rPr>
                <w:rFonts w:ascii="Verdana" w:hAnsi="Verdana"/>
                <w:sz w:val="20"/>
                <w:szCs w:val="20"/>
              </w:rPr>
              <w:t xml:space="preserve">aal bij ons past, dan willen we binnen OPOPS </w:t>
            </w:r>
            <w:r w:rsidRPr="687503AB" w:rsidR="6EEE3F58">
              <w:rPr>
                <w:rFonts w:ascii="Verdana" w:hAnsi="Verdana"/>
                <w:sz w:val="20"/>
                <w:szCs w:val="20"/>
              </w:rPr>
              <w:t>natuurlijk</w:t>
            </w:r>
            <w:r w:rsidRPr="687503AB" w:rsidR="74EA8C14">
              <w:rPr>
                <w:rFonts w:ascii="Verdana" w:hAnsi="Verdana"/>
                <w:sz w:val="20"/>
                <w:szCs w:val="20"/>
              </w:rPr>
              <w:t xml:space="preserve"> graag met je verder. </w:t>
            </w:r>
          </w:p>
          <w:p w:rsidRPr="00D20707" w:rsidR="00DD23D0" w:rsidP="687503AB" w:rsidRDefault="00DD23D0" w14:paraId="5732251A" w14:textId="5E4C0EA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  <w:p w:rsidRPr="00D20707" w:rsidR="00DD23D0" w:rsidP="687503AB" w:rsidRDefault="4DA1CEBD" w14:paraId="6745A32E" w14:textId="403B2411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>Wat bieden wij jou?</w:t>
            </w:r>
          </w:p>
          <w:p w:rsidRPr="00D20707" w:rsidR="00DD23D0" w:rsidP="687503AB" w:rsidRDefault="2DA19CBA" w14:paraId="2946DB82" w14:textId="43150920">
            <w:pPr>
              <w:spacing w:line="259" w:lineRule="auto"/>
            </w:pPr>
            <w:r w:rsidRPr="0E4F1279" w:rsidR="2DA19CBA">
              <w:rPr>
                <w:rFonts w:ascii="Verdana" w:hAnsi="Verdana"/>
                <w:sz w:val="20"/>
                <w:szCs w:val="20"/>
              </w:rPr>
              <w:t xml:space="preserve">Je werkt in een omgeving met </w:t>
            </w:r>
            <w:r w:rsidRPr="0E4F1279" w:rsidR="04BF88F7">
              <w:rPr>
                <w:rFonts w:ascii="Verdana" w:hAnsi="Verdana"/>
                <w:sz w:val="20"/>
                <w:szCs w:val="20"/>
              </w:rPr>
              <w:t>b</w:t>
            </w:r>
            <w:r w:rsidRPr="0E4F1279" w:rsidR="4DA1CEBD">
              <w:rPr>
                <w:rFonts w:ascii="Verdana" w:hAnsi="Verdana"/>
                <w:sz w:val="20"/>
                <w:szCs w:val="20"/>
              </w:rPr>
              <w:t xml:space="preserve">evlogen collega’s die van elke dag een succes willen maken. </w:t>
            </w:r>
            <w:r w:rsidRPr="0E4F1279" w:rsidR="516A9BB8">
              <w:rPr>
                <w:rFonts w:ascii="Verdana" w:hAnsi="Verdana"/>
                <w:sz w:val="20"/>
                <w:szCs w:val="20"/>
              </w:rPr>
              <w:t>Samen zorg je voor een prettige en veilige leeromgeving. De arbeidsvoorwaarden zijn volgens de CAO PO</w:t>
            </w:r>
            <w:r w:rsidRPr="0E4F1279" w:rsidR="20C12DE1">
              <w:rPr>
                <w:rFonts w:ascii="Verdana" w:hAnsi="Verdana"/>
                <w:sz w:val="20"/>
                <w:szCs w:val="20"/>
              </w:rPr>
              <w:t xml:space="preserve">. Daarbij bieden wij extra regelingen zoals een collectieve arbeidsongeschiktheidsverzekering bij </w:t>
            </w:r>
            <w:proofErr w:type="spellStart"/>
            <w:r w:rsidRPr="0E4F1279" w:rsidR="20C12DE1">
              <w:rPr>
                <w:rFonts w:ascii="Verdana" w:hAnsi="Verdana"/>
                <w:sz w:val="20"/>
                <w:szCs w:val="20"/>
              </w:rPr>
              <w:t>Loyalis</w:t>
            </w:r>
            <w:proofErr w:type="spellEnd"/>
            <w:r w:rsidRPr="0E4F1279" w:rsidR="20C12DE1">
              <w:rPr>
                <w:rFonts w:ascii="Verdana" w:hAnsi="Verdana"/>
                <w:sz w:val="20"/>
                <w:szCs w:val="20"/>
              </w:rPr>
              <w:t xml:space="preserve">, een fietsenplan en een uitruilregeling. </w:t>
            </w:r>
            <w:r>
              <w:br/>
            </w:r>
          </w:p>
          <w:p w:rsidRPr="00D20707" w:rsidR="005D7E8C" w:rsidP="00383DA4" w:rsidRDefault="004427D5" w14:paraId="063263E7" w14:textId="77777777">
            <w:pPr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>Wie ben jij?</w:t>
            </w:r>
            <w:r w:rsidRPr="687503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2E7FC3" w:rsidR="005D7E8C" w:rsidP="687503AB" w:rsidRDefault="393FA532" w14:paraId="4195F4BC" w14:textId="64AF09A9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  <w:r w:rsidRPr="687503AB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Je bent in het bezit van een onderwijsbevoegdheid voor het basisonderwijs</w:t>
            </w:r>
            <w:r w:rsidRPr="687503AB" w:rsidR="5304BC4A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met bij voorkeur </w:t>
            </w:r>
            <w:r w:rsidRPr="687503AB" w:rsidR="0204A0E5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ervaring in de onderbouw.</w:t>
            </w:r>
            <w:r w:rsidRPr="687503AB" w:rsidR="1106C53F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</w:t>
            </w:r>
          </w:p>
          <w:p w:rsidRPr="002E7FC3" w:rsidR="005D7E8C" w:rsidP="687503AB" w:rsidRDefault="1106C53F" w14:paraId="70D24CB3" w14:textId="055B25D5">
            <w:pPr>
              <w:spacing w:line="259" w:lineRule="auto"/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  <w:r w:rsidRPr="687503AB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Je gaat een uitdaging niet uit de weg. Je opent graag deuren voor de talenten van onze leerlingen</w:t>
            </w:r>
            <w:r w:rsidRPr="687503AB" w:rsidR="2497AD99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en </w:t>
            </w:r>
            <w:r w:rsidRPr="687503AB" w:rsidR="1FED697E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zet daarvoor</w:t>
            </w:r>
            <w:r w:rsidRPr="687503AB" w:rsidR="2497AD99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je eigen talenten</w:t>
            </w:r>
            <w:r w:rsidRPr="687503AB" w:rsidR="065CD6FB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in</w:t>
            </w:r>
            <w:r w:rsidRPr="687503AB" w:rsidR="0DA29939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. </w:t>
            </w:r>
            <w:r w:rsidRPr="687503AB" w:rsidR="393FA532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Je beschikt over een uitstekende beheersing van de Nederlandse taal in woord en geschrift.</w:t>
            </w:r>
          </w:p>
          <w:p w:rsidRPr="002E7FC3" w:rsidR="005D7E8C" w:rsidP="687503AB" w:rsidRDefault="346050C2" w14:paraId="49E437EF" w14:textId="59DE8ECA">
            <w:pPr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Je bent i</w:t>
            </w:r>
            <w:r w:rsidRPr="687503AB" w:rsidR="393FA532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>emand die kritisch, enthousiast en flexibel is, met een duidelijke visie op onderwijs en de ontwikkeling van het kind.</w:t>
            </w:r>
            <w:r w:rsidRPr="687503AB" w:rsidR="3D74C578"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687503AB" w:rsidR="00886BCC">
              <w:rPr>
                <w:rFonts w:ascii="Verdana" w:hAnsi="Verdana" w:eastAsia="Verdana" w:cs="Verdana"/>
                <w:sz w:val="20"/>
                <w:szCs w:val="20"/>
              </w:rPr>
              <w:t xml:space="preserve">Je bent </w:t>
            </w:r>
            <w:r w:rsidRPr="687503AB" w:rsidR="00DD23D0">
              <w:rPr>
                <w:rFonts w:ascii="Verdana" w:hAnsi="Verdana" w:eastAsia="Verdana" w:cs="Verdana"/>
                <w:sz w:val="20"/>
                <w:szCs w:val="20"/>
              </w:rPr>
              <w:t>toegankelijk</w:t>
            </w:r>
            <w:r w:rsidRPr="687503AB" w:rsidR="00886BCC">
              <w:rPr>
                <w:rFonts w:ascii="Verdana" w:hAnsi="Verdana" w:eastAsia="Verdana" w:cs="Verdana"/>
                <w:sz w:val="20"/>
                <w:szCs w:val="20"/>
              </w:rPr>
              <w:t xml:space="preserve">, </w:t>
            </w:r>
            <w:r w:rsidRPr="687503AB" w:rsidR="00DD23D0">
              <w:rPr>
                <w:rFonts w:ascii="Verdana" w:hAnsi="Verdana" w:eastAsia="Verdana" w:cs="Verdana"/>
                <w:sz w:val="20"/>
                <w:szCs w:val="20"/>
              </w:rPr>
              <w:t xml:space="preserve">verbindend </w:t>
            </w:r>
            <w:r w:rsidRPr="687503AB" w:rsidR="009218B5">
              <w:rPr>
                <w:rFonts w:ascii="Verdana" w:hAnsi="Verdana" w:eastAsia="Verdana" w:cs="Verdana"/>
                <w:sz w:val="20"/>
                <w:szCs w:val="20"/>
              </w:rPr>
              <w:t xml:space="preserve">en </w:t>
            </w:r>
            <w:r w:rsidRPr="687503AB" w:rsidR="003D11C8">
              <w:rPr>
                <w:rFonts w:ascii="Verdana" w:hAnsi="Verdana" w:eastAsia="Verdana" w:cs="Verdana"/>
                <w:sz w:val="20"/>
                <w:szCs w:val="20"/>
              </w:rPr>
              <w:t>betrouwbaar</w:t>
            </w:r>
            <w:r w:rsidRPr="687503AB" w:rsidR="00CC157A">
              <w:rPr>
                <w:rFonts w:ascii="Verdana" w:hAnsi="Verdana" w:eastAsia="Verdana" w:cs="Verdana"/>
                <w:sz w:val="20"/>
                <w:szCs w:val="20"/>
              </w:rPr>
              <w:t>.</w:t>
            </w:r>
          </w:p>
          <w:p w:rsidRPr="00D20707" w:rsidR="007664E6" w:rsidP="687503AB" w:rsidRDefault="007664E6" w14:paraId="5997CC1D" w14:textId="77777777">
            <w:pPr>
              <w:pStyle w:val="Gemiddeldraster21"/>
              <w:ind w:left="360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A847EF" w:rsidR="004B21B4" w:rsidP="687503AB" w:rsidRDefault="630AAFB0" w14:paraId="6B01B6FD" w14:textId="580A7F4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687503AB">
              <w:rPr>
                <w:rFonts w:ascii="Verdana" w:hAnsi="Verdana"/>
                <w:b/>
                <w:bCs/>
                <w:sz w:val="20"/>
                <w:szCs w:val="20"/>
              </w:rPr>
              <w:t xml:space="preserve">Informatie en </w:t>
            </w:r>
            <w:r w:rsidRPr="687503AB" w:rsidR="2CE5BE94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687503AB" w:rsidR="004B21B4">
              <w:rPr>
                <w:rFonts w:ascii="Verdana" w:hAnsi="Verdana"/>
                <w:b/>
                <w:bCs/>
                <w:sz w:val="20"/>
                <w:szCs w:val="20"/>
              </w:rPr>
              <w:t>olliciteren</w:t>
            </w:r>
          </w:p>
          <w:p w:rsidRPr="00A847EF" w:rsidR="00110CE4" w:rsidP="00583814" w:rsidRDefault="004B21B4" w14:paraId="5B595659" w14:textId="13750F86">
            <w:pPr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hAnsi="Verdana"/>
                <w:sz w:val="20"/>
                <w:szCs w:val="20"/>
              </w:rPr>
              <w:t xml:space="preserve">Voor 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 xml:space="preserve">meer informatie </w:t>
            </w:r>
            <w:r w:rsidRPr="687503AB" w:rsidR="008E7F13">
              <w:rPr>
                <w:rFonts w:ascii="Verdana" w:hAnsi="Verdana"/>
                <w:sz w:val="20"/>
                <w:szCs w:val="20"/>
              </w:rPr>
              <w:t xml:space="preserve">of vragen 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 xml:space="preserve">over de functie kun je terecht bij </w:t>
            </w:r>
            <w:r w:rsidRPr="687503AB" w:rsidR="2329604E">
              <w:rPr>
                <w:rFonts w:ascii="Verdana" w:hAnsi="Verdana"/>
                <w:sz w:val="20"/>
                <w:szCs w:val="20"/>
              </w:rPr>
              <w:t>Ben Biesheuvel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687503AB" w:rsidR="765C0EF7">
              <w:rPr>
                <w:rFonts w:ascii="Verdana" w:hAnsi="Verdana"/>
                <w:sz w:val="20"/>
                <w:szCs w:val="20"/>
              </w:rPr>
              <w:t>schooldirecteur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687503AB" w:rsidR="5E5669F6">
              <w:rPr>
                <w:rFonts w:ascii="Verdana" w:hAnsi="Verdana"/>
                <w:sz w:val="20"/>
                <w:szCs w:val="20"/>
              </w:rPr>
              <w:t>via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 xml:space="preserve"> 06-</w:t>
            </w:r>
            <w:r w:rsidRPr="687503AB" w:rsidR="6133CFED">
              <w:rPr>
                <w:rFonts w:ascii="Verdana" w:hAnsi="Verdana"/>
                <w:sz w:val="20"/>
                <w:szCs w:val="20"/>
              </w:rPr>
              <w:t>27207469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>.</w:t>
            </w:r>
          </w:p>
          <w:p w:rsidR="004B21B4" w:rsidP="00EF739B" w:rsidRDefault="00E6464B" w14:paraId="44E67A76" w14:textId="7D427A7A">
            <w:pPr>
              <w:rPr>
                <w:rFonts w:ascii="Verdana" w:hAnsi="Verdana"/>
                <w:sz w:val="20"/>
                <w:szCs w:val="20"/>
              </w:rPr>
            </w:pPr>
            <w:r w:rsidRPr="687503AB">
              <w:rPr>
                <w:rFonts w:ascii="Verdana" w:hAnsi="Verdana"/>
                <w:sz w:val="20"/>
                <w:szCs w:val="20"/>
              </w:rPr>
              <w:t xml:space="preserve">Je </w:t>
            </w:r>
            <w:r w:rsidRPr="687503AB" w:rsidR="00AF7FCB">
              <w:rPr>
                <w:rFonts w:ascii="Verdana" w:hAnsi="Verdana"/>
                <w:sz w:val="20"/>
                <w:szCs w:val="20"/>
              </w:rPr>
              <w:t>sollicitatie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>brief met CV</w:t>
            </w:r>
            <w:r w:rsidRPr="687503AB" w:rsidR="00AF7F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687503AB" w:rsidR="14A82C45">
              <w:rPr>
                <w:rFonts w:ascii="Verdana" w:hAnsi="Verdana"/>
                <w:sz w:val="20"/>
                <w:szCs w:val="20"/>
              </w:rPr>
              <w:t xml:space="preserve">ontvangen wij graag </w:t>
            </w:r>
            <w:r w:rsidR="00F43A0C">
              <w:rPr>
                <w:rFonts w:ascii="Verdana" w:hAnsi="Verdana"/>
                <w:sz w:val="20"/>
                <w:szCs w:val="20"/>
              </w:rPr>
              <w:t xml:space="preserve">voor </w:t>
            </w:r>
            <w:r w:rsidR="00490F20">
              <w:rPr>
                <w:rFonts w:ascii="Verdana" w:hAnsi="Verdana"/>
                <w:sz w:val="20"/>
                <w:szCs w:val="20"/>
              </w:rPr>
              <w:t>5</w:t>
            </w:r>
            <w:r w:rsidR="00F43A0C">
              <w:rPr>
                <w:rFonts w:ascii="Verdana" w:hAnsi="Verdana"/>
                <w:sz w:val="20"/>
                <w:szCs w:val="20"/>
              </w:rPr>
              <w:t xml:space="preserve"> oktober 2020.</w:t>
            </w:r>
            <w:r w:rsidRPr="687503AB" w:rsidR="0B73260A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name="_GoBack" w:id="0"/>
            <w:bookmarkEnd w:id="0"/>
            <w:r w:rsidRPr="687503AB" w:rsidR="0B73260A">
              <w:rPr>
                <w:rFonts w:ascii="Verdana" w:hAnsi="Verdana"/>
                <w:sz w:val="20"/>
                <w:szCs w:val="20"/>
              </w:rPr>
              <w:t xml:space="preserve">Deze kun je </w:t>
            </w:r>
            <w:r w:rsidRPr="687503AB" w:rsidR="00AF7FCB">
              <w:rPr>
                <w:rFonts w:ascii="Verdana" w:hAnsi="Verdana"/>
                <w:sz w:val="20"/>
                <w:szCs w:val="20"/>
              </w:rPr>
              <w:t xml:space="preserve">richten aan </w:t>
            </w:r>
            <w:r w:rsidRPr="687503AB" w:rsidR="007559FE">
              <w:rPr>
                <w:rFonts w:ascii="Verdana" w:hAnsi="Verdana"/>
                <w:sz w:val="20"/>
                <w:szCs w:val="20"/>
              </w:rPr>
              <w:t>Stichting OPOP</w:t>
            </w:r>
            <w:r w:rsidRPr="687503AB" w:rsidR="00BF2EF0">
              <w:rPr>
                <w:rFonts w:ascii="Verdana" w:hAnsi="Verdana"/>
                <w:sz w:val="20"/>
                <w:szCs w:val="20"/>
              </w:rPr>
              <w:t>S</w:t>
            </w:r>
            <w:r w:rsidRPr="687503AB" w:rsidR="00CC157A">
              <w:rPr>
                <w:rFonts w:ascii="Verdana" w:hAnsi="Verdana"/>
                <w:sz w:val="20"/>
                <w:szCs w:val="20"/>
              </w:rPr>
              <w:t xml:space="preserve">, t.a.v. </w:t>
            </w:r>
            <w:r w:rsidRPr="687503AB" w:rsidR="00EC1E53">
              <w:rPr>
                <w:rFonts w:ascii="Verdana" w:hAnsi="Verdana"/>
                <w:sz w:val="20"/>
                <w:szCs w:val="20"/>
              </w:rPr>
              <w:t>personeelszaken@opops.nl</w:t>
            </w:r>
            <w:r w:rsidRPr="687503AB" w:rsidR="00583814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Pr="00F43A0C" w:rsidR="00F43A0C" w:rsidP="00EF739B" w:rsidRDefault="00F43A0C" w14:paraId="1F72F646" w14:textId="352419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7FCB" w:rsidP="00DA6256" w:rsidRDefault="00AF7FCB" w14:paraId="08CE6F91" w14:textId="77777777"/>
    <w:sectPr w:rsidR="00AF7FCB" w:rsidSect="006E02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760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92457A"/>
    <w:multiLevelType w:val="hybridMultilevel"/>
    <w:tmpl w:val="5DD0629E"/>
    <w:lvl w:ilvl="0" w:tplc="C9AECB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F253A0B"/>
    <w:multiLevelType w:val="hybridMultilevel"/>
    <w:tmpl w:val="F84C1E9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626F92"/>
    <w:multiLevelType w:val="hybridMultilevel"/>
    <w:tmpl w:val="EF9A683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91014D"/>
    <w:multiLevelType w:val="hybridMultilevel"/>
    <w:tmpl w:val="24285472"/>
    <w:lvl w:ilvl="0" w:tplc="FFF272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5A0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A1C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6F1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389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8A6A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7CD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2C1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645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C33C4"/>
    <w:multiLevelType w:val="hybridMultilevel"/>
    <w:tmpl w:val="59AEDD3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374EB"/>
    <w:multiLevelType w:val="hybridMultilevel"/>
    <w:tmpl w:val="A21EDE94"/>
    <w:lvl w:ilvl="0" w:tplc="25360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A36F21"/>
    <w:multiLevelType w:val="hybridMultilevel"/>
    <w:tmpl w:val="4900F2CC"/>
    <w:lvl w:ilvl="0" w:tplc="95D47718">
      <w:numFmt w:val="bullet"/>
      <w:lvlText w:val="-"/>
      <w:lvlJc w:val="left"/>
      <w:pPr>
        <w:ind w:left="108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97F0313"/>
    <w:multiLevelType w:val="hybridMultilevel"/>
    <w:tmpl w:val="C652E35C"/>
    <w:lvl w:ilvl="0" w:tplc="D5AA5BB0">
      <w:start w:val="13"/>
      <w:numFmt w:val="bullet"/>
      <w:lvlText w:val="-"/>
      <w:lvlJc w:val="left"/>
      <w:pPr>
        <w:ind w:left="720" w:hanging="360"/>
      </w:pPr>
      <w:rPr>
        <w:rFonts w:hint="default" w:ascii="Verdana" w:hAnsi="Verdana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532BBC"/>
    <w:multiLevelType w:val="hybridMultilevel"/>
    <w:tmpl w:val="D518A020"/>
    <w:lvl w:ilvl="0" w:tplc="73F4C67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9D6F69"/>
    <w:multiLevelType w:val="multilevel"/>
    <w:tmpl w:val="0738363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95"/>
    <w:rsid w:val="00014642"/>
    <w:rsid w:val="00031F5D"/>
    <w:rsid w:val="000636B7"/>
    <w:rsid w:val="0007108E"/>
    <w:rsid w:val="000D5505"/>
    <w:rsid w:val="00110CE4"/>
    <w:rsid w:val="00130754"/>
    <w:rsid w:val="00151025"/>
    <w:rsid w:val="00163C83"/>
    <w:rsid w:val="00176215"/>
    <w:rsid w:val="001B022B"/>
    <w:rsid w:val="001D5468"/>
    <w:rsid w:val="001F0FE1"/>
    <w:rsid w:val="0023036A"/>
    <w:rsid w:val="00243A3E"/>
    <w:rsid w:val="002612A1"/>
    <w:rsid w:val="00290B99"/>
    <w:rsid w:val="002A683A"/>
    <w:rsid w:val="002A6CAF"/>
    <w:rsid w:val="002D54BA"/>
    <w:rsid w:val="002D7AB3"/>
    <w:rsid w:val="002E7FC3"/>
    <w:rsid w:val="002F3060"/>
    <w:rsid w:val="003163DB"/>
    <w:rsid w:val="0032167C"/>
    <w:rsid w:val="0033763F"/>
    <w:rsid w:val="00383DA4"/>
    <w:rsid w:val="00386274"/>
    <w:rsid w:val="003A4DEA"/>
    <w:rsid w:val="003D11C8"/>
    <w:rsid w:val="003F3810"/>
    <w:rsid w:val="003F547E"/>
    <w:rsid w:val="00400202"/>
    <w:rsid w:val="0041204D"/>
    <w:rsid w:val="00432E58"/>
    <w:rsid w:val="004427D5"/>
    <w:rsid w:val="00490F20"/>
    <w:rsid w:val="004B21B4"/>
    <w:rsid w:val="004B57F7"/>
    <w:rsid w:val="004E6476"/>
    <w:rsid w:val="005125A8"/>
    <w:rsid w:val="00530894"/>
    <w:rsid w:val="00551B50"/>
    <w:rsid w:val="00583814"/>
    <w:rsid w:val="00594DD6"/>
    <w:rsid w:val="005D7E8C"/>
    <w:rsid w:val="005F3F72"/>
    <w:rsid w:val="005F4290"/>
    <w:rsid w:val="006711CD"/>
    <w:rsid w:val="00693B59"/>
    <w:rsid w:val="006E02E0"/>
    <w:rsid w:val="00710DE6"/>
    <w:rsid w:val="00731195"/>
    <w:rsid w:val="007558B0"/>
    <w:rsid w:val="007559FE"/>
    <w:rsid w:val="007664E6"/>
    <w:rsid w:val="007807B2"/>
    <w:rsid w:val="007848F3"/>
    <w:rsid w:val="007F03FF"/>
    <w:rsid w:val="008055F6"/>
    <w:rsid w:val="0085694D"/>
    <w:rsid w:val="00864E80"/>
    <w:rsid w:val="00870EBE"/>
    <w:rsid w:val="00872B05"/>
    <w:rsid w:val="00886BCC"/>
    <w:rsid w:val="00895810"/>
    <w:rsid w:val="008E7F13"/>
    <w:rsid w:val="00904610"/>
    <w:rsid w:val="00912CA8"/>
    <w:rsid w:val="00914EEB"/>
    <w:rsid w:val="009218B5"/>
    <w:rsid w:val="00926B1C"/>
    <w:rsid w:val="00960D9C"/>
    <w:rsid w:val="00977B1B"/>
    <w:rsid w:val="0098053D"/>
    <w:rsid w:val="0098139A"/>
    <w:rsid w:val="009A513F"/>
    <w:rsid w:val="009E6BCE"/>
    <w:rsid w:val="009F1ED1"/>
    <w:rsid w:val="00A00FCD"/>
    <w:rsid w:val="00A06BBC"/>
    <w:rsid w:val="00A13EF0"/>
    <w:rsid w:val="00A23C49"/>
    <w:rsid w:val="00A726DC"/>
    <w:rsid w:val="00A847EF"/>
    <w:rsid w:val="00AC1BF5"/>
    <w:rsid w:val="00AF7FCB"/>
    <w:rsid w:val="00B17182"/>
    <w:rsid w:val="00B41C9B"/>
    <w:rsid w:val="00B52AAB"/>
    <w:rsid w:val="00B72AAA"/>
    <w:rsid w:val="00B7399C"/>
    <w:rsid w:val="00B8568B"/>
    <w:rsid w:val="00BF2EF0"/>
    <w:rsid w:val="00C12055"/>
    <w:rsid w:val="00C171B5"/>
    <w:rsid w:val="00C407A9"/>
    <w:rsid w:val="00C4459D"/>
    <w:rsid w:val="00C66611"/>
    <w:rsid w:val="00C67BB0"/>
    <w:rsid w:val="00C9452D"/>
    <w:rsid w:val="00CB1544"/>
    <w:rsid w:val="00CC157A"/>
    <w:rsid w:val="00CD7AEC"/>
    <w:rsid w:val="00CE32AD"/>
    <w:rsid w:val="00D20707"/>
    <w:rsid w:val="00D43655"/>
    <w:rsid w:val="00D917C1"/>
    <w:rsid w:val="00DA5932"/>
    <w:rsid w:val="00DA6256"/>
    <w:rsid w:val="00DC222E"/>
    <w:rsid w:val="00DD23D0"/>
    <w:rsid w:val="00DD5ABC"/>
    <w:rsid w:val="00DD7A45"/>
    <w:rsid w:val="00DE3C11"/>
    <w:rsid w:val="00E45F34"/>
    <w:rsid w:val="00E6464B"/>
    <w:rsid w:val="00EA2590"/>
    <w:rsid w:val="00EC1E53"/>
    <w:rsid w:val="00EF739B"/>
    <w:rsid w:val="00F308D9"/>
    <w:rsid w:val="00F41B46"/>
    <w:rsid w:val="00F43A0C"/>
    <w:rsid w:val="00F465CE"/>
    <w:rsid w:val="00F53D50"/>
    <w:rsid w:val="00F65F54"/>
    <w:rsid w:val="00F84EEB"/>
    <w:rsid w:val="00FA0AAA"/>
    <w:rsid w:val="00FD32E4"/>
    <w:rsid w:val="00FD5A0D"/>
    <w:rsid w:val="01976A0F"/>
    <w:rsid w:val="0204A0E5"/>
    <w:rsid w:val="027B6161"/>
    <w:rsid w:val="04BF88F7"/>
    <w:rsid w:val="0545801D"/>
    <w:rsid w:val="065CD6FB"/>
    <w:rsid w:val="08322E86"/>
    <w:rsid w:val="08F7879E"/>
    <w:rsid w:val="0B73260A"/>
    <w:rsid w:val="0C7CA352"/>
    <w:rsid w:val="0DA29939"/>
    <w:rsid w:val="0E4F1279"/>
    <w:rsid w:val="1106C53F"/>
    <w:rsid w:val="144313E1"/>
    <w:rsid w:val="14A82C45"/>
    <w:rsid w:val="14E33F5C"/>
    <w:rsid w:val="16AEB796"/>
    <w:rsid w:val="16ECE078"/>
    <w:rsid w:val="1809AE4A"/>
    <w:rsid w:val="18382FE5"/>
    <w:rsid w:val="1A56A759"/>
    <w:rsid w:val="1B184D0D"/>
    <w:rsid w:val="1C1B806E"/>
    <w:rsid w:val="1DFADBED"/>
    <w:rsid w:val="1F8A086C"/>
    <w:rsid w:val="1FED697E"/>
    <w:rsid w:val="2089E7E9"/>
    <w:rsid w:val="20C12DE1"/>
    <w:rsid w:val="219DD9E2"/>
    <w:rsid w:val="22AF1997"/>
    <w:rsid w:val="2329604E"/>
    <w:rsid w:val="2497AD99"/>
    <w:rsid w:val="25F0F3CD"/>
    <w:rsid w:val="2622F795"/>
    <w:rsid w:val="2B46BF0B"/>
    <w:rsid w:val="2C0ABEC6"/>
    <w:rsid w:val="2C6829DB"/>
    <w:rsid w:val="2CE5BE94"/>
    <w:rsid w:val="2DA19CBA"/>
    <w:rsid w:val="304B9D9C"/>
    <w:rsid w:val="30BE6397"/>
    <w:rsid w:val="3210D1BB"/>
    <w:rsid w:val="329A867B"/>
    <w:rsid w:val="330ABA0B"/>
    <w:rsid w:val="346050C2"/>
    <w:rsid w:val="35BB3EED"/>
    <w:rsid w:val="372366AC"/>
    <w:rsid w:val="379572E4"/>
    <w:rsid w:val="37967E11"/>
    <w:rsid w:val="393FA532"/>
    <w:rsid w:val="39631EB5"/>
    <w:rsid w:val="3ABC4E89"/>
    <w:rsid w:val="3D74C578"/>
    <w:rsid w:val="3E0918C6"/>
    <w:rsid w:val="3F58ECF8"/>
    <w:rsid w:val="3FE25805"/>
    <w:rsid w:val="447782F8"/>
    <w:rsid w:val="485EBC4B"/>
    <w:rsid w:val="48A1EC84"/>
    <w:rsid w:val="49EA70BC"/>
    <w:rsid w:val="4AB30BA3"/>
    <w:rsid w:val="4B06F592"/>
    <w:rsid w:val="4BF04D20"/>
    <w:rsid w:val="4C77AC9C"/>
    <w:rsid w:val="4CF588AC"/>
    <w:rsid w:val="4D5B3A74"/>
    <w:rsid w:val="4D84E5A3"/>
    <w:rsid w:val="4D91A705"/>
    <w:rsid w:val="4DA1CEBD"/>
    <w:rsid w:val="4F79920E"/>
    <w:rsid w:val="516A9BB8"/>
    <w:rsid w:val="526B3D69"/>
    <w:rsid w:val="528ABC08"/>
    <w:rsid w:val="5304BC4A"/>
    <w:rsid w:val="53E60BD2"/>
    <w:rsid w:val="560EECC9"/>
    <w:rsid w:val="564EC7C7"/>
    <w:rsid w:val="56A0D1CA"/>
    <w:rsid w:val="5727EDE4"/>
    <w:rsid w:val="5B39F4AE"/>
    <w:rsid w:val="5B69B8A7"/>
    <w:rsid w:val="5E5669F6"/>
    <w:rsid w:val="60CA45BE"/>
    <w:rsid w:val="6133CFED"/>
    <w:rsid w:val="6224646F"/>
    <w:rsid w:val="6294E4A1"/>
    <w:rsid w:val="62E945F0"/>
    <w:rsid w:val="630AAFB0"/>
    <w:rsid w:val="660D3E5E"/>
    <w:rsid w:val="6637EE0F"/>
    <w:rsid w:val="6720C87D"/>
    <w:rsid w:val="6786C242"/>
    <w:rsid w:val="687503AB"/>
    <w:rsid w:val="6929371C"/>
    <w:rsid w:val="6A59F8E0"/>
    <w:rsid w:val="6A8A8DCA"/>
    <w:rsid w:val="6A8B617B"/>
    <w:rsid w:val="6BDD8A16"/>
    <w:rsid w:val="6D175E97"/>
    <w:rsid w:val="6EEE3F58"/>
    <w:rsid w:val="723A95FE"/>
    <w:rsid w:val="72E7FC8A"/>
    <w:rsid w:val="739ACF4F"/>
    <w:rsid w:val="73ECE4E5"/>
    <w:rsid w:val="74EA8C14"/>
    <w:rsid w:val="765C0EF7"/>
    <w:rsid w:val="76B5EC98"/>
    <w:rsid w:val="76B7B518"/>
    <w:rsid w:val="7755AAEC"/>
    <w:rsid w:val="7EF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0EECF"/>
  <w15:chartTrackingRefBased/>
  <w15:docId w15:val="{8A723343-1B93-49E8-AC26-C599E64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AF7F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rsid w:val="00BF2EF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rsid w:val="00BF2EF0"/>
    <w:rPr>
      <w:rFonts w:ascii="Tahoma" w:hAnsi="Tahoma" w:cs="Tahoma"/>
      <w:sz w:val="16"/>
      <w:szCs w:val="16"/>
    </w:rPr>
  </w:style>
  <w:style w:type="paragraph" w:styleId="Gemiddeldraster21" w:customStyle="1">
    <w:name w:val="Gemiddeld raster 21"/>
    <w:uiPriority w:val="1"/>
    <w:qFormat/>
    <w:rsid w:val="007664E6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70ded7acb24c48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E9FDD76A504C92AA675585B6D907" ma:contentTypeVersion="2" ma:contentTypeDescription="Een nieuw document maken." ma:contentTypeScope="" ma:versionID="553f11875e6be1f47bae05c9f15b1d6d">
  <xsd:schema xmlns:xsd="http://www.w3.org/2001/XMLSchema" xmlns:xs="http://www.w3.org/2001/XMLSchema" xmlns:p="http://schemas.microsoft.com/office/2006/metadata/properties" xmlns:ns2="b2b32a6e-ba35-421d-8551-9b640cf81034" targetNamespace="http://schemas.microsoft.com/office/2006/metadata/properties" ma:root="true" ma:fieldsID="0c79840bb0008de120b23654fa3565b4" ns2:_="">
    <xsd:import namespace="b2b32a6e-ba35-421d-8551-9b640cf81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2a6e-ba35-421d-8551-9b640cf810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BDC03-2C62-42A3-A501-BCACD3FB7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2a6e-ba35-421d-8551-9b640cf81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491A1-EA96-48BF-ADFC-2F560BD1E6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STICHTING OPENBAAR PRIMAIR ONDERWIJS PAPENDRECHT</dc:title>
  <dc:subject/>
  <dc:creator>mbeke</dc:creator>
  <keywords/>
  <lastModifiedBy>Sandra Ploegaert</lastModifiedBy>
  <revision>4</revision>
  <lastPrinted>2014-01-15T18:50:00.0000000Z</lastPrinted>
  <dcterms:created xsi:type="dcterms:W3CDTF">2020-09-22T09:17:00.0000000Z</dcterms:created>
  <dcterms:modified xsi:type="dcterms:W3CDTF">2020-09-24T07:45:10.6618896Z</dcterms:modified>
</coreProperties>
</file>