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F413" w14:textId="445DD805" w:rsidR="00FE3FB6" w:rsidRPr="00E6438B" w:rsidRDefault="00F23073" w:rsidP="00F23073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E6438B">
        <w:rPr>
          <w:sz w:val="32"/>
          <w:szCs w:val="32"/>
          <w:lang w:val="nl-NL"/>
        </w:rPr>
        <w:t xml:space="preserve">Agenda MR </w:t>
      </w:r>
    </w:p>
    <w:p w14:paraId="25B55CFA" w14:textId="3866341E" w:rsidR="00F23073" w:rsidRPr="00E6438B" w:rsidRDefault="00F23073" w:rsidP="00B06065">
      <w:pPr>
        <w:pStyle w:val="Plattetekst"/>
        <w:rPr>
          <w:b/>
          <w:bCs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16"/>
      </w:tblGrid>
      <w:tr w:rsidR="00F23073" w:rsidRPr="00E6438B" w14:paraId="28FF578C" w14:textId="77777777" w:rsidTr="00F23073">
        <w:tc>
          <w:tcPr>
            <w:tcW w:w="1838" w:type="dxa"/>
          </w:tcPr>
          <w:p w14:paraId="5ED03CAC" w14:textId="07572118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Datum</w:t>
            </w:r>
          </w:p>
        </w:tc>
        <w:tc>
          <w:tcPr>
            <w:tcW w:w="8016" w:type="dxa"/>
          </w:tcPr>
          <w:p w14:paraId="75B48280" w14:textId="614C11FF" w:rsidR="00F23073" w:rsidRPr="00E6438B" w:rsidRDefault="008E1FE5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18 </w:t>
            </w:r>
            <w:r w:rsidR="00FA1A85">
              <w:rPr>
                <w:lang w:val="nl-NL"/>
              </w:rPr>
              <w:t>maart</w:t>
            </w:r>
            <w:r>
              <w:rPr>
                <w:lang w:val="nl-NL"/>
              </w:rPr>
              <w:t xml:space="preserve"> 2024</w:t>
            </w:r>
          </w:p>
        </w:tc>
      </w:tr>
      <w:tr w:rsidR="00F23073" w:rsidRPr="00E6438B" w14:paraId="45BC1685" w14:textId="77777777" w:rsidTr="00F23073">
        <w:tc>
          <w:tcPr>
            <w:tcW w:w="1838" w:type="dxa"/>
          </w:tcPr>
          <w:p w14:paraId="2A3FC1A5" w14:textId="5C91848E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Tijd</w:t>
            </w:r>
          </w:p>
        </w:tc>
        <w:tc>
          <w:tcPr>
            <w:tcW w:w="8016" w:type="dxa"/>
          </w:tcPr>
          <w:p w14:paraId="6AF4A072" w14:textId="3B0EDF18" w:rsidR="00F23073" w:rsidRPr="00E6438B" w:rsidRDefault="00FA1A85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16:30-18:00</w:t>
            </w:r>
          </w:p>
        </w:tc>
      </w:tr>
      <w:tr w:rsidR="00F23073" w:rsidRPr="00E6438B" w14:paraId="3F998F00" w14:textId="77777777" w:rsidTr="00F23073">
        <w:tc>
          <w:tcPr>
            <w:tcW w:w="1838" w:type="dxa"/>
          </w:tcPr>
          <w:p w14:paraId="3DDA9CB5" w14:textId="1102E787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Locatie</w:t>
            </w:r>
          </w:p>
        </w:tc>
        <w:tc>
          <w:tcPr>
            <w:tcW w:w="8016" w:type="dxa"/>
          </w:tcPr>
          <w:p w14:paraId="06BA9959" w14:textId="00CEE6B3" w:rsidR="00F23073" w:rsidRPr="00E6438B" w:rsidRDefault="005A029C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De Achthoek</w:t>
            </w:r>
          </w:p>
        </w:tc>
      </w:tr>
      <w:tr w:rsidR="00F23073" w:rsidRPr="001E53EB" w14:paraId="2F183244" w14:textId="77777777" w:rsidTr="00F23073">
        <w:tc>
          <w:tcPr>
            <w:tcW w:w="1838" w:type="dxa"/>
          </w:tcPr>
          <w:p w14:paraId="7C60C94E" w14:textId="6217607A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Deelnemers</w:t>
            </w:r>
          </w:p>
        </w:tc>
        <w:tc>
          <w:tcPr>
            <w:tcW w:w="8016" w:type="dxa"/>
          </w:tcPr>
          <w:p w14:paraId="2817AB6D" w14:textId="213DD385" w:rsidR="00A52B8F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 xml:space="preserve">Femke </w:t>
            </w:r>
            <w:proofErr w:type="spellStart"/>
            <w:r w:rsidRPr="00E6438B">
              <w:rPr>
                <w:lang w:val="nl-NL"/>
              </w:rPr>
              <w:t>Krauweel</w:t>
            </w:r>
            <w:proofErr w:type="spellEnd"/>
            <w:r w:rsidRPr="00E6438B">
              <w:rPr>
                <w:lang w:val="nl-NL"/>
              </w:rPr>
              <w:t xml:space="preserve">, </w:t>
            </w:r>
            <w:proofErr w:type="spellStart"/>
            <w:r w:rsidR="003F225F">
              <w:rPr>
                <w:lang w:val="nl-NL"/>
              </w:rPr>
              <w:t>Gabriella</w:t>
            </w:r>
            <w:proofErr w:type="spellEnd"/>
            <w:r w:rsidR="006D60A9">
              <w:rPr>
                <w:lang w:val="nl-NL"/>
              </w:rPr>
              <w:t xml:space="preserve"> </w:t>
            </w:r>
            <w:r w:rsidR="00590D13">
              <w:rPr>
                <w:lang w:val="nl-NL"/>
              </w:rPr>
              <w:t>Bodelier-</w:t>
            </w:r>
            <w:r w:rsidR="006D60A9">
              <w:rPr>
                <w:lang w:val="nl-NL"/>
              </w:rPr>
              <w:t xml:space="preserve">van Oerle, </w:t>
            </w:r>
            <w:r w:rsidRPr="00E6438B">
              <w:rPr>
                <w:lang w:val="nl-NL"/>
              </w:rPr>
              <w:t xml:space="preserve">Jantine Meeuwisse, </w:t>
            </w:r>
            <w:r w:rsidR="006D60A9">
              <w:rPr>
                <w:lang w:val="nl-NL"/>
              </w:rPr>
              <w:t xml:space="preserve">Petra </w:t>
            </w:r>
            <w:proofErr w:type="spellStart"/>
            <w:r w:rsidR="00590D13">
              <w:rPr>
                <w:lang w:val="nl-NL"/>
              </w:rPr>
              <w:t>l’A</w:t>
            </w:r>
            <w:r w:rsidR="006D60A9">
              <w:rPr>
                <w:lang w:val="nl-NL"/>
              </w:rPr>
              <w:t>bee</w:t>
            </w:r>
            <w:proofErr w:type="spellEnd"/>
            <w:r w:rsidRPr="00E6438B">
              <w:rPr>
                <w:lang w:val="nl-NL"/>
              </w:rPr>
              <w:t xml:space="preserve">, </w:t>
            </w:r>
            <w:r w:rsidR="00590D13">
              <w:rPr>
                <w:lang w:val="nl-NL"/>
              </w:rPr>
              <w:t xml:space="preserve">Eric </w:t>
            </w:r>
            <w:proofErr w:type="spellStart"/>
            <w:r w:rsidR="00590D13">
              <w:rPr>
                <w:lang w:val="nl-NL"/>
              </w:rPr>
              <w:t>Kaarsemaker</w:t>
            </w:r>
            <w:proofErr w:type="spellEnd"/>
            <w:r w:rsidR="00590D13">
              <w:rPr>
                <w:lang w:val="nl-NL"/>
              </w:rPr>
              <w:t xml:space="preserve"> en </w:t>
            </w:r>
            <w:r w:rsidR="008E1FE5">
              <w:rPr>
                <w:lang w:val="nl-NL"/>
              </w:rPr>
              <w:t xml:space="preserve">Linda </w:t>
            </w:r>
            <w:proofErr w:type="spellStart"/>
            <w:r w:rsidR="008E1FE5">
              <w:rPr>
                <w:lang w:val="nl-NL"/>
              </w:rPr>
              <w:t>Fikke</w:t>
            </w:r>
            <w:proofErr w:type="spellEnd"/>
            <w:r w:rsidR="008E1FE5">
              <w:rPr>
                <w:lang w:val="nl-NL"/>
              </w:rPr>
              <w:t xml:space="preserve"> </w:t>
            </w:r>
          </w:p>
        </w:tc>
      </w:tr>
      <w:tr w:rsidR="00A52B8F" w:rsidRPr="003161B2" w14:paraId="6B822893" w14:textId="77777777" w:rsidTr="00F23073">
        <w:tc>
          <w:tcPr>
            <w:tcW w:w="1838" w:type="dxa"/>
          </w:tcPr>
          <w:p w14:paraId="6644E2D6" w14:textId="53C47CA2" w:rsidR="00A52B8F" w:rsidRPr="00E6438B" w:rsidRDefault="00A52B8F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Gasten</w:t>
            </w:r>
          </w:p>
        </w:tc>
        <w:tc>
          <w:tcPr>
            <w:tcW w:w="8016" w:type="dxa"/>
          </w:tcPr>
          <w:p w14:paraId="7BBF0DD2" w14:textId="7EB9996A" w:rsidR="00506C53" w:rsidRPr="00E6438B" w:rsidRDefault="009761DE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  <w:r w:rsidR="005B63D0">
              <w:rPr>
                <w:lang w:val="nl-NL"/>
              </w:rPr>
              <w:t xml:space="preserve"> </w:t>
            </w:r>
            <w:r w:rsidR="00605C56">
              <w:rPr>
                <w:lang w:val="nl-NL"/>
              </w:rPr>
              <w:t xml:space="preserve">(Vincent </w:t>
            </w:r>
            <w:proofErr w:type="spellStart"/>
            <w:r w:rsidR="00605C56">
              <w:rPr>
                <w:lang w:val="nl-NL"/>
              </w:rPr>
              <w:t>Kalshoven</w:t>
            </w:r>
            <w:proofErr w:type="spellEnd"/>
            <w:r w:rsidR="0038587A">
              <w:rPr>
                <w:lang w:val="nl-NL"/>
              </w:rPr>
              <w:t>; digitaal</w:t>
            </w:r>
            <w:r w:rsidR="00605C56">
              <w:rPr>
                <w:lang w:val="nl-NL"/>
              </w:rPr>
              <w:t>)</w:t>
            </w:r>
          </w:p>
        </w:tc>
      </w:tr>
      <w:tr w:rsidR="00506C53" w:rsidRPr="00590D13" w14:paraId="030EC9B4" w14:textId="77777777" w:rsidTr="00F23073">
        <w:tc>
          <w:tcPr>
            <w:tcW w:w="1838" w:type="dxa"/>
          </w:tcPr>
          <w:p w14:paraId="6477EE77" w14:textId="70E1073E" w:rsidR="00506C53" w:rsidRDefault="00506C53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Toehoorder</w:t>
            </w:r>
          </w:p>
        </w:tc>
        <w:tc>
          <w:tcPr>
            <w:tcW w:w="8016" w:type="dxa"/>
          </w:tcPr>
          <w:p w14:paraId="68042BBC" w14:textId="42BF8D80" w:rsidR="009B233A" w:rsidRDefault="009B233A" w:rsidP="00B06065">
            <w:pPr>
              <w:pStyle w:val="Plattetekst"/>
              <w:rPr>
                <w:lang w:val="nl-NL"/>
              </w:rPr>
            </w:pPr>
          </w:p>
        </w:tc>
      </w:tr>
    </w:tbl>
    <w:p w14:paraId="4560EA71" w14:textId="4080D60F" w:rsidR="00F23073" w:rsidRPr="00E6438B" w:rsidRDefault="00F23073" w:rsidP="00B06065">
      <w:pPr>
        <w:pStyle w:val="Plattetekst"/>
        <w:pBdr>
          <w:bottom w:val="single" w:sz="6" w:space="1" w:color="auto"/>
        </w:pBdr>
        <w:rPr>
          <w:b/>
          <w:bCs/>
          <w:lang w:val="nl-NL"/>
        </w:rPr>
      </w:pPr>
    </w:p>
    <w:p w14:paraId="36F54A61" w14:textId="4BCF52FD" w:rsidR="00F23073" w:rsidRPr="00E6438B" w:rsidRDefault="00F23073" w:rsidP="00B06065">
      <w:pPr>
        <w:pStyle w:val="Plattetekst"/>
        <w:rPr>
          <w:b/>
          <w:bCs/>
          <w:lang w:val="nl-NL"/>
        </w:rPr>
      </w:pPr>
      <w:r w:rsidRPr="00E6438B">
        <w:rPr>
          <w:b/>
          <w:bCs/>
          <w:lang w:val="nl-NL"/>
        </w:rPr>
        <w:t>Agenda</w:t>
      </w:r>
    </w:p>
    <w:tbl>
      <w:tblPr>
        <w:tblStyle w:val="Tabelraster"/>
        <w:tblW w:w="10314" w:type="dxa"/>
        <w:tblLayout w:type="fixed"/>
        <w:tblLook w:val="04A0" w:firstRow="1" w:lastRow="0" w:firstColumn="1" w:lastColumn="0" w:noHBand="0" w:noVBand="1"/>
      </w:tblPr>
      <w:tblGrid>
        <w:gridCol w:w="501"/>
        <w:gridCol w:w="2159"/>
        <w:gridCol w:w="992"/>
        <w:gridCol w:w="1985"/>
        <w:gridCol w:w="992"/>
        <w:gridCol w:w="3685"/>
      </w:tblGrid>
      <w:tr w:rsidR="00290261" w:rsidRPr="00E6438B" w14:paraId="394F9178" w14:textId="30ACDFBF" w:rsidTr="00B2188E">
        <w:tc>
          <w:tcPr>
            <w:tcW w:w="501" w:type="dxa"/>
          </w:tcPr>
          <w:p w14:paraId="5B51C602" w14:textId="6C80E7D8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</w:p>
        </w:tc>
        <w:tc>
          <w:tcPr>
            <w:tcW w:w="2159" w:type="dxa"/>
          </w:tcPr>
          <w:p w14:paraId="6B26257F" w14:textId="07CDEE90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Onderwerp</w:t>
            </w:r>
          </w:p>
        </w:tc>
        <w:tc>
          <w:tcPr>
            <w:tcW w:w="992" w:type="dxa"/>
          </w:tcPr>
          <w:p w14:paraId="3179731F" w14:textId="25D75A45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Behandelaar</w:t>
            </w:r>
          </w:p>
        </w:tc>
        <w:tc>
          <w:tcPr>
            <w:tcW w:w="1985" w:type="dxa"/>
          </w:tcPr>
          <w:p w14:paraId="361D0E2D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Ter informatie</w:t>
            </w:r>
          </w:p>
          <w:p w14:paraId="7BFF8C17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 xml:space="preserve">Ter </w:t>
            </w:r>
            <w:r w:rsidR="00F23073" w:rsidRPr="00E6438B">
              <w:rPr>
                <w:b/>
                <w:bCs/>
                <w:lang w:val="nl-NL"/>
              </w:rPr>
              <w:t>bespreking</w:t>
            </w:r>
            <w:r w:rsidRPr="00E6438B">
              <w:rPr>
                <w:b/>
                <w:bCs/>
                <w:lang w:val="nl-NL"/>
              </w:rPr>
              <w:t xml:space="preserve"> binnen MR</w:t>
            </w:r>
          </w:p>
          <w:p w14:paraId="0EDB12CC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A</w:t>
            </w:r>
            <w:r w:rsidR="00F23073" w:rsidRPr="00E6438B">
              <w:rPr>
                <w:b/>
                <w:bCs/>
                <w:lang w:val="nl-NL"/>
              </w:rPr>
              <w:t>dvies</w:t>
            </w:r>
            <w:r w:rsidRPr="00E6438B">
              <w:rPr>
                <w:b/>
                <w:bCs/>
                <w:lang w:val="nl-NL"/>
              </w:rPr>
              <w:t xml:space="preserve"> aan directie</w:t>
            </w:r>
          </w:p>
          <w:p w14:paraId="1B423B04" w14:textId="5B956F48" w:rsidR="00F23073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I</w:t>
            </w:r>
            <w:r w:rsidR="00F23073" w:rsidRPr="00E6438B">
              <w:rPr>
                <w:b/>
                <w:bCs/>
                <w:lang w:val="nl-NL"/>
              </w:rPr>
              <w:t>nstemming</w:t>
            </w:r>
            <w:r w:rsidRPr="00E6438B">
              <w:rPr>
                <w:b/>
                <w:bCs/>
                <w:lang w:val="nl-NL"/>
              </w:rPr>
              <w:t xml:space="preserve"> met voorstel</w:t>
            </w:r>
          </w:p>
        </w:tc>
        <w:tc>
          <w:tcPr>
            <w:tcW w:w="992" w:type="dxa"/>
          </w:tcPr>
          <w:p w14:paraId="56DEB842" w14:textId="4B17D631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Tijd</w:t>
            </w:r>
          </w:p>
        </w:tc>
        <w:tc>
          <w:tcPr>
            <w:tcW w:w="3685" w:type="dxa"/>
          </w:tcPr>
          <w:p w14:paraId="73105D0E" w14:textId="71472C4A" w:rsidR="00F23073" w:rsidRPr="00E6438B" w:rsidRDefault="001C3F52" w:rsidP="00B06065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Actiepunten </w:t>
            </w:r>
          </w:p>
        </w:tc>
      </w:tr>
      <w:tr w:rsidR="00290261" w:rsidRPr="00E6438B" w14:paraId="49C0C47A" w14:textId="55CEC48A" w:rsidTr="00B2188E">
        <w:tc>
          <w:tcPr>
            <w:tcW w:w="501" w:type="dxa"/>
          </w:tcPr>
          <w:p w14:paraId="3C8C8C19" w14:textId="284B45B4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1</w:t>
            </w:r>
          </w:p>
        </w:tc>
        <w:tc>
          <w:tcPr>
            <w:tcW w:w="2159" w:type="dxa"/>
          </w:tcPr>
          <w:p w14:paraId="76E77D4F" w14:textId="49D59D11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Opening &amp; vaststellen agenda</w:t>
            </w:r>
          </w:p>
        </w:tc>
        <w:tc>
          <w:tcPr>
            <w:tcW w:w="992" w:type="dxa"/>
          </w:tcPr>
          <w:p w14:paraId="29BF44EC" w14:textId="7F290FCD" w:rsidR="00F23073" w:rsidRPr="00E6438B" w:rsidRDefault="005B54CB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1985" w:type="dxa"/>
          </w:tcPr>
          <w:p w14:paraId="29C3EA14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5BF7BAA9" w14:textId="42B32986" w:rsidR="00F23073" w:rsidRPr="00E6438B" w:rsidRDefault="004F580A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F23073" w:rsidRPr="00E6438B">
              <w:rPr>
                <w:lang w:val="nl-NL"/>
              </w:rPr>
              <w:t xml:space="preserve"> min</w:t>
            </w:r>
          </w:p>
        </w:tc>
        <w:tc>
          <w:tcPr>
            <w:tcW w:w="3685" w:type="dxa"/>
          </w:tcPr>
          <w:p w14:paraId="7856D60B" w14:textId="1AEDD8BF" w:rsidR="00F23073" w:rsidRPr="006F5562" w:rsidRDefault="00F23073" w:rsidP="00B06065">
            <w:pPr>
              <w:pStyle w:val="Plattetekst"/>
              <w:rPr>
                <w:sz w:val="18"/>
                <w:szCs w:val="18"/>
                <w:lang w:val="nl-NL"/>
              </w:rPr>
            </w:pPr>
          </w:p>
        </w:tc>
      </w:tr>
      <w:tr w:rsidR="00FA1A85" w:rsidRPr="00987AE9" w14:paraId="65D98FB3" w14:textId="77777777" w:rsidTr="00B2188E">
        <w:tc>
          <w:tcPr>
            <w:tcW w:w="501" w:type="dxa"/>
          </w:tcPr>
          <w:p w14:paraId="6AC9AE4C" w14:textId="77777777" w:rsidR="00FA1A85" w:rsidRDefault="00FA1A85" w:rsidP="00FA1A85">
            <w:pPr>
              <w:pStyle w:val="Plattetekst"/>
              <w:rPr>
                <w:lang w:val="nl-NL"/>
              </w:rPr>
            </w:pPr>
          </w:p>
        </w:tc>
        <w:tc>
          <w:tcPr>
            <w:tcW w:w="2159" w:type="dxa"/>
          </w:tcPr>
          <w:p w14:paraId="563086C7" w14:textId="63F34DE5" w:rsidR="00FA1A85" w:rsidRDefault="00FA1A85" w:rsidP="00FA1A85">
            <w:pPr>
              <w:pStyle w:val="Plattetekst"/>
              <w:rPr>
                <w:lang w:val="nl-NL"/>
              </w:rPr>
            </w:pPr>
            <w:r w:rsidRPr="00B66A69">
              <w:rPr>
                <w:i/>
                <w:iCs/>
                <w:lang w:val="nl-NL"/>
              </w:rPr>
              <w:t xml:space="preserve">+/- </w:t>
            </w:r>
            <w:r w:rsidR="00605C56">
              <w:rPr>
                <w:i/>
                <w:iCs/>
                <w:lang w:val="nl-NL"/>
              </w:rPr>
              <w:t xml:space="preserve">16.30 </w:t>
            </w:r>
            <w:r w:rsidRPr="00B66A69">
              <w:rPr>
                <w:i/>
                <w:iCs/>
                <w:lang w:val="nl-NL"/>
              </w:rPr>
              <w:t>uur: directie sluit aan</w:t>
            </w:r>
          </w:p>
        </w:tc>
        <w:tc>
          <w:tcPr>
            <w:tcW w:w="992" w:type="dxa"/>
          </w:tcPr>
          <w:p w14:paraId="1EAF7329" w14:textId="77777777" w:rsidR="00FA1A85" w:rsidRDefault="00FA1A85" w:rsidP="00FA1A85">
            <w:pPr>
              <w:pStyle w:val="Plattetekst"/>
              <w:rPr>
                <w:lang w:val="nl-NL"/>
              </w:rPr>
            </w:pPr>
          </w:p>
        </w:tc>
        <w:tc>
          <w:tcPr>
            <w:tcW w:w="1985" w:type="dxa"/>
          </w:tcPr>
          <w:p w14:paraId="4BE1B0D4" w14:textId="77777777" w:rsidR="00FA1A85" w:rsidRDefault="00FA1A85" w:rsidP="00FA1A85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2C49930D" w14:textId="77777777" w:rsidR="00FA1A85" w:rsidRDefault="00FA1A85" w:rsidP="00FA1A85">
            <w:pPr>
              <w:pStyle w:val="Plattetekst"/>
              <w:rPr>
                <w:lang w:val="nl-NL"/>
              </w:rPr>
            </w:pPr>
          </w:p>
        </w:tc>
        <w:tc>
          <w:tcPr>
            <w:tcW w:w="3685" w:type="dxa"/>
          </w:tcPr>
          <w:p w14:paraId="1D9B31FE" w14:textId="77777777" w:rsidR="00FA1A85" w:rsidRPr="006F5562" w:rsidRDefault="00FA1A85" w:rsidP="00FA1A85">
            <w:pPr>
              <w:pStyle w:val="Plattetekst"/>
              <w:rPr>
                <w:sz w:val="18"/>
                <w:szCs w:val="18"/>
                <w:lang w:val="nl-NL"/>
              </w:rPr>
            </w:pPr>
          </w:p>
        </w:tc>
      </w:tr>
      <w:tr w:rsidR="00605C56" w:rsidRPr="001E53EB" w14:paraId="1D8DB87D" w14:textId="77777777" w:rsidTr="00B2188E">
        <w:tc>
          <w:tcPr>
            <w:tcW w:w="501" w:type="dxa"/>
          </w:tcPr>
          <w:p w14:paraId="572707E0" w14:textId="515D850B" w:rsidR="00605C56" w:rsidRDefault="0038587A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159" w:type="dxa"/>
          </w:tcPr>
          <w:p w14:paraId="0F65F5C5" w14:textId="5AE57180" w:rsidR="00605C56" w:rsidRPr="00605C56" w:rsidRDefault="00605C56" w:rsidP="00FA1A85">
            <w:pPr>
              <w:pStyle w:val="Plattetekst"/>
              <w:rPr>
                <w:lang w:val="nl-NL"/>
              </w:rPr>
            </w:pPr>
            <w:r w:rsidRPr="00605C56">
              <w:rPr>
                <w:lang w:val="nl-NL"/>
              </w:rPr>
              <w:t>Toekenning formatie Achthoek vanuit Delta</w:t>
            </w:r>
          </w:p>
        </w:tc>
        <w:tc>
          <w:tcPr>
            <w:tcW w:w="992" w:type="dxa"/>
          </w:tcPr>
          <w:p w14:paraId="55922E6D" w14:textId="33AFEF3F" w:rsidR="00605C56" w:rsidRDefault="00605C56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1985" w:type="dxa"/>
          </w:tcPr>
          <w:p w14:paraId="640BFDB6" w14:textId="3F822283" w:rsidR="00605C56" w:rsidRDefault="00605C56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informatie</w:t>
            </w:r>
          </w:p>
        </w:tc>
        <w:tc>
          <w:tcPr>
            <w:tcW w:w="992" w:type="dxa"/>
          </w:tcPr>
          <w:p w14:paraId="3B112175" w14:textId="604A9BF3" w:rsidR="00605C56" w:rsidRDefault="00605C56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2439BFCC" w14:textId="28A5C3C6" w:rsidR="00605C56" w:rsidRDefault="001C5F6A" w:rsidP="0062260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6</w:t>
            </w:r>
            <w:r w:rsidR="001D7BF1">
              <w:rPr>
                <w:sz w:val="18"/>
                <w:szCs w:val="18"/>
                <w:lang w:val="nl-NL"/>
              </w:rPr>
              <w:t>.0</w:t>
            </w:r>
            <w:r>
              <w:rPr>
                <w:sz w:val="18"/>
                <w:szCs w:val="18"/>
                <w:lang w:val="nl-NL"/>
              </w:rPr>
              <w:t xml:space="preserve"> FTE leerkracht</w:t>
            </w:r>
            <w:r w:rsidR="000E3665">
              <w:rPr>
                <w:sz w:val="18"/>
                <w:szCs w:val="18"/>
                <w:lang w:val="nl-NL"/>
              </w:rPr>
              <w:t xml:space="preserve"> toegekend. </w:t>
            </w:r>
          </w:p>
          <w:p w14:paraId="24255EAF" w14:textId="77777777" w:rsidR="000E3665" w:rsidRDefault="002F27D6" w:rsidP="0062260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0,8 FTE leerkracht ondersteunend</w:t>
            </w:r>
          </w:p>
          <w:p w14:paraId="35266CE2" w14:textId="162FF176" w:rsidR="002F27D6" w:rsidRDefault="002F27D6" w:rsidP="0062260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0.4 FTE </w:t>
            </w:r>
            <w:r w:rsidR="001D7BF1">
              <w:rPr>
                <w:sz w:val="18"/>
                <w:szCs w:val="18"/>
                <w:lang w:val="nl-NL"/>
              </w:rPr>
              <w:t>admi</w:t>
            </w:r>
            <w:r w:rsidR="00E6061B">
              <w:rPr>
                <w:sz w:val="18"/>
                <w:szCs w:val="18"/>
                <w:lang w:val="nl-NL"/>
              </w:rPr>
              <w:t>ni</w:t>
            </w:r>
            <w:r w:rsidR="001D7BF1">
              <w:rPr>
                <w:sz w:val="18"/>
                <w:szCs w:val="18"/>
                <w:lang w:val="nl-NL"/>
              </w:rPr>
              <w:t>stratieve ondersteuning</w:t>
            </w:r>
          </w:p>
          <w:p w14:paraId="6F2D2495" w14:textId="2CE5E3BB" w:rsidR="001D7BF1" w:rsidRDefault="001D7BF1" w:rsidP="0062260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1.0 FTE</w:t>
            </w:r>
            <w:r w:rsidR="006052E1">
              <w:rPr>
                <w:sz w:val="18"/>
                <w:szCs w:val="18"/>
                <w:lang w:val="nl-NL"/>
              </w:rPr>
              <w:t xml:space="preserve"> directie</w:t>
            </w:r>
            <w:r>
              <w:rPr>
                <w:sz w:val="18"/>
                <w:szCs w:val="18"/>
                <w:lang w:val="nl-NL"/>
              </w:rPr>
              <w:t xml:space="preserve"> (0.8 directiefunctie + </w:t>
            </w:r>
            <w:r w:rsidR="006052E1">
              <w:rPr>
                <w:sz w:val="18"/>
                <w:szCs w:val="18"/>
                <w:lang w:val="nl-NL"/>
              </w:rPr>
              <w:t xml:space="preserve">0.2 KC) </w:t>
            </w:r>
          </w:p>
          <w:p w14:paraId="2E6C8236" w14:textId="77777777" w:rsidR="006052E1" w:rsidRDefault="006052E1" w:rsidP="006052E1">
            <w:pPr>
              <w:pStyle w:val="Plattetekst"/>
              <w:rPr>
                <w:sz w:val="18"/>
                <w:szCs w:val="18"/>
                <w:lang w:val="nl-NL"/>
              </w:rPr>
            </w:pPr>
          </w:p>
          <w:p w14:paraId="595F4CD2" w14:textId="77777777" w:rsidR="006052E1" w:rsidRDefault="006052E1" w:rsidP="006052E1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Directie gaat niet voor de groep, 0,8 directie, 0.2 KC </w:t>
            </w:r>
          </w:p>
          <w:p w14:paraId="4BB8DD77" w14:textId="77777777" w:rsidR="00FB3B28" w:rsidRDefault="00FB3B28" w:rsidP="006052E1">
            <w:pPr>
              <w:pStyle w:val="Plattetekst"/>
              <w:rPr>
                <w:sz w:val="18"/>
                <w:szCs w:val="18"/>
                <w:lang w:val="nl-NL"/>
              </w:rPr>
            </w:pPr>
          </w:p>
          <w:p w14:paraId="35F00D0D" w14:textId="77777777" w:rsidR="00FB3B28" w:rsidRDefault="00FB3B28" w:rsidP="006052E1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Tijdens studiedag staat op de planning dit samen met het team bespreken </w:t>
            </w:r>
            <w:r w:rsidR="0045748E">
              <w:rPr>
                <w:sz w:val="18"/>
                <w:szCs w:val="18"/>
                <w:lang w:val="nl-NL"/>
              </w:rPr>
              <w:t xml:space="preserve">+ plannen verkennen. </w:t>
            </w:r>
          </w:p>
          <w:p w14:paraId="65261647" w14:textId="77777777" w:rsidR="00676481" w:rsidRDefault="00676481" w:rsidP="006052E1">
            <w:pPr>
              <w:pStyle w:val="Plattetekst"/>
              <w:rPr>
                <w:sz w:val="18"/>
                <w:szCs w:val="18"/>
                <w:lang w:val="nl-NL"/>
              </w:rPr>
            </w:pPr>
          </w:p>
          <w:p w14:paraId="1B3D6664" w14:textId="05F842F8" w:rsidR="00676481" w:rsidRPr="006F5562" w:rsidRDefault="00B20B54" w:rsidP="006052E1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In MR van mei </w:t>
            </w:r>
            <w:r w:rsidR="00AC1290">
              <w:rPr>
                <w:sz w:val="18"/>
                <w:szCs w:val="18"/>
                <w:lang w:val="nl-NL"/>
              </w:rPr>
              <w:t xml:space="preserve">komt een toelichting op de </w:t>
            </w:r>
            <w:r w:rsidR="00802C38">
              <w:rPr>
                <w:sz w:val="18"/>
                <w:szCs w:val="18"/>
                <w:lang w:val="nl-NL"/>
              </w:rPr>
              <w:t xml:space="preserve">groepsbezetting. </w:t>
            </w:r>
          </w:p>
        </w:tc>
      </w:tr>
      <w:tr w:rsidR="00FA1A85" w:rsidRPr="006F5562" w14:paraId="6EF2ECB0" w14:textId="77777777" w:rsidTr="00B2188E">
        <w:tc>
          <w:tcPr>
            <w:tcW w:w="501" w:type="dxa"/>
          </w:tcPr>
          <w:p w14:paraId="217B0A0C" w14:textId="1C2FF480" w:rsidR="00FA1A85" w:rsidRDefault="0038587A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159" w:type="dxa"/>
          </w:tcPr>
          <w:p w14:paraId="083D309A" w14:textId="3DC6EF10" w:rsidR="00FA1A85" w:rsidRDefault="00FA1A85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Begroting De Achthoek 2024</w:t>
            </w:r>
          </w:p>
        </w:tc>
        <w:tc>
          <w:tcPr>
            <w:tcW w:w="992" w:type="dxa"/>
          </w:tcPr>
          <w:p w14:paraId="2E7E26F0" w14:textId="13CE126E" w:rsidR="00FA1A85" w:rsidRPr="00E6438B" w:rsidRDefault="00FA1A85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1985" w:type="dxa"/>
          </w:tcPr>
          <w:p w14:paraId="38A8985C" w14:textId="63A5C2BA" w:rsidR="00FA1A85" w:rsidRPr="00E6438B" w:rsidRDefault="00FA1A85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36E9CCBA" w14:textId="15039C89" w:rsidR="00FA1A85" w:rsidRPr="00E6438B" w:rsidRDefault="0038587A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</w:t>
            </w:r>
            <w:r w:rsidR="00FA1A85">
              <w:rPr>
                <w:lang w:val="nl-NL"/>
              </w:rPr>
              <w:t xml:space="preserve"> min</w:t>
            </w:r>
          </w:p>
        </w:tc>
        <w:tc>
          <w:tcPr>
            <w:tcW w:w="3685" w:type="dxa"/>
          </w:tcPr>
          <w:p w14:paraId="1C04F089" w14:textId="77777777" w:rsidR="006D5750" w:rsidRDefault="006D5750" w:rsidP="0039213F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Begroting is toegelicht door Vincent. </w:t>
            </w:r>
          </w:p>
          <w:p w14:paraId="425FC41A" w14:textId="62206C2B" w:rsidR="00F92416" w:rsidRPr="00424325" w:rsidRDefault="006F5562" w:rsidP="00424325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 w:rsidRPr="006F5562">
              <w:rPr>
                <w:sz w:val="18"/>
                <w:szCs w:val="18"/>
                <w:lang w:val="nl-NL"/>
              </w:rPr>
              <w:t xml:space="preserve">Begroting wereldwijs wordt toegelicht. Is in afwachting van </w:t>
            </w:r>
            <w:r w:rsidR="00BA54BE">
              <w:rPr>
                <w:sz w:val="18"/>
                <w:szCs w:val="18"/>
                <w:lang w:val="nl-NL"/>
              </w:rPr>
              <w:t xml:space="preserve">overleg </w:t>
            </w:r>
            <w:r w:rsidR="00EB7EC1">
              <w:rPr>
                <w:sz w:val="18"/>
                <w:szCs w:val="18"/>
                <w:lang w:val="nl-NL"/>
              </w:rPr>
              <w:t xml:space="preserve">of we nieuwe methode gaan aanschaffen of niet. </w:t>
            </w:r>
            <w:r w:rsidR="009513DD">
              <w:rPr>
                <w:sz w:val="18"/>
                <w:szCs w:val="18"/>
                <w:lang w:val="nl-NL"/>
              </w:rPr>
              <w:t xml:space="preserve">Werkwijze vanuit thema’s zal hetzelfde blijven. </w:t>
            </w:r>
          </w:p>
        </w:tc>
      </w:tr>
      <w:tr w:rsidR="0038587A" w:rsidRPr="001E53EB" w14:paraId="60FEB1AB" w14:textId="77777777" w:rsidTr="00B2188E">
        <w:tc>
          <w:tcPr>
            <w:tcW w:w="501" w:type="dxa"/>
          </w:tcPr>
          <w:p w14:paraId="3F4B1D17" w14:textId="483C565F" w:rsidR="0038587A" w:rsidRPr="00E6438B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159" w:type="dxa"/>
          </w:tcPr>
          <w:p w14:paraId="4371BDF9" w14:textId="7777777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Intern Kwaliteitsdocument 1</w:t>
            </w:r>
            <w:r w:rsidRPr="005D445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half jaar </w:t>
            </w:r>
          </w:p>
          <w:p w14:paraId="3FA7E1B5" w14:textId="38699A90" w:rsidR="0038587A" w:rsidRPr="00E6438B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268ABB3E" w14:textId="7D91DD68" w:rsidR="0038587A" w:rsidRPr="00E6438B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1985" w:type="dxa"/>
          </w:tcPr>
          <w:p w14:paraId="333DEEE0" w14:textId="5FE7EAD2" w:rsidR="0038587A" w:rsidRPr="00E6438B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6A01C770" w14:textId="2FCC970A" w:rsidR="0038587A" w:rsidRPr="00E6438B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15 min</w:t>
            </w:r>
          </w:p>
        </w:tc>
        <w:tc>
          <w:tcPr>
            <w:tcW w:w="3685" w:type="dxa"/>
          </w:tcPr>
          <w:p w14:paraId="05D05650" w14:textId="77777777" w:rsidR="0038587A" w:rsidRDefault="00D17500" w:rsidP="00D17500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Vanuit d</w:t>
            </w:r>
            <w:r w:rsidR="00FA1B1F">
              <w:rPr>
                <w:sz w:val="18"/>
                <w:szCs w:val="18"/>
                <w:lang w:val="nl-NL"/>
              </w:rPr>
              <w:t xml:space="preserve">e audit en inspectie staan alle seinen op groen. </w:t>
            </w:r>
          </w:p>
          <w:p w14:paraId="7F0925DD" w14:textId="6B01D51B" w:rsidR="00FA1B1F" w:rsidRDefault="00915DEC" w:rsidP="00D17500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Femke geeft een toelichting op </w:t>
            </w:r>
            <w:r w:rsidR="00833547">
              <w:rPr>
                <w:sz w:val="18"/>
                <w:szCs w:val="18"/>
                <w:lang w:val="nl-NL"/>
              </w:rPr>
              <w:t xml:space="preserve">afname en resultaten van de doorstroomtoets. </w:t>
            </w:r>
          </w:p>
          <w:p w14:paraId="47A7EA10" w14:textId="77777777" w:rsidR="00833547" w:rsidRDefault="00953E2E" w:rsidP="00D17500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Vincent geeft een toelichting op de LOVS MIDDEN meting. </w:t>
            </w:r>
          </w:p>
          <w:p w14:paraId="614CF924" w14:textId="6346D715" w:rsidR="00953E2E" w:rsidRPr="006F5562" w:rsidRDefault="00953E2E" w:rsidP="00D17500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We zien een groei </w:t>
            </w:r>
            <w:proofErr w:type="spellStart"/>
            <w:r>
              <w:rPr>
                <w:sz w:val="18"/>
                <w:szCs w:val="18"/>
                <w:lang w:val="nl-NL"/>
              </w:rPr>
              <w:t>schoolbreed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, we zien op individueel of </w:t>
            </w:r>
            <w:r w:rsidR="00570B08">
              <w:rPr>
                <w:sz w:val="18"/>
                <w:szCs w:val="18"/>
                <w:lang w:val="nl-NL"/>
              </w:rPr>
              <w:t xml:space="preserve">groepsniveau </w:t>
            </w:r>
            <w:r w:rsidR="0004009D">
              <w:rPr>
                <w:sz w:val="18"/>
                <w:szCs w:val="18"/>
                <w:lang w:val="nl-NL"/>
              </w:rPr>
              <w:t>soms nog opvallen</w:t>
            </w:r>
            <w:r w:rsidR="00F1249C">
              <w:rPr>
                <w:sz w:val="18"/>
                <w:szCs w:val="18"/>
                <w:lang w:val="nl-NL"/>
              </w:rPr>
              <w:t>d-</w:t>
            </w:r>
            <w:r w:rsidR="0004009D">
              <w:rPr>
                <w:sz w:val="18"/>
                <w:szCs w:val="18"/>
                <w:lang w:val="nl-NL"/>
              </w:rPr>
              <w:t xml:space="preserve">heden. Dit is in de unit overleggen </w:t>
            </w:r>
            <w:r w:rsidR="0004009D">
              <w:rPr>
                <w:sz w:val="18"/>
                <w:szCs w:val="18"/>
                <w:lang w:val="nl-NL"/>
              </w:rPr>
              <w:lastRenderedPageBreak/>
              <w:t>en in de ontwikkelteams geanalyseerd en</w:t>
            </w:r>
            <w:r w:rsidR="00F1249C">
              <w:rPr>
                <w:sz w:val="18"/>
                <w:szCs w:val="18"/>
                <w:lang w:val="nl-NL"/>
              </w:rPr>
              <w:t xml:space="preserve"> hier</w:t>
            </w:r>
            <w:r w:rsidR="0004009D">
              <w:rPr>
                <w:sz w:val="18"/>
                <w:szCs w:val="18"/>
                <w:lang w:val="nl-NL"/>
              </w:rPr>
              <w:t xml:space="preserve"> zijn plannen voor opgesteld. </w:t>
            </w:r>
          </w:p>
        </w:tc>
      </w:tr>
      <w:tr w:rsidR="0038587A" w:rsidRPr="001E53EB" w14:paraId="6F84BDE4" w14:textId="77777777" w:rsidTr="00B2188E">
        <w:tc>
          <w:tcPr>
            <w:tcW w:w="501" w:type="dxa"/>
          </w:tcPr>
          <w:p w14:paraId="560D486E" w14:textId="4DCA5673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lastRenderedPageBreak/>
              <w:t>5</w:t>
            </w:r>
          </w:p>
        </w:tc>
        <w:tc>
          <w:tcPr>
            <w:tcW w:w="2159" w:type="dxa"/>
          </w:tcPr>
          <w:p w14:paraId="56A075B5" w14:textId="019CA4AC" w:rsidR="0038587A" w:rsidRDefault="0038587A" w:rsidP="0038587A">
            <w:pPr>
              <w:pStyle w:val="Plattetekst"/>
              <w:rPr>
                <w:lang w:val="nl-NL"/>
              </w:rPr>
            </w:pPr>
            <w:r w:rsidRPr="0038587A">
              <w:rPr>
                <w:lang w:val="nl-NL"/>
              </w:rPr>
              <w:t>Uitkomsten audit</w:t>
            </w:r>
          </w:p>
        </w:tc>
        <w:tc>
          <w:tcPr>
            <w:tcW w:w="992" w:type="dxa"/>
          </w:tcPr>
          <w:p w14:paraId="64D0811C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1985" w:type="dxa"/>
          </w:tcPr>
          <w:p w14:paraId="2DF5FFA4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515D02B4" w14:textId="7B3BAC9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3685" w:type="dxa"/>
          </w:tcPr>
          <w:p w14:paraId="0E945303" w14:textId="77777777" w:rsidR="0038587A" w:rsidRDefault="00833547" w:rsidP="0083354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Verslag audit is nog niet definitief (spelling). </w:t>
            </w:r>
          </w:p>
          <w:p w14:paraId="4F2B41D0" w14:textId="246B5D17" w:rsidR="0059315B" w:rsidRDefault="0059315B" w:rsidP="0083354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Het ver</w:t>
            </w:r>
            <w:r w:rsidR="00F1249C">
              <w:rPr>
                <w:sz w:val="18"/>
                <w:szCs w:val="18"/>
                <w:lang w:val="nl-NL"/>
              </w:rPr>
              <w:t>s</w:t>
            </w:r>
            <w:r>
              <w:rPr>
                <w:sz w:val="18"/>
                <w:szCs w:val="18"/>
                <w:lang w:val="nl-NL"/>
              </w:rPr>
              <w:t xml:space="preserve">lag heeft een waarderend karakter en </w:t>
            </w:r>
            <w:r w:rsidR="00AA7D68">
              <w:rPr>
                <w:sz w:val="18"/>
                <w:szCs w:val="18"/>
                <w:lang w:val="nl-NL"/>
              </w:rPr>
              <w:t xml:space="preserve">beschrijft </w:t>
            </w:r>
            <w:r w:rsidR="004E7260">
              <w:rPr>
                <w:sz w:val="18"/>
                <w:szCs w:val="18"/>
                <w:lang w:val="nl-NL"/>
              </w:rPr>
              <w:t>d</w:t>
            </w:r>
            <w:r w:rsidR="00AA5597">
              <w:rPr>
                <w:sz w:val="18"/>
                <w:szCs w:val="18"/>
                <w:lang w:val="nl-NL"/>
              </w:rPr>
              <w:t>e Achthoek</w:t>
            </w:r>
            <w:r w:rsidR="00E57942">
              <w:rPr>
                <w:sz w:val="18"/>
                <w:szCs w:val="18"/>
                <w:lang w:val="nl-NL"/>
              </w:rPr>
              <w:t xml:space="preserve"> zoals we dit zelf ook zien. </w:t>
            </w:r>
          </w:p>
          <w:p w14:paraId="58308E6D" w14:textId="77777777" w:rsidR="001C1231" w:rsidRDefault="001C1231" w:rsidP="0083354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Alle aanbevelingen</w:t>
            </w:r>
            <w:r w:rsidR="0059315B">
              <w:rPr>
                <w:sz w:val="18"/>
                <w:szCs w:val="18"/>
                <w:lang w:val="nl-NL"/>
              </w:rPr>
              <w:t xml:space="preserve"> uit het verslag zijn zaken die we zelf ook in het jaarplan al hadden opgenomen. </w:t>
            </w:r>
            <w:r>
              <w:rPr>
                <w:sz w:val="18"/>
                <w:szCs w:val="18"/>
                <w:lang w:val="nl-NL"/>
              </w:rPr>
              <w:t xml:space="preserve"> </w:t>
            </w:r>
          </w:p>
          <w:p w14:paraId="783DA235" w14:textId="20F6427B" w:rsidR="00F1249C" w:rsidRPr="006F5562" w:rsidRDefault="00F1249C" w:rsidP="0083354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In oktober 2024 staat er een nieuwe audit gepland.</w:t>
            </w:r>
          </w:p>
        </w:tc>
      </w:tr>
      <w:tr w:rsidR="0038587A" w:rsidRPr="001E53EB" w14:paraId="2BDB82BF" w14:textId="77777777" w:rsidTr="00B2188E">
        <w:tc>
          <w:tcPr>
            <w:tcW w:w="501" w:type="dxa"/>
          </w:tcPr>
          <w:p w14:paraId="72034B06" w14:textId="66634EBE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159" w:type="dxa"/>
          </w:tcPr>
          <w:p w14:paraId="03622CE1" w14:textId="70674B8B" w:rsidR="0038587A" w:rsidRDefault="0038587A" w:rsidP="0038587A">
            <w:pPr>
              <w:pStyle w:val="Plattetekst"/>
              <w:rPr>
                <w:lang w:val="nl-NL"/>
              </w:rPr>
            </w:pPr>
            <w:r w:rsidRPr="0038587A">
              <w:rPr>
                <w:lang w:val="nl-NL"/>
              </w:rPr>
              <w:t>Inwerken Tilly Ursem (EVSL)</w:t>
            </w:r>
          </w:p>
        </w:tc>
        <w:tc>
          <w:tcPr>
            <w:tcW w:w="992" w:type="dxa"/>
          </w:tcPr>
          <w:p w14:paraId="6860656A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1985" w:type="dxa"/>
          </w:tcPr>
          <w:p w14:paraId="551F7DC1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342844AF" w14:textId="001DD9FC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0C4129DC" w14:textId="77777777" w:rsidR="0038587A" w:rsidRDefault="003A4378" w:rsidP="007C220E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Vincent li</w:t>
            </w:r>
            <w:r w:rsidR="0004009D">
              <w:rPr>
                <w:sz w:val="18"/>
                <w:szCs w:val="18"/>
                <w:lang w:val="nl-NL"/>
              </w:rPr>
              <w:t>ch</w:t>
            </w:r>
            <w:r>
              <w:rPr>
                <w:sz w:val="18"/>
                <w:szCs w:val="18"/>
                <w:lang w:val="nl-NL"/>
              </w:rPr>
              <w:t>t to</w:t>
            </w:r>
            <w:r w:rsidR="008B4551">
              <w:rPr>
                <w:sz w:val="18"/>
                <w:szCs w:val="18"/>
                <w:lang w:val="nl-NL"/>
              </w:rPr>
              <w:t xml:space="preserve">e. </w:t>
            </w:r>
            <w:r w:rsidR="00E51C59" w:rsidRPr="00170CCD">
              <w:rPr>
                <w:sz w:val="18"/>
                <w:szCs w:val="18"/>
                <w:lang w:val="nl-NL"/>
              </w:rPr>
              <w:t>Tilly is nog fulltime werkzaam</w:t>
            </w:r>
            <w:r w:rsidR="0004009D">
              <w:rPr>
                <w:sz w:val="18"/>
                <w:szCs w:val="18"/>
                <w:lang w:val="nl-NL"/>
              </w:rPr>
              <w:t xml:space="preserve">. Dat maakt het inwerken lastiger. </w:t>
            </w:r>
          </w:p>
          <w:p w14:paraId="568E9D68" w14:textId="77777777" w:rsidR="0004009D" w:rsidRDefault="0004009D" w:rsidP="007C220E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Vincent heeft contact opgenomen met Delta voor een warme overdracht. Het is nog niet duidelijk tot wanneer Peter en Vincent werkzaam zullen zijn in overlap met Tilly w.b.t. inwerkperiode. </w:t>
            </w:r>
          </w:p>
          <w:p w14:paraId="07DFB2D0" w14:textId="0D544705" w:rsidR="0004009D" w:rsidRPr="00170CCD" w:rsidRDefault="0004009D" w:rsidP="007C220E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We willen als MR benadrukken dat we het belangrijk vinden dat Tilly goed wordt ingewerkt. </w:t>
            </w:r>
          </w:p>
        </w:tc>
      </w:tr>
      <w:tr w:rsidR="0038587A" w:rsidRPr="001E53EB" w14:paraId="740CA213" w14:textId="77777777" w:rsidTr="00B2188E">
        <w:tc>
          <w:tcPr>
            <w:tcW w:w="501" w:type="dxa"/>
          </w:tcPr>
          <w:p w14:paraId="27537EB2" w14:textId="078DF70A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2159" w:type="dxa"/>
          </w:tcPr>
          <w:p w14:paraId="49303CC5" w14:textId="3CBCE290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Bibliotheek op school</w:t>
            </w:r>
          </w:p>
        </w:tc>
        <w:tc>
          <w:tcPr>
            <w:tcW w:w="992" w:type="dxa"/>
          </w:tcPr>
          <w:p w14:paraId="5A981DB1" w14:textId="4516B520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Eric / Femke</w:t>
            </w:r>
          </w:p>
        </w:tc>
        <w:tc>
          <w:tcPr>
            <w:tcW w:w="1985" w:type="dxa"/>
          </w:tcPr>
          <w:p w14:paraId="18B7FE1F" w14:textId="710DF5DB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659CB789" w14:textId="643F7220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2790944D" w14:textId="77777777" w:rsidR="0038587A" w:rsidRDefault="00A94D3D" w:rsidP="00A94D3D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Femke en Anita hebben contact met Ans van Hooidonk (Theek5). </w:t>
            </w:r>
          </w:p>
          <w:p w14:paraId="4839FF86" w14:textId="3E171C23" w:rsidR="00A94D3D" w:rsidRPr="006F5562" w:rsidRDefault="00957DCD" w:rsidP="00A94D3D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We gaan de subsidie aanvragen. </w:t>
            </w:r>
          </w:p>
        </w:tc>
      </w:tr>
      <w:tr w:rsidR="0038587A" w:rsidRPr="001E53EB" w14:paraId="6AD0F546" w14:textId="77777777" w:rsidTr="00B2188E">
        <w:tc>
          <w:tcPr>
            <w:tcW w:w="501" w:type="dxa"/>
          </w:tcPr>
          <w:p w14:paraId="587AF6CE" w14:textId="3B75309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2159" w:type="dxa"/>
          </w:tcPr>
          <w:p w14:paraId="782E7B4C" w14:textId="12A5C618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Status voortgang doorgevoerde wijzigingen n.a.v. instemmingsverzoek:</w:t>
            </w:r>
          </w:p>
          <w:p w14:paraId="60E061DA" w14:textId="16B9C4D2" w:rsidR="0038587A" w:rsidRDefault="0038587A" w:rsidP="0038587A">
            <w:pPr>
              <w:pStyle w:val="Plattetekst"/>
              <w:numPr>
                <w:ilvl w:val="0"/>
                <w:numId w:val="21"/>
              </w:numPr>
              <w:rPr>
                <w:lang w:val="nl-NL"/>
              </w:rPr>
            </w:pPr>
            <w:r>
              <w:rPr>
                <w:lang w:val="nl-NL"/>
              </w:rPr>
              <w:t>Onderwijsresultaten</w:t>
            </w:r>
          </w:p>
          <w:p w14:paraId="02E883A5" w14:textId="77777777" w:rsidR="0038587A" w:rsidRDefault="0038587A" w:rsidP="0038587A">
            <w:pPr>
              <w:pStyle w:val="Plattetekst"/>
              <w:numPr>
                <w:ilvl w:val="0"/>
                <w:numId w:val="21"/>
              </w:numPr>
              <w:rPr>
                <w:lang w:val="nl-NL"/>
              </w:rPr>
            </w:pPr>
            <w:r>
              <w:rPr>
                <w:lang w:val="nl-NL"/>
              </w:rPr>
              <w:t>Indeling units</w:t>
            </w:r>
          </w:p>
          <w:p w14:paraId="1A28D14C" w14:textId="77777777" w:rsidR="0038587A" w:rsidRDefault="0038587A" w:rsidP="0038587A">
            <w:pPr>
              <w:pStyle w:val="Plattetekst"/>
              <w:numPr>
                <w:ilvl w:val="0"/>
                <w:numId w:val="21"/>
              </w:numPr>
              <w:rPr>
                <w:lang w:val="nl-NL"/>
              </w:rPr>
            </w:pPr>
            <w:r>
              <w:rPr>
                <w:lang w:val="nl-NL"/>
              </w:rPr>
              <w:t>Invoering methoden</w:t>
            </w:r>
          </w:p>
          <w:p w14:paraId="005B32DB" w14:textId="260A754D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45BAA2E5" w14:textId="1F0DCD3A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1985" w:type="dxa"/>
          </w:tcPr>
          <w:p w14:paraId="240812E5" w14:textId="25C1A43E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64C9AC0A" w14:textId="14404BBA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7C4AC7B9" w14:textId="6FF8E03B" w:rsidR="0038587A" w:rsidRDefault="009A53C7" w:rsidP="009A53C7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Femke deelt nog het geëvalueerde </w:t>
            </w:r>
            <w:r w:rsidR="0009277F">
              <w:rPr>
                <w:sz w:val="18"/>
                <w:szCs w:val="18"/>
                <w:lang w:val="nl-NL"/>
              </w:rPr>
              <w:t xml:space="preserve">jaarplan 2023/2024 </w:t>
            </w:r>
            <w:r w:rsidR="0009277F" w:rsidRPr="0009277F">
              <w:rPr>
                <w:sz w:val="18"/>
                <w:szCs w:val="18"/>
                <w:lang w:val="nl-NL"/>
              </w:rPr>
              <w:sym w:font="Wingdings" w:char="F0E0"/>
            </w:r>
            <w:r w:rsidR="0009277F">
              <w:rPr>
                <w:sz w:val="18"/>
                <w:szCs w:val="18"/>
                <w:lang w:val="nl-NL"/>
              </w:rPr>
              <w:t xml:space="preserve"> hierin staan alle</w:t>
            </w:r>
            <w:r w:rsidR="002D0D51">
              <w:rPr>
                <w:sz w:val="18"/>
                <w:szCs w:val="18"/>
                <w:lang w:val="nl-NL"/>
              </w:rPr>
              <w:t xml:space="preserve"> ontwikkelpunten van dit schooljaar met tussenevaluatie van februari 2024</w:t>
            </w:r>
            <w:r w:rsidR="00F1249C">
              <w:rPr>
                <w:sz w:val="18"/>
                <w:szCs w:val="18"/>
                <w:lang w:val="nl-NL"/>
              </w:rPr>
              <w:t>. Waar nodig kan dit document geagendeerd worden voor de volgende vergadering.</w:t>
            </w:r>
          </w:p>
          <w:p w14:paraId="27D9D519" w14:textId="0C1B535C" w:rsidR="002D0D51" w:rsidRPr="006F5562" w:rsidRDefault="002D0D51" w:rsidP="00443ED9">
            <w:pPr>
              <w:pStyle w:val="Plattetekst"/>
              <w:ind w:left="720"/>
              <w:rPr>
                <w:sz w:val="18"/>
                <w:szCs w:val="18"/>
                <w:lang w:val="nl-NL"/>
              </w:rPr>
            </w:pPr>
          </w:p>
        </w:tc>
      </w:tr>
      <w:tr w:rsidR="0038587A" w:rsidRPr="001E53EB" w14:paraId="56E09AAA" w14:textId="77777777" w:rsidTr="00B2188E">
        <w:tc>
          <w:tcPr>
            <w:tcW w:w="501" w:type="dxa"/>
          </w:tcPr>
          <w:p w14:paraId="5A49B73E" w14:textId="3E3204FE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2159" w:type="dxa"/>
          </w:tcPr>
          <w:p w14:paraId="5907B88A" w14:textId="0FE22DA6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Stand van zaken personele aangelegenheden</w:t>
            </w:r>
          </w:p>
        </w:tc>
        <w:tc>
          <w:tcPr>
            <w:tcW w:w="992" w:type="dxa"/>
          </w:tcPr>
          <w:p w14:paraId="183F5902" w14:textId="679A18EE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1985" w:type="dxa"/>
          </w:tcPr>
          <w:p w14:paraId="51465128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11A4448D" w14:textId="3A0AEC8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728DF903" w14:textId="77777777" w:rsidR="0038587A" w:rsidRDefault="00443ED9" w:rsidP="00443ED9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Het contract van </w:t>
            </w:r>
            <w:proofErr w:type="spellStart"/>
            <w:r w:rsidR="0007186F">
              <w:rPr>
                <w:sz w:val="18"/>
                <w:szCs w:val="18"/>
                <w:lang w:val="nl-NL"/>
              </w:rPr>
              <w:t>Rayette</w:t>
            </w:r>
            <w:proofErr w:type="spellEnd"/>
            <w:r w:rsidR="0007186F">
              <w:rPr>
                <w:sz w:val="18"/>
                <w:szCs w:val="18"/>
                <w:lang w:val="nl-NL"/>
              </w:rPr>
              <w:t xml:space="preserve"> is per 1 mei beëindigd. </w:t>
            </w:r>
          </w:p>
          <w:p w14:paraId="1EBA6035" w14:textId="129A2A2D" w:rsidR="0007186F" w:rsidRDefault="0007186F" w:rsidP="00443ED9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Saskia </w:t>
            </w:r>
            <w:r w:rsidR="004B580A">
              <w:rPr>
                <w:sz w:val="18"/>
                <w:szCs w:val="18"/>
                <w:lang w:val="nl-NL"/>
              </w:rPr>
              <w:t xml:space="preserve">komt sinds deze week 3 keer per week op school. </w:t>
            </w:r>
            <w:r w:rsidR="00957DCD">
              <w:rPr>
                <w:sz w:val="18"/>
                <w:szCs w:val="18"/>
                <w:lang w:val="nl-NL"/>
              </w:rPr>
              <w:t xml:space="preserve">De verwachting is dat ze niet dit schooljaar </w:t>
            </w:r>
            <w:r w:rsidR="005B1C77">
              <w:rPr>
                <w:sz w:val="18"/>
                <w:szCs w:val="18"/>
                <w:lang w:val="nl-NL"/>
              </w:rPr>
              <w:t xml:space="preserve">nog volledig zal terugkeren. </w:t>
            </w:r>
          </w:p>
          <w:p w14:paraId="65E6809B" w14:textId="7EDD9FF1" w:rsidR="004B580A" w:rsidRPr="006F5562" w:rsidRDefault="004B580A" w:rsidP="00957DCD">
            <w:pPr>
              <w:pStyle w:val="Plattetekst"/>
              <w:ind w:left="360"/>
              <w:rPr>
                <w:sz w:val="18"/>
                <w:szCs w:val="18"/>
                <w:lang w:val="nl-NL"/>
              </w:rPr>
            </w:pPr>
          </w:p>
        </w:tc>
      </w:tr>
      <w:tr w:rsidR="0038587A" w:rsidRPr="001E53EB" w14:paraId="1570DA62" w14:textId="77777777" w:rsidTr="00B2188E">
        <w:tc>
          <w:tcPr>
            <w:tcW w:w="501" w:type="dxa"/>
          </w:tcPr>
          <w:p w14:paraId="5D0DB59C" w14:textId="3A083EBC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2159" w:type="dxa"/>
          </w:tcPr>
          <w:p w14:paraId="1F1A6B9E" w14:textId="7777777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71FCF6CA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10948A6A" w14:textId="539F3EF9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1985" w:type="dxa"/>
          </w:tcPr>
          <w:p w14:paraId="72EA8B45" w14:textId="7777777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  <w:p w14:paraId="2D8EAEB2" w14:textId="6B59AD41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(indien gereed)</w:t>
            </w:r>
          </w:p>
        </w:tc>
        <w:tc>
          <w:tcPr>
            <w:tcW w:w="992" w:type="dxa"/>
          </w:tcPr>
          <w:p w14:paraId="55D0A041" w14:textId="5CBB561C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3685" w:type="dxa"/>
          </w:tcPr>
          <w:p w14:paraId="303ADBC4" w14:textId="2FB61A52" w:rsidR="0038587A" w:rsidRDefault="00E548FB" w:rsidP="00E548FB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Vincent li</w:t>
            </w:r>
            <w:r w:rsidR="00F1249C">
              <w:rPr>
                <w:sz w:val="18"/>
                <w:szCs w:val="18"/>
                <w:lang w:val="nl-NL"/>
              </w:rPr>
              <w:t>ch</w:t>
            </w:r>
            <w:r>
              <w:rPr>
                <w:sz w:val="18"/>
                <w:szCs w:val="18"/>
                <w:lang w:val="nl-NL"/>
              </w:rPr>
              <w:t>t toe waar we staan in dit proces.</w:t>
            </w:r>
          </w:p>
          <w:p w14:paraId="2C7626D8" w14:textId="1C43E416" w:rsidR="00E548FB" w:rsidRDefault="00E548FB" w:rsidP="00E548FB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Wordt in april/mei nog </w:t>
            </w:r>
            <w:r w:rsidR="00ED1CF8">
              <w:rPr>
                <w:sz w:val="18"/>
                <w:szCs w:val="18"/>
                <w:lang w:val="nl-NL"/>
              </w:rPr>
              <w:t xml:space="preserve">aangevuld met stukken vanuit Delta. </w:t>
            </w:r>
            <w:r w:rsidR="00F1249C">
              <w:rPr>
                <w:sz w:val="18"/>
                <w:szCs w:val="18"/>
                <w:lang w:val="nl-NL"/>
              </w:rPr>
              <w:t>Komt op de agenda voor de MR vergadering van mei/juni.</w:t>
            </w:r>
          </w:p>
          <w:p w14:paraId="3FA0C34B" w14:textId="6E0D88AA" w:rsidR="00ED1CF8" w:rsidRPr="006F5562" w:rsidRDefault="00ED1CF8" w:rsidP="00E548FB">
            <w:pPr>
              <w:pStyle w:val="Plattetekst"/>
              <w:numPr>
                <w:ilvl w:val="0"/>
                <w:numId w:val="17"/>
              </w:num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Tilly zal ook op de inhoud hierin nog meekijken. </w:t>
            </w:r>
          </w:p>
        </w:tc>
      </w:tr>
      <w:tr w:rsidR="0038587A" w:rsidRPr="00FA1A85" w14:paraId="4DEA9977" w14:textId="77777777" w:rsidTr="00B2188E">
        <w:tc>
          <w:tcPr>
            <w:tcW w:w="501" w:type="dxa"/>
          </w:tcPr>
          <w:p w14:paraId="14D10C93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2159" w:type="dxa"/>
          </w:tcPr>
          <w:p w14:paraId="32DC1023" w14:textId="739C61B6" w:rsidR="0038587A" w:rsidRPr="0038587A" w:rsidRDefault="0038587A" w:rsidP="0038587A">
            <w:pPr>
              <w:pStyle w:val="Platteteks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Agendapunten MR</w:t>
            </w:r>
          </w:p>
        </w:tc>
        <w:tc>
          <w:tcPr>
            <w:tcW w:w="992" w:type="dxa"/>
          </w:tcPr>
          <w:p w14:paraId="3F63D30D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1985" w:type="dxa"/>
          </w:tcPr>
          <w:p w14:paraId="73A4665F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04F843C0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3685" w:type="dxa"/>
          </w:tcPr>
          <w:p w14:paraId="434BCC54" w14:textId="77777777" w:rsidR="0038587A" w:rsidRPr="006F5562" w:rsidRDefault="0038587A" w:rsidP="0038587A">
            <w:pPr>
              <w:pStyle w:val="Plattetekst"/>
              <w:rPr>
                <w:sz w:val="18"/>
                <w:szCs w:val="18"/>
                <w:lang w:val="nl-NL"/>
              </w:rPr>
            </w:pPr>
          </w:p>
        </w:tc>
      </w:tr>
      <w:tr w:rsidR="0038587A" w:rsidRPr="00FA1A85" w14:paraId="20C1F114" w14:textId="77777777" w:rsidTr="00B2188E">
        <w:tc>
          <w:tcPr>
            <w:tcW w:w="501" w:type="dxa"/>
          </w:tcPr>
          <w:p w14:paraId="5945EFAF" w14:textId="48B50AC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2159" w:type="dxa"/>
          </w:tcPr>
          <w:p w14:paraId="5DF59851" w14:textId="77777777" w:rsidR="0038587A" w:rsidRDefault="0038587A" w:rsidP="0038587A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Mede</w:t>
            </w:r>
            <w:r>
              <w:rPr>
                <w:lang w:val="nl-NL"/>
              </w:rPr>
              <w:t xml:space="preserve">delingen  </w:t>
            </w:r>
          </w:p>
          <w:p w14:paraId="31E148E6" w14:textId="313F6368" w:rsidR="0038587A" w:rsidRDefault="0038587A" w:rsidP="0038587A">
            <w:pPr>
              <w:pStyle w:val="Plattetekst"/>
              <w:numPr>
                <w:ilvl w:val="0"/>
                <w:numId w:val="33"/>
              </w:numPr>
              <w:rPr>
                <w:lang w:val="nl-NL"/>
              </w:rPr>
            </w:pPr>
            <w:r>
              <w:rPr>
                <w:lang w:val="nl-NL"/>
              </w:rPr>
              <w:t>Ingekomen stukken:</w:t>
            </w:r>
          </w:p>
          <w:p w14:paraId="2AB6617E" w14:textId="659AC173" w:rsidR="0038587A" w:rsidRDefault="0038587A" w:rsidP="0038587A">
            <w:pPr>
              <w:pStyle w:val="Plattetekst"/>
              <w:ind w:left="72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AE123F">
              <w:rPr>
                <w:lang w:val="nl-NL"/>
              </w:rPr>
              <w:t>Verslag GMR 30-10-2023 en 11-</w:t>
            </w:r>
            <w:r w:rsidRPr="00AE123F">
              <w:rPr>
                <w:lang w:val="nl-NL"/>
              </w:rPr>
              <w:lastRenderedPageBreak/>
              <w:t>12-2023</w:t>
            </w:r>
            <w:r>
              <w:rPr>
                <w:lang w:val="nl-NL"/>
              </w:rPr>
              <w:t xml:space="preserve"> (zie bijlagen)</w:t>
            </w:r>
          </w:p>
          <w:p w14:paraId="1729DB35" w14:textId="12ACD59B" w:rsidR="0038587A" w:rsidRDefault="0038587A" w:rsidP="0038587A">
            <w:pPr>
              <w:pStyle w:val="Plattetekst"/>
              <w:ind w:left="720"/>
              <w:rPr>
                <w:lang w:val="nl-NL"/>
              </w:rPr>
            </w:pPr>
            <w:r>
              <w:rPr>
                <w:lang w:val="nl-NL"/>
              </w:rPr>
              <w:t>-GMR zoekt nieuwe leden (bericht 28 februari)</w:t>
            </w:r>
          </w:p>
          <w:p w14:paraId="7A2968E3" w14:textId="275CC543" w:rsidR="0038587A" w:rsidRDefault="0038587A" w:rsidP="0038587A">
            <w:pPr>
              <w:pStyle w:val="Plattetekst"/>
              <w:ind w:left="720"/>
              <w:rPr>
                <w:lang w:val="nl-NL"/>
              </w:rPr>
            </w:pPr>
            <w:r>
              <w:rPr>
                <w:lang w:val="nl-NL"/>
              </w:rPr>
              <w:t>- Vanuit VOO:</w:t>
            </w:r>
          </w:p>
          <w:p w14:paraId="3628928B" w14:textId="1D221E11" w:rsidR="0038587A" w:rsidRDefault="0038587A" w:rsidP="0038587A">
            <w:pPr>
              <w:pStyle w:val="Plattetekst"/>
              <w:ind w:left="720"/>
              <w:rPr>
                <w:lang w:val="nl-NL"/>
              </w:rPr>
            </w:pPr>
            <w:r>
              <w:rPr>
                <w:lang w:val="nl-NL"/>
              </w:rPr>
              <w:t>Gratis schoolmaaltijden</w:t>
            </w:r>
          </w:p>
          <w:p w14:paraId="29F58FEC" w14:textId="454F0BAF" w:rsidR="0038587A" w:rsidRPr="00AE123F" w:rsidRDefault="0038587A" w:rsidP="0038587A">
            <w:pPr>
              <w:pStyle w:val="Plattetekst"/>
              <w:ind w:left="720"/>
              <w:rPr>
                <w:lang w:val="nl-NL"/>
              </w:rPr>
            </w:pPr>
            <w:proofErr w:type="spellStart"/>
            <w:r>
              <w:rPr>
                <w:lang w:val="nl-NL"/>
              </w:rPr>
              <w:t>Medezeggenschapsdag</w:t>
            </w:r>
            <w:proofErr w:type="spellEnd"/>
            <w:r>
              <w:rPr>
                <w:lang w:val="nl-NL"/>
              </w:rPr>
              <w:t xml:space="preserve"> 22 mei</w:t>
            </w:r>
          </w:p>
          <w:p w14:paraId="6B08F698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51E9263F" w14:textId="31C6F29F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lastRenderedPageBreak/>
              <w:t>Allen</w:t>
            </w:r>
          </w:p>
        </w:tc>
        <w:tc>
          <w:tcPr>
            <w:tcW w:w="1985" w:type="dxa"/>
          </w:tcPr>
          <w:p w14:paraId="786D10A1" w14:textId="38567B0E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informatie</w:t>
            </w:r>
          </w:p>
        </w:tc>
        <w:tc>
          <w:tcPr>
            <w:tcW w:w="992" w:type="dxa"/>
          </w:tcPr>
          <w:p w14:paraId="0B23F737" w14:textId="68BB91E3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7DCF9CDE" w14:textId="7E0352D8" w:rsidR="0038587A" w:rsidRPr="006F5562" w:rsidRDefault="0004009D" w:rsidP="0038587A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Ter kennis</w:t>
            </w:r>
            <w:r w:rsidR="00F1249C">
              <w:rPr>
                <w:sz w:val="18"/>
                <w:szCs w:val="18"/>
                <w:lang w:val="nl-NL"/>
              </w:rPr>
              <w:t>name</w:t>
            </w:r>
            <w:r>
              <w:rPr>
                <w:sz w:val="18"/>
                <w:szCs w:val="18"/>
                <w:lang w:val="nl-NL"/>
              </w:rPr>
              <w:t xml:space="preserve"> aangenomen. </w:t>
            </w:r>
          </w:p>
        </w:tc>
      </w:tr>
      <w:tr w:rsidR="0038587A" w:rsidRPr="00FA1A85" w14:paraId="78C736E4" w14:textId="77777777" w:rsidTr="00B2188E">
        <w:tc>
          <w:tcPr>
            <w:tcW w:w="501" w:type="dxa"/>
          </w:tcPr>
          <w:p w14:paraId="73D70ED0" w14:textId="179EFFA0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2159" w:type="dxa"/>
          </w:tcPr>
          <w:p w14:paraId="1C602B4A" w14:textId="48E481E9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Pr="00E6438B">
              <w:rPr>
                <w:lang w:val="nl-NL"/>
              </w:rPr>
              <w:t xml:space="preserve">otulen vergadering </w:t>
            </w:r>
            <w:r>
              <w:rPr>
                <w:lang w:val="nl-NL"/>
              </w:rPr>
              <w:t>18 januari 2023</w:t>
            </w:r>
          </w:p>
        </w:tc>
        <w:tc>
          <w:tcPr>
            <w:tcW w:w="992" w:type="dxa"/>
          </w:tcPr>
          <w:p w14:paraId="306974C0" w14:textId="0158B319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1985" w:type="dxa"/>
          </w:tcPr>
          <w:p w14:paraId="58B0AC6F" w14:textId="42DB6554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2" w:type="dxa"/>
          </w:tcPr>
          <w:p w14:paraId="0CD4117E" w14:textId="77674CEE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 min</w:t>
            </w:r>
          </w:p>
        </w:tc>
        <w:tc>
          <w:tcPr>
            <w:tcW w:w="3685" w:type="dxa"/>
          </w:tcPr>
          <w:p w14:paraId="3EAFC938" w14:textId="14E5C411" w:rsidR="0038587A" w:rsidRPr="000F4184" w:rsidRDefault="00B2188E" w:rsidP="0038587A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Vastgesteld. </w:t>
            </w:r>
          </w:p>
        </w:tc>
      </w:tr>
      <w:tr w:rsidR="0038587A" w:rsidRPr="001E53EB" w14:paraId="581D9E97" w14:textId="77777777" w:rsidTr="00B2188E">
        <w:tc>
          <w:tcPr>
            <w:tcW w:w="501" w:type="dxa"/>
          </w:tcPr>
          <w:p w14:paraId="693ABF4E" w14:textId="2907FF40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2159" w:type="dxa"/>
          </w:tcPr>
          <w:p w14:paraId="4F3D3916" w14:textId="7777777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Sollicitatieprocedure benoeming EVSL</w:t>
            </w:r>
          </w:p>
          <w:p w14:paraId="7AC3E0AC" w14:textId="77777777" w:rsidR="0038587A" w:rsidRDefault="0038587A" w:rsidP="0038587A">
            <w:pPr>
              <w:pStyle w:val="Plattetekst"/>
              <w:numPr>
                <w:ilvl w:val="0"/>
                <w:numId w:val="21"/>
              </w:numPr>
              <w:rPr>
                <w:lang w:val="nl-NL"/>
              </w:rPr>
            </w:pPr>
            <w:r>
              <w:rPr>
                <w:lang w:val="nl-NL"/>
              </w:rPr>
              <w:t>Besluit MR 22 februari 2024</w:t>
            </w:r>
          </w:p>
          <w:p w14:paraId="0DCA0142" w14:textId="478F24F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Nabeschouwing </w:t>
            </w:r>
          </w:p>
        </w:tc>
        <w:tc>
          <w:tcPr>
            <w:tcW w:w="992" w:type="dxa"/>
          </w:tcPr>
          <w:p w14:paraId="199F065D" w14:textId="5989E295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1985" w:type="dxa"/>
          </w:tcPr>
          <w:p w14:paraId="04C3D8E8" w14:textId="19C65994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6864FBD1" w14:textId="6C8036EA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051D8255" w14:textId="781C7F85" w:rsidR="0038587A" w:rsidRPr="000F4184" w:rsidRDefault="004B580A" w:rsidP="0038587A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Op 22 februari heeft de MR besloten positief </w:t>
            </w:r>
            <w:r w:rsidR="006165E4">
              <w:rPr>
                <w:sz w:val="18"/>
                <w:szCs w:val="18"/>
                <w:lang w:val="nl-NL"/>
              </w:rPr>
              <w:t xml:space="preserve">te </w:t>
            </w:r>
            <w:r w:rsidR="00F1249C">
              <w:rPr>
                <w:sz w:val="18"/>
                <w:szCs w:val="18"/>
                <w:lang w:val="nl-NL"/>
              </w:rPr>
              <w:t xml:space="preserve">adviseren </w:t>
            </w:r>
            <w:r w:rsidR="006165E4">
              <w:rPr>
                <w:sz w:val="18"/>
                <w:szCs w:val="18"/>
                <w:lang w:val="nl-NL"/>
              </w:rPr>
              <w:t>op het voorgenomen besluit</w:t>
            </w:r>
            <w:r w:rsidR="00CC65CB">
              <w:rPr>
                <w:sz w:val="18"/>
                <w:szCs w:val="18"/>
                <w:lang w:val="nl-NL"/>
              </w:rPr>
              <w:t xml:space="preserve"> van het CvB</w:t>
            </w:r>
            <w:r w:rsidR="006165E4">
              <w:rPr>
                <w:sz w:val="18"/>
                <w:szCs w:val="18"/>
                <w:lang w:val="nl-NL"/>
              </w:rPr>
              <w:t xml:space="preserve"> Tilly van Ursem aan te nemen als EVSL</w:t>
            </w:r>
            <w:r w:rsidR="003F3069">
              <w:rPr>
                <w:sz w:val="18"/>
                <w:szCs w:val="18"/>
                <w:lang w:val="nl-NL"/>
              </w:rPr>
              <w:t xml:space="preserve">. </w:t>
            </w:r>
          </w:p>
        </w:tc>
      </w:tr>
      <w:tr w:rsidR="0038587A" w:rsidRPr="001E53EB" w14:paraId="07C30E05" w14:textId="77777777" w:rsidTr="00B2188E">
        <w:tc>
          <w:tcPr>
            <w:tcW w:w="501" w:type="dxa"/>
          </w:tcPr>
          <w:p w14:paraId="435AAE76" w14:textId="3287678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2159" w:type="dxa"/>
          </w:tcPr>
          <w:p w14:paraId="08E3CE5F" w14:textId="42CF8BE1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Brief GMR inzake bewegingsonderwijs</w:t>
            </w:r>
          </w:p>
        </w:tc>
        <w:tc>
          <w:tcPr>
            <w:tcW w:w="992" w:type="dxa"/>
          </w:tcPr>
          <w:p w14:paraId="2670BC66" w14:textId="2F36209D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Petra</w:t>
            </w:r>
          </w:p>
        </w:tc>
        <w:tc>
          <w:tcPr>
            <w:tcW w:w="1985" w:type="dxa"/>
          </w:tcPr>
          <w:p w14:paraId="4DF85D23" w14:textId="4A8DF3C3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4C19D783" w14:textId="191AF540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166DA797" w14:textId="5E0BB0EB" w:rsidR="0038587A" w:rsidRPr="000F4184" w:rsidRDefault="004B00D7" w:rsidP="0038587A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De inhoud van de brief is besproken en aangevuld. </w:t>
            </w:r>
            <w:proofErr w:type="spellStart"/>
            <w:r w:rsidR="00B2188E">
              <w:rPr>
                <w:sz w:val="18"/>
                <w:szCs w:val="18"/>
                <w:lang w:val="nl-NL"/>
              </w:rPr>
              <w:t>Gabriella</w:t>
            </w:r>
            <w:proofErr w:type="spellEnd"/>
            <w:r w:rsidR="00B2188E">
              <w:rPr>
                <w:sz w:val="18"/>
                <w:szCs w:val="18"/>
                <w:lang w:val="nl-NL"/>
              </w:rPr>
              <w:t xml:space="preserve"> </w:t>
            </w:r>
            <w:r w:rsidR="005E6781">
              <w:rPr>
                <w:sz w:val="18"/>
                <w:szCs w:val="18"/>
                <w:lang w:val="nl-NL"/>
              </w:rPr>
              <w:t xml:space="preserve">zal deze versturen naar </w:t>
            </w:r>
            <w:r w:rsidR="0004009D">
              <w:rPr>
                <w:sz w:val="18"/>
                <w:szCs w:val="18"/>
                <w:lang w:val="nl-NL"/>
              </w:rPr>
              <w:t>GMR/</w:t>
            </w:r>
            <w:proofErr w:type="spellStart"/>
            <w:r w:rsidR="0004009D">
              <w:rPr>
                <w:sz w:val="18"/>
                <w:szCs w:val="18"/>
                <w:lang w:val="nl-NL"/>
              </w:rPr>
              <w:t>Steffie</w:t>
            </w:r>
            <w:proofErr w:type="spellEnd"/>
            <w:r w:rsidR="0004009D">
              <w:rPr>
                <w:sz w:val="18"/>
                <w:szCs w:val="18"/>
                <w:lang w:val="nl-NL"/>
              </w:rPr>
              <w:t xml:space="preserve"> Meulendijks. </w:t>
            </w:r>
          </w:p>
        </w:tc>
      </w:tr>
      <w:tr w:rsidR="0038587A" w:rsidRPr="001E53EB" w14:paraId="22E031D0" w14:textId="77777777" w:rsidTr="00B2188E">
        <w:tc>
          <w:tcPr>
            <w:tcW w:w="501" w:type="dxa"/>
          </w:tcPr>
          <w:p w14:paraId="6991D86F" w14:textId="5593323D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2159" w:type="dxa"/>
          </w:tcPr>
          <w:p w14:paraId="1B28FB6F" w14:textId="33176C7E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Samenstelling MR schooljaar 2024-2025</w:t>
            </w:r>
          </w:p>
        </w:tc>
        <w:tc>
          <w:tcPr>
            <w:tcW w:w="992" w:type="dxa"/>
          </w:tcPr>
          <w:p w14:paraId="0E429463" w14:textId="24A9EC00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1985" w:type="dxa"/>
          </w:tcPr>
          <w:p w14:paraId="2B43633F" w14:textId="4E9BE89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53433417" w14:textId="0E83F43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30B43E3E" w14:textId="5FF724A4" w:rsidR="0038587A" w:rsidRDefault="00F503A7" w:rsidP="0038587A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Termijn Jantine loopt af. We nemen het op in het nieuwsblad. Per</w:t>
            </w:r>
            <w:r w:rsidR="00A76585">
              <w:rPr>
                <w:sz w:val="18"/>
                <w:szCs w:val="18"/>
                <w:lang w:val="nl-NL"/>
              </w:rPr>
              <w:t xml:space="preserve"> eind</w:t>
            </w:r>
            <w:r>
              <w:rPr>
                <w:sz w:val="18"/>
                <w:szCs w:val="18"/>
                <w:lang w:val="nl-NL"/>
              </w:rPr>
              <w:t xml:space="preserve"> mei hebben we dan </w:t>
            </w:r>
            <w:r w:rsidR="007C3B29">
              <w:rPr>
                <w:sz w:val="18"/>
                <w:szCs w:val="18"/>
                <w:lang w:val="nl-NL"/>
              </w:rPr>
              <w:t>een inventarisatie van kandidaten</w:t>
            </w:r>
            <w:r w:rsidR="00A76585">
              <w:rPr>
                <w:sz w:val="18"/>
                <w:szCs w:val="18"/>
                <w:lang w:val="nl-NL"/>
              </w:rPr>
              <w:t xml:space="preserve"> en kunnen we al dan niet nog een verkiezing </w:t>
            </w:r>
            <w:r w:rsidR="00B2188E">
              <w:rPr>
                <w:sz w:val="18"/>
                <w:szCs w:val="18"/>
                <w:lang w:val="nl-NL"/>
              </w:rPr>
              <w:t xml:space="preserve">organiseren. </w:t>
            </w:r>
            <w:r w:rsidR="0004009D">
              <w:rPr>
                <w:sz w:val="18"/>
                <w:szCs w:val="18"/>
                <w:lang w:val="nl-NL"/>
              </w:rPr>
              <w:t xml:space="preserve">We pakken dit op dezelfde wijze aan als we vorig jaar hebben gedaan. Dit bevalt goed. </w:t>
            </w:r>
          </w:p>
          <w:p w14:paraId="794A75B6" w14:textId="39F93CB4" w:rsidR="007C3B29" w:rsidRDefault="007C3B29" w:rsidP="0038587A">
            <w:pPr>
              <w:pStyle w:val="Plattetekst"/>
              <w:rPr>
                <w:sz w:val="18"/>
                <w:szCs w:val="18"/>
                <w:lang w:val="nl-NL"/>
              </w:rPr>
            </w:pPr>
          </w:p>
          <w:p w14:paraId="543225C7" w14:textId="77CBC360" w:rsidR="00C84D9F" w:rsidRPr="000F4184" w:rsidRDefault="00C84D9F" w:rsidP="0038587A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Termijn Femke loopt af. PMR neemt dit op</w:t>
            </w:r>
            <w:r w:rsidR="00A76585">
              <w:rPr>
                <w:sz w:val="18"/>
                <w:szCs w:val="18"/>
                <w:lang w:val="nl-NL"/>
              </w:rPr>
              <w:t xml:space="preserve"> tijdens teamvergadering. </w:t>
            </w:r>
          </w:p>
        </w:tc>
      </w:tr>
      <w:tr w:rsidR="0038587A" w:rsidRPr="00F1249C" w14:paraId="0C9CC5FC" w14:textId="77777777" w:rsidTr="00B2188E">
        <w:tc>
          <w:tcPr>
            <w:tcW w:w="501" w:type="dxa"/>
          </w:tcPr>
          <w:p w14:paraId="025A83B8" w14:textId="61B5C899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2159" w:type="dxa"/>
          </w:tcPr>
          <w:p w14:paraId="657BDD78" w14:textId="62CC7A57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Rondvraag en sluiting</w:t>
            </w:r>
          </w:p>
        </w:tc>
        <w:tc>
          <w:tcPr>
            <w:tcW w:w="992" w:type="dxa"/>
          </w:tcPr>
          <w:p w14:paraId="5BEC2434" w14:textId="0D539AAC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1985" w:type="dxa"/>
          </w:tcPr>
          <w:p w14:paraId="0D35C70B" w14:textId="77777777" w:rsidR="0038587A" w:rsidRDefault="0038587A" w:rsidP="0038587A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6321B6E7" w14:textId="5DAC3BDB" w:rsidR="0038587A" w:rsidRDefault="0038587A" w:rsidP="0038587A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3685" w:type="dxa"/>
          </w:tcPr>
          <w:p w14:paraId="1F72A7D1" w14:textId="1A8D1637" w:rsidR="0038587A" w:rsidRPr="000F4184" w:rsidRDefault="00C86A9F" w:rsidP="0038587A">
            <w:pPr>
              <w:pStyle w:val="Platteteks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We </w:t>
            </w:r>
            <w:r w:rsidR="008170BA">
              <w:rPr>
                <w:sz w:val="18"/>
                <w:szCs w:val="18"/>
                <w:lang w:val="nl-NL"/>
              </w:rPr>
              <w:t xml:space="preserve">sturen </w:t>
            </w:r>
            <w:r w:rsidR="005E5DEC">
              <w:rPr>
                <w:sz w:val="18"/>
                <w:szCs w:val="18"/>
                <w:lang w:val="nl-NL"/>
              </w:rPr>
              <w:t xml:space="preserve">een mail met notulen naar </w:t>
            </w:r>
            <w:proofErr w:type="spellStart"/>
            <w:r w:rsidR="005E5DEC">
              <w:rPr>
                <w:sz w:val="18"/>
                <w:szCs w:val="18"/>
                <w:lang w:val="nl-NL"/>
              </w:rPr>
              <w:t>Steffie</w:t>
            </w:r>
            <w:proofErr w:type="spellEnd"/>
            <w:r w:rsidR="005E5DEC">
              <w:rPr>
                <w:sz w:val="18"/>
                <w:szCs w:val="18"/>
                <w:lang w:val="nl-NL"/>
              </w:rPr>
              <w:t xml:space="preserve"> </w:t>
            </w:r>
            <w:r w:rsidR="00953431">
              <w:rPr>
                <w:sz w:val="18"/>
                <w:szCs w:val="18"/>
                <w:lang w:val="nl-NL"/>
              </w:rPr>
              <w:t xml:space="preserve">Meulendijks (GMR), ze is bij de vergadering van 23 mei. </w:t>
            </w:r>
            <w:r w:rsidR="00F1249C">
              <w:rPr>
                <w:sz w:val="18"/>
                <w:szCs w:val="18"/>
                <w:lang w:val="nl-NL"/>
              </w:rPr>
              <w:t xml:space="preserve">Jantine stuurt haar </w:t>
            </w:r>
            <w:proofErr w:type="spellStart"/>
            <w:r w:rsidR="00F1249C">
              <w:rPr>
                <w:sz w:val="18"/>
                <w:szCs w:val="18"/>
                <w:lang w:val="nl-NL"/>
              </w:rPr>
              <w:t>tzt</w:t>
            </w:r>
            <w:proofErr w:type="spellEnd"/>
            <w:r w:rsidR="00F1249C">
              <w:rPr>
                <w:sz w:val="18"/>
                <w:szCs w:val="18"/>
                <w:lang w:val="nl-NL"/>
              </w:rPr>
              <w:t xml:space="preserve"> de agenda toe.</w:t>
            </w:r>
          </w:p>
        </w:tc>
      </w:tr>
    </w:tbl>
    <w:p w14:paraId="513CA90C" w14:textId="77777777" w:rsidR="00021990" w:rsidRDefault="00021990" w:rsidP="009157FF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</w:p>
    <w:p w14:paraId="483649BF" w14:textId="77777777" w:rsidR="00021990" w:rsidRDefault="00021990" w:rsidP="00021990">
      <w:pPr>
        <w:pStyle w:val="Plattetekst"/>
        <w:rPr>
          <w:rFonts w:eastAsiaTheme="majorEastAsia" w:cstheme="majorBidi"/>
          <w:lang w:val="nl-NL"/>
        </w:rPr>
      </w:pPr>
      <w:r>
        <w:rPr>
          <w:lang w:val="nl-NL"/>
        </w:rPr>
        <w:br w:type="page"/>
      </w:r>
    </w:p>
    <w:p w14:paraId="5C442F58" w14:textId="1F2E2460" w:rsidR="009157FF" w:rsidRDefault="009157FF" w:rsidP="009157FF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9157FF">
        <w:rPr>
          <w:sz w:val="32"/>
          <w:szCs w:val="32"/>
          <w:lang w:val="nl-NL"/>
        </w:rPr>
        <w:lastRenderedPageBreak/>
        <w:t xml:space="preserve">MR vergaderingen </w:t>
      </w:r>
      <w:r w:rsidR="00942CFD">
        <w:rPr>
          <w:sz w:val="32"/>
          <w:szCs w:val="32"/>
          <w:lang w:val="nl-NL"/>
        </w:rPr>
        <w:t>23/24</w:t>
      </w:r>
    </w:p>
    <w:p w14:paraId="5E058FB9" w14:textId="77777777" w:rsidR="00021990" w:rsidRPr="00021990" w:rsidRDefault="00021990" w:rsidP="00021990">
      <w:pPr>
        <w:pStyle w:val="Plattetekst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3"/>
        <w:gridCol w:w="1870"/>
        <w:gridCol w:w="1733"/>
        <w:gridCol w:w="3646"/>
        <w:gridCol w:w="1072"/>
      </w:tblGrid>
      <w:tr w:rsidR="00021990" w14:paraId="7BD84C2C" w14:textId="77777777" w:rsidTr="00021990">
        <w:tc>
          <w:tcPr>
            <w:tcW w:w="1784" w:type="dxa"/>
          </w:tcPr>
          <w:p w14:paraId="48B6DE6C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 w:rsidRPr="009157FF">
              <w:rPr>
                <w:b/>
                <w:bCs/>
                <w:lang w:val="nl-NL"/>
              </w:rPr>
              <w:t>Datum MR vergadering</w:t>
            </w:r>
          </w:p>
        </w:tc>
        <w:tc>
          <w:tcPr>
            <w:tcW w:w="1928" w:type="dxa"/>
          </w:tcPr>
          <w:p w14:paraId="2A7FADE0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Verzending agenda en voorbereidende stukken</w:t>
            </w:r>
          </w:p>
        </w:tc>
        <w:tc>
          <w:tcPr>
            <w:tcW w:w="1870" w:type="dxa"/>
          </w:tcPr>
          <w:p w14:paraId="7F3E3FA4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Input directie voor agendapunten</w:t>
            </w:r>
          </w:p>
        </w:tc>
        <w:tc>
          <w:tcPr>
            <w:tcW w:w="3120" w:type="dxa"/>
          </w:tcPr>
          <w:p w14:paraId="121C6B8B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Agendapunten</w:t>
            </w:r>
          </w:p>
        </w:tc>
        <w:tc>
          <w:tcPr>
            <w:tcW w:w="1152" w:type="dxa"/>
          </w:tcPr>
          <w:p w14:paraId="67567BCD" w14:textId="77777777" w:rsidR="00021990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Notulen door</w:t>
            </w:r>
          </w:p>
        </w:tc>
      </w:tr>
      <w:tr w:rsidR="00021990" w14:paraId="2870D4A7" w14:textId="77777777" w:rsidTr="00021990">
        <w:tc>
          <w:tcPr>
            <w:tcW w:w="1784" w:type="dxa"/>
          </w:tcPr>
          <w:p w14:paraId="33EF38FC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1</w:t>
            </w:r>
            <w:r>
              <w:rPr>
                <w:lang w:val="nl-NL"/>
              </w:rPr>
              <w:t>4</w:t>
            </w:r>
            <w:r w:rsidRPr="005A7767">
              <w:rPr>
                <w:lang w:val="nl-NL"/>
              </w:rPr>
              <w:t xml:space="preserve"> september 202</w:t>
            </w:r>
            <w:r>
              <w:rPr>
                <w:lang w:val="nl-NL"/>
              </w:rPr>
              <w:t>3</w:t>
            </w:r>
          </w:p>
          <w:p w14:paraId="7B69DEE7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7994F7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 september</w:t>
            </w:r>
          </w:p>
        </w:tc>
        <w:tc>
          <w:tcPr>
            <w:tcW w:w="1870" w:type="dxa"/>
          </w:tcPr>
          <w:p w14:paraId="3F8937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 september</w:t>
            </w:r>
          </w:p>
        </w:tc>
        <w:tc>
          <w:tcPr>
            <w:tcW w:w="3120" w:type="dxa"/>
          </w:tcPr>
          <w:p w14:paraId="0E25217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Vrijwillige ouderbijdrage</w:t>
            </w:r>
          </w:p>
          <w:p w14:paraId="4180EA9B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Verdelen taken MR</w:t>
            </w:r>
          </w:p>
          <w:p w14:paraId="09B50E2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Reglementen MR</w:t>
            </w:r>
          </w:p>
          <w:p w14:paraId="01EBEF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2022/2023</w:t>
            </w:r>
          </w:p>
        </w:tc>
        <w:tc>
          <w:tcPr>
            <w:tcW w:w="1152" w:type="dxa"/>
          </w:tcPr>
          <w:p w14:paraId="5348BC68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Femke</w:t>
            </w:r>
          </w:p>
        </w:tc>
      </w:tr>
      <w:tr w:rsidR="00021990" w:rsidRPr="00F2009A" w14:paraId="43861B4A" w14:textId="77777777" w:rsidTr="00021990">
        <w:tc>
          <w:tcPr>
            <w:tcW w:w="1784" w:type="dxa"/>
          </w:tcPr>
          <w:p w14:paraId="0B9AC03F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3 oktober 2023</w:t>
            </w:r>
          </w:p>
          <w:p w14:paraId="4ACDDF7E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 xml:space="preserve">19:30 uur </w:t>
            </w:r>
          </w:p>
        </w:tc>
        <w:tc>
          <w:tcPr>
            <w:tcW w:w="1928" w:type="dxa"/>
          </w:tcPr>
          <w:p w14:paraId="5703BDDD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1870" w:type="dxa"/>
          </w:tcPr>
          <w:p w14:paraId="4597A000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3120" w:type="dxa"/>
          </w:tcPr>
          <w:p w14:paraId="64E1FC3C" w14:textId="77777777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 xml:space="preserve">Herziening van portfolio </w:t>
            </w:r>
          </w:p>
          <w:p w14:paraId="4C967AA3" w14:textId="726C4A05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>Evaluatie inspectie</w:t>
            </w:r>
          </w:p>
        </w:tc>
        <w:tc>
          <w:tcPr>
            <w:tcW w:w="1152" w:type="dxa"/>
          </w:tcPr>
          <w:p w14:paraId="43EBAE2F" w14:textId="04EC8632" w:rsidR="00021990" w:rsidRPr="00021990" w:rsidRDefault="003A3A1D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Petra</w:t>
            </w:r>
          </w:p>
        </w:tc>
      </w:tr>
      <w:tr w:rsidR="00021990" w14:paraId="2476FA7F" w14:textId="77777777" w:rsidTr="00021990">
        <w:tc>
          <w:tcPr>
            <w:tcW w:w="1784" w:type="dxa"/>
          </w:tcPr>
          <w:p w14:paraId="0AD1B409" w14:textId="2CD9A068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9761DE">
              <w:rPr>
                <w:lang w:val="nl-NL"/>
              </w:rPr>
              <w:t>2</w:t>
            </w:r>
            <w:r>
              <w:rPr>
                <w:lang w:val="nl-NL"/>
              </w:rPr>
              <w:t xml:space="preserve"> december 2023</w:t>
            </w:r>
          </w:p>
          <w:p w14:paraId="29F482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42E233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1 december </w:t>
            </w:r>
          </w:p>
        </w:tc>
        <w:tc>
          <w:tcPr>
            <w:tcW w:w="1870" w:type="dxa"/>
          </w:tcPr>
          <w:p w14:paraId="1908A29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november</w:t>
            </w:r>
          </w:p>
        </w:tc>
        <w:tc>
          <w:tcPr>
            <w:tcW w:w="3120" w:type="dxa"/>
          </w:tcPr>
          <w:p w14:paraId="14C389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2C8CF95E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Kwaliteitsplan schoolhond</w:t>
            </w:r>
          </w:p>
          <w:p w14:paraId="37475E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  <w:p w14:paraId="47FA3B18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Schoolondersteuningsprofiel</w:t>
            </w:r>
            <w:proofErr w:type="spellEnd"/>
          </w:p>
        </w:tc>
        <w:tc>
          <w:tcPr>
            <w:tcW w:w="1152" w:type="dxa"/>
          </w:tcPr>
          <w:p w14:paraId="65B9D03F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F1249C" w14:paraId="0225C5E7" w14:textId="77777777" w:rsidTr="00021990">
        <w:tc>
          <w:tcPr>
            <w:tcW w:w="1784" w:type="dxa"/>
          </w:tcPr>
          <w:p w14:paraId="0374AC69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 Januari 2023</w:t>
            </w:r>
          </w:p>
        </w:tc>
        <w:tc>
          <w:tcPr>
            <w:tcW w:w="1928" w:type="dxa"/>
          </w:tcPr>
          <w:p w14:paraId="2E06FC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januari</w:t>
            </w:r>
          </w:p>
        </w:tc>
        <w:tc>
          <w:tcPr>
            <w:tcW w:w="1870" w:type="dxa"/>
          </w:tcPr>
          <w:p w14:paraId="5D13A734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januari</w:t>
            </w:r>
          </w:p>
        </w:tc>
        <w:tc>
          <w:tcPr>
            <w:tcW w:w="3120" w:type="dxa"/>
          </w:tcPr>
          <w:p w14:paraId="26FECB5E" w14:textId="77777777" w:rsidR="00CF2A20" w:rsidRDefault="00CF2A20" w:rsidP="00CF2A2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56026B01" w14:textId="000A32E8" w:rsidR="00021990" w:rsidRPr="00FA1A85" w:rsidRDefault="00CF2A20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</w:tc>
        <w:tc>
          <w:tcPr>
            <w:tcW w:w="1152" w:type="dxa"/>
          </w:tcPr>
          <w:p w14:paraId="35CFDB88" w14:textId="6D0DC00C" w:rsidR="00021990" w:rsidRDefault="004825B8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Linda</w:t>
            </w:r>
          </w:p>
        </w:tc>
      </w:tr>
      <w:tr w:rsidR="00021990" w:rsidRPr="001C3F52" w14:paraId="58484E50" w14:textId="77777777" w:rsidTr="00021990">
        <w:tc>
          <w:tcPr>
            <w:tcW w:w="1784" w:type="dxa"/>
          </w:tcPr>
          <w:p w14:paraId="7E25EC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</w:t>
            </w:r>
            <w:r w:rsidRPr="005A7767">
              <w:rPr>
                <w:lang w:val="nl-NL"/>
              </w:rPr>
              <w:t xml:space="preserve"> maart 2023</w:t>
            </w:r>
          </w:p>
          <w:p w14:paraId="0FDDDDB0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D8E5213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maart</w:t>
            </w:r>
          </w:p>
        </w:tc>
        <w:tc>
          <w:tcPr>
            <w:tcW w:w="1870" w:type="dxa"/>
          </w:tcPr>
          <w:p w14:paraId="67EF720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maart</w:t>
            </w:r>
          </w:p>
        </w:tc>
        <w:tc>
          <w:tcPr>
            <w:tcW w:w="3120" w:type="dxa"/>
          </w:tcPr>
          <w:p w14:paraId="5EBEBB86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Intern Kwaliteitsdocument 1</w:t>
            </w:r>
            <w:r w:rsidRPr="005D445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half jaar </w:t>
            </w:r>
          </w:p>
          <w:p w14:paraId="5D8D1399" w14:textId="77777777" w:rsidR="00FA1A85" w:rsidRDefault="00FA1A85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</w:t>
            </w:r>
          </w:p>
          <w:p w14:paraId="36B1DC05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658DC1E8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8E1FE5">
              <w:rPr>
                <w:lang w:val="nl-NL"/>
              </w:rPr>
              <w:t>Managementstatuut</w:t>
            </w:r>
            <w:r>
              <w:rPr>
                <w:lang w:val="nl-NL"/>
              </w:rPr>
              <w:t xml:space="preserve"> vaststellen</w:t>
            </w:r>
          </w:p>
          <w:p w14:paraId="67F64930" w14:textId="6FD18929" w:rsidR="002550D8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</w:t>
            </w:r>
            <w:r w:rsidR="002D6524">
              <w:rPr>
                <w:lang w:val="nl-NL"/>
              </w:rPr>
              <w:t xml:space="preserve"> en aanwijzen lid PMR</w:t>
            </w:r>
            <w:r>
              <w:rPr>
                <w:lang w:val="nl-NL"/>
              </w:rPr>
              <w:t>)</w:t>
            </w:r>
          </w:p>
        </w:tc>
        <w:tc>
          <w:tcPr>
            <w:tcW w:w="1152" w:type="dxa"/>
          </w:tcPr>
          <w:p w14:paraId="6E629DB0" w14:textId="49C8C1F1" w:rsidR="00021990" w:rsidRDefault="00C86A9F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Femke</w:t>
            </w:r>
          </w:p>
        </w:tc>
      </w:tr>
      <w:tr w:rsidR="00021990" w:rsidRPr="001E53EB" w14:paraId="1E6FFEDB" w14:textId="77777777" w:rsidTr="00021990">
        <w:tc>
          <w:tcPr>
            <w:tcW w:w="1784" w:type="dxa"/>
          </w:tcPr>
          <w:p w14:paraId="68F14A1F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23 mei 2023</w:t>
            </w:r>
          </w:p>
          <w:p w14:paraId="0BB57928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BF5AA9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13 mei</w:t>
            </w:r>
          </w:p>
        </w:tc>
        <w:tc>
          <w:tcPr>
            <w:tcW w:w="1870" w:type="dxa"/>
          </w:tcPr>
          <w:p w14:paraId="2A9EC331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mei</w:t>
            </w:r>
          </w:p>
        </w:tc>
        <w:tc>
          <w:tcPr>
            <w:tcW w:w="3120" w:type="dxa"/>
          </w:tcPr>
          <w:p w14:paraId="27B30233" w14:textId="42423C9A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Formatieplan schooljaar 2024/2025</w:t>
            </w:r>
            <w:r w:rsidR="00E474AF">
              <w:rPr>
                <w:lang w:val="nl-NL"/>
              </w:rPr>
              <w:t xml:space="preserve"> / stand van zaken personele aangelegenheden</w:t>
            </w:r>
          </w:p>
          <w:p w14:paraId="19681860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Werktijden en verlofregeling</w:t>
            </w:r>
          </w:p>
          <w:p w14:paraId="0F3D19BB" w14:textId="6867A789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Steffie</w:t>
            </w:r>
            <w:proofErr w:type="spellEnd"/>
            <w:r>
              <w:rPr>
                <w:lang w:val="nl-NL"/>
              </w:rPr>
              <w:t xml:space="preserve"> Meulendijks GMR</w:t>
            </w:r>
            <w:r w:rsidR="002550D8">
              <w:rPr>
                <w:lang w:val="nl-NL"/>
              </w:rPr>
              <w:t xml:space="preserve"> sluit aan </w:t>
            </w:r>
          </w:p>
          <w:p w14:paraId="119E3B22" w14:textId="77777777" w:rsidR="004825B8" w:rsidRDefault="004825B8" w:rsidP="004825B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6387F27D" w14:textId="7855194F" w:rsidR="00E474AF" w:rsidRDefault="00E474AF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 xml:space="preserve">Terugkoppeling brief </w:t>
            </w:r>
            <w:proofErr w:type="spellStart"/>
            <w:r>
              <w:rPr>
                <w:lang w:val="nl-NL"/>
              </w:rPr>
              <w:t>bewegingsonderwijsKennismaking</w:t>
            </w:r>
            <w:proofErr w:type="spellEnd"/>
            <w:r>
              <w:rPr>
                <w:lang w:val="nl-NL"/>
              </w:rPr>
              <w:t xml:space="preserve"> Tilly Ursem</w:t>
            </w:r>
          </w:p>
          <w:p w14:paraId="497BD70B" w14:textId="34F0CA34" w:rsidR="00021990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lid)</w:t>
            </w:r>
          </w:p>
        </w:tc>
        <w:tc>
          <w:tcPr>
            <w:tcW w:w="1152" w:type="dxa"/>
          </w:tcPr>
          <w:p w14:paraId="2EF5955E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1E53EB" w14:paraId="23FEB077" w14:textId="77777777" w:rsidTr="00021990">
        <w:tc>
          <w:tcPr>
            <w:tcW w:w="1784" w:type="dxa"/>
          </w:tcPr>
          <w:p w14:paraId="4990EAE1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juni 2023</w:t>
            </w:r>
          </w:p>
        </w:tc>
        <w:tc>
          <w:tcPr>
            <w:tcW w:w="1928" w:type="dxa"/>
          </w:tcPr>
          <w:p w14:paraId="578F92F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31 mei</w:t>
            </w:r>
          </w:p>
        </w:tc>
        <w:tc>
          <w:tcPr>
            <w:tcW w:w="1870" w:type="dxa"/>
          </w:tcPr>
          <w:p w14:paraId="3A066779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mei</w:t>
            </w:r>
          </w:p>
        </w:tc>
        <w:tc>
          <w:tcPr>
            <w:tcW w:w="3120" w:type="dxa"/>
          </w:tcPr>
          <w:p w14:paraId="22BC60F4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2023/2024</w:t>
            </w:r>
          </w:p>
          <w:p w14:paraId="2FE03B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Taakbeleid</w:t>
            </w:r>
          </w:p>
          <w:p w14:paraId="77A5825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Schoolgids/kalender</w:t>
            </w:r>
          </w:p>
          <w:p w14:paraId="48659B93" w14:textId="582D0876" w:rsidR="00E474AF" w:rsidRDefault="00E474AF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lid)</w:t>
            </w:r>
          </w:p>
        </w:tc>
        <w:tc>
          <w:tcPr>
            <w:tcW w:w="1152" w:type="dxa"/>
          </w:tcPr>
          <w:p w14:paraId="7D0E2DC4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</w:tbl>
    <w:p w14:paraId="72B2997A" w14:textId="77777777" w:rsidR="00021990" w:rsidRPr="009157FF" w:rsidRDefault="00021990" w:rsidP="00E474AF">
      <w:pPr>
        <w:pStyle w:val="Plattetekst"/>
        <w:rPr>
          <w:lang w:val="nl-NL"/>
        </w:rPr>
      </w:pPr>
    </w:p>
    <w:sectPr w:rsidR="00021990" w:rsidRPr="009157FF" w:rsidSect="00A0419D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FBC9" w14:textId="77777777" w:rsidR="008E4780" w:rsidRDefault="008E4780" w:rsidP="00436A45">
      <w:pPr>
        <w:spacing w:after="0" w:line="240" w:lineRule="auto"/>
      </w:pPr>
      <w:r>
        <w:separator/>
      </w:r>
    </w:p>
  </w:endnote>
  <w:endnote w:type="continuationSeparator" w:id="0">
    <w:p w14:paraId="49484DDF" w14:textId="77777777" w:rsidR="008E4780" w:rsidRDefault="008E4780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 3.0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4BB9F" w14:textId="77777777" w:rsidR="008E4780" w:rsidRDefault="008E4780" w:rsidP="00436A45">
      <w:pPr>
        <w:spacing w:after="0" w:line="240" w:lineRule="auto"/>
      </w:pPr>
      <w:r>
        <w:separator/>
      </w:r>
    </w:p>
  </w:footnote>
  <w:footnote w:type="continuationSeparator" w:id="0">
    <w:p w14:paraId="5455A546" w14:textId="77777777" w:rsidR="008E4780" w:rsidRDefault="008E4780" w:rsidP="004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E6E"/>
    <w:multiLevelType w:val="multilevel"/>
    <w:tmpl w:val="340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90531"/>
    <w:multiLevelType w:val="multilevel"/>
    <w:tmpl w:val="F912C916"/>
    <w:name w:val="Headings33"/>
    <w:lvl w:ilvl="0">
      <w:start w:val="1"/>
      <w:numFmt w:val="decimal"/>
      <w:pStyle w:val="Kop1"/>
      <w:lvlText w:val="%1."/>
      <w:lvlJc w:val="left"/>
      <w:pPr>
        <w:ind w:left="567" w:hanging="567"/>
      </w:pPr>
    </w:lvl>
    <w:lvl w:ilvl="1">
      <w:start w:val="1"/>
      <w:numFmt w:val="decimal"/>
      <w:pStyle w:val="Kop2"/>
      <w:lvlText w:val="%1.%2."/>
      <w:lvlJc w:val="left"/>
      <w:pPr>
        <w:ind w:left="680" w:hanging="680"/>
      </w:pPr>
    </w:lvl>
    <w:lvl w:ilvl="2">
      <w:start w:val="1"/>
      <w:numFmt w:val="decimal"/>
      <w:pStyle w:val="Kop3"/>
      <w:lvlText w:val="%1.%2.%3."/>
      <w:lvlJc w:val="left"/>
      <w:pPr>
        <w:ind w:left="794" w:hanging="794"/>
      </w:pPr>
    </w:lvl>
    <w:lvl w:ilvl="3">
      <w:start w:val="1"/>
      <w:numFmt w:val="decimal"/>
      <w:pStyle w:val="Kop4"/>
      <w:lvlText w:val="%1.%2.%3.%4."/>
      <w:lvlJc w:val="left"/>
      <w:pPr>
        <w:ind w:left="907" w:hanging="907"/>
      </w:pPr>
    </w:lvl>
    <w:lvl w:ilvl="4">
      <w:start w:val="1"/>
      <w:numFmt w:val="decimal"/>
      <w:pStyle w:val="Kop5"/>
      <w:lvlText w:val="%1.%2.%3.%4.%5."/>
      <w:lvlJc w:val="left"/>
      <w:pPr>
        <w:ind w:left="1021" w:hanging="1021"/>
      </w:pPr>
    </w:lvl>
    <w:lvl w:ilvl="5">
      <w:start w:val="1"/>
      <w:numFmt w:val="decimal"/>
      <w:pStyle w:val="Kop6"/>
      <w:lvlText w:val="%1.%2.%3.%4.%5.%6."/>
      <w:lvlJc w:val="left"/>
      <w:pPr>
        <w:ind w:left="1134" w:hanging="1134"/>
      </w:pPr>
    </w:lvl>
    <w:lvl w:ilvl="6">
      <w:start w:val="1"/>
      <w:numFmt w:val="decimal"/>
      <w:pStyle w:val="Kop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Kop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Kop9"/>
      <w:lvlText w:val="%1.%2.%3.%4.%5.%6.%7.%8.%9."/>
      <w:lvlJc w:val="left"/>
      <w:pPr>
        <w:ind w:left="1474" w:hanging="1474"/>
      </w:pPr>
    </w:lvl>
  </w:abstractNum>
  <w:abstractNum w:abstractNumId="2" w15:restartNumberingAfterBreak="0">
    <w:nsid w:val="084204C2"/>
    <w:multiLevelType w:val="multilevel"/>
    <w:tmpl w:val="6220F2E4"/>
    <w:name w:val="PwCListBullets15"/>
    <w:numStyleLink w:val="PwCListBullets1"/>
  </w:abstractNum>
  <w:abstractNum w:abstractNumId="3" w15:restartNumberingAfterBreak="0">
    <w:nsid w:val="0984408E"/>
    <w:multiLevelType w:val="multilevel"/>
    <w:tmpl w:val="0508789A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4" w15:restartNumberingAfterBreak="0">
    <w:nsid w:val="0AD12777"/>
    <w:multiLevelType w:val="multilevel"/>
    <w:tmpl w:val="914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53771"/>
    <w:multiLevelType w:val="multilevel"/>
    <w:tmpl w:val="742899AC"/>
    <w:name w:val="PwCListBullets33"/>
    <w:lvl w:ilvl="0">
      <w:start w:val="1"/>
      <w:numFmt w:val="bullet"/>
      <w:pStyle w:val="Lijstopsomteken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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◦"/>
      <w:lvlJc w:val="left"/>
      <w:pPr>
        <w:ind w:left="1701" w:hanging="567"/>
      </w:pPr>
    </w:lvl>
    <w:lvl w:ilvl="3">
      <w:start w:val="1"/>
      <w:numFmt w:val="bullet"/>
      <w:pStyle w:val="Lijstopsomteken4"/>
      <w:lvlText w:val="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~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AD4DE4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color w:val="auto"/>
        <w:spacing w:val="0"/>
        <w:kern w:val="0"/>
        <w:u w:val="non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140E1A16"/>
    <w:multiLevelType w:val="hybridMultilevel"/>
    <w:tmpl w:val="DB24B43A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76D"/>
    <w:multiLevelType w:val="multilevel"/>
    <w:tmpl w:val="7C6A7CD8"/>
    <w:name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9" w15:restartNumberingAfterBreak="0">
    <w:nsid w:val="191A2D33"/>
    <w:multiLevelType w:val="multilevel"/>
    <w:tmpl w:val="20D88340"/>
    <w:name w:val="PwCListNumber33"/>
    <w:lvl w:ilvl="0">
      <w:start w:val="1"/>
      <w:numFmt w:val="decimal"/>
      <w:pStyle w:val="Lijstnummering"/>
      <w:lvlText w:val="%1."/>
      <w:lvlJc w:val="left"/>
      <w:pPr>
        <w:ind w:left="567" w:hanging="567"/>
      </w:pPr>
    </w:lvl>
    <w:lvl w:ilvl="1">
      <w:start w:val="1"/>
      <w:numFmt w:val="lowerLetter"/>
      <w:pStyle w:val="Lijstnummering2"/>
      <w:lvlText w:val="%2."/>
      <w:lvlJc w:val="left"/>
      <w:pPr>
        <w:ind w:left="1134" w:hanging="567"/>
      </w:pPr>
    </w:lvl>
    <w:lvl w:ilvl="2">
      <w:start w:val="1"/>
      <w:numFmt w:val="lowerRoman"/>
      <w:pStyle w:val="Lijstnummering3"/>
      <w:lvlText w:val="%3."/>
      <w:lvlJc w:val="left"/>
      <w:pPr>
        <w:ind w:left="1701" w:hanging="567"/>
      </w:pPr>
    </w:lvl>
    <w:lvl w:ilvl="3">
      <w:start w:val="1"/>
      <w:numFmt w:val="decimal"/>
      <w:pStyle w:val="Lijstnummering4"/>
      <w:lvlText w:val="%4."/>
      <w:lvlJc w:val="left"/>
      <w:pPr>
        <w:ind w:left="2268" w:hanging="567"/>
      </w:pPr>
    </w:lvl>
    <w:lvl w:ilvl="4">
      <w:start w:val="1"/>
      <w:numFmt w:val="lowerLetter"/>
      <w:pStyle w:val="Lijstnummering5"/>
      <w:lvlText w:val="%5.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3A33AA"/>
    <w:multiLevelType w:val="hybridMultilevel"/>
    <w:tmpl w:val="82CEBB5E"/>
    <w:lvl w:ilvl="0" w:tplc="8E3AB60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62FBF"/>
    <w:multiLevelType w:val="multilevel"/>
    <w:tmpl w:val="6220F2E4"/>
    <w:name w:val="PwCListBullets16"/>
    <w:numStyleLink w:val="PwCListBullets1"/>
  </w:abstractNum>
  <w:abstractNum w:abstractNumId="12" w15:restartNumberingAfterBreak="0">
    <w:nsid w:val="255900A7"/>
    <w:multiLevelType w:val="hybridMultilevel"/>
    <w:tmpl w:val="6262AFB6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C3AB4"/>
    <w:multiLevelType w:val="multilevel"/>
    <w:tmpl w:val="0413001D"/>
    <w:name w:val="Appendic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F667C2"/>
    <w:multiLevelType w:val="multilevel"/>
    <w:tmpl w:val="6220F2E4"/>
    <w:name w:val="PwCListBullets13"/>
    <w:numStyleLink w:val="PwCListBullets1"/>
  </w:abstractNum>
  <w:abstractNum w:abstractNumId="15" w15:restartNumberingAfterBreak="0">
    <w:nsid w:val="305036C2"/>
    <w:multiLevelType w:val="hybridMultilevel"/>
    <w:tmpl w:val="EE5AA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7385F"/>
    <w:multiLevelType w:val="multilevel"/>
    <w:tmpl w:val="0508789A"/>
    <w:name w:val="PwCListNumbers12"/>
    <w:numStyleLink w:val="PwCListNumbers1"/>
  </w:abstractNum>
  <w:abstractNum w:abstractNumId="17" w15:restartNumberingAfterBreak="0">
    <w:nsid w:val="3D145FD4"/>
    <w:multiLevelType w:val="multilevel"/>
    <w:tmpl w:val="2C80770C"/>
    <w:name w:val="PwCListBullets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8" w15:restartNumberingAfterBreak="0">
    <w:nsid w:val="40C803EE"/>
    <w:multiLevelType w:val="multilevel"/>
    <w:tmpl w:val="985A4402"/>
    <w:name w:val="AppendixNumbering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9" w15:restartNumberingAfterBreak="0">
    <w:nsid w:val="44B16D24"/>
    <w:multiLevelType w:val="multilevel"/>
    <w:tmpl w:val="6220F2E4"/>
    <w:name w:val="PwCListBullets14"/>
    <w:numStyleLink w:val="PwCListBullets1"/>
  </w:abstractNum>
  <w:abstractNum w:abstractNumId="20" w15:restartNumberingAfterBreak="0">
    <w:nsid w:val="48F82588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47C"/>
    <w:multiLevelType w:val="multilevel"/>
    <w:tmpl w:val="0508789A"/>
    <w:name w:val="PwCListNumbers13"/>
    <w:numStyleLink w:val="PwCListNumbers1"/>
  </w:abstractNum>
  <w:abstractNum w:abstractNumId="22" w15:restartNumberingAfterBreak="0">
    <w:nsid w:val="4B0F4D31"/>
    <w:multiLevelType w:val="hybridMultilevel"/>
    <w:tmpl w:val="50402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840A41"/>
    <w:multiLevelType w:val="multilevel"/>
    <w:tmpl w:val="0508789A"/>
    <w:name w:val="PwCListNumbers14"/>
    <w:numStyleLink w:val="PwCListNumbers1"/>
  </w:abstractNum>
  <w:abstractNum w:abstractNumId="25" w15:restartNumberingAfterBreak="0">
    <w:nsid w:val="550853CB"/>
    <w:multiLevelType w:val="hybridMultilevel"/>
    <w:tmpl w:val="EB2A42DA"/>
    <w:lvl w:ilvl="0" w:tplc="4274E5C8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42580"/>
    <w:multiLevelType w:val="multilevel"/>
    <w:tmpl w:val="D58C0034"/>
    <w:name w:val="Appendices33"/>
    <w:lvl w:ilvl="0">
      <w:start w:val="1"/>
      <w:numFmt w:val="upperLetter"/>
      <w:pStyle w:val="Appendix1"/>
      <w:lvlText w:val="%1."/>
      <w:lvlJc w:val="left"/>
      <w:pPr>
        <w:ind w:left="567" w:hanging="567"/>
      </w:pPr>
    </w:lvl>
    <w:lvl w:ilvl="1">
      <w:start w:val="1"/>
      <w:numFmt w:val="decimal"/>
      <w:pStyle w:val="Appendix2"/>
      <w:lvlText w:val="%1.%2."/>
      <w:lvlJc w:val="left"/>
      <w:pPr>
        <w:ind w:left="680" w:hanging="680"/>
      </w:pPr>
    </w:lvl>
    <w:lvl w:ilvl="2">
      <w:start w:val="1"/>
      <w:numFmt w:val="decimal"/>
      <w:pStyle w:val="Appendix3"/>
      <w:lvlText w:val="%1.%2.%3."/>
      <w:lvlJc w:val="left"/>
      <w:pPr>
        <w:ind w:left="794" w:hanging="794"/>
      </w:pPr>
    </w:lvl>
    <w:lvl w:ilvl="3">
      <w:start w:val="1"/>
      <w:numFmt w:val="decimal"/>
      <w:pStyle w:val="Appendix4"/>
      <w:lvlText w:val="%1.%2.%3.%4."/>
      <w:lvlJc w:val="left"/>
      <w:pPr>
        <w:ind w:left="907" w:hanging="907"/>
      </w:pPr>
    </w:lvl>
    <w:lvl w:ilvl="4">
      <w:start w:val="1"/>
      <w:numFmt w:val="decimal"/>
      <w:pStyle w:val="Appendix5"/>
      <w:lvlText w:val="%1.%2.%3.%4.%5."/>
      <w:lvlJc w:val="left"/>
      <w:pPr>
        <w:ind w:left="1021" w:hanging="1021"/>
      </w:pPr>
    </w:lvl>
    <w:lvl w:ilvl="5">
      <w:start w:val="1"/>
      <w:numFmt w:val="decimal"/>
      <w:pStyle w:val="Appendix6"/>
      <w:lvlText w:val="%1.%2.%3.%4.%5.%6."/>
      <w:lvlJc w:val="left"/>
      <w:pPr>
        <w:ind w:left="1134" w:hanging="1134"/>
      </w:pPr>
    </w:lvl>
    <w:lvl w:ilvl="6">
      <w:start w:val="1"/>
      <w:numFmt w:val="decimal"/>
      <w:pStyle w:val="Appendix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Appendix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Appendix9"/>
      <w:lvlText w:val="%1.%2.%3.%4.%5.%6.%7.%8.%9."/>
      <w:lvlJc w:val="left"/>
      <w:pPr>
        <w:ind w:left="1474" w:hanging="1474"/>
      </w:pPr>
    </w:lvl>
  </w:abstractNum>
  <w:abstractNum w:abstractNumId="27" w15:restartNumberingAfterBreak="0">
    <w:nsid w:val="55E2093B"/>
    <w:multiLevelType w:val="hybridMultilevel"/>
    <w:tmpl w:val="B254C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E7550"/>
    <w:multiLevelType w:val="multilevel"/>
    <w:tmpl w:val="9EF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3D4B59"/>
    <w:multiLevelType w:val="multilevel"/>
    <w:tmpl w:val="6220F2E4"/>
    <w:name w:val="PwCListBullets12"/>
    <w:numStyleLink w:val="PwCListBullets1"/>
  </w:abstractNum>
  <w:abstractNum w:abstractNumId="30" w15:restartNumberingAfterBreak="0">
    <w:nsid w:val="5D3F0E50"/>
    <w:multiLevelType w:val="hybridMultilevel"/>
    <w:tmpl w:val="D1A06FEE"/>
    <w:lvl w:ilvl="0" w:tplc="0ADC0A92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C0F81"/>
    <w:multiLevelType w:val="hybridMultilevel"/>
    <w:tmpl w:val="E2C65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23C61"/>
    <w:multiLevelType w:val="hybridMultilevel"/>
    <w:tmpl w:val="386CEFEE"/>
    <w:lvl w:ilvl="0" w:tplc="099CEFEC">
      <w:start w:val="1"/>
      <w:numFmt w:val="bullet"/>
      <w:pStyle w:val="InvisibleCommen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43789A"/>
    <w:multiLevelType w:val="hybridMultilevel"/>
    <w:tmpl w:val="F5FEB0C0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E3F8E"/>
    <w:multiLevelType w:val="multilevel"/>
    <w:tmpl w:val="B56EDEB6"/>
    <w:name w:val="PwCListNumber34"/>
    <w:lvl w:ilvl="0">
      <w:start w:val="1"/>
      <w:numFmt w:val="decimal"/>
      <w:pStyle w:val="NoteNumber"/>
      <w:lvlText w:val="%1."/>
      <w:lvlJc w:val="left"/>
      <w:pPr>
        <w:ind w:left="567" w:hanging="46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D30F1B"/>
    <w:multiLevelType w:val="hybridMultilevel"/>
    <w:tmpl w:val="B3AA2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35F16"/>
    <w:multiLevelType w:val="hybridMultilevel"/>
    <w:tmpl w:val="79DC4B94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443"/>
    <w:multiLevelType w:val="hybridMultilevel"/>
    <w:tmpl w:val="B2527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3B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2591CA9"/>
    <w:multiLevelType w:val="multilevel"/>
    <w:tmpl w:val="6220F2E4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40" w15:restartNumberingAfterBreak="0">
    <w:nsid w:val="7355491B"/>
    <w:multiLevelType w:val="multilevel"/>
    <w:tmpl w:val="747E98B4"/>
    <w:name w:val="Appendices34"/>
    <w:lvl w:ilvl="0">
      <w:start w:val="1"/>
      <w:numFmt w:val="upperLetter"/>
      <w:pStyle w:val="AppendixNumbering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4E6823"/>
    <w:multiLevelType w:val="multilevel"/>
    <w:tmpl w:val="1CECF9B2"/>
    <w:name w:val="Appendices22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42" w15:restartNumberingAfterBreak="0">
    <w:nsid w:val="79DE1E06"/>
    <w:multiLevelType w:val="hybridMultilevel"/>
    <w:tmpl w:val="1B340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E63BA"/>
    <w:multiLevelType w:val="hybridMultilevel"/>
    <w:tmpl w:val="3CAABD5C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03BC2"/>
    <w:multiLevelType w:val="multilevel"/>
    <w:tmpl w:val="04130027"/>
    <w:name w:val="Appendice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5" w15:restartNumberingAfterBreak="0">
    <w:nsid w:val="7BDD1E31"/>
    <w:multiLevelType w:val="multilevel"/>
    <w:tmpl w:val="F9003268"/>
    <w:name w:val="PwCListBullets34"/>
    <w:lvl w:ilvl="0">
      <w:start w:val="1"/>
      <w:numFmt w:val="bullet"/>
      <w:pStyle w:val="NoteBullet"/>
      <w:lvlText w:val=""/>
      <w:lvlJc w:val="left"/>
      <w:pPr>
        <w:ind w:left="567" w:hanging="46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CD62AC"/>
    <w:multiLevelType w:val="multilevel"/>
    <w:tmpl w:val="39F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1A510F"/>
    <w:multiLevelType w:val="hybridMultilevel"/>
    <w:tmpl w:val="6AC20022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08147">
    <w:abstractNumId w:val="39"/>
  </w:num>
  <w:num w:numId="2" w16cid:durableId="302201085">
    <w:abstractNumId w:val="3"/>
  </w:num>
  <w:num w:numId="3" w16cid:durableId="102964502">
    <w:abstractNumId w:val="32"/>
  </w:num>
  <w:num w:numId="4" w16cid:durableId="319114416">
    <w:abstractNumId w:val="6"/>
  </w:num>
  <w:num w:numId="5" w16cid:durableId="1796635635">
    <w:abstractNumId w:val="38"/>
  </w:num>
  <w:num w:numId="6" w16cid:durableId="1880582438">
    <w:abstractNumId w:val="20"/>
  </w:num>
  <w:num w:numId="7" w16cid:durableId="1511942726">
    <w:abstractNumId w:val="5"/>
  </w:num>
  <w:num w:numId="8" w16cid:durableId="1496188383">
    <w:abstractNumId w:val="45"/>
  </w:num>
  <w:num w:numId="9" w16cid:durableId="1902134146">
    <w:abstractNumId w:val="9"/>
  </w:num>
  <w:num w:numId="10" w16cid:durableId="905454948">
    <w:abstractNumId w:val="34"/>
  </w:num>
  <w:num w:numId="11" w16cid:durableId="1481850846">
    <w:abstractNumId w:val="26"/>
  </w:num>
  <w:num w:numId="12" w16cid:durableId="770782924">
    <w:abstractNumId w:val="1"/>
  </w:num>
  <w:num w:numId="13" w16cid:durableId="813253210">
    <w:abstractNumId w:val="40"/>
  </w:num>
  <w:num w:numId="14" w16cid:durableId="2145461161">
    <w:abstractNumId w:val="37"/>
  </w:num>
  <w:num w:numId="15" w16cid:durableId="1574389131">
    <w:abstractNumId w:val="27"/>
  </w:num>
  <w:num w:numId="16" w16cid:durableId="396585645">
    <w:abstractNumId w:val="15"/>
  </w:num>
  <w:num w:numId="17" w16cid:durableId="1202980701">
    <w:abstractNumId w:val="22"/>
  </w:num>
  <w:num w:numId="18" w16cid:durableId="1137063598">
    <w:abstractNumId w:val="4"/>
  </w:num>
  <w:num w:numId="19" w16cid:durableId="1327056057">
    <w:abstractNumId w:val="0"/>
  </w:num>
  <w:num w:numId="20" w16cid:durableId="1190141464">
    <w:abstractNumId w:val="30"/>
  </w:num>
  <w:num w:numId="21" w16cid:durableId="157884881">
    <w:abstractNumId w:val="36"/>
  </w:num>
  <w:num w:numId="22" w16cid:durableId="1104765638">
    <w:abstractNumId w:val="42"/>
  </w:num>
  <w:num w:numId="23" w16cid:durableId="700280542">
    <w:abstractNumId w:val="47"/>
  </w:num>
  <w:num w:numId="24" w16cid:durableId="1170946510">
    <w:abstractNumId w:val="43"/>
  </w:num>
  <w:num w:numId="25" w16cid:durableId="664478083">
    <w:abstractNumId w:val="33"/>
  </w:num>
  <w:num w:numId="26" w16cid:durableId="1969429824">
    <w:abstractNumId w:val="12"/>
  </w:num>
  <w:num w:numId="27" w16cid:durableId="13043044">
    <w:abstractNumId w:val="7"/>
  </w:num>
  <w:num w:numId="28" w16cid:durableId="687875085">
    <w:abstractNumId w:val="28"/>
  </w:num>
  <w:num w:numId="29" w16cid:durableId="1565723098">
    <w:abstractNumId w:val="46"/>
  </w:num>
  <w:num w:numId="30" w16cid:durableId="36666303">
    <w:abstractNumId w:val="10"/>
  </w:num>
  <w:num w:numId="31" w16cid:durableId="1160581819">
    <w:abstractNumId w:val="23"/>
  </w:num>
  <w:num w:numId="32" w16cid:durableId="349644452">
    <w:abstractNumId w:val="31"/>
  </w:num>
  <w:num w:numId="33" w16cid:durableId="534734331">
    <w:abstractNumId w:val="35"/>
  </w:num>
  <w:num w:numId="34" w16cid:durableId="602881281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73"/>
    <w:rsid w:val="0000208B"/>
    <w:rsid w:val="00002A44"/>
    <w:rsid w:val="00004D10"/>
    <w:rsid w:val="000116B5"/>
    <w:rsid w:val="00013B58"/>
    <w:rsid w:val="00021990"/>
    <w:rsid w:val="00026D4B"/>
    <w:rsid w:val="000304C9"/>
    <w:rsid w:val="00031770"/>
    <w:rsid w:val="00032067"/>
    <w:rsid w:val="00032D86"/>
    <w:rsid w:val="000343E2"/>
    <w:rsid w:val="00036AF8"/>
    <w:rsid w:val="0004009D"/>
    <w:rsid w:val="00040A3B"/>
    <w:rsid w:val="000472DC"/>
    <w:rsid w:val="00062E77"/>
    <w:rsid w:val="000646D2"/>
    <w:rsid w:val="00067E4E"/>
    <w:rsid w:val="0007186F"/>
    <w:rsid w:val="00072177"/>
    <w:rsid w:val="000734EF"/>
    <w:rsid w:val="00073746"/>
    <w:rsid w:val="00074A78"/>
    <w:rsid w:val="00074E7D"/>
    <w:rsid w:val="00075BA4"/>
    <w:rsid w:val="00076625"/>
    <w:rsid w:val="00080644"/>
    <w:rsid w:val="00081B19"/>
    <w:rsid w:val="000825A3"/>
    <w:rsid w:val="000846C0"/>
    <w:rsid w:val="000859B7"/>
    <w:rsid w:val="00086125"/>
    <w:rsid w:val="0009168F"/>
    <w:rsid w:val="0009277F"/>
    <w:rsid w:val="00096F92"/>
    <w:rsid w:val="00097402"/>
    <w:rsid w:val="000A09A2"/>
    <w:rsid w:val="000A0FA9"/>
    <w:rsid w:val="000B30A8"/>
    <w:rsid w:val="000B3C73"/>
    <w:rsid w:val="000B7017"/>
    <w:rsid w:val="000C219E"/>
    <w:rsid w:val="000C2BC3"/>
    <w:rsid w:val="000C3A2C"/>
    <w:rsid w:val="000C654F"/>
    <w:rsid w:val="000C7100"/>
    <w:rsid w:val="000D1A77"/>
    <w:rsid w:val="000D4337"/>
    <w:rsid w:val="000D4C62"/>
    <w:rsid w:val="000D7DAE"/>
    <w:rsid w:val="000E3665"/>
    <w:rsid w:val="000E39CD"/>
    <w:rsid w:val="000F2057"/>
    <w:rsid w:val="000F4184"/>
    <w:rsid w:val="000F6FB3"/>
    <w:rsid w:val="00100A6E"/>
    <w:rsid w:val="00105D33"/>
    <w:rsid w:val="001114AF"/>
    <w:rsid w:val="0012169C"/>
    <w:rsid w:val="0012353B"/>
    <w:rsid w:val="0013074F"/>
    <w:rsid w:val="001325A2"/>
    <w:rsid w:val="00134676"/>
    <w:rsid w:val="00135E9B"/>
    <w:rsid w:val="00136C49"/>
    <w:rsid w:val="0013780D"/>
    <w:rsid w:val="00145DEF"/>
    <w:rsid w:val="001567E1"/>
    <w:rsid w:val="00170C07"/>
    <w:rsid w:val="00170CCD"/>
    <w:rsid w:val="00170E7A"/>
    <w:rsid w:val="00170EFA"/>
    <w:rsid w:val="001739F2"/>
    <w:rsid w:val="001754C9"/>
    <w:rsid w:val="001776FA"/>
    <w:rsid w:val="0018377B"/>
    <w:rsid w:val="00185EEA"/>
    <w:rsid w:val="0018645B"/>
    <w:rsid w:val="001A0935"/>
    <w:rsid w:val="001A2FB3"/>
    <w:rsid w:val="001A3B39"/>
    <w:rsid w:val="001C1231"/>
    <w:rsid w:val="001C1562"/>
    <w:rsid w:val="001C3F52"/>
    <w:rsid w:val="001C57AC"/>
    <w:rsid w:val="001C5F6A"/>
    <w:rsid w:val="001C63F6"/>
    <w:rsid w:val="001C6630"/>
    <w:rsid w:val="001D7BF1"/>
    <w:rsid w:val="001E53EB"/>
    <w:rsid w:val="001F4614"/>
    <w:rsid w:val="001F523F"/>
    <w:rsid w:val="0020083A"/>
    <w:rsid w:val="002013AE"/>
    <w:rsid w:val="00203C13"/>
    <w:rsid w:val="00203ED4"/>
    <w:rsid w:val="0020494F"/>
    <w:rsid w:val="00207806"/>
    <w:rsid w:val="00216A4B"/>
    <w:rsid w:val="00226F9D"/>
    <w:rsid w:val="00242A0B"/>
    <w:rsid w:val="0024418B"/>
    <w:rsid w:val="00251714"/>
    <w:rsid w:val="00254951"/>
    <w:rsid w:val="002550D8"/>
    <w:rsid w:val="002639B6"/>
    <w:rsid w:val="0026455C"/>
    <w:rsid w:val="002649B9"/>
    <w:rsid w:val="00272D84"/>
    <w:rsid w:val="00274340"/>
    <w:rsid w:val="002832C4"/>
    <w:rsid w:val="00283B75"/>
    <w:rsid w:val="00285090"/>
    <w:rsid w:val="00290261"/>
    <w:rsid w:val="00290D91"/>
    <w:rsid w:val="0029269A"/>
    <w:rsid w:val="002A12F4"/>
    <w:rsid w:val="002A635A"/>
    <w:rsid w:val="002A7437"/>
    <w:rsid w:val="002B03F3"/>
    <w:rsid w:val="002B5000"/>
    <w:rsid w:val="002B55E0"/>
    <w:rsid w:val="002B6DA8"/>
    <w:rsid w:val="002C0F83"/>
    <w:rsid w:val="002C1E97"/>
    <w:rsid w:val="002C3DFF"/>
    <w:rsid w:val="002C462A"/>
    <w:rsid w:val="002D0712"/>
    <w:rsid w:val="002D0D51"/>
    <w:rsid w:val="002D47F1"/>
    <w:rsid w:val="002D6105"/>
    <w:rsid w:val="002D6524"/>
    <w:rsid w:val="002E1B61"/>
    <w:rsid w:val="002F0C1E"/>
    <w:rsid w:val="002F27D6"/>
    <w:rsid w:val="00311666"/>
    <w:rsid w:val="00313243"/>
    <w:rsid w:val="003161B2"/>
    <w:rsid w:val="0031763A"/>
    <w:rsid w:val="00317B4E"/>
    <w:rsid w:val="00321ADD"/>
    <w:rsid w:val="0032290D"/>
    <w:rsid w:val="00323DB9"/>
    <w:rsid w:val="00324288"/>
    <w:rsid w:val="00330FAC"/>
    <w:rsid w:val="00335188"/>
    <w:rsid w:val="00336EF2"/>
    <w:rsid w:val="003455EF"/>
    <w:rsid w:val="00345BDC"/>
    <w:rsid w:val="0034637D"/>
    <w:rsid w:val="003574E0"/>
    <w:rsid w:val="00364B6C"/>
    <w:rsid w:val="003663D7"/>
    <w:rsid w:val="00366A53"/>
    <w:rsid w:val="00370703"/>
    <w:rsid w:val="003753FE"/>
    <w:rsid w:val="00377219"/>
    <w:rsid w:val="00381987"/>
    <w:rsid w:val="00381FAA"/>
    <w:rsid w:val="0038587A"/>
    <w:rsid w:val="003865E0"/>
    <w:rsid w:val="0039213F"/>
    <w:rsid w:val="00394E9C"/>
    <w:rsid w:val="00395FCB"/>
    <w:rsid w:val="003A0852"/>
    <w:rsid w:val="003A12BB"/>
    <w:rsid w:val="003A3A1D"/>
    <w:rsid w:val="003A40B2"/>
    <w:rsid w:val="003A4378"/>
    <w:rsid w:val="003A5236"/>
    <w:rsid w:val="003A6E70"/>
    <w:rsid w:val="003A706F"/>
    <w:rsid w:val="003B1750"/>
    <w:rsid w:val="003B26A2"/>
    <w:rsid w:val="003C0277"/>
    <w:rsid w:val="003C3A14"/>
    <w:rsid w:val="003C488E"/>
    <w:rsid w:val="003D0032"/>
    <w:rsid w:val="003D02BF"/>
    <w:rsid w:val="003D04D8"/>
    <w:rsid w:val="003E1751"/>
    <w:rsid w:val="003F05C9"/>
    <w:rsid w:val="003F225F"/>
    <w:rsid w:val="003F3069"/>
    <w:rsid w:val="003F6ED0"/>
    <w:rsid w:val="003F79B5"/>
    <w:rsid w:val="004047BB"/>
    <w:rsid w:val="0041053A"/>
    <w:rsid w:val="00413DF3"/>
    <w:rsid w:val="00414681"/>
    <w:rsid w:val="004240E3"/>
    <w:rsid w:val="00424325"/>
    <w:rsid w:val="00424609"/>
    <w:rsid w:val="00424D1F"/>
    <w:rsid w:val="004330FF"/>
    <w:rsid w:val="00436A45"/>
    <w:rsid w:val="00443ED9"/>
    <w:rsid w:val="00444DE9"/>
    <w:rsid w:val="0044607B"/>
    <w:rsid w:val="00452688"/>
    <w:rsid w:val="0045324C"/>
    <w:rsid w:val="0045748E"/>
    <w:rsid w:val="00470945"/>
    <w:rsid w:val="0047275F"/>
    <w:rsid w:val="004729FC"/>
    <w:rsid w:val="004754CE"/>
    <w:rsid w:val="004771F6"/>
    <w:rsid w:val="004802D2"/>
    <w:rsid w:val="00481104"/>
    <w:rsid w:val="004825B8"/>
    <w:rsid w:val="00483C16"/>
    <w:rsid w:val="004861EA"/>
    <w:rsid w:val="00490390"/>
    <w:rsid w:val="00491983"/>
    <w:rsid w:val="00495821"/>
    <w:rsid w:val="0049623B"/>
    <w:rsid w:val="004B00D7"/>
    <w:rsid w:val="004B5795"/>
    <w:rsid w:val="004B580A"/>
    <w:rsid w:val="004B611E"/>
    <w:rsid w:val="004C29EF"/>
    <w:rsid w:val="004C34C6"/>
    <w:rsid w:val="004C6F71"/>
    <w:rsid w:val="004D17CD"/>
    <w:rsid w:val="004D6ADE"/>
    <w:rsid w:val="004E4976"/>
    <w:rsid w:val="004E7260"/>
    <w:rsid w:val="004E7B9D"/>
    <w:rsid w:val="004F2142"/>
    <w:rsid w:val="004F368E"/>
    <w:rsid w:val="004F404E"/>
    <w:rsid w:val="004F41E8"/>
    <w:rsid w:val="004F580A"/>
    <w:rsid w:val="004F642C"/>
    <w:rsid w:val="004F7DD0"/>
    <w:rsid w:val="00506C53"/>
    <w:rsid w:val="00507558"/>
    <w:rsid w:val="005103B9"/>
    <w:rsid w:val="005221BC"/>
    <w:rsid w:val="00523089"/>
    <w:rsid w:val="005243A6"/>
    <w:rsid w:val="00527FD5"/>
    <w:rsid w:val="0053214C"/>
    <w:rsid w:val="00535410"/>
    <w:rsid w:val="0053675B"/>
    <w:rsid w:val="0054330C"/>
    <w:rsid w:val="00544083"/>
    <w:rsid w:val="00546F5A"/>
    <w:rsid w:val="00546FFE"/>
    <w:rsid w:val="005473E9"/>
    <w:rsid w:val="0055669B"/>
    <w:rsid w:val="00566657"/>
    <w:rsid w:val="00570B08"/>
    <w:rsid w:val="00575E14"/>
    <w:rsid w:val="00577AE1"/>
    <w:rsid w:val="005832DC"/>
    <w:rsid w:val="005855D7"/>
    <w:rsid w:val="00590D13"/>
    <w:rsid w:val="00592336"/>
    <w:rsid w:val="00592F18"/>
    <w:rsid w:val="0059315B"/>
    <w:rsid w:val="00596770"/>
    <w:rsid w:val="005976C7"/>
    <w:rsid w:val="005A029C"/>
    <w:rsid w:val="005A12F3"/>
    <w:rsid w:val="005A30B3"/>
    <w:rsid w:val="005A6E2A"/>
    <w:rsid w:val="005A7767"/>
    <w:rsid w:val="005B0803"/>
    <w:rsid w:val="005B1C77"/>
    <w:rsid w:val="005B2B04"/>
    <w:rsid w:val="005B3D88"/>
    <w:rsid w:val="005B54CB"/>
    <w:rsid w:val="005B63D0"/>
    <w:rsid w:val="005C4AC3"/>
    <w:rsid w:val="005D1275"/>
    <w:rsid w:val="005D6919"/>
    <w:rsid w:val="005D7F75"/>
    <w:rsid w:val="005E5DEC"/>
    <w:rsid w:val="005E5FC0"/>
    <w:rsid w:val="005E6781"/>
    <w:rsid w:val="005E6CF6"/>
    <w:rsid w:val="005F15E2"/>
    <w:rsid w:val="00601A0A"/>
    <w:rsid w:val="00604825"/>
    <w:rsid w:val="006052E1"/>
    <w:rsid w:val="00605C56"/>
    <w:rsid w:val="00606E7D"/>
    <w:rsid w:val="00607A0A"/>
    <w:rsid w:val="006165E4"/>
    <w:rsid w:val="00616F1A"/>
    <w:rsid w:val="00620643"/>
    <w:rsid w:val="006209BB"/>
    <w:rsid w:val="00622607"/>
    <w:rsid w:val="00624485"/>
    <w:rsid w:val="006277A2"/>
    <w:rsid w:val="006301D0"/>
    <w:rsid w:val="00633C15"/>
    <w:rsid w:val="00637DC9"/>
    <w:rsid w:val="00641C70"/>
    <w:rsid w:val="00652727"/>
    <w:rsid w:val="006533BC"/>
    <w:rsid w:val="0065623A"/>
    <w:rsid w:val="006567E4"/>
    <w:rsid w:val="0067067A"/>
    <w:rsid w:val="00671115"/>
    <w:rsid w:val="00671799"/>
    <w:rsid w:val="006720E3"/>
    <w:rsid w:val="00675358"/>
    <w:rsid w:val="00675968"/>
    <w:rsid w:val="00676394"/>
    <w:rsid w:val="00676481"/>
    <w:rsid w:val="00683649"/>
    <w:rsid w:val="00683D3E"/>
    <w:rsid w:val="006844CE"/>
    <w:rsid w:val="00685085"/>
    <w:rsid w:val="00685985"/>
    <w:rsid w:val="00691FA8"/>
    <w:rsid w:val="006941B9"/>
    <w:rsid w:val="00695C26"/>
    <w:rsid w:val="006A5619"/>
    <w:rsid w:val="006A7C2D"/>
    <w:rsid w:val="006C178E"/>
    <w:rsid w:val="006C4E75"/>
    <w:rsid w:val="006D25AE"/>
    <w:rsid w:val="006D4AA2"/>
    <w:rsid w:val="006D5750"/>
    <w:rsid w:val="006D60A9"/>
    <w:rsid w:val="006E02FA"/>
    <w:rsid w:val="006E5264"/>
    <w:rsid w:val="006E792B"/>
    <w:rsid w:val="006F0F2E"/>
    <w:rsid w:val="006F1328"/>
    <w:rsid w:val="006F18E5"/>
    <w:rsid w:val="006F2A21"/>
    <w:rsid w:val="006F4E9E"/>
    <w:rsid w:val="006F5562"/>
    <w:rsid w:val="006F71D7"/>
    <w:rsid w:val="00702D6F"/>
    <w:rsid w:val="00702F66"/>
    <w:rsid w:val="00705C3B"/>
    <w:rsid w:val="00706661"/>
    <w:rsid w:val="007068DD"/>
    <w:rsid w:val="00710ED5"/>
    <w:rsid w:val="00711F3F"/>
    <w:rsid w:val="007140A7"/>
    <w:rsid w:val="00721010"/>
    <w:rsid w:val="00727A43"/>
    <w:rsid w:val="007300AF"/>
    <w:rsid w:val="00736F2C"/>
    <w:rsid w:val="00737C68"/>
    <w:rsid w:val="00737EE3"/>
    <w:rsid w:val="007401BB"/>
    <w:rsid w:val="00747D8C"/>
    <w:rsid w:val="007525FF"/>
    <w:rsid w:val="00756FEA"/>
    <w:rsid w:val="0075752F"/>
    <w:rsid w:val="007627B1"/>
    <w:rsid w:val="007674AA"/>
    <w:rsid w:val="007678A5"/>
    <w:rsid w:val="007746EB"/>
    <w:rsid w:val="00776D48"/>
    <w:rsid w:val="0078274F"/>
    <w:rsid w:val="00785179"/>
    <w:rsid w:val="00792B16"/>
    <w:rsid w:val="007A7B95"/>
    <w:rsid w:val="007A7FB7"/>
    <w:rsid w:val="007B1083"/>
    <w:rsid w:val="007B596F"/>
    <w:rsid w:val="007B6405"/>
    <w:rsid w:val="007B7336"/>
    <w:rsid w:val="007C10CA"/>
    <w:rsid w:val="007C220E"/>
    <w:rsid w:val="007C3958"/>
    <w:rsid w:val="007C3B29"/>
    <w:rsid w:val="007C54FF"/>
    <w:rsid w:val="007C7DFF"/>
    <w:rsid w:val="007D3098"/>
    <w:rsid w:val="007D3575"/>
    <w:rsid w:val="007D79AC"/>
    <w:rsid w:val="007D79D5"/>
    <w:rsid w:val="007E18F6"/>
    <w:rsid w:val="007E40C6"/>
    <w:rsid w:val="007E7875"/>
    <w:rsid w:val="008002C4"/>
    <w:rsid w:val="00800FE7"/>
    <w:rsid w:val="00802C38"/>
    <w:rsid w:val="00803569"/>
    <w:rsid w:val="008044B6"/>
    <w:rsid w:val="00805A3E"/>
    <w:rsid w:val="0081173D"/>
    <w:rsid w:val="008170BA"/>
    <w:rsid w:val="00817204"/>
    <w:rsid w:val="0082381C"/>
    <w:rsid w:val="008239CC"/>
    <w:rsid w:val="0082744B"/>
    <w:rsid w:val="008318A1"/>
    <w:rsid w:val="00833547"/>
    <w:rsid w:val="00835672"/>
    <w:rsid w:val="0084399A"/>
    <w:rsid w:val="008465CB"/>
    <w:rsid w:val="00847128"/>
    <w:rsid w:val="00847770"/>
    <w:rsid w:val="00855B85"/>
    <w:rsid w:val="00861B4C"/>
    <w:rsid w:val="00865994"/>
    <w:rsid w:val="0086669F"/>
    <w:rsid w:val="00871457"/>
    <w:rsid w:val="00871737"/>
    <w:rsid w:val="008718C3"/>
    <w:rsid w:val="00874E53"/>
    <w:rsid w:val="00890DF2"/>
    <w:rsid w:val="00890F9F"/>
    <w:rsid w:val="00891C66"/>
    <w:rsid w:val="00891C8C"/>
    <w:rsid w:val="0089674A"/>
    <w:rsid w:val="00897E19"/>
    <w:rsid w:val="008A0F5A"/>
    <w:rsid w:val="008A3E3A"/>
    <w:rsid w:val="008A6B37"/>
    <w:rsid w:val="008B0524"/>
    <w:rsid w:val="008B17DF"/>
    <w:rsid w:val="008B2D80"/>
    <w:rsid w:val="008B4551"/>
    <w:rsid w:val="008B623F"/>
    <w:rsid w:val="008C042B"/>
    <w:rsid w:val="008C3CBD"/>
    <w:rsid w:val="008C63CD"/>
    <w:rsid w:val="008D10F6"/>
    <w:rsid w:val="008D5347"/>
    <w:rsid w:val="008D7F56"/>
    <w:rsid w:val="008E1FE5"/>
    <w:rsid w:val="008E4780"/>
    <w:rsid w:val="008E481F"/>
    <w:rsid w:val="008E742E"/>
    <w:rsid w:val="008E787F"/>
    <w:rsid w:val="008F07D8"/>
    <w:rsid w:val="008F0845"/>
    <w:rsid w:val="008F4E70"/>
    <w:rsid w:val="00900284"/>
    <w:rsid w:val="00905F71"/>
    <w:rsid w:val="009079E9"/>
    <w:rsid w:val="00907DB8"/>
    <w:rsid w:val="0091219D"/>
    <w:rsid w:val="00913A8D"/>
    <w:rsid w:val="009157FF"/>
    <w:rsid w:val="00915DEC"/>
    <w:rsid w:val="009278F8"/>
    <w:rsid w:val="00931EF6"/>
    <w:rsid w:val="00935EC6"/>
    <w:rsid w:val="00940C1E"/>
    <w:rsid w:val="00942CFD"/>
    <w:rsid w:val="0094559F"/>
    <w:rsid w:val="00945D07"/>
    <w:rsid w:val="00945F3C"/>
    <w:rsid w:val="0094633D"/>
    <w:rsid w:val="009513DD"/>
    <w:rsid w:val="00952845"/>
    <w:rsid w:val="00952B87"/>
    <w:rsid w:val="00953431"/>
    <w:rsid w:val="00953E2E"/>
    <w:rsid w:val="00953EDF"/>
    <w:rsid w:val="00954316"/>
    <w:rsid w:val="00954557"/>
    <w:rsid w:val="00955343"/>
    <w:rsid w:val="00956EBA"/>
    <w:rsid w:val="00957047"/>
    <w:rsid w:val="00957DCD"/>
    <w:rsid w:val="009761DE"/>
    <w:rsid w:val="00976D4F"/>
    <w:rsid w:val="0098227E"/>
    <w:rsid w:val="00984801"/>
    <w:rsid w:val="00987AE9"/>
    <w:rsid w:val="009A269B"/>
    <w:rsid w:val="009A53C7"/>
    <w:rsid w:val="009B1A72"/>
    <w:rsid w:val="009B21FB"/>
    <w:rsid w:val="009B233A"/>
    <w:rsid w:val="009B3699"/>
    <w:rsid w:val="009C250D"/>
    <w:rsid w:val="009D0490"/>
    <w:rsid w:val="009D10AD"/>
    <w:rsid w:val="009D38B1"/>
    <w:rsid w:val="009D529A"/>
    <w:rsid w:val="009D57C3"/>
    <w:rsid w:val="009D6945"/>
    <w:rsid w:val="009E790F"/>
    <w:rsid w:val="009F0DAC"/>
    <w:rsid w:val="009F3B53"/>
    <w:rsid w:val="009F5368"/>
    <w:rsid w:val="009F77D7"/>
    <w:rsid w:val="00A03F03"/>
    <w:rsid w:val="00A0419D"/>
    <w:rsid w:val="00A109EF"/>
    <w:rsid w:val="00A1446A"/>
    <w:rsid w:val="00A14E40"/>
    <w:rsid w:val="00A218F4"/>
    <w:rsid w:val="00A24FAF"/>
    <w:rsid w:val="00A26430"/>
    <w:rsid w:val="00A34DBA"/>
    <w:rsid w:val="00A376BB"/>
    <w:rsid w:val="00A4060C"/>
    <w:rsid w:val="00A52B8F"/>
    <w:rsid w:val="00A54611"/>
    <w:rsid w:val="00A55E2A"/>
    <w:rsid w:val="00A57B66"/>
    <w:rsid w:val="00A63E72"/>
    <w:rsid w:val="00A668BA"/>
    <w:rsid w:val="00A76585"/>
    <w:rsid w:val="00A807A7"/>
    <w:rsid w:val="00A87346"/>
    <w:rsid w:val="00A921AA"/>
    <w:rsid w:val="00A92414"/>
    <w:rsid w:val="00A94D3D"/>
    <w:rsid w:val="00A94FCD"/>
    <w:rsid w:val="00AA26F0"/>
    <w:rsid w:val="00AA2A67"/>
    <w:rsid w:val="00AA4A1A"/>
    <w:rsid w:val="00AA5597"/>
    <w:rsid w:val="00AA5EDD"/>
    <w:rsid w:val="00AA7D68"/>
    <w:rsid w:val="00AB1C48"/>
    <w:rsid w:val="00AB3868"/>
    <w:rsid w:val="00AB3A8D"/>
    <w:rsid w:val="00AB4AB3"/>
    <w:rsid w:val="00AC1290"/>
    <w:rsid w:val="00AC32EB"/>
    <w:rsid w:val="00AC7441"/>
    <w:rsid w:val="00AD37BB"/>
    <w:rsid w:val="00AD3A1C"/>
    <w:rsid w:val="00AD6FF5"/>
    <w:rsid w:val="00AD70F9"/>
    <w:rsid w:val="00AE123F"/>
    <w:rsid w:val="00AE2CED"/>
    <w:rsid w:val="00AE491F"/>
    <w:rsid w:val="00AE537A"/>
    <w:rsid w:val="00AF679D"/>
    <w:rsid w:val="00B0327E"/>
    <w:rsid w:val="00B05452"/>
    <w:rsid w:val="00B06065"/>
    <w:rsid w:val="00B16CC7"/>
    <w:rsid w:val="00B20B54"/>
    <w:rsid w:val="00B2188E"/>
    <w:rsid w:val="00B264DC"/>
    <w:rsid w:val="00B308E8"/>
    <w:rsid w:val="00B342C3"/>
    <w:rsid w:val="00B35A88"/>
    <w:rsid w:val="00B42507"/>
    <w:rsid w:val="00B47E76"/>
    <w:rsid w:val="00B60CB7"/>
    <w:rsid w:val="00B61C00"/>
    <w:rsid w:val="00B623F1"/>
    <w:rsid w:val="00B635D7"/>
    <w:rsid w:val="00B65FB2"/>
    <w:rsid w:val="00B66141"/>
    <w:rsid w:val="00B66A69"/>
    <w:rsid w:val="00B716EE"/>
    <w:rsid w:val="00B72001"/>
    <w:rsid w:val="00B74488"/>
    <w:rsid w:val="00B758C1"/>
    <w:rsid w:val="00B76F48"/>
    <w:rsid w:val="00B93AA2"/>
    <w:rsid w:val="00B97144"/>
    <w:rsid w:val="00BA1BAF"/>
    <w:rsid w:val="00BA1E20"/>
    <w:rsid w:val="00BA54BE"/>
    <w:rsid w:val="00BB1E5B"/>
    <w:rsid w:val="00BB789B"/>
    <w:rsid w:val="00BC160E"/>
    <w:rsid w:val="00BD1980"/>
    <w:rsid w:val="00BD353B"/>
    <w:rsid w:val="00BD3A9F"/>
    <w:rsid w:val="00BD3B14"/>
    <w:rsid w:val="00BD7E36"/>
    <w:rsid w:val="00C025F4"/>
    <w:rsid w:val="00C03CB1"/>
    <w:rsid w:val="00C03F68"/>
    <w:rsid w:val="00C03F8B"/>
    <w:rsid w:val="00C05950"/>
    <w:rsid w:val="00C06C47"/>
    <w:rsid w:val="00C076BB"/>
    <w:rsid w:val="00C10E4B"/>
    <w:rsid w:val="00C130C4"/>
    <w:rsid w:val="00C1387D"/>
    <w:rsid w:val="00C15E49"/>
    <w:rsid w:val="00C208EE"/>
    <w:rsid w:val="00C22402"/>
    <w:rsid w:val="00C22DCE"/>
    <w:rsid w:val="00C23F09"/>
    <w:rsid w:val="00C27223"/>
    <w:rsid w:val="00C36F42"/>
    <w:rsid w:val="00C40E2B"/>
    <w:rsid w:val="00C4213C"/>
    <w:rsid w:val="00C45A1C"/>
    <w:rsid w:val="00C52374"/>
    <w:rsid w:val="00C5498C"/>
    <w:rsid w:val="00C57EBA"/>
    <w:rsid w:val="00C602E1"/>
    <w:rsid w:val="00C643EB"/>
    <w:rsid w:val="00C82AC8"/>
    <w:rsid w:val="00C83D28"/>
    <w:rsid w:val="00C84D9F"/>
    <w:rsid w:val="00C86A9F"/>
    <w:rsid w:val="00C91263"/>
    <w:rsid w:val="00C91FAF"/>
    <w:rsid w:val="00C943E4"/>
    <w:rsid w:val="00C947FC"/>
    <w:rsid w:val="00CA1943"/>
    <w:rsid w:val="00CA5CB6"/>
    <w:rsid w:val="00CA7E4D"/>
    <w:rsid w:val="00CB588E"/>
    <w:rsid w:val="00CB5F1C"/>
    <w:rsid w:val="00CC13B3"/>
    <w:rsid w:val="00CC4322"/>
    <w:rsid w:val="00CC65CB"/>
    <w:rsid w:val="00CD1CB8"/>
    <w:rsid w:val="00CD5CE3"/>
    <w:rsid w:val="00CD66A7"/>
    <w:rsid w:val="00CD789D"/>
    <w:rsid w:val="00CE531F"/>
    <w:rsid w:val="00CE55E9"/>
    <w:rsid w:val="00CE6E8C"/>
    <w:rsid w:val="00CF06F6"/>
    <w:rsid w:val="00CF2A20"/>
    <w:rsid w:val="00D02BF9"/>
    <w:rsid w:val="00D04169"/>
    <w:rsid w:val="00D12724"/>
    <w:rsid w:val="00D17500"/>
    <w:rsid w:val="00D21D8D"/>
    <w:rsid w:val="00D225BB"/>
    <w:rsid w:val="00D251A2"/>
    <w:rsid w:val="00D35A6F"/>
    <w:rsid w:val="00D36955"/>
    <w:rsid w:val="00D428E7"/>
    <w:rsid w:val="00D43221"/>
    <w:rsid w:val="00D4353E"/>
    <w:rsid w:val="00D454ED"/>
    <w:rsid w:val="00D52F6D"/>
    <w:rsid w:val="00D53924"/>
    <w:rsid w:val="00D572C0"/>
    <w:rsid w:val="00D57BC1"/>
    <w:rsid w:val="00D706CD"/>
    <w:rsid w:val="00D73B35"/>
    <w:rsid w:val="00D813C6"/>
    <w:rsid w:val="00D842B9"/>
    <w:rsid w:val="00D90DDC"/>
    <w:rsid w:val="00D92E87"/>
    <w:rsid w:val="00D94791"/>
    <w:rsid w:val="00D95107"/>
    <w:rsid w:val="00D95C41"/>
    <w:rsid w:val="00D95EA1"/>
    <w:rsid w:val="00DA649D"/>
    <w:rsid w:val="00DB04FE"/>
    <w:rsid w:val="00DC44EB"/>
    <w:rsid w:val="00DD0A7D"/>
    <w:rsid w:val="00DD303C"/>
    <w:rsid w:val="00DD60AE"/>
    <w:rsid w:val="00DE4D90"/>
    <w:rsid w:val="00DE573A"/>
    <w:rsid w:val="00DF03FA"/>
    <w:rsid w:val="00DF2FFE"/>
    <w:rsid w:val="00DF6453"/>
    <w:rsid w:val="00DF7501"/>
    <w:rsid w:val="00DF769D"/>
    <w:rsid w:val="00E1175D"/>
    <w:rsid w:val="00E14399"/>
    <w:rsid w:val="00E144F4"/>
    <w:rsid w:val="00E15C36"/>
    <w:rsid w:val="00E1736E"/>
    <w:rsid w:val="00E22985"/>
    <w:rsid w:val="00E251DF"/>
    <w:rsid w:val="00E32003"/>
    <w:rsid w:val="00E328D8"/>
    <w:rsid w:val="00E3382B"/>
    <w:rsid w:val="00E40676"/>
    <w:rsid w:val="00E419AE"/>
    <w:rsid w:val="00E42989"/>
    <w:rsid w:val="00E44D87"/>
    <w:rsid w:val="00E474AF"/>
    <w:rsid w:val="00E476EA"/>
    <w:rsid w:val="00E50560"/>
    <w:rsid w:val="00E51C59"/>
    <w:rsid w:val="00E54347"/>
    <w:rsid w:val="00E548FB"/>
    <w:rsid w:val="00E57942"/>
    <w:rsid w:val="00E6061B"/>
    <w:rsid w:val="00E6438B"/>
    <w:rsid w:val="00E64CA1"/>
    <w:rsid w:val="00E83546"/>
    <w:rsid w:val="00E85664"/>
    <w:rsid w:val="00E90C4B"/>
    <w:rsid w:val="00EA0CAE"/>
    <w:rsid w:val="00EB1392"/>
    <w:rsid w:val="00EB7EC1"/>
    <w:rsid w:val="00EC064C"/>
    <w:rsid w:val="00EC4AF2"/>
    <w:rsid w:val="00ED0430"/>
    <w:rsid w:val="00ED1CF8"/>
    <w:rsid w:val="00ED2E23"/>
    <w:rsid w:val="00ED3457"/>
    <w:rsid w:val="00ED5936"/>
    <w:rsid w:val="00ED5D5A"/>
    <w:rsid w:val="00ED73E5"/>
    <w:rsid w:val="00EE0C5B"/>
    <w:rsid w:val="00EE29CE"/>
    <w:rsid w:val="00EE3806"/>
    <w:rsid w:val="00EE4026"/>
    <w:rsid w:val="00EF3A0D"/>
    <w:rsid w:val="00EF41B2"/>
    <w:rsid w:val="00EF4C8D"/>
    <w:rsid w:val="00EF6BEC"/>
    <w:rsid w:val="00F05F46"/>
    <w:rsid w:val="00F07444"/>
    <w:rsid w:val="00F100D9"/>
    <w:rsid w:val="00F1034F"/>
    <w:rsid w:val="00F11EAB"/>
    <w:rsid w:val="00F1249C"/>
    <w:rsid w:val="00F1504D"/>
    <w:rsid w:val="00F15512"/>
    <w:rsid w:val="00F205EC"/>
    <w:rsid w:val="00F20D49"/>
    <w:rsid w:val="00F212EE"/>
    <w:rsid w:val="00F21A59"/>
    <w:rsid w:val="00F22AAE"/>
    <w:rsid w:val="00F23073"/>
    <w:rsid w:val="00F26FF2"/>
    <w:rsid w:val="00F343F5"/>
    <w:rsid w:val="00F364AA"/>
    <w:rsid w:val="00F42AF3"/>
    <w:rsid w:val="00F503A7"/>
    <w:rsid w:val="00F52A69"/>
    <w:rsid w:val="00F60149"/>
    <w:rsid w:val="00F606C2"/>
    <w:rsid w:val="00F60CA2"/>
    <w:rsid w:val="00F61417"/>
    <w:rsid w:val="00F61572"/>
    <w:rsid w:val="00F67510"/>
    <w:rsid w:val="00F702B2"/>
    <w:rsid w:val="00F839A9"/>
    <w:rsid w:val="00F92416"/>
    <w:rsid w:val="00F94F12"/>
    <w:rsid w:val="00FA1A85"/>
    <w:rsid w:val="00FA1B1F"/>
    <w:rsid w:val="00FA229E"/>
    <w:rsid w:val="00FA2E85"/>
    <w:rsid w:val="00FB3B28"/>
    <w:rsid w:val="00FB5755"/>
    <w:rsid w:val="00FB63CC"/>
    <w:rsid w:val="00FC21B6"/>
    <w:rsid w:val="00FC3646"/>
    <w:rsid w:val="00FC4B4D"/>
    <w:rsid w:val="00FD5C5C"/>
    <w:rsid w:val="00FE3FB6"/>
    <w:rsid w:val="00FF49BF"/>
    <w:rsid w:val="00FF7458"/>
    <w:rsid w:val="3326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CE55A"/>
  <w15:docId w15:val="{4B2E70E2-3A1C-4383-895E-2674EBA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34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iPriority="14" w:unhideWhenUsed="1"/>
    <w:lsdException w:name="List Bullet" w:semiHidden="1" w:uiPriority="13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/>
    <w:lsdException w:name="Salutation" w:uiPriority="3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Plattetekst"/>
    <w:uiPriority w:val="34"/>
    <w:rsid w:val="00BB789B"/>
  </w:style>
  <w:style w:type="paragraph" w:styleId="Kop1">
    <w:name w:val="heading 1"/>
    <w:basedOn w:val="Plattetekst"/>
    <w:next w:val="Plattetekst"/>
    <w:link w:val="Kop1Char"/>
    <w:uiPriority w:val="9"/>
    <w:qFormat/>
    <w:rsid w:val="0012353B"/>
    <w:pPr>
      <w:keepNext/>
      <w:keepLines/>
      <w:numPr>
        <w:numId w:val="12"/>
      </w:numPr>
      <w:spacing w:after="40" w:line="240" w:lineRule="auto"/>
      <w:outlineLvl w:val="0"/>
    </w:pPr>
    <w:rPr>
      <w:rFonts w:eastAsiaTheme="majorEastAsia" w:cstheme="majorBidi"/>
      <w:b/>
      <w:bCs/>
      <w:i/>
      <w:sz w:val="24"/>
      <w:szCs w:val="28"/>
    </w:rPr>
  </w:style>
  <w:style w:type="paragraph" w:styleId="Kop2">
    <w:name w:val="heading 2"/>
    <w:basedOn w:val="Plattetekst"/>
    <w:next w:val="Plattetekst"/>
    <w:link w:val="Kop2Char"/>
    <w:uiPriority w:val="9"/>
    <w:qFormat/>
    <w:rsid w:val="0012353B"/>
    <w:pPr>
      <w:keepNext/>
      <w:keepLines/>
      <w:numPr>
        <w:ilvl w:val="1"/>
        <w:numId w:val="12"/>
      </w:numPr>
      <w:spacing w:after="40" w:line="240" w:lineRule="auto"/>
      <w:outlineLvl w:val="1"/>
    </w:pPr>
    <w:rPr>
      <w:rFonts w:eastAsiaTheme="majorEastAsia" w:cstheme="majorBidi"/>
      <w:b/>
      <w:bCs/>
      <w:i/>
      <w:sz w:val="22"/>
      <w:szCs w:val="26"/>
    </w:rPr>
  </w:style>
  <w:style w:type="paragraph" w:styleId="Kop3">
    <w:name w:val="heading 3"/>
    <w:basedOn w:val="Plattetekst"/>
    <w:next w:val="Plattetekst"/>
    <w:link w:val="Kop3Char"/>
    <w:uiPriority w:val="9"/>
    <w:qFormat/>
    <w:rsid w:val="0012353B"/>
    <w:pPr>
      <w:keepNext/>
      <w:keepLines/>
      <w:numPr>
        <w:ilvl w:val="2"/>
        <w:numId w:val="12"/>
      </w:numPr>
      <w:spacing w:after="40" w:line="240" w:lineRule="auto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Plattetekst"/>
    <w:next w:val="Plattetekst"/>
    <w:link w:val="Kop4Char"/>
    <w:uiPriority w:val="9"/>
    <w:unhideWhenUsed/>
    <w:qFormat/>
    <w:rsid w:val="00BB789B"/>
    <w:pPr>
      <w:keepNext/>
      <w:keepLines/>
      <w:numPr>
        <w:ilvl w:val="3"/>
        <w:numId w:val="12"/>
      </w:numPr>
      <w:spacing w:after="40" w:line="240" w:lineRule="auto"/>
      <w:outlineLvl w:val="3"/>
    </w:pPr>
    <w:rPr>
      <w:rFonts w:eastAsiaTheme="majorEastAsia" w:cstheme="majorBidi"/>
      <w:bCs/>
      <w:i/>
      <w:iCs/>
    </w:rPr>
  </w:style>
  <w:style w:type="paragraph" w:styleId="Kop5">
    <w:name w:val="heading 5"/>
    <w:basedOn w:val="Plattetekst"/>
    <w:next w:val="Plattetekst"/>
    <w:link w:val="Kop5Char"/>
    <w:uiPriority w:val="9"/>
    <w:unhideWhenUsed/>
    <w:qFormat/>
    <w:rsid w:val="00BB789B"/>
    <w:pPr>
      <w:keepNext/>
      <w:keepLines/>
      <w:numPr>
        <w:ilvl w:val="4"/>
        <w:numId w:val="12"/>
      </w:numPr>
      <w:spacing w:after="40" w:line="240" w:lineRule="auto"/>
      <w:outlineLvl w:val="4"/>
    </w:pPr>
    <w:rPr>
      <w:rFonts w:eastAsiaTheme="majorEastAsia" w:cstheme="majorBidi"/>
    </w:rPr>
  </w:style>
  <w:style w:type="paragraph" w:styleId="Kop6">
    <w:name w:val="heading 6"/>
    <w:basedOn w:val="Plattetekst"/>
    <w:next w:val="Plattetekst"/>
    <w:link w:val="Kop6Char"/>
    <w:uiPriority w:val="9"/>
    <w:unhideWhenUsed/>
    <w:rsid w:val="00BB789B"/>
    <w:pPr>
      <w:keepNext/>
      <w:keepLines/>
      <w:numPr>
        <w:ilvl w:val="5"/>
        <w:numId w:val="12"/>
      </w:numPr>
      <w:spacing w:after="40" w:line="240" w:lineRule="auto"/>
      <w:outlineLvl w:val="5"/>
    </w:pPr>
    <w:rPr>
      <w:rFonts w:eastAsiaTheme="majorEastAsia" w:cstheme="majorBidi"/>
      <w:iCs/>
    </w:rPr>
  </w:style>
  <w:style w:type="paragraph" w:styleId="Kop7">
    <w:name w:val="heading 7"/>
    <w:basedOn w:val="Plattetekst"/>
    <w:next w:val="Plattetekst"/>
    <w:link w:val="Kop7Char"/>
    <w:uiPriority w:val="9"/>
    <w:unhideWhenUsed/>
    <w:rsid w:val="00BB789B"/>
    <w:pPr>
      <w:keepNext/>
      <w:keepLines/>
      <w:numPr>
        <w:ilvl w:val="6"/>
        <w:numId w:val="12"/>
      </w:numPr>
      <w:spacing w:after="40" w:line="240" w:lineRule="auto"/>
      <w:outlineLvl w:val="6"/>
    </w:pPr>
    <w:rPr>
      <w:rFonts w:eastAsiaTheme="majorEastAsia" w:cstheme="majorBidi"/>
      <w:iCs/>
    </w:rPr>
  </w:style>
  <w:style w:type="paragraph" w:styleId="Kop8">
    <w:name w:val="heading 8"/>
    <w:basedOn w:val="Plattetekst"/>
    <w:next w:val="Plattetekst"/>
    <w:link w:val="Kop8Char"/>
    <w:uiPriority w:val="9"/>
    <w:unhideWhenUsed/>
    <w:rsid w:val="00BB789B"/>
    <w:pPr>
      <w:keepNext/>
      <w:keepLines/>
      <w:numPr>
        <w:ilvl w:val="7"/>
        <w:numId w:val="12"/>
      </w:numPr>
      <w:spacing w:after="40" w:line="240" w:lineRule="auto"/>
      <w:outlineLvl w:val="7"/>
    </w:pPr>
    <w:rPr>
      <w:rFonts w:eastAsiaTheme="majorEastAsia" w:cstheme="majorBidi"/>
    </w:rPr>
  </w:style>
  <w:style w:type="paragraph" w:styleId="Kop9">
    <w:name w:val="heading 9"/>
    <w:basedOn w:val="Plattetekst"/>
    <w:next w:val="Plattetekst"/>
    <w:link w:val="Kop9Char"/>
    <w:uiPriority w:val="9"/>
    <w:unhideWhenUsed/>
    <w:rsid w:val="00BB789B"/>
    <w:pPr>
      <w:keepNext/>
      <w:keepLines/>
      <w:numPr>
        <w:ilvl w:val="8"/>
        <w:numId w:val="12"/>
      </w:numPr>
      <w:spacing w:after="40" w:line="240" w:lineRule="auto"/>
      <w:outlineLvl w:val="8"/>
    </w:pPr>
    <w:rPr>
      <w:rFonts w:eastAsiaTheme="majorEastAsia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rsid w:val="00BB789B"/>
  </w:style>
  <w:style w:type="character" w:customStyle="1" w:styleId="PlattetekstChar">
    <w:name w:val="Platte tekst Char"/>
    <w:basedOn w:val="Standaardalinea-lettertype"/>
    <w:link w:val="Plattetekst"/>
    <w:rsid w:val="00BB789B"/>
  </w:style>
  <w:style w:type="character" w:customStyle="1" w:styleId="Kop1Char">
    <w:name w:val="Kop 1 Char"/>
    <w:basedOn w:val="Standaardalinea-lettertype"/>
    <w:link w:val="Kop1"/>
    <w:uiPriority w:val="9"/>
    <w:rsid w:val="0012353B"/>
    <w:rPr>
      <w:rFonts w:eastAsiaTheme="majorEastAsia" w:cstheme="majorBidi"/>
      <w:b/>
      <w:bCs/>
      <w:i/>
      <w:sz w:val="24"/>
      <w:szCs w:val="28"/>
    </w:rPr>
  </w:style>
  <w:style w:type="paragraph" w:styleId="Kopvaninhoudsopgave">
    <w:name w:val="TOC Heading"/>
    <w:basedOn w:val="Plattetekst"/>
    <w:next w:val="Plattetekst"/>
    <w:uiPriority w:val="39"/>
    <w:unhideWhenUsed/>
    <w:qFormat/>
    <w:rsid w:val="0012353B"/>
    <w:pPr>
      <w:keepNext/>
      <w:spacing w:before="480" w:after="40" w:line="240" w:lineRule="auto"/>
    </w:pPr>
    <w:rPr>
      <w:b/>
      <w:i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12353B"/>
    <w:rPr>
      <w:rFonts w:eastAsiaTheme="majorEastAsia" w:cstheme="majorBidi"/>
      <w:b/>
      <w:bCs/>
      <w:i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2353B"/>
    <w:rPr>
      <w:rFonts w:eastAsiaTheme="majorEastAsia" w:cstheme="majorBidi"/>
      <w:bCs/>
      <w:i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BB789B"/>
    <w:rPr>
      <w:rFonts w:eastAsiaTheme="majorEastAsia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BB789B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BB789B"/>
    <w:rPr>
      <w:rFonts w:eastAsiaTheme="majorEastAsia" w:cstheme="majorBidi"/>
      <w:iCs/>
    </w:rPr>
  </w:style>
  <w:style w:type="character" w:customStyle="1" w:styleId="Kop7Char">
    <w:name w:val="Kop 7 Char"/>
    <w:basedOn w:val="Standaardalinea-lettertype"/>
    <w:link w:val="Kop7"/>
    <w:uiPriority w:val="9"/>
    <w:rsid w:val="00BB789B"/>
    <w:rPr>
      <w:rFonts w:eastAsiaTheme="majorEastAsia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BB789B"/>
    <w:rPr>
      <w:rFonts w:eastAsiaTheme="majorEastAsia" w:cstheme="majorBidi"/>
    </w:rPr>
  </w:style>
  <w:style w:type="character" w:customStyle="1" w:styleId="Kop9Char">
    <w:name w:val="Kop 9 Char"/>
    <w:basedOn w:val="Standaardalinea-lettertype"/>
    <w:link w:val="Kop9"/>
    <w:uiPriority w:val="9"/>
    <w:rsid w:val="00BB789B"/>
    <w:rPr>
      <w:rFonts w:eastAsiaTheme="majorEastAsia" w:cstheme="majorBidi"/>
      <w:iCs/>
    </w:rPr>
  </w:style>
  <w:style w:type="paragraph" w:styleId="Titel">
    <w:name w:val="Title"/>
    <w:basedOn w:val="Plattetekst"/>
    <w:next w:val="Plattetekst"/>
    <w:link w:val="TitelChar"/>
    <w:uiPriority w:val="10"/>
    <w:qFormat/>
    <w:rsid w:val="00BB789B"/>
    <w:pPr>
      <w:keepNext/>
      <w:spacing w:after="0" w:line="240" w:lineRule="auto"/>
    </w:pPr>
    <w:rPr>
      <w:rFonts w:eastAsiaTheme="majorEastAsia" w:cstheme="majorBidi"/>
      <w:b/>
      <w:i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89B"/>
    <w:rPr>
      <w:rFonts w:eastAsiaTheme="majorEastAsia" w:cstheme="majorBidi"/>
      <w:b/>
      <w:i/>
      <w:spacing w:val="5"/>
      <w:kern w:val="28"/>
      <w:sz w:val="56"/>
      <w:szCs w:val="52"/>
    </w:rPr>
  </w:style>
  <w:style w:type="paragraph" w:styleId="Ondertitel">
    <w:name w:val="Subtitle"/>
    <w:basedOn w:val="Standaard"/>
    <w:next w:val="Plattetekst"/>
    <w:link w:val="OndertitelChar"/>
    <w:hidden/>
    <w:uiPriority w:val="11"/>
    <w:rsid w:val="000734EF"/>
    <w:pPr>
      <w:numPr>
        <w:ilvl w:val="1"/>
      </w:numPr>
      <w:spacing w:after="1200" w:line="240" w:lineRule="auto"/>
    </w:pPr>
    <w:rPr>
      <w:rFonts w:eastAsiaTheme="majorEastAsia" w:cstheme="majorBidi"/>
      <w:iCs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4EF"/>
    <w:rPr>
      <w:rFonts w:eastAsiaTheme="majorEastAsia" w:cstheme="majorBidi"/>
      <w:iCs/>
      <w:sz w:val="40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BB789B"/>
    <w:pPr>
      <w:spacing w:line="240" w:lineRule="auto"/>
    </w:pPr>
    <w:rPr>
      <w:b/>
      <w:bCs/>
      <w:color w:val="DC6900" w:themeColor="accent1"/>
      <w:sz w:val="18"/>
      <w:szCs w:val="18"/>
    </w:rPr>
  </w:style>
  <w:style w:type="paragraph" w:styleId="Bloktekst">
    <w:name w:val="Block Text"/>
    <w:basedOn w:val="Standaard"/>
    <w:next w:val="Plattetekst"/>
    <w:uiPriority w:val="99"/>
    <w:unhideWhenUsed/>
    <w:rsid w:val="00FE3FB6"/>
    <w:pPr>
      <w:spacing w:line="240" w:lineRule="auto"/>
    </w:pPr>
    <w:rPr>
      <w:rFonts w:ascii="Georgie" w:hAnsi="Georgie"/>
      <w:b/>
      <w:i/>
      <w:color w:val="DC6900" w:themeColor="text2"/>
      <w:sz w:val="48"/>
      <w:szCs w:val="48"/>
    </w:rPr>
  </w:style>
  <w:style w:type="character" w:styleId="Intensievebenadrukking">
    <w:name w:val="Intense Emphasis"/>
    <w:basedOn w:val="Standaardalinea-lettertype"/>
    <w:hidden/>
    <w:uiPriority w:val="21"/>
    <w:rsid w:val="00313243"/>
    <w:rPr>
      <w:b/>
      <w:bCs/>
      <w:i/>
      <w:iCs/>
      <w:color w:val="DC6900" w:themeColor="accent1"/>
    </w:rPr>
  </w:style>
  <w:style w:type="paragraph" w:styleId="Duidelijkcitaat">
    <w:name w:val="Intense Quote"/>
    <w:basedOn w:val="Standaard"/>
    <w:next w:val="Standaard"/>
    <w:link w:val="DuidelijkcitaatChar"/>
    <w:hidden/>
    <w:uiPriority w:val="30"/>
    <w:unhideWhenUsed/>
    <w:rsid w:val="0060482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color w:val="DC6900" w:themeColor="accent1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4825"/>
    <w:rPr>
      <w:b/>
      <w:bCs/>
      <w:i/>
      <w:iCs/>
      <w:color w:val="DC6900" w:themeColor="accent1"/>
      <w:sz w:val="22"/>
      <w:szCs w:val="22"/>
    </w:rPr>
  </w:style>
  <w:style w:type="character" w:styleId="Intensieveverwijzing">
    <w:name w:val="Intense Reference"/>
    <w:basedOn w:val="Standaardalinea-lettertype"/>
    <w:hidden/>
    <w:uiPriority w:val="32"/>
    <w:semiHidden/>
    <w:unhideWhenUsed/>
    <w:rsid w:val="00313243"/>
    <w:rPr>
      <w:b/>
      <w:bCs/>
      <w:i w:val="0"/>
      <w:smallCaps/>
      <w:color w:val="FFB600" w:themeColor="accent2"/>
      <w:spacing w:val="5"/>
      <w:u w:val="none"/>
    </w:rPr>
  </w:style>
  <w:style w:type="character" w:styleId="Subtielebenadrukking">
    <w:name w:val="Subtle Emphasis"/>
    <w:basedOn w:val="Standaardalinea-lettertype"/>
    <w:hidden/>
    <w:uiPriority w:val="19"/>
    <w:semiHidden/>
    <w:unhideWhenUsed/>
    <w:rsid w:val="00756FEA"/>
    <w:rPr>
      <w:b w:val="0"/>
      <w:i/>
      <w:iCs/>
      <w:color w:val="auto"/>
      <w:u w:val="none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313243"/>
    <w:rPr>
      <w:b w:val="0"/>
      <w:i w:val="0"/>
      <w:smallCaps/>
      <w:color w:val="FFB600" w:themeColor="accent2"/>
      <w:u w:val="single"/>
    </w:rPr>
  </w:style>
  <w:style w:type="paragraph" w:styleId="Lijstopsomteken">
    <w:name w:val="List Bullet"/>
    <w:basedOn w:val="Standaard"/>
    <w:uiPriority w:val="13"/>
    <w:qFormat/>
    <w:rsid w:val="00BB789B"/>
    <w:pPr>
      <w:numPr>
        <w:numId w:val="7"/>
      </w:numPr>
      <w:contextualSpacing/>
    </w:pPr>
  </w:style>
  <w:style w:type="paragraph" w:styleId="Lijstopsomteken2">
    <w:name w:val="List Bullet 2"/>
    <w:basedOn w:val="Standaard"/>
    <w:uiPriority w:val="13"/>
    <w:rsid w:val="00BB789B"/>
    <w:pPr>
      <w:numPr>
        <w:ilvl w:val="1"/>
        <w:numId w:val="7"/>
      </w:numPr>
      <w:contextualSpacing/>
    </w:pPr>
  </w:style>
  <w:style w:type="paragraph" w:styleId="Lijstopsomteken3">
    <w:name w:val="List Bullet 3"/>
    <w:basedOn w:val="Standaard"/>
    <w:uiPriority w:val="13"/>
    <w:rsid w:val="00BB789B"/>
    <w:pPr>
      <w:numPr>
        <w:ilvl w:val="2"/>
        <w:numId w:val="7"/>
      </w:numPr>
      <w:contextualSpacing/>
    </w:pPr>
  </w:style>
  <w:style w:type="table" w:styleId="Tabelraster">
    <w:name w:val="Table Grid"/>
    <w:basedOn w:val="Standaardtabel"/>
    <w:uiPriority w:val="39"/>
    <w:rsid w:val="00B63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waar">
    <w:name w:val="Strong"/>
    <w:basedOn w:val="Standaardalinea-lettertype"/>
    <w:hidden/>
    <w:uiPriority w:val="22"/>
    <w:rsid w:val="00CD5CE3"/>
    <w:rPr>
      <w:rFonts w:ascii="Georgia" w:hAnsi="Georgia"/>
      <w:b/>
      <w:bCs/>
      <w:sz w:val="20"/>
    </w:rPr>
  </w:style>
  <w:style w:type="paragraph" w:styleId="Lijstnummering">
    <w:name w:val="List Number"/>
    <w:basedOn w:val="Standaard"/>
    <w:uiPriority w:val="14"/>
    <w:qFormat/>
    <w:rsid w:val="00BB789B"/>
    <w:pPr>
      <w:numPr>
        <w:numId w:val="9"/>
      </w:numPr>
      <w:contextualSpacing/>
    </w:pPr>
  </w:style>
  <w:style w:type="paragraph" w:customStyle="1" w:styleId="BodySingle">
    <w:name w:val="Body Single"/>
    <w:basedOn w:val="Plattetekst"/>
    <w:link w:val="BodySingleChar"/>
    <w:uiPriority w:val="1"/>
    <w:qFormat/>
    <w:rsid w:val="00BB789B"/>
    <w:pPr>
      <w:spacing w:after="0"/>
    </w:pPr>
  </w:style>
  <w:style w:type="character" w:customStyle="1" w:styleId="BodySingleChar">
    <w:name w:val="Body Single Char"/>
    <w:basedOn w:val="PlattetekstChar"/>
    <w:link w:val="BodySingle"/>
    <w:uiPriority w:val="1"/>
    <w:rsid w:val="00BB789B"/>
  </w:style>
  <w:style w:type="paragraph" w:styleId="Lijstalinea">
    <w:name w:val="List Paragraph"/>
    <w:basedOn w:val="Standaard"/>
    <w:hidden/>
    <w:uiPriority w:val="34"/>
    <w:unhideWhenUsed/>
    <w:qFormat/>
    <w:rsid w:val="0029269A"/>
    <w:pPr>
      <w:ind w:left="720"/>
      <w:contextualSpacing/>
    </w:pPr>
  </w:style>
  <w:style w:type="paragraph" w:styleId="Koptekst">
    <w:name w:val="header"/>
    <w:basedOn w:val="Standaard"/>
    <w:link w:val="Kop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E18F6"/>
    <w:rPr>
      <w:rFonts w:ascii="Arial" w:hAnsi="Arial"/>
      <w:sz w:val="18"/>
    </w:rPr>
  </w:style>
  <w:style w:type="paragraph" w:styleId="Voettekst">
    <w:name w:val="footer"/>
    <w:basedOn w:val="Standaard"/>
    <w:link w:val="Voet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18F6"/>
    <w:rPr>
      <w:rFonts w:ascii="Arial" w:hAnsi="Arial"/>
      <w:sz w:val="18"/>
    </w:rPr>
  </w:style>
  <w:style w:type="table" w:styleId="Lichtearcering-accent2">
    <w:name w:val="Light Shading Accent 2"/>
    <w:basedOn w:val="Standaardtabel"/>
    <w:hidden/>
    <w:uiPriority w:val="60"/>
    <w:rsid w:val="000D7DAE"/>
    <w:pPr>
      <w:spacing w:after="0" w:line="240" w:lineRule="auto"/>
    </w:pPr>
    <w:rPr>
      <w:color w:val="BF8800" w:themeColor="accent2" w:themeShade="BF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</w:style>
  <w:style w:type="table" w:styleId="Gemiddeldearcering1-accent4">
    <w:name w:val="Medium Shading 1 Accent 4"/>
    <w:basedOn w:val="Standaardtabel"/>
    <w:hidden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Standaardtabel"/>
    <w:uiPriority w:val="63"/>
    <w:rsid w:val="000D7DAE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ardtabe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paragraph" w:customStyle="1" w:styleId="LocalLegalName">
    <w:name w:val="LocalLegalName"/>
    <w:basedOn w:val="Standaard"/>
    <w:uiPriority w:val="34"/>
    <w:rsid w:val="00931EF6"/>
    <w:pPr>
      <w:spacing w:after="0" w:line="220" w:lineRule="atLeast"/>
    </w:pPr>
    <w:rPr>
      <w:i/>
      <w:sz w:val="18"/>
    </w:rPr>
  </w:style>
  <w:style w:type="paragraph" w:customStyle="1" w:styleId="Appendix5">
    <w:name w:val="Appendix 5"/>
    <w:basedOn w:val="Plattetekst"/>
    <w:next w:val="Plattetekst"/>
    <w:uiPriority w:val="34"/>
    <w:qFormat/>
    <w:rsid w:val="00BB789B"/>
    <w:pPr>
      <w:keepNext/>
      <w:numPr>
        <w:ilvl w:val="4"/>
        <w:numId w:val="11"/>
      </w:numPr>
      <w:spacing w:after="40" w:line="240" w:lineRule="auto"/>
      <w:outlineLvl w:val="4"/>
    </w:pPr>
  </w:style>
  <w:style w:type="paragraph" w:styleId="Lijstnummering2">
    <w:name w:val="List Number 2"/>
    <w:basedOn w:val="Standaard"/>
    <w:uiPriority w:val="14"/>
    <w:rsid w:val="00BB789B"/>
    <w:pPr>
      <w:numPr>
        <w:ilvl w:val="1"/>
        <w:numId w:val="9"/>
      </w:numPr>
      <w:contextualSpacing/>
    </w:pPr>
  </w:style>
  <w:style w:type="paragraph" w:styleId="Lijstnummering3">
    <w:name w:val="List Number 3"/>
    <w:basedOn w:val="Standaard"/>
    <w:uiPriority w:val="14"/>
    <w:rsid w:val="00BB789B"/>
    <w:pPr>
      <w:numPr>
        <w:ilvl w:val="2"/>
        <w:numId w:val="9"/>
      </w:numPr>
      <w:contextualSpacing/>
    </w:pPr>
  </w:style>
  <w:style w:type="table" w:customStyle="1" w:styleId="PwCTable1">
    <w:name w:val="PwC Table 1"/>
    <w:basedOn w:val="Standaardtabel"/>
    <w:uiPriority w:val="99"/>
    <w:qFormat/>
    <w:rsid w:val="007746EB"/>
    <w:pPr>
      <w:spacing w:after="0" w:line="240" w:lineRule="auto"/>
    </w:pPr>
    <w:rPr>
      <w:sz w:val="18"/>
      <w:szCs w:val="22"/>
    </w:rPr>
    <w:tblPr>
      <w:tblStyleRowBandSize w:val="1"/>
      <w:tblBorders>
        <w:bottom w:val="single" w:sz="4" w:space="0" w:color="DC6900" w:themeColor="accent1"/>
        <w:insideH w:val="single" w:sz="4" w:space="0" w:color="DC69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DC6900" w:themeColor="accent1"/>
        <w:sz w:val="18"/>
      </w:rPr>
      <w:tblPr/>
      <w:tcPr>
        <w:tcBorders>
          <w:top w:val="nil"/>
          <w:left w:val="nil"/>
          <w:bottom w:val="single" w:sz="8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DC69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Lijstopsomteken4">
    <w:name w:val="List Bullet 4"/>
    <w:basedOn w:val="Standaard"/>
    <w:uiPriority w:val="13"/>
    <w:unhideWhenUsed/>
    <w:rsid w:val="00BB789B"/>
    <w:pPr>
      <w:numPr>
        <w:ilvl w:val="3"/>
        <w:numId w:val="7"/>
      </w:numPr>
      <w:contextualSpacing/>
    </w:pPr>
  </w:style>
  <w:style w:type="paragraph" w:styleId="Lijstvoortzetting">
    <w:name w:val="List Continue"/>
    <w:basedOn w:val="Plattetekst"/>
    <w:uiPriority w:val="14"/>
    <w:unhideWhenUsed/>
    <w:qFormat/>
    <w:rsid w:val="00BB789B"/>
    <w:pPr>
      <w:ind w:left="567"/>
      <w:contextualSpacing/>
    </w:pPr>
  </w:style>
  <w:style w:type="paragraph" w:styleId="Lijstvoortzetting2">
    <w:name w:val="List Continue 2"/>
    <w:basedOn w:val="Plattetekst"/>
    <w:uiPriority w:val="14"/>
    <w:unhideWhenUsed/>
    <w:rsid w:val="00BB789B"/>
    <w:pPr>
      <w:ind w:left="1134"/>
      <w:contextualSpacing/>
    </w:pPr>
  </w:style>
  <w:style w:type="paragraph" w:styleId="Lijst3">
    <w:name w:val="List 3"/>
    <w:basedOn w:val="Plattetekst"/>
    <w:uiPriority w:val="14"/>
    <w:rsid w:val="00BB789B"/>
    <w:pPr>
      <w:ind w:left="1701" w:hanging="567"/>
      <w:contextualSpacing/>
    </w:pPr>
  </w:style>
  <w:style w:type="paragraph" w:styleId="Lijst4">
    <w:name w:val="List 4"/>
    <w:basedOn w:val="Plattetekst"/>
    <w:uiPriority w:val="14"/>
    <w:unhideWhenUsed/>
    <w:rsid w:val="00BB789B"/>
    <w:pPr>
      <w:ind w:left="2268" w:hanging="567"/>
      <w:contextualSpacing/>
    </w:pPr>
  </w:style>
  <w:style w:type="paragraph" w:styleId="Lijst5">
    <w:name w:val="List 5"/>
    <w:basedOn w:val="Plattetekst"/>
    <w:uiPriority w:val="14"/>
    <w:unhideWhenUsed/>
    <w:rsid w:val="00BB789B"/>
    <w:pPr>
      <w:ind w:left="2835" w:hanging="567"/>
      <w:contextualSpacing/>
    </w:pPr>
  </w:style>
  <w:style w:type="paragraph" w:styleId="Lijstvoortzetting3">
    <w:name w:val="List Continue 3"/>
    <w:basedOn w:val="Plattetekst"/>
    <w:uiPriority w:val="14"/>
    <w:unhideWhenUsed/>
    <w:rsid w:val="00BB789B"/>
    <w:pPr>
      <w:ind w:left="1701"/>
      <w:contextualSpacing/>
    </w:pPr>
  </w:style>
  <w:style w:type="paragraph" w:styleId="Lijstvoortzetting4">
    <w:name w:val="List Continue 4"/>
    <w:basedOn w:val="Plattetekst"/>
    <w:uiPriority w:val="14"/>
    <w:unhideWhenUsed/>
    <w:rsid w:val="00BB789B"/>
    <w:pPr>
      <w:ind w:left="2268"/>
      <w:contextualSpacing/>
    </w:pPr>
  </w:style>
  <w:style w:type="paragraph" w:styleId="Lijstvoortzetting5">
    <w:name w:val="List Continue 5"/>
    <w:basedOn w:val="Plattetekst"/>
    <w:uiPriority w:val="14"/>
    <w:unhideWhenUsed/>
    <w:rsid w:val="00BB789B"/>
    <w:pPr>
      <w:ind w:left="2835"/>
      <w:contextualSpacing/>
    </w:pPr>
  </w:style>
  <w:style w:type="paragraph" w:styleId="Lijstnummering4">
    <w:name w:val="List Number 4"/>
    <w:basedOn w:val="Standaard"/>
    <w:uiPriority w:val="14"/>
    <w:unhideWhenUsed/>
    <w:rsid w:val="00BB789B"/>
    <w:pPr>
      <w:numPr>
        <w:ilvl w:val="3"/>
        <w:numId w:val="9"/>
      </w:numPr>
      <w:contextualSpacing/>
    </w:pPr>
  </w:style>
  <w:style w:type="paragraph" w:styleId="Lijstnummering5">
    <w:name w:val="List Number 5"/>
    <w:basedOn w:val="Standaard"/>
    <w:uiPriority w:val="14"/>
    <w:unhideWhenUsed/>
    <w:rsid w:val="00BB789B"/>
    <w:pPr>
      <w:numPr>
        <w:ilvl w:val="4"/>
        <w:numId w:val="9"/>
      </w:numPr>
      <w:contextualSpacing/>
    </w:pPr>
  </w:style>
  <w:style w:type="paragraph" w:styleId="Lijstopsomteken5">
    <w:name w:val="List Bullet 5"/>
    <w:basedOn w:val="Standaard"/>
    <w:uiPriority w:val="13"/>
    <w:unhideWhenUsed/>
    <w:rsid w:val="00BB789B"/>
    <w:pPr>
      <w:numPr>
        <w:ilvl w:val="4"/>
        <w:numId w:val="7"/>
      </w:numPr>
      <w:contextualSpacing/>
    </w:pPr>
  </w:style>
  <w:style w:type="paragraph" w:styleId="Lijst2">
    <w:name w:val="List 2"/>
    <w:basedOn w:val="Plattetekst"/>
    <w:uiPriority w:val="14"/>
    <w:rsid w:val="00BB789B"/>
    <w:pPr>
      <w:ind w:left="1134" w:hanging="567"/>
      <w:contextualSpacing/>
    </w:pPr>
  </w:style>
  <w:style w:type="paragraph" w:styleId="Lijst">
    <w:name w:val="List"/>
    <w:basedOn w:val="Plattetekst"/>
    <w:uiPriority w:val="14"/>
    <w:rsid w:val="00BB789B"/>
    <w:pPr>
      <w:ind w:left="567" w:hanging="567"/>
      <w:contextualSpacing/>
    </w:pPr>
  </w:style>
  <w:style w:type="paragraph" w:customStyle="1" w:styleId="Appendix4">
    <w:name w:val="Appendix 4"/>
    <w:basedOn w:val="Plattetekst"/>
    <w:next w:val="Plattetekst"/>
    <w:uiPriority w:val="34"/>
    <w:qFormat/>
    <w:rsid w:val="00BB789B"/>
    <w:pPr>
      <w:keepNext/>
      <w:numPr>
        <w:ilvl w:val="3"/>
        <w:numId w:val="11"/>
      </w:numPr>
      <w:spacing w:after="40" w:line="240" w:lineRule="auto"/>
      <w:outlineLvl w:val="3"/>
    </w:pPr>
    <w:rPr>
      <w:i/>
    </w:rPr>
  </w:style>
  <w:style w:type="paragraph" w:customStyle="1" w:styleId="Appendix3">
    <w:name w:val="Appendix 3"/>
    <w:basedOn w:val="Plattetekst"/>
    <w:next w:val="Plattetekst"/>
    <w:uiPriority w:val="34"/>
    <w:qFormat/>
    <w:rsid w:val="0012353B"/>
    <w:pPr>
      <w:keepNext/>
      <w:numPr>
        <w:ilvl w:val="2"/>
        <w:numId w:val="11"/>
      </w:numPr>
      <w:spacing w:after="40" w:line="240" w:lineRule="auto"/>
      <w:outlineLvl w:val="2"/>
    </w:pPr>
    <w:rPr>
      <w:i/>
      <w:sz w:val="22"/>
    </w:rPr>
  </w:style>
  <w:style w:type="paragraph" w:customStyle="1" w:styleId="Appendix2">
    <w:name w:val="Appendix 2"/>
    <w:basedOn w:val="Plattetekst"/>
    <w:next w:val="Plattetekst"/>
    <w:uiPriority w:val="34"/>
    <w:qFormat/>
    <w:rsid w:val="0012353B"/>
    <w:pPr>
      <w:keepNext/>
      <w:numPr>
        <w:ilvl w:val="1"/>
        <w:numId w:val="11"/>
      </w:numPr>
      <w:spacing w:after="40" w:line="240" w:lineRule="auto"/>
      <w:outlineLvl w:val="1"/>
    </w:pPr>
    <w:rPr>
      <w:b/>
      <w:i/>
      <w:sz w:val="22"/>
    </w:rPr>
  </w:style>
  <w:style w:type="paragraph" w:customStyle="1" w:styleId="Appendix1">
    <w:name w:val="Appendix 1"/>
    <w:basedOn w:val="Plattetekst"/>
    <w:next w:val="Plattetekst"/>
    <w:uiPriority w:val="34"/>
    <w:qFormat/>
    <w:rsid w:val="0012353B"/>
    <w:pPr>
      <w:keepNext/>
      <w:numPr>
        <w:numId w:val="11"/>
      </w:numPr>
      <w:spacing w:after="40" w:line="240" w:lineRule="auto"/>
      <w:outlineLvl w:val="0"/>
    </w:pPr>
    <w:rPr>
      <w:b/>
      <w:i/>
      <w:sz w:val="24"/>
    </w:rPr>
  </w:style>
  <w:style w:type="paragraph" w:styleId="Inhopg1">
    <w:name w:val="toc 1"/>
    <w:basedOn w:val="Standaard"/>
    <w:next w:val="Standaard"/>
    <w:uiPriority w:val="39"/>
    <w:unhideWhenUsed/>
    <w:qFormat/>
    <w:rsid w:val="00BB789B"/>
    <w:pPr>
      <w:pBdr>
        <w:top w:val="single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2">
    <w:name w:val="toc 2"/>
    <w:basedOn w:val="Standaard"/>
    <w:next w:val="Standaard"/>
    <w:uiPriority w:val="39"/>
    <w:unhideWhenUsed/>
    <w:qFormat/>
    <w:rsid w:val="003A706F"/>
    <w:pPr>
      <w:pBdr>
        <w:top w:val="dotted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3">
    <w:name w:val="toc 3"/>
    <w:basedOn w:val="Standaard"/>
    <w:next w:val="Standaard"/>
    <w:uiPriority w:val="39"/>
    <w:unhideWhenUsed/>
    <w:qFormat/>
    <w:rsid w:val="003A706F"/>
    <w:pPr>
      <w:tabs>
        <w:tab w:val="right" w:pos="9071"/>
      </w:tabs>
      <w:spacing w:before="120" w:after="120"/>
      <w:ind w:left="992" w:hanging="709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727A4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BB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BB789B"/>
    <w:rPr>
      <w:rFonts w:ascii="Tahoma" w:hAnsi="Tahoma" w:cs="Tahoma"/>
      <w:sz w:val="16"/>
      <w:szCs w:val="16"/>
    </w:rPr>
  </w:style>
  <w:style w:type="paragraph" w:customStyle="1" w:styleId="LocalLegalAddress">
    <w:name w:val="LocalLegalAddress"/>
    <w:basedOn w:val="Plattetekst"/>
    <w:next w:val="LocalLegalContact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NamePosition">
    <w:name w:val="NamePosition"/>
    <w:basedOn w:val="Standaard"/>
    <w:uiPriority w:val="34"/>
    <w:qFormat/>
    <w:rsid w:val="00931EF6"/>
    <w:pPr>
      <w:spacing w:after="0"/>
    </w:pPr>
  </w:style>
  <w:style w:type="paragraph" w:customStyle="1" w:styleId="AuditFirm">
    <w:name w:val="AuditFirm"/>
    <w:basedOn w:val="Standaard"/>
    <w:next w:val="NamePosition"/>
    <w:uiPriority w:val="34"/>
    <w:qFormat/>
    <w:rsid w:val="00BB789B"/>
    <w:pPr>
      <w:spacing w:after="720"/>
    </w:pPr>
  </w:style>
  <w:style w:type="paragraph" w:customStyle="1" w:styleId="ChartTableTitle">
    <w:name w:val="Chart Table Title"/>
    <w:basedOn w:val="Standaard"/>
    <w:uiPriority w:val="34"/>
    <w:qFormat/>
    <w:rsid w:val="00FE3FB6"/>
    <w:pPr>
      <w:spacing w:after="0"/>
    </w:pPr>
    <w:rPr>
      <w:b/>
    </w:rPr>
  </w:style>
  <w:style w:type="paragraph" w:customStyle="1" w:styleId="CompanyContactName">
    <w:name w:val="CompanyContactName"/>
    <w:basedOn w:val="Standaard"/>
    <w:uiPriority w:val="34"/>
    <w:qFormat/>
    <w:rsid w:val="00FE3FB6"/>
    <w:pPr>
      <w:spacing w:after="0"/>
    </w:pPr>
  </w:style>
  <w:style w:type="paragraph" w:customStyle="1" w:styleId="LetterDate">
    <w:name w:val="LetterDate"/>
    <w:basedOn w:val="Standaard"/>
    <w:next w:val="LetterRef"/>
    <w:uiPriority w:val="34"/>
    <w:qFormat/>
    <w:rsid w:val="00931EF6"/>
    <w:pPr>
      <w:spacing w:before="480"/>
    </w:pPr>
  </w:style>
  <w:style w:type="paragraph" w:customStyle="1" w:styleId="FooterLegalDetails">
    <w:name w:val="FooterLegalDetails"/>
    <w:basedOn w:val="Standaard"/>
    <w:next w:val="BodySingle"/>
    <w:uiPriority w:val="34"/>
    <w:rsid w:val="00FB5755"/>
    <w:pPr>
      <w:spacing w:after="0" w:line="140" w:lineRule="exact"/>
    </w:pPr>
    <w:rPr>
      <w:rFonts w:ascii="Arial" w:hAnsi="Arial" w:cs="Arial"/>
      <w:sz w:val="12"/>
    </w:rPr>
  </w:style>
  <w:style w:type="paragraph" w:customStyle="1" w:styleId="FormalSignOff">
    <w:name w:val="FormalSignOff"/>
    <w:basedOn w:val="Plattetekst"/>
    <w:next w:val="AuditFirm"/>
    <w:uiPriority w:val="34"/>
    <w:qFormat/>
    <w:rsid w:val="00FB5755"/>
    <w:pPr>
      <w:spacing w:before="240" w:after="0"/>
    </w:pPr>
  </w:style>
  <w:style w:type="paragraph" w:customStyle="1" w:styleId="LetterRef">
    <w:name w:val="LetterRef"/>
    <w:basedOn w:val="Standaard"/>
    <w:next w:val="Plattetekst"/>
    <w:uiPriority w:val="34"/>
    <w:qFormat/>
    <w:rsid w:val="00BB789B"/>
  </w:style>
  <w:style w:type="paragraph" w:customStyle="1" w:styleId="PageNumber">
    <w:name w:val="PageNumber"/>
    <w:basedOn w:val="Standaard"/>
    <w:uiPriority w:val="34"/>
    <w:rsid w:val="00931EF6"/>
    <w:pPr>
      <w:spacing w:after="0" w:line="240" w:lineRule="auto"/>
    </w:pPr>
  </w:style>
  <w:style w:type="paragraph" w:customStyle="1" w:styleId="ContactHeading">
    <w:name w:val="ContactHeading"/>
    <w:basedOn w:val="Standaard"/>
    <w:uiPriority w:val="34"/>
    <w:rsid w:val="005D1275"/>
    <w:pPr>
      <w:spacing w:after="0" w:line="290" w:lineRule="atLeast"/>
    </w:pPr>
    <w:rPr>
      <w:sz w:val="18"/>
    </w:rPr>
  </w:style>
  <w:style w:type="paragraph" w:styleId="Aanhef">
    <w:name w:val="Salutation"/>
    <w:basedOn w:val="Standaard"/>
    <w:next w:val="Plattetekst"/>
    <w:link w:val="AanhefChar"/>
    <w:uiPriority w:val="34"/>
    <w:qFormat/>
    <w:rsid w:val="00BB789B"/>
  </w:style>
  <w:style w:type="character" w:customStyle="1" w:styleId="AanhefChar">
    <w:name w:val="Aanhef Char"/>
    <w:basedOn w:val="Standaardalinea-lettertype"/>
    <w:link w:val="Aanhef"/>
    <w:uiPriority w:val="34"/>
    <w:rsid w:val="00BB789B"/>
  </w:style>
  <w:style w:type="paragraph" w:customStyle="1" w:styleId="Spacing20mm">
    <w:name w:val="Spacing 20 mm"/>
    <w:basedOn w:val="Standaard"/>
    <w:next w:val="Plattetekst"/>
    <w:uiPriority w:val="34"/>
    <w:rsid w:val="003A706F"/>
    <w:pPr>
      <w:spacing w:after="0" w:line="1021" w:lineRule="exact"/>
    </w:pPr>
    <w:rPr>
      <w:sz w:val="14"/>
    </w:rPr>
  </w:style>
  <w:style w:type="paragraph" w:customStyle="1" w:styleId="Spacing295mm">
    <w:name w:val="Spacing 29_5 mm"/>
    <w:basedOn w:val="Standaard"/>
    <w:next w:val="Plattetekst"/>
    <w:uiPriority w:val="34"/>
    <w:rsid w:val="003A706F"/>
    <w:pPr>
      <w:spacing w:after="0" w:line="1276" w:lineRule="exact"/>
    </w:pPr>
    <w:rPr>
      <w:sz w:val="14"/>
    </w:rPr>
  </w:style>
  <w:style w:type="paragraph" w:customStyle="1" w:styleId="Spacing4mm">
    <w:name w:val="Spacing 4 mm"/>
    <w:basedOn w:val="Standaard"/>
    <w:next w:val="Plattetekst"/>
    <w:uiPriority w:val="34"/>
    <w:rsid w:val="003A706F"/>
    <w:pPr>
      <w:spacing w:after="0" w:line="170" w:lineRule="exact"/>
    </w:pPr>
    <w:rPr>
      <w:rFonts w:ascii="Arial" w:hAnsi="Arial" w:cs="Arial"/>
      <w:sz w:val="2"/>
    </w:rPr>
  </w:style>
  <w:style w:type="paragraph" w:customStyle="1" w:styleId="Spacing46mm">
    <w:name w:val="Spacing 46 mm"/>
    <w:basedOn w:val="Standaard"/>
    <w:next w:val="Plattetekst"/>
    <w:uiPriority w:val="34"/>
    <w:rsid w:val="003A706F"/>
    <w:pPr>
      <w:spacing w:after="0" w:line="2720" w:lineRule="exact"/>
    </w:pPr>
    <w:rPr>
      <w:rFonts w:ascii="Arial" w:hAnsi="Arial" w:cs="Arial"/>
      <w:sz w:val="14"/>
    </w:rPr>
  </w:style>
  <w:style w:type="paragraph" w:customStyle="1" w:styleId="Spacing465mm">
    <w:name w:val="Spacing 46_5 mm"/>
    <w:basedOn w:val="Standaard"/>
    <w:next w:val="Plattetekst"/>
    <w:uiPriority w:val="34"/>
    <w:rsid w:val="003A706F"/>
    <w:pPr>
      <w:spacing w:after="0" w:line="2637" w:lineRule="exact"/>
    </w:pPr>
    <w:rPr>
      <w:sz w:val="14"/>
    </w:rPr>
  </w:style>
  <w:style w:type="paragraph" w:customStyle="1" w:styleId="Spacing675mm">
    <w:name w:val="Spacing 67_5 mm"/>
    <w:basedOn w:val="Standaard"/>
    <w:uiPriority w:val="34"/>
    <w:rsid w:val="003A706F"/>
    <w:pPr>
      <w:spacing w:after="0" w:line="3317" w:lineRule="exact"/>
    </w:pPr>
    <w:rPr>
      <w:sz w:val="14"/>
    </w:rPr>
  </w:style>
  <w:style w:type="paragraph" w:customStyle="1" w:styleId="Spacing7mm">
    <w:name w:val="Spacing 7 mm"/>
    <w:basedOn w:val="Standaard"/>
    <w:next w:val="Plattetekst"/>
    <w:uiPriority w:val="34"/>
    <w:rsid w:val="003A706F"/>
    <w:pPr>
      <w:spacing w:after="0" w:line="397" w:lineRule="exact"/>
    </w:pPr>
    <w:rPr>
      <w:sz w:val="14"/>
    </w:rPr>
  </w:style>
  <w:style w:type="paragraph" w:customStyle="1" w:styleId="Headline1">
    <w:name w:val="Headline 1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4"/>
    </w:rPr>
  </w:style>
  <w:style w:type="paragraph" w:customStyle="1" w:styleId="Headline2">
    <w:name w:val="Headline 2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2"/>
    </w:rPr>
  </w:style>
  <w:style w:type="paragraph" w:customStyle="1" w:styleId="Headline3">
    <w:name w:val="Headline 3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i/>
      <w:sz w:val="22"/>
    </w:rPr>
  </w:style>
  <w:style w:type="paragraph" w:customStyle="1" w:styleId="Headline4">
    <w:name w:val="Headline 4"/>
    <w:basedOn w:val="Plattetekst"/>
    <w:next w:val="Plattetekst"/>
    <w:uiPriority w:val="34"/>
    <w:qFormat/>
    <w:rsid w:val="00FB5755"/>
    <w:pPr>
      <w:keepNext/>
      <w:spacing w:after="40" w:line="240" w:lineRule="auto"/>
    </w:pPr>
    <w:rPr>
      <w:i/>
    </w:rPr>
  </w:style>
  <w:style w:type="paragraph" w:customStyle="1" w:styleId="Headline5">
    <w:name w:val="Headline 5"/>
    <w:basedOn w:val="Plattetekst"/>
    <w:next w:val="Plattetekst"/>
    <w:uiPriority w:val="34"/>
    <w:qFormat/>
    <w:rsid w:val="00FB5755"/>
    <w:pPr>
      <w:keepNext/>
      <w:spacing w:after="40" w:line="240" w:lineRule="auto"/>
    </w:pPr>
  </w:style>
  <w:style w:type="paragraph" w:customStyle="1" w:styleId="InvisibleComment">
    <w:name w:val="Invisible Comment"/>
    <w:uiPriority w:val="99"/>
    <w:rsid w:val="00FB5755"/>
    <w:pPr>
      <w:numPr>
        <w:numId w:val="3"/>
      </w:numPr>
      <w:spacing w:after="0" w:line="240" w:lineRule="auto"/>
    </w:pPr>
    <w:rPr>
      <w:rFonts w:ascii="Arial" w:eastAsia="Times New Roman" w:hAnsi="Arial" w:cs="Times New Roman"/>
      <w:i/>
      <w:color w:val="FF0000"/>
      <w:sz w:val="16"/>
      <w:szCs w:val="24"/>
      <w:lang w:eastAsia="nl-NL"/>
    </w:rPr>
  </w:style>
  <w:style w:type="paragraph" w:customStyle="1" w:styleId="Disclaimer">
    <w:name w:val="Disclaimer"/>
    <w:basedOn w:val="Standaard"/>
    <w:uiPriority w:val="34"/>
    <w:rsid w:val="00FE3FB6"/>
    <w:pPr>
      <w:spacing w:before="40" w:after="80" w:line="140" w:lineRule="exact"/>
    </w:pPr>
    <w:rPr>
      <w:rFonts w:ascii="Arial" w:hAnsi="Arial"/>
      <w:sz w:val="12"/>
    </w:rPr>
  </w:style>
  <w:style w:type="paragraph" w:customStyle="1" w:styleId="AddresseeCompanyHeader">
    <w:name w:val="AddresseeCompanyHeader"/>
    <w:basedOn w:val="Standaard"/>
    <w:uiPriority w:val="34"/>
    <w:rsid w:val="00324288"/>
    <w:pPr>
      <w:spacing w:after="0" w:line="200" w:lineRule="exact"/>
    </w:pPr>
    <w:rPr>
      <w:i/>
      <w:sz w:val="18"/>
    </w:rPr>
  </w:style>
  <w:style w:type="character" w:styleId="Nadruk">
    <w:name w:val="Emphasis"/>
    <w:basedOn w:val="Standaardalinea-lettertype"/>
    <w:hidden/>
    <w:uiPriority w:val="20"/>
    <w:rsid w:val="00AB1C48"/>
    <w:rPr>
      <w:i/>
      <w:iCs/>
    </w:rPr>
  </w:style>
  <w:style w:type="paragraph" w:customStyle="1" w:styleId="NoteBody">
    <w:name w:val="Note Body"/>
    <w:basedOn w:val="Standaard"/>
    <w:link w:val="NoteBodyChar"/>
    <w:uiPriority w:val="34"/>
    <w:rsid w:val="00931EF6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szCs w:val="16"/>
      <w:lang w:eastAsia="nl-NL"/>
    </w:rPr>
  </w:style>
  <w:style w:type="paragraph" w:customStyle="1" w:styleId="NoteTitle">
    <w:name w:val="Note Title"/>
    <w:basedOn w:val="Standaard"/>
    <w:next w:val="NoteBody"/>
    <w:uiPriority w:val="34"/>
    <w:rsid w:val="00931EF6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b/>
      <w:i/>
      <w:szCs w:val="16"/>
      <w:lang w:eastAsia="nl-NL"/>
    </w:rPr>
  </w:style>
  <w:style w:type="paragraph" w:styleId="Inhopg4">
    <w:name w:val="toc 4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417" w:hanging="850"/>
    </w:pPr>
    <w:rPr>
      <w:noProof/>
    </w:rPr>
  </w:style>
  <w:style w:type="paragraph" w:styleId="Inhopg5">
    <w:name w:val="toc 5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843" w:hanging="992"/>
    </w:pPr>
    <w:rPr>
      <w:noProof/>
    </w:rPr>
  </w:style>
  <w:style w:type="paragraph" w:customStyle="1" w:styleId="Spacing1mm">
    <w:name w:val="Spacing 1 mm"/>
    <w:basedOn w:val="Standaard"/>
    <w:next w:val="Plattetekst"/>
    <w:uiPriority w:val="34"/>
    <w:rsid w:val="003A706F"/>
    <w:pPr>
      <w:spacing w:after="0" w:line="57" w:lineRule="exact"/>
    </w:pPr>
    <w:rPr>
      <w:rFonts w:ascii="Arial" w:hAnsi="Arial" w:cs="Arial"/>
      <w:sz w:val="2"/>
    </w:rPr>
  </w:style>
  <w:style w:type="paragraph" w:customStyle="1" w:styleId="LocalLegalNameHeader">
    <w:name w:val="LocalLegalName_Header"/>
    <w:basedOn w:val="Standaard"/>
    <w:next w:val="LocalLegalAddress"/>
    <w:uiPriority w:val="34"/>
    <w:rsid w:val="00931EF6"/>
    <w:pPr>
      <w:pBdr>
        <w:top w:val="dotted" w:sz="8" w:space="10" w:color="auto"/>
        <w:left w:val="dotted" w:sz="8" w:space="10" w:color="auto"/>
      </w:pBdr>
      <w:spacing w:after="0" w:line="240" w:lineRule="auto"/>
    </w:pPr>
    <w:rPr>
      <w:rFonts w:ascii="Arial" w:hAnsi="Arial" w:cs="Arial"/>
      <w:sz w:val="2"/>
    </w:rPr>
  </w:style>
  <w:style w:type="paragraph" w:customStyle="1" w:styleId="LocalLegalContact">
    <w:name w:val="LocalLegalContact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Warning">
    <w:name w:val="Warning"/>
    <w:basedOn w:val="Standaard"/>
    <w:uiPriority w:val="34"/>
    <w:rsid w:val="003A706F"/>
    <w:pPr>
      <w:shd w:val="solid" w:color="F2F2F2" w:themeColor="background2" w:themeShade="F2" w:fill="auto"/>
    </w:pPr>
    <w:rPr>
      <w:b/>
      <w:i/>
      <w:color w:val="FF0000"/>
      <w:sz w:val="36"/>
    </w:rPr>
  </w:style>
  <w:style w:type="paragraph" w:customStyle="1" w:styleId="PlaceDate">
    <w:name w:val="PlaceDate"/>
    <w:basedOn w:val="Standaard"/>
    <w:next w:val="AuditFirm"/>
    <w:uiPriority w:val="34"/>
    <w:rsid w:val="002C0F83"/>
    <w:pPr>
      <w:spacing w:before="240" w:after="0"/>
    </w:pPr>
  </w:style>
  <w:style w:type="paragraph" w:customStyle="1" w:styleId="ContactDetail">
    <w:name w:val="ContactDetail"/>
    <w:basedOn w:val="Standaard"/>
    <w:uiPriority w:val="34"/>
    <w:rsid w:val="00E44D87"/>
    <w:pPr>
      <w:spacing w:after="0" w:line="290" w:lineRule="atLeast"/>
    </w:pPr>
    <w:rPr>
      <w:rFonts w:ascii="Arial" w:hAnsi="Arial"/>
      <w:sz w:val="22"/>
      <w:szCs w:val="22"/>
    </w:rPr>
  </w:style>
  <w:style w:type="paragraph" w:customStyle="1" w:styleId="ContactLine">
    <w:name w:val="ContactLine"/>
    <w:basedOn w:val="Standaard"/>
    <w:uiPriority w:val="34"/>
    <w:rsid w:val="00955343"/>
    <w:pPr>
      <w:pBdr>
        <w:bottom w:val="single" w:sz="4" w:space="0" w:color="auto"/>
      </w:pBdr>
      <w:ind w:left="28" w:right="28"/>
    </w:pPr>
    <w:rPr>
      <w:rFonts w:ascii="Arial" w:hAnsi="Arial"/>
      <w:sz w:val="2"/>
    </w:rPr>
  </w:style>
  <w:style w:type="paragraph" w:customStyle="1" w:styleId="LocalLegalContinue">
    <w:name w:val="LocalLegalContinue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Spacing50mm">
    <w:name w:val="Spacing 50 mm"/>
    <w:basedOn w:val="Standaard"/>
    <w:uiPriority w:val="34"/>
    <w:rsid w:val="00F94F12"/>
    <w:pPr>
      <w:spacing w:after="0" w:line="2890" w:lineRule="exact"/>
    </w:pPr>
    <w:rPr>
      <w:sz w:val="14"/>
    </w:rPr>
  </w:style>
  <w:style w:type="paragraph" w:customStyle="1" w:styleId="OutlinedLogo">
    <w:name w:val="OutlinedLogo"/>
    <w:basedOn w:val="Standaard"/>
    <w:uiPriority w:val="34"/>
    <w:rsid w:val="00203ED4"/>
    <w:pPr>
      <w:spacing w:before="600" w:after="0"/>
      <w:ind w:left="-975"/>
    </w:pPr>
    <w:rPr>
      <w:rFonts w:ascii="PwC_Logo 3.0" w:hAnsi="PwC_Logo 3.0"/>
      <w:sz w:val="32"/>
    </w:rPr>
  </w:style>
  <w:style w:type="paragraph" w:customStyle="1" w:styleId="AppendixNumbering">
    <w:name w:val="Appendix Numbering"/>
    <w:basedOn w:val="Standaard"/>
    <w:uiPriority w:val="34"/>
    <w:qFormat/>
    <w:rsid w:val="00BB789B"/>
    <w:pPr>
      <w:numPr>
        <w:numId w:val="13"/>
      </w:numPr>
      <w:spacing w:after="0"/>
    </w:pPr>
  </w:style>
  <w:style w:type="paragraph" w:customStyle="1" w:styleId="ContactDetailMemo">
    <w:name w:val="ContactDetailMemo"/>
    <w:basedOn w:val="Standaard"/>
    <w:uiPriority w:val="34"/>
    <w:rsid w:val="00E44D87"/>
    <w:pPr>
      <w:spacing w:line="290" w:lineRule="atLeast"/>
      <w:contextualSpacing/>
    </w:pPr>
  </w:style>
  <w:style w:type="character" w:customStyle="1" w:styleId="NoteBody-i">
    <w:name w:val="NoteBody-i"/>
    <w:basedOn w:val="NoteBodyChar"/>
    <w:uiPriority w:val="1"/>
    <w:rsid w:val="00BD3A9F"/>
    <w:rPr>
      <w:rFonts w:eastAsiaTheme="minorHAnsi" w:cs="Arial"/>
      <w:i/>
      <w:szCs w:val="16"/>
      <w:shd w:val="solid" w:color="DBE5F1" w:fill="auto"/>
      <w:lang w:eastAsia="nl-NL"/>
    </w:rPr>
  </w:style>
  <w:style w:type="character" w:customStyle="1" w:styleId="NoteBodyChar">
    <w:name w:val="Note Body Char"/>
    <w:basedOn w:val="Standaardalinea-lettertype"/>
    <w:link w:val="NoteBody"/>
    <w:uiPriority w:val="34"/>
    <w:rsid w:val="00931EF6"/>
    <w:rPr>
      <w:rFonts w:eastAsia="Times New Roman" w:cs="Arial"/>
      <w:szCs w:val="16"/>
      <w:shd w:val="solid" w:color="DBE5F1" w:fill="auto"/>
      <w:lang w:eastAsia="nl-NL"/>
    </w:rPr>
  </w:style>
  <w:style w:type="character" w:customStyle="1" w:styleId="NoteBody-b">
    <w:name w:val="NoteBody-b"/>
    <w:basedOn w:val="NoteBodyChar"/>
    <w:uiPriority w:val="1"/>
    <w:rsid w:val="007C10CA"/>
    <w:rPr>
      <w:rFonts w:eastAsia="Times New Roman" w:cs="Arial"/>
      <w:b/>
      <w:szCs w:val="16"/>
      <w:shd w:val="solid" w:color="DBE5F1" w:fill="auto"/>
      <w:lang w:eastAsia="nl-NL"/>
    </w:rPr>
  </w:style>
  <w:style w:type="character" w:customStyle="1" w:styleId="NoteBody-a">
    <w:name w:val="NoteBody-a"/>
    <w:basedOn w:val="NoteBodyChar"/>
    <w:uiPriority w:val="1"/>
    <w:rsid w:val="00BD3A9F"/>
    <w:rPr>
      <w:rFonts w:eastAsiaTheme="minorHAnsi" w:cs="Arial"/>
      <w:szCs w:val="16"/>
      <w:u w:val="single"/>
      <w:shd w:val="solid" w:color="DBE5F1" w:fill="auto"/>
      <w:lang w:eastAsia="nl-NL"/>
    </w:rPr>
  </w:style>
  <w:style w:type="character" w:customStyle="1" w:styleId="Italics">
    <w:name w:val="Italics"/>
    <w:uiPriority w:val="1"/>
    <w:rsid w:val="00C1387D"/>
    <w:rPr>
      <w:b w:val="0"/>
      <w:i/>
      <w:smallCaps w:val="0"/>
      <w:color w:val="auto"/>
      <w:spacing w:val="0"/>
      <w:kern w:val="0"/>
      <w:u w:val="none"/>
    </w:rPr>
  </w:style>
  <w:style w:type="character" w:customStyle="1" w:styleId="Bold">
    <w:name w:val="Bold"/>
    <w:uiPriority w:val="1"/>
    <w:rsid w:val="00CD5CE3"/>
    <w:rPr>
      <w:b/>
      <w:i w:val="0"/>
      <w:smallCaps w:val="0"/>
      <w:color w:val="auto"/>
      <w:spacing w:val="0"/>
      <w:kern w:val="0"/>
      <w:u w:val="none"/>
    </w:rPr>
  </w:style>
  <w:style w:type="character" w:customStyle="1" w:styleId="Underline">
    <w:name w:val="Underline"/>
    <w:uiPriority w:val="1"/>
    <w:rsid w:val="00C1387D"/>
    <w:rPr>
      <w:b w:val="0"/>
      <w:i w:val="0"/>
      <w:smallCaps w:val="0"/>
      <w:color w:val="auto"/>
      <w:spacing w:val="0"/>
      <w:kern w:val="0"/>
      <w:u w:val="single"/>
    </w:rPr>
  </w:style>
  <w:style w:type="character" w:customStyle="1" w:styleId="BoldItalics">
    <w:name w:val="Bold Italics"/>
    <w:uiPriority w:val="1"/>
    <w:rsid w:val="00C1387D"/>
    <w:rPr>
      <w:b/>
      <w:i/>
      <w:smallCaps w:val="0"/>
      <w:color w:val="auto"/>
      <w:spacing w:val="0"/>
      <w:kern w:val="0"/>
      <w:u w:val="none"/>
    </w:rPr>
  </w:style>
  <w:style w:type="character" w:customStyle="1" w:styleId="BoldUnderline">
    <w:name w:val="Bold Underline"/>
    <w:uiPriority w:val="1"/>
    <w:rsid w:val="00C1387D"/>
    <w:rPr>
      <w:b/>
      <w:i w:val="0"/>
      <w:smallCaps w:val="0"/>
      <w:color w:val="auto"/>
      <w:spacing w:val="0"/>
      <w:kern w:val="0"/>
      <w:u w:val="single"/>
    </w:rPr>
  </w:style>
  <w:style w:type="character" w:customStyle="1" w:styleId="BoldItalicsUnderline">
    <w:name w:val="Bold Italics Underline"/>
    <w:uiPriority w:val="1"/>
    <w:rsid w:val="00C1387D"/>
    <w:rPr>
      <w:b/>
      <w:i/>
      <w:smallCaps w:val="0"/>
      <w:color w:val="auto"/>
      <w:spacing w:val="0"/>
      <w:kern w:val="0"/>
      <w:u w:val="single"/>
    </w:rPr>
  </w:style>
  <w:style w:type="character" w:customStyle="1" w:styleId="ItalicsUnderline">
    <w:name w:val="Italics Underline"/>
    <w:uiPriority w:val="1"/>
    <w:rsid w:val="00C1387D"/>
    <w:rPr>
      <w:b w:val="0"/>
      <w:i/>
      <w:smallCaps w:val="0"/>
      <w:color w:val="auto"/>
      <w:spacing w:val="0"/>
      <w:kern w:val="0"/>
      <w:u w:val="single"/>
    </w:rPr>
  </w:style>
  <w:style w:type="paragraph" w:customStyle="1" w:styleId="SummaryHeading">
    <w:name w:val="Summary Heading"/>
    <w:basedOn w:val="Standaard"/>
    <w:uiPriority w:val="34"/>
    <w:rsid w:val="008B2D80"/>
    <w:pPr>
      <w:pBdr>
        <w:bottom w:val="single" w:sz="8" w:space="12" w:color="auto"/>
      </w:pBdr>
      <w:jc w:val="center"/>
    </w:pPr>
    <w:rPr>
      <w:b/>
      <w:i/>
      <w:sz w:val="28"/>
    </w:rPr>
  </w:style>
  <w:style w:type="paragraph" w:customStyle="1" w:styleId="SummaryTopic">
    <w:name w:val="Summary Topic"/>
    <w:basedOn w:val="Standaard"/>
    <w:uiPriority w:val="34"/>
    <w:rsid w:val="008B2D80"/>
    <w:pPr>
      <w:spacing w:before="480"/>
    </w:pPr>
    <w:rPr>
      <w:b/>
      <w:i/>
      <w:sz w:val="24"/>
    </w:rPr>
  </w:style>
  <w:style w:type="paragraph" w:customStyle="1" w:styleId="SummaryQuestion">
    <w:name w:val="Summary Question"/>
    <w:basedOn w:val="Plattetekst"/>
    <w:uiPriority w:val="34"/>
    <w:rsid w:val="008B2D80"/>
    <w:pPr>
      <w:spacing w:after="120"/>
    </w:pPr>
  </w:style>
  <w:style w:type="paragraph" w:customStyle="1" w:styleId="SummaryAnswer">
    <w:name w:val="Summary Answer"/>
    <w:basedOn w:val="Plattetekst"/>
    <w:uiPriority w:val="34"/>
    <w:rsid w:val="008B2D80"/>
    <w:pPr>
      <w:ind w:left="567"/>
    </w:pPr>
    <w:rPr>
      <w:i/>
    </w:rPr>
  </w:style>
  <w:style w:type="paragraph" w:customStyle="1" w:styleId="SmartModuleExternalsSectionHeading">
    <w:name w:val="SmartModule Externals Section Heading"/>
    <w:basedOn w:val="Standaard"/>
    <w:uiPriority w:val="34"/>
    <w:rsid w:val="0012353B"/>
    <w:rPr>
      <w:b/>
      <w:i/>
      <w:color w:val="0070C0"/>
      <w:sz w:val="28"/>
    </w:rPr>
  </w:style>
  <w:style w:type="character" w:customStyle="1" w:styleId="Subscript">
    <w:name w:val="Subscript"/>
    <w:uiPriority w:val="1"/>
    <w:rsid w:val="008B2D80"/>
    <w:rPr>
      <w:vertAlign w:val="subscript"/>
    </w:rPr>
  </w:style>
  <w:style w:type="character" w:customStyle="1" w:styleId="Superscript">
    <w:name w:val="Superscript"/>
    <w:uiPriority w:val="1"/>
    <w:rsid w:val="008B2D80"/>
    <w:rPr>
      <w:vertAlign w:val="superscript"/>
    </w:rPr>
  </w:style>
  <w:style w:type="character" w:styleId="GevolgdeHyperlink">
    <w:name w:val="FollowedHyperlink"/>
    <w:basedOn w:val="Standaardalinea-lettertype"/>
    <w:hidden/>
    <w:uiPriority w:val="99"/>
    <w:rsid w:val="002E1B61"/>
    <w:rPr>
      <w:color w:val="800080"/>
      <w:u w:val="single"/>
    </w:rPr>
  </w:style>
  <w:style w:type="paragraph" w:styleId="Index1">
    <w:name w:val="index 1"/>
    <w:basedOn w:val="Plattetekst"/>
    <w:uiPriority w:val="99"/>
    <w:unhideWhenUsed/>
    <w:rsid w:val="00BB789B"/>
    <w:pPr>
      <w:spacing w:after="0" w:line="240" w:lineRule="auto"/>
      <w:ind w:left="198" w:hanging="198"/>
    </w:pPr>
  </w:style>
  <w:style w:type="paragraph" w:styleId="Index2">
    <w:name w:val="index 2"/>
    <w:basedOn w:val="Plattetekst"/>
    <w:uiPriority w:val="99"/>
    <w:unhideWhenUsed/>
    <w:rsid w:val="00BB789B"/>
    <w:pPr>
      <w:spacing w:after="0" w:line="240" w:lineRule="auto"/>
      <w:ind w:left="397" w:hanging="198"/>
    </w:pPr>
  </w:style>
  <w:style w:type="paragraph" w:styleId="Index3">
    <w:name w:val="index 3"/>
    <w:basedOn w:val="Plattetekst"/>
    <w:uiPriority w:val="99"/>
    <w:unhideWhenUsed/>
    <w:rsid w:val="00BB789B"/>
    <w:pPr>
      <w:spacing w:after="0" w:line="240" w:lineRule="auto"/>
      <w:ind w:left="601" w:hanging="198"/>
    </w:pPr>
  </w:style>
  <w:style w:type="paragraph" w:styleId="Index4">
    <w:name w:val="index 4"/>
    <w:basedOn w:val="Plattetekst"/>
    <w:uiPriority w:val="99"/>
    <w:unhideWhenUsed/>
    <w:rsid w:val="00BB789B"/>
    <w:pPr>
      <w:spacing w:after="0" w:line="240" w:lineRule="auto"/>
      <w:ind w:left="799" w:hanging="198"/>
    </w:pPr>
  </w:style>
  <w:style w:type="paragraph" w:styleId="Index5">
    <w:name w:val="index 5"/>
    <w:basedOn w:val="Plattetekst"/>
    <w:uiPriority w:val="99"/>
    <w:unhideWhenUsed/>
    <w:rsid w:val="00BB789B"/>
    <w:pPr>
      <w:spacing w:after="0" w:line="240" w:lineRule="auto"/>
      <w:ind w:left="998" w:hanging="198"/>
    </w:pPr>
  </w:style>
  <w:style w:type="paragraph" w:styleId="Index6">
    <w:name w:val="index 6"/>
    <w:basedOn w:val="Plattetekst"/>
    <w:uiPriority w:val="99"/>
    <w:unhideWhenUsed/>
    <w:rsid w:val="00BB789B"/>
    <w:pPr>
      <w:spacing w:after="0" w:line="240" w:lineRule="auto"/>
      <w:ind w:left="1196" w:hanging="198"/>
    </w:pPr>
  </w:style>
  <w:style w:type="paragraph" w:styleId="Index7">
    <w:name w:val="index 7"/>
    <w:basedOn w:val="Plattetekst"/>
    <w:uiPriority w:val="99"/>
    <w:unhideWhenUsed/>
    <w:rsid w:val="00BB789B"/>
    <w:pPr>
      <w:spacing w:after="0" w:line="240" w:lineRule="auto"/>
      <w:ind w:left="1400" w:hanging="198"/>
    </w:pPr>
  </w:style>
  <w:style w:type="paragraph" w:styleId="Index8">
    <w:name w:val="index 8"/>
    <w:basedOn w:val="Plattetekst"/>
    <w:uiPriority w:val="99"/>
    <w:unhideWhenUsed/>
    <w:rsid w:val="00BB789B"/>
    <w:pPr>
      <w:spacing w:after="0" w:line="240" w:lineRule="auto"/>
      <w:ind w:left="1599" w:hanging="198"/>
    </w:pPr>
  </w:style>
  <w:style w:type="paragraph" w:styleId="Index9">
    <w:name w:val="index 9"/>
    <w:basedOn w:val="Plattetekst"/>
    <w:uiPriority w:val="99"/>
    <w:unhideWhenUsed/>
    <w:rsid w:val="00BB789B"/>
    <w:pPr>
      <w:spacing w:after="0" w:line="240" w:lineRule="auto"/>
      <w:ind w:left="1797" w:hanging="198"/>
    </w:pPr>
  </w:style>
  <w:style w:type="paragraph" w:styleId="Inhopg6">
    <w:name w:val="toc 6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268" w:hanging="1134"/>
    </w:pPr>
    <w:rPr>
      <w:noProof/>
    </w:rPr>
  </w:style>
  <w:style w:type="paragraph" w:styleId="Inhopg7">
    <w:name w:val="toc 7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693" w:hanging="1276"/>
    </w:pPr>
    <w:rPr>
      <w:noProof/>
    </w:rPr>
  </w:style>
  <w:style w:type="paragraph" w:styleId="Inhopg8">
    <w:name w:val="toc 8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118" w:hanging="1417"/>
    </w:pPr>
    <w:rPr>
      <w:noProof/>
    </w:rPr>
  </w:style>
  <w:style w:type="paragraph" w:styleId="Inhopg9">
    <w:name w:val="toc 9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543" w:hanging="1559"/>
    </w:pPr>
    <w:rPr>
      <w:noProof/>
    </w:rPr>
  </w:style>
  <w:style w:type="paragraph" w:customStyle="1" w:styleId="Appendix6">
    <w:name w:val="Appendix 6"/>
    <w:basedOn w:val="Plattetekst"/>
    <w:next w:val="Plattetekst"/>
    <w:uiPriority w:val="34"/>
    <w:rsid w:val="00BB789B"/>
    <w:pPr>
      <w:keepNext/>
      <w:numPr>
        <w:ilvl w:val="5"/>
        <w:numId w:val="11"/>
      </w:numPr>
      <w:spacing w:after="40" w:line="240" w:lineRule="auto"/>
      <w:outlineLvl w:val="5"/>
    </w:pPr>
  </w:style>
  <w:style w:type="paragraph" w:customStyle="1" w:styleId="Appendix7">
    <w:name w:val="Appendix 7"/>
    <w:basedOn w:val="Plattetekst"/>
    <w:next w:val="Plattetekst"/>
    <w:uiPriority w:val="34"/>
    <w:rsid w:val="00BB789B"/>
    <w:pPr>
      <w:keepNext/>
      <w:numPr>
        <w:ilvl w:val="6"/>
        <w:numId w:val="11"/>
      </w:numPr>
      <w:spacing w:after="40" w:line="240" w:lineRule="auto"/>
      <w:outlineLvl w:val="6"/>
    </w:pPr>
  </w:style>
  <w:style w:type="paragraph" w:customStyle="1" w:styleId="Appendix8">
    <w:name w:val="Appendix 8"/>
    <w:basedOn w:val="Plattetekst"/>
    <w:next w:val="Plattetekst"/>
    <w:uiPriority w:val="34"/>
    <w:rsid w:val="00BB789B"/>
    <w:pPr>
      <w:keepNext/>
      <w:numPr>
        <w:ilvl w:val="7"/>
        <w:numId w:val="11"/>
      </w:numPr>
      <w:spacing w:after="40" w:line="240" w:lineRule="auto"/>
      <w:outlineLvl w:val="7"/>
    </w:pPr>
  </w:style>
  <w:style w:type="paragraph" w:customStyle="1" w:styleId="Appendix9">
    <w:name w:val="Appendix 9"/>
    <w:basedOn w:val="Plattetekst"/>
    <w:next w:val="Plattetekst"/>
    <w:uiPriority w:val="34"/>
    <w:rsid w:val="00BB789B"/>
    <w:pPr>
      <w:keepNext/>
      <w:numPr>
        <w:ilvl w:val="8"/>
        <w:numId w:val="11"/>
      </w:numPr>
      <w:spacing w:after="40" w:line="240" w:lineRule="auto"/>
      <w:outlineLvl w:val="8"/>
    </w:pPr>
  </w:style>
  <w:style w:type="paragraph" w:styleId="Kopbronvermelding">
    <w:name w:val="toa heading"/>
    <w:basedOn w:val="Plattetekst"/>
    <w:next w:val="Plattetekst"/>
    <w:uiPriority w:val="99"/>
    <w:unhideWhenUsed/>
    <w:qFormat/>
    <w:rsid w:val="0012353B"/>
    <w:pPr>
      <w:keepNext/>
      <w:spacing w:before="480" w:after="40" w:line="240" w:lineRule="auto"/>
    </w:pPr>
    <w:rPr>
      <w:rFonts w:eastAsiaTheme="majorEastAsia" w:cstheme="majorBidi"/>
      <w:b/>
      <w:bCs/>
      <w:i/>
      <w:sz w:val="28"/>
      <w:szCs w:val="24"/>
    </w:rPr>
  </w:style>
  <w:style w:type="paragraph" w:styleId="Datum">
    <w:name w:val="Date"/>
    <w:basedOn w:val="Standaard"/>
    <w:next w:val="Standaard"/>
    <w:link w:val="DatumChar"/>
    <w:hidden/>
    <w:uiPriority w:val="99"/>
    <w:unhideWhenUsed/>
    <w:rsid w:val="005D1275"/>
  </w:style>
  <w:style w:type="character" w:customStyle="1" w:styleId="DatumChar">
    <w:name w:val="Datum Char"/>
    <w:basedOn w:val="Standaardalinea-lettertype"/>
    <w:link w:val="Datum"/>
    <w:uiPriority w:val="99"/>
    <w:rsid w:val="005D1275"/>
  </w:style>
  <w:style w:type="paragraph" w:styleId="Tekstopmerking">
    <w:name w:val="annotation text"/>
    <w:basedOn w:val="Standaard"/>
    <w:link w:val="TekstopmerkingChar"/>
    <w:hidden/>
    <w:uiPriority w:val="99"/>
    <w:unhideWhenUsed/>
    <w:rsid w:val="005D127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127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5D12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5D1275"/>
    <w:rPr>
      <w:b/>
      <w:bCs/>
    </w:rPr>
  </w:style>
  <w:style w:type="paragraph" w:styleId="Lijstmetafbeeldingen">
    <w:name w:val="table of figures"/>
    <w:basedOn w:val="Standaard"/>
    <w:next w:val="Standaard"/>
    <w:hidden/>
    <w:uiPriority w:val="99"/>
    <w:unhideWhenUsed/>
    <w:rsid w:val="005221BC"/>
    <w:pPr>
      <w:spacing w:after="0"/>
    </w:pPr>
  </w:style>
  <w:style w:type="paragraph" w:styleId="Bronvermelding">
    <w:name w:val="table of authorities"/>
    <w:basedOn w:val="Standaard"/>
    <w:next w:val="Standaard"/>
    <w:uiPriority w:val="99"/>
    <w:unhideWhenUsed/>
    <w:rsid w:val="00954316"/>
    <w:pPr>
      <w:tabs>
        <w:tab w:val="right" w:leader="dot" w:pos="9060"/>
      </w:tabs>
      <w:spacing w:after="0"/>
      <w:ind w:left="198" w:hanging="198"/>
    </w:pPr>
  </w:style>
  <w:style w:type="paragraph" w:styleId="Handtekening">
    <w:name w:val="Signature"/>
    <w:basedOn w:val="Standaard"/>
    <w:link w:val="HandtekeningChar"/>
    <w:hidden/>
    <w:uiPriority w:val="99"/>
    <w:unhideWhenUsed/>
    <w:rsid w:val="005221BC"/>
    <w:pPr>
      <w:spacing w:after="0" w:line="240" w:lineRule="auto"/>
      <w:ind w:left="4253"/>
    </w:pPr>
  </w:style>
  <w:style w:type="character" w:customStyle="1" w:styleId="HandtekeningChar">
    <w:name w:val="Handtekening Char"/>
    <w:basedOn w:val="Standaardalinea-lettertype"/>
    <w:link w:val="Handtekening"/>
    <w:uiPriority w:val="99"/>
    <w:rsid w:val="005221BC"/>
  </w:style>
  <w:style w:type="paragraph" w:styleId="Citaat">
    <w:name w:val="Quote"/>
    <w:basedOn w:val="Standaard"/>
    <w:next w:val="Standaard"/>
    <w:link w:val="CitaatChar"/>
    <w:hidden/>
    <w:uiPriority w:val="29"/>
    <w:unhideWhenUsed/>
    <w:rsid w:val="004D17C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D17CD"/>
    <w:rPr>
      <w:i/>
      <w:iCs/>
      <w:color w:val="000000" w:themeColor="text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D79D5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D79D5"/>
    <w:rPr>
      <w:rFonts w:ascii="Consolas" w:hAnsi="Consolas"/>
      <w:szCs w:val="21"/>
    </w:rPr>
  </w:style>
  <w:style w:type="paragraph" w:styleId="Notitiekop">
    <w:name w:val="Note Heading"/>
    <w:basedOn w:val="Standaard"/>
    <w:next w:val="Standaard"/>
    <w:link w:val="NotitiekopChar"/>
    <w:hidden/>
    <w:uiPriority w:val="99"/>
    <w:unhideWhenUsed/>
    <w:rsid w:val="007D79D5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rsid w:val="007D79D5"/>
  </w:style>
  <w:style w:type="paragraph" w:styleId="Standaardinspringing">
    <w:name w:val="Normal Indent"/>
    <w:basedOn w:val="Standaard"/>
    <w:hidden/>
    <w:uiPriority w:val="99"/>
    <w:unhideWhenUsed/>
    <w:rsid w:val="004D17CD"/>
    <w:pPr>
      <w:ind w:left="720"/>
    </w:pPr>
  </w:style>
  <w:style w:type="paragraph" w:styleId="Normaalweb">
    <w:name w:val="Normal (Web)"/>
    <w:basedOn w:val="Standaard"/>
    <w:hidden/>
    <w:uiPriority w:val="99"/>
    <w:unhideWhenUsed/>
    <w:rsid w:val="004D17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34"/>
    <w:unhideWhenUsed/>
    <w:rsid w:val="00BB789B"/>
    <w:pPr>
      <w:spacing w:after="0" w:line="240" w:lineRule="auto"/>
    </w:pPr>
  </w:style>
  <w:style w:type="paragraph" w:styleId="Berichtkop">
    <w:name w:val="Message Header"/>
    <w:basedOn w:val="Standaard"/>
    <w:link w:val="BerichtkopChar"/>
    <w:hidden/>
    <w:uiPriority w:val="99"/>
    <w:unhideWhenUsed/>
    <w:rsid w:val="006048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rsid w:val="00604825"/>
    <w:rPr>
      <w:rFonts w:eastAsiaTheme="majorEastAsia" w:cstheme="majorBidi"/>
      <w:sz w:val="24"/>
      <w:szCs w:val="24"/>
      <w:shd w:val="pct20" w:color="auto" w:fill="auto"/>
    </w:rPr>
  </w:style>
  <w:style w:type="paragraph" w:styleId="Macrotekst">
    <w:name w:val="macro"/>
    <w:link w:val="MacrotekstChar"/>
    <w:hidden/>
    <w:uiPriority w:val="99"/>
    <w:unhideWhenUsed/>
    <w:rsid w:val="006048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604825"/>
    <w:rPr>
      <w:rFonts w:ascii="Consolas" w:hAnsi="Consolas"/>
    </w:rPr>
  </w:style>
  <w:style w:type="paragraph" w:styleId="Indexkop">
    <w:name w:val="index heading"/>
    <w:basedOn w:val="Standaard"/>
    <w:next w:val="Index1"/>
    <w:hidden/>
    <w:uiPriority w:val="99"/>
    <w:unhideWhenUsed/>
    <w:rsid w:val="009B21FB"/>
    <w:rPr>
      <w:rFonts w:eastAsiaTheme="majorEastAsia" w:cstheme="majorBidi"/>
      <w:b/>
      <w:bCs/>
    </w:rPr>
  </w:style>
  <w:style w:type="paragraph" w:styleId="HTML-voorafopgemaakt">
    <w:name w:val="HTML Preformatted"/>
    <w:basedOn w:val="Standaard"/>
    <w:link w:val="HTML-voorafopgemaaktChar"/>
    <w:hidden/>
    <w:uiPriority w:val="99"/>
    <w:unhideWhenUsed/>
    <w:rsid w:val="009B21FB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B21FB"/>
    <w:rPr>
      <w:rFonts w:ascii="Consolas" w:hAnsi="Consolas"/>
    </w:rPr>
  </w:style>
  <w:style w:type="paragraph" w:styleId="HTML-adres">
    <w:name w:val="HTML Address"/>
    <w:basedOn w:val="Standaard"/>
    <w:link w:val="HTML-adresChar"/>
    <w:uiPriority w:val="99"/>
    <w:unhideWhenUsed/>
    <w:rsid w:val="009B21FB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9B21FB"/>
    <w:rPr>
      <w:i/>
      <w:iCs/>
    </w:rPr>
  </w:style>
  <w:style w:type="paragraph" w:styleId="Voetnoottekst">
    <w:name w:val="footnote text"/>
    <w:basedOn w:val="Standaard"/>
    <w:link w:val="VoetnoottekstChar"/>
    <w:uiPriority w:val="99"/>
    <w:unhideWhenUsed/>
    <w:rsid w:val="00BB789B"/>
    <w:pPr>
      <w:spacing w:after="6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B789B"/>
    <w:rPr>
      <w:sz w:val="18"/>
    </w:rPr>
  </w:style>
  <w:style w:type="paragraph" w:styleId="Afzender">
    <w:name w:val="envelope return"/>
    <w:basedOn w:val="Standaard"/>
    <w:hidden/>
    <w:uiPriority w:val="99"/>
    <w:unhideWhenUsed/>
    <w:rsid w:val="007E18F6"/>
    <w:pPr>
      <w:spacing w:after="0" w:line="240" w:lineRule="auto"/>
    </w:pPr>
    <w:rPr>
      <w:rFonts w:eastAsiaTheme="majorEastAsia" w:cstheme="majorBidi"/>
    </w:rPr>
  </w:style>
  <w:style w:type="paragraph" w:styleId="Adresenvelop">
    <w:name w:val="envelope address"/>
    <w:basedOn w:val="Standaard"/>
    <w:hidden/>
    <w:uiPriority w:val="99"/>
    <w:unhideWhenUsed/>
    <w:rsid w:val="007E18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unhideWhenUsed/>
    <w:rsid w:val="007E18F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rsid w:val="007E18F6"/>
  </w:style>
  <w:style w:type="paragraph" w:styleId="E-mailhandtekening">
    <w:name w:val="E-mail Signature"/>
    <w:basedOn w:val="Standaard"/>
    <w:link w:val="E-mailhandtekeningChar"/>
    <w:hidden/>
    <w:uiPriority w:val="99"/>
    <w:unhideWhenUsed/>
    <w:rsid w:val="007E18F6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7E18F6"/>
  </w:style>
  <w:style w:type="paragraph" w:styleId="Documentstructuur">
    <w:name w:val="Document Map"/>
    <w:basedOn w:val="Standaard"/>
    <w:link w:val="DocumentstructuurChar"/>
    <w:hidden/>
    <w:uiPriority w:val="99"/>
    <w:unhideWhenUsed/>
    <w:rsid w:val="007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7E18F6"/>
    <w:rPr>
      <w:rFonts w:ascii="Tahoma" w:hAnsi="Tahoma" w:cs="Tahoma"/>
      <w:sz w:val="16"/>
      <w:szCs w:val="16"/>
    </w:rPr>
  </w:style>
  <w:style w:type="paragraph" w:styleId="Afsluiting">
    <w:name w:val="Closing"/>
    <w:basedOn w:val="Standaard"/>
    <w:link w:val="AfsluitingChar"/>
    <w:hidden/>
    <w:uiPriority w:val="99"/>
    <w:unhideWhenUsed/>
    <w:rsid w:val="007E18F6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rsid w:val="007E18F6"/>
  </w:style>
  <w:style w:type="paragraph" w:styleId="Plattetekstinspringen3">
    <w:name w:val="Body Text Indent 3"/>
    <w:basedOn w:val="Standaard"/>
    <w:next w:val="Plattetekstinspringen"/>
    <w:link w:val="Plattetekstinspringen3Char"/>
    <w:uiPriority w:val="99"/>
    <w:unhideWhenUsed/>
    <w:rsid w:val="00BB789B"/>
    <w:pPr>
      <w:spacing w:after="120" w:line="480" w:lineRule="auto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BB789B"/>
    <w:rPr>
      <w:sz w:val="16"/>
      <w:szCs w:val="16"/>
    </w:rPr>
  </w:style>
  <w:style w:type="paragraph" w:styleId="Plattetekstinspringen2">
    <w:name w:val="Body Text Indent 2"/>
    <w:basedOn w:val="Standaard"/>
    <w:next w:val="Plattetekstinspringen"/>
    <w:link w:val="Plattetekstinspringen2Char"/>
    <w:uiPriority w:val="99"/>
    <w:unhideWhenUsed/>
    <w:rsid w:val="00BB789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BB789B"/>
  </w:style>
  <w:style w:type="paragraph" w:styleId="Plattetekstinspringen">
    <w:name w:val="Body Text Indent"/>
    <w:basedOn w:val="Standaard"/>
    <w:link w:val="PlattetekstinspringenChar"/>
    <w:uiPriority w:val="99"/>
    <w:unhideWhenUsed/>
    <w:rsid w:val="00BB789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BB789B"/>
  </w:style>
  <w:style w:type="paragraph" w:styleId="Platteteksteersteinspringing2">
    <w:name w:val="Body Text First Indent 2"/>
    <w:basedOn w:val="Standaard"/>
    <w:link w:val="Platteteksteersteinspringing2Char"/>
    <w:uiPriority w:val="99"/>
    <w:unhideWhenUsed/>
    <w:rsid w:val="00BB789B"/>
    <w:pPr>
      <w:ind w:left="283" w:firstLine="283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BB789B"/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BB789B"/>
    <w:pPr>
      <w:ind w:firstLine="283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BB789B"/>
  </w:style>
  <w:style w:type="paragraph" w:styleId="Plattetekst3">
    <w:name w:val="Body Text 3"/>
    <w:basedOn w:val="Standaard"/>
    <w:link w:val="Plattetekst3Char"/>
    <w:uiPriority w:val="99"/>
    <w:unhideWhenUsed/>
    <w:rsid w:val="00BB789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BB789B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unhideWhenUsed/>
    <w:rsid w:val="00BB789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BB789B"/>
  </w:style>
  <w:style w:type="paragraph" w:styleId="Bibliografie">
    <w:name w:val="Bibliography"/>
    <w:basedOn w:val="Standaard"/>
    <w:uiPriority w:val="37"/>
    <w:unhideWhenUsed/>
    <w:rsid w:val="00BB789B"/>
  </w:style>
  <w:style w:type="paragraph" w:customStyle="1" w:styleId="BlockText2">
    <w:name w:val="Block Text 2"/>
    <w:basedOn w:val="Standaard"/>
    <w:next w:val="Plattetekst2"/>
    <w:uiPriority w:val="99"/>
    <w:rsid w:val="00BB789B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solid" w:color="DC6900" w:themeColor="text2" w:fill="DC6900" w:themeFill="text2"/>
      <w:spacing w:line="240" w:lineRule="auto"/>
      <w:ind w:left="227" w:right="227"/>
    </w:pPr>
    <w:rPr>
      <w:b/>
      <w:i/>
      <w:color w:val="FFFFFF" w:themeColor="background2"/>
      <w:sz w:val="48"/>
      <w:szCs w:val="48"/>
    </w:rPr>
  </w:style>
  <w:style w:type="paragraph" w:customStyle="1" w:styleId="BlockText3">
    <w:name w:val="Block Text 3"/>
    <w:basedOn w:val="Standaard"/>
    <w:next w:val="Plattetekst3"/>
    <w:uiPriority w:val="99"/>
    <w:rsid w:val="00BB789B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solid" w:color="F2F2F2" w:themeColor="background2" w:themeShade="F2" w:fill="F2F2F2" w:themeFill="background2" w:themeFillShade="F2"/>
      <w:spacing w:line="240" w:lineRule="auto"/>
      <w:ind w:left="227" w:right="227"/>
    </w:pPr>
    <w:rPr>
      <w:rFonts w:eastAsiaTheme="minorEastAsia"/>
      <w:b/>
      <w:i/>
      <w:iCs/>
      <w:color w:val="DC6900" w:themeColor="accent1"/>
      <w:sz w:val="96"/>
    </w:rPr>
  </w:style>
  <w:style w:type="paragraph" w:customStyle="1" w:styleId="Version-2010001">
    <w:name w:val="Version-2010.001"/>
    <w:basedOn w:val="Standaard"/>
    <w:uiPriority w:val="34"/>
    <w:rsid w:val="00BB789B"/>
  </w:style>
  <w:style w:type="paragraph" w:customStyle="1" w:styleId="Headline6">
    <w:name w:val="Headline 6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7">
    <w:name w:val="Headline 7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8">
    <w:name w:val="Headline 8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9">
    <w:name w:val="Headline 9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NoteBullet">
    <w:name w:val="Note Bullet"/>
    <w:basedOn w:val="NoteBody"/>
    <w:uiPriority w:val="34"/>
    <w:rsid w:val="00BB789B"/>
    <w:pPr>
      <w:numPr>
        <w:numId w:val="8"/>
      </w:numPr>
      <w:contextualSpacing/>
    </w:pPr>
  </w:style>
  <w:style w:type="paragraph" w:customStyle="1" w:styleId="NoteNumber">
    <w:name w:val="Note Number"/>
    <w:basedOn w:val="NoteBody"/>
    <w:uiPriority w:val="34"/>
    <w:rsid w:val="00BB789B"/>
    <w:pPr>
      <w:numPr>
        <w:numId w:val="10"/>
      </w:numPr>
      <w:contextualSpacing/>
    </w:pPr>
  </w:style>
  <w:style w:type="numbering" w:styleId="Artikelsectie">
    <w:name w:val="Outline List 3"/>
    <w:basedOn w:val="Geenlijst"/>
    <w:uiPriority w:val="99"/>
    <w:semiHidden/>
    <w:unhideWhenUsed/>
    <w:rsid w:val="00BB789B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BB789B"/>
    <w:pPr>
      <w:numPr>
        <w:numId w:val="5"/>
      </w:numPr>
    </w:pPr>
  </w:style>
  <w:style w:type="numbering" w:styleId="111111">
    <w:name w:val="Outline List 2"/>
    <w:basedOn w:val="Geenlijst"/>
    <w:uiPriority w:val="99"/>
    <w:semiHidden/>
    <w:unhideWhenUsed/>
    <w:rsid w:val="00BB789B"/>
    <w:pPr>
      <w:numPr>
        <w:numId w:val="6"/>
      </w:numPr>
    </w:pPr>
  </w:style>
  <w:style w:type="character" w:styleId="Titelvanboek">
    <w:name w:val="Book Title"/>
    <w:basedOn w:val="Standaardalinea-lettertype"/>
    <w:uiPriority w:val="33"/>
    <w:semiHidden/>
    <w:unhideWhenUsed/>
    <w:qFormat/>
    <w:rsid w:val="00BB789B"/>
    <w:rPr>
      <w:b/>
      <w:bCs/>
      <w:i w:val="0"/>
      <w:caps w:val="0"/>
      <w:smallCaps/>
      <w:color w:val="auto"/>
      <w:spacing w:val="5"/>
      <w:kern w:val="0"/>
      <w:u w:val="none"/>
    </w:rPr>
  </w:style>
  <w:style w:type="paragraph" w:customStyle="1" w:styleId="ChartTableTitleRight">
    <w:name w:val="Chart Table Title Right"/>
    <w:basedOn w:val="Standaard"/>
    <w:uiPriority w:val="34"/>
    <w:qFormat/>
    <w:rsid w:val="00BB789B"/>
    <w:pPr>
      <w:spacing w:after="0"/>
      <w:jc w:val="right"/>
    </w:pPr>
    <w:rPr>
      <w:b/>
    </w:rPr>
  </w:style>
  <w:style w:type="paragraph" w:customStyle="1" w:styleId="ChartTableTitleArial">
    <w:name w:val="Chart Table Title Arial"/>
    <w:basedOn w:val="Standaard"/>
    <w:next w:val="ChartTableTitle"/>
    <w:uiPriority w:val="34"/>
    <w:qFormat/>
    <w:rsid w:val="00BB789B"/>
    <w:pPr>
      <w:spacing w:after="0"/>
    </w:pPr>
    <w:rPr>
      <w:rFonts w:ascii="Arial" w:hAnsi="Arial" w:cs="Arial"/>
      <w:b/>
    </w:rPr>
  </w:style>
  <w:style w:type="paragraph" w:customStyle="1" w:styleId="ChartTableTitleArialRight">
    <w:name w:val="Chart Table Title Arial Right"/>
    <w:basedOn w:val="Standaard"/>
    <w:next w:val="ChartTableTitleRight"/>
    <w:uiPriority w:val="34"/>
    <w:qFormat/>
    <w:rsid w:val="00BB789B"/>
    <w:pPr>
      <w:spacing w:after="0"/>
      <w:jc w:val="right"/>
    </w:pPr>
    <w:rPr>
      <w:rFonts w:ascii="Arial" w:hAnsi="Arial" w:cs="Arial"/>
      <w:b/>
    </w:rPr>
  </w:style>
  <w:style w:type="paragraph" w:customStyle="1" w:styleId="ChartText">
    <w:name w:val="Chart Text"/>
    <w:basedOn w:val="Plattetekst"/>
    <w:uiPriority w:val="34"/>
    <w:qFormat/>
    <w:rsid w:val="00BB789B"/>
    <w:pPr>
      <w:spacing w:after="0"/>
    </w:pPr>
    <w:rPr>
      <w:rFonts w:ascii="Arial" w:hAnsi="Arial" w:cs="Arial"/>
    </w:rPr>
  </w:style>
  <w:style w:type="paragraph" w:customStyle="1" w:styleId="ChartTextRight">
    <w:name w:val="Chart Text Right"/>
    <w:basedOn w:val="Plattetekst"/>
    <w:uiPriority w:val="34"/>
    <w:qFormat/>
    <w:rsid w:val="00BB789B"/>
    <w:pPr>
      <w:spacing w:after="0"/>
      <w:jc w:val="right"/>
    </w:pPr>
    <w:rPr>
      <w:rFonts w:ascii="Arial" w:hAnsi="Arial" w:cs="Arial"/>
    </w:rPr>
  </w:style>
  <w:style w:type="table" w:customStyle="1" w:styleId="ColorfulGrid1">
    <w:name w:val="Colorful Grid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5" w:themeFill="accent1" w:themeFillTint="33"/>
    </w:tcPr>
    <w:tblStylePr w:type="firstRow">
      <w:rPr>
        <w:b/>
        <w:bCs/>
      </w:rPr>
      <w:tblPr/>
      <w:tcPr>
        <w:shd w:val="clear" w:color="auto" w:fill="FFC28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8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Kleurrijkraster-accent2">
    <w:name w:val="Colorful Grid Accent 2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2" w:themeFillTint="33"/>
    </w:tcPr>
    <w:tblStylePr w:type="firstRow">
      <w:rPr>
        <w:b/>
        <w:bCs/>
      </w:rPr>
      <w:tblPr/>
      <w:tcPr>
        <w:shd w:val="clear" w:color="auto" w:fill="FFE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Kleurrijkraster-accent3">
    <w:name w:val="Colorful Grid Accent 3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7C5" w:themeFill="accent3" w:themeFillTint="33"/>
    </w:tcPr>
    <w:tblStylePr w:type="firstRow">
      <w:rPr>
        <w:b/>
        <w:bCs/>
      </w:rPr>
      <w:tblPr/>
      <w:tcPr>
        <w:shd w:val="clear" w:color="auto" w:fill="D88F8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F8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raster-accent4">
    <w:name w:val="Colorful Grid Accent 4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3E6" w:themeFill="accent4" w:themeFillTint="33"/>
    </w:tcPr>
    <w:tblStylePr w:type="firstRow">
      <w:rPr>
        <w:b/>
        <w:bCs/>
      </w:rPr>
      <w:tblPr/>
      <w:tcPr>
        <w:shd w:val="clear" w:color="auto" w:fill="F3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Kleurrijkraster-accent5">
    <w:name w:val="Colorful Grid Accent 5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ACA" w:themeFill="accent5" w:themeFillTint="33"/>
    </w:tcPr>
    <w:tblStylePr w:type="firstRow">
      <w:rPr>
        <w:b/>
        <w:bCs/>
      </w:rPr>
      <w:tblPr/>
      <w:tcPr>
        <w:shd w:val="clear" w:color="auto" w:fill="EA95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5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Kleurrijkraster-accent6">
    <w:name w:val="Colorful Grid Accent 6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5D1" w:themeFill="accent6" w:themeFillTint="33"/>
    </w:tcPr>
    <w:tblStylePr w:type="firstRow">
      <w:rPr>
        <w:b/>
        <w:bCs/>
      </w:rPr>
      <w:tblPr/>
      <w:tcPr>
        <w:shd w:val="clear" w:color="auto" w:fill="F3ABA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BA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ColorfulList1">
    <w:name w:val="Colorful List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shd w:val="clear" w:color="auto" w:fill="FFE0C5" w:themeFill="accent1" w:themeFillTint="33"/>
      </w:tcPr>
    </w:tblStylePr>
  </w:style>
  <w:style w:type="table" w:styleId="Kleurrijkelijst-accent2">
    <w:name w:val="Colorful List Accent 2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shd w:val="clear" w:color="auto" w:fill="FFF0CC" w:themeFill="accent2" w:themeFillTint="33"/>
      </w:tcPr>
    </w:tblStylePr>
  </w:style>
  <w:style w:type="table" w:styleId="Kleurrijkelijst-accent3">
    <w:name w:val="Colorful List Accent 3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3E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3C56" w:themeFill="accent4" w:themeFillShade="CC"/>
      </w:tcPr>
    </w:tblStylePr>
    <w:tblStylePr w:type="lastRow">
      <w:rPr>
        <w:b/>
        <w:bCs/>
        <w:color w:val="D63C5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shd w:val="clear" w:color="auto" w:fill="EBC7C5" w:themeFill="accent3" w:themeFillTint="33"/>
      </w:tcPr>
    </w:tblStylePr>
  </w:style>
  <w:style w:type="table" w:styleId="Kleurrijkelijst-accent4">
    <w:name w:val="Colorful List Accent 4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1B19" w:themeFill="accent3" w:themeFillShade="CC"/>
      </w:tcPr>
    </w:tblStylePr>
    <w:tblStylePr w:type="lastRow">
      <w:rPr>
        <w:b/>
        <w:bCs/>
        <w:color w:val="4C1B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shd w:val="clear" w:color="auto" w:fill="F9E3E6" w:themeFill="accent4" w:themeFillTint="33"/>
      </w:tcPr>
    </w:tblStylePr>
  </w:style>
  <w:style w:type="table" w:styleId="Kleurrijkelijst-accent5">
    <w:name w:val="Colorful List Accent 5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2618" w:themeFill="accent6" w:themeFillShade="CC"/>
      </w:tcPr>
    </w:tblStylePr>
    <w:tblStylePr w:type="lastRow">
      <w:rPr>
        <w:b/>
        <w:bCs/>
        <w:color w:val="B226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shd w:val="clear" w:color="auto" w:fill="F4CACA" w:themeFill="accent5" w:themeFillTint="33"/>
      </w:tcPr>
    </w:tblStylePr>
  </w:style>
  <w:style w:type="table" w:styleId="Kleurrijkelijst-accent6">
    <w:name w:val="Colorful List Accent 6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1919" w:themeFill="accent5" w:themeFillShade="CC"/>
      </w:tcPr>
    </w:tblStylePr>
    <w:tblStylePr w:type="lastRow">
      <w:rPr>
        <w:b/>
        <w:bCs/>
        <w:color w:val="82191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shd w:val="clear" w:color="auto" w:fill="F9D5D1" w:themeFill="accent6" w:themeFillTint="33"/>
      </w:tcPr>
    </w:tblStylePr>
  </w:style>
  <w:style w:type="table" w:customStyle="1" w:styleId="ColorfulShading1">
    <w:name w:val="Colorful Shading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DC6900" w:themeColor="accent1"/>
        <w:bottom w:val="single" w:sz="4" w:space="0" w:color="DC6900" w:themeColor="accent1"/>
        <w:right w:val="single" w:sz="4" w:space="0" w:color="DC69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3E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3E00" w:themeColor="accent1" w:themeShade="99"/>
          <w:insideV w:val="nil"/>
        </w:tcBorders>
        <w:shd w:val="clear" w:color="auto" w:fill="843E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3E00" w:themeFill="accent1" w:themeFillShade="99"/>
      </w:tcPr>
    </w:tblStylePr>
    <w:tblStylePr w:type="band1Vert">
      <w:tblPr/>
      <w:tcPr>
        <w:shd w:val="clear" w:color="auto" w:fill="FFC28B" w:themeFill="accent1" w:themeFillTint="66"/>
      </w:tcPr>
    </w:tblStylePr>
    <w:tblStylePr w:type="band1Horz">
      <w:tblPr/>
      <w:tcPr>
        <w:shd w:val="clear" w:color="auto" w:fill="FFB2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FFB600" w:themeColor="accent2"/>
        <w:bottom w:val="single" w:sz="4" w:space="0" w:color="FFB600" w:themeColor="accent2"/>
        <w:right w:val="single" w:sz="4" w:space="0" w:color="FFB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D00" w:themeColor="accent2" w:themeShade="99"/>
          <w:insideV w:val="nil"/>
        </w:tcBorders>
        <w:shd w:val="clear" w:color="auto" w:fill="996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D00" w:themeFill="accent2" w:themeFillShade="99"/>
      </w:tcPr>
    </w:tblStylePr>
    <w:tblStylePr w:type="band1Vert">
      <w:tblPr/>
      <w:tcPr>
        <w:shd w:val="clear" w:color="auto" w:fill="FFE199" w:themeFill="accent2" w:themeFillTint="66"/>
      </w:tcPr>
    </w:tblStylePr>
    <w:tblStylePr w:type="band1Horz">
      <w:tblPr/>
      <w:tcPr>
        <w:shd w:val="clear" w:color="auto" w:fill="FFDA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7588" w:themeColor="accent4"/>
        <w:left w:val="single" w:sz="4" w:space="0" w:color="602320" w:themeColor="accent3"/>
        <w:bottom w:val="single" w:sz="4" w:space="0" w:color="602320" w:themeColor="accent3"/>
        <w:right w:val="single" w:sz="4" w:space="0" w:color="60232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E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14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1413" w:themeColor="accent3" w:themeShade="99"/>
          <w:insideV w:val="nil"/>
        </w:tcBorders>
        <w:shd w:val="clear" w:color="auto" w:fill="3914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1413" w:themeFill="accent3" w:themeFillShade="99"/>
      </w:tcPr>
    </w:tblStylePr>
    <w:tblStylePr w:type="band1Vert">
      <w:tblPr/>
      <w:tcPr>
        <w:shd w:val="clear" w:color="auto" w:fill="D88F8C" w:themeFill="accent3" w:themeFillTint="66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earcering-accent4">
    <w:name w:val="Colorful Shading Accent 4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2320" w:themeColor="accent3"/>
        <w:left w:val="single" w:sz="4" w:space="0" w:color="E27588" w:themeColor="accent4"/>
        <w:bottom w:val="single" w:sz="4" w:space="0" w:color="E27588" w:themeColor="accent4"/>
        <w:right w:val="single" w:sz="4" w:space="0" w:color="E2758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2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233A" w:themeColor="accent4" w:themeShade="99"/>
          <w:insideV w:val="nil"/>
        </w:tcBorders>
        <w:shd w:val="clear" w:color="auto" w:fill="A92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233A" w:themeFill="accent4" w:themeFillShade="99"/>
      </w:tcPr>
    </w:tblStylePr>
    <w:tblStylePr w:type="band1Vert">
      <w:tblPr/>
      <w:tcPr>
        <w:shd w:val="clear" w:color="auto" w:fill="F3C7CF" w:themeFill="accent4" w:themeFillTint="66"/>
      </w:tcPr>
    </w:tblStylePr>
    <w:tblStylePr w:type="band1Horz">
      <w:tblPr/>
      <w:tcPr>
        <w:shd w:val="clear" w:color="auto" w:fill="F0BA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01E" w:themeColor="accent6"/>
        <w:left w:val="single" w:sz="4" w:space="0" w:color="A32020" w:themeColor="accent5"/>
        <w:bottom w:val="single" w:sz="4" w:space="0" w:color="A32020" w:themeColor="accent5"/>
        <w:right w:val="single" w:sz="4" w:space="0" w:color="A3202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131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1313" w:themeColor="accent5" w:themeShade="99"/>
          <w:insideV w:val="nil"/>
        </w:tcBorders>
        <w:shd w:val="clear" w:color="auto" w:fill="61131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313" w:themeFill="accent5" w:themeFillShade="99"/>
      </w:tcPr>
    </w:tblStylePr>
    <w:tblStylePr w:type="band1Vert">
      <w:tblPr/>
      <w:tcPr>
        <w:shd w:val="clear" w:color="auto" w:fill="EA9595" w:themeFill="accent5" w:themeFillTint="66"/>
      </w:tcPr>
    </w:tblStylePr>
    <w:tblStylePr w:type="band1Horz">
      <w:tblPr/>
      <w:tcPr>
        <w:shd w:val="clear" w:color="auto" w:fill="E57B7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2020" w:themeColor="accent5"/>
        <w:left w:val="single" w:sz="4" w:space="0" w:color="E0301E" w:themeColor="accent6"/>
        <w:bottom w:val="single" w:sz="4" w:space="0" w:color="E0301E" w:themeColor="accent6"/>
        <w:right w:val="single" w:sz="4" w:space="0" w:color="E030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C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C12" w:themeColor="accent6" w:themeShade="99"/>
          <w:insideV w:val="nil"/>
        </w:tcBorders>
        <w:shd w:val="clear" w:color="auto" w:fill="861C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C12" w:themeFill="accent6" w:themeFillShade="99"/>
      </w:tcPr>
    </w:tblStylePr>
    <w:tblStylePr w:type="band1Vert">
      <w:tblPr/>
      <w:tcPr>
        <w:shd w:val="clear" w:color="auto" w:fill="F3ABA4" w:themeFill="accent6" w:themeFillTint="66"/>
      </w:tcPr>
    </w:tblStylePr>
    <w:tblStylePr w:type="band1Horz">
      <w:tblPr/>
      <w:tcPr>
        <w:shd w:val="clear" w:color="auto" w:fill="F097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hidden/>
    <w:uiPriority w:val="99"/>
    <w:semiHidden/>
    <w:unhideWhenUsed/>
    <w:rsid w:val="00BB789B"/>
    <w:rPr>
      <w:sz w:val="16"/>
      <w:szCs w:val="16"/>
    </w:rPr>
  </w:style>
  <w:style w:type="table" w:customStyle="1" w:styleId="DarkList1">
    <w:name w:val="Dark List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69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4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</w:style>
  <w:style w:type="table" w:styleId="Donkerelijst-accent2">
    <w:name w:val="Dark List Accent 2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8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</w:style>
  <w:style w:type="table" w:styleId="Donkerelijst-accent3">
    <w:name w:val="Dark List Accent 3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232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11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1A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</w:style>
  <w:style w:type="table" w:styleId="Donkerelijst-accent4">
    <w:name w:val="Dark List Accent 4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758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1D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2D4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</w:style>
  <w:style w:type="table" w:styleId="Donkerelijst-accent5">
    <w:name w:val="Dark List Accent 5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202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0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8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</w:style>
  <w:style w:type="table" w:styleId="Donkerelijst-accent6">
    <w:name w:val="Dark List Accent 6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0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7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31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</w:style>
  <w:style w:type="character" w:styleId="Eindnootmarkering">
    <w:name w:val="end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Voetnootmarkering">
    <w:name w:val="foot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HTML-acroniem">
    <w:name w:val="HTML Acronym"/>
    <w:basedOn w:val="Standaardalinea-lettertype"/>
    <w:hidden/>
    <w:uiPriority w:val="99"/>
    <w:semiHidden/>
    <w:unhideWhenUsed/>
    <w:rsid w:val="00BB789B"/>
  </w:style>
  <w:style w:type="character" w:styleId="HTML-citaat">
    <w:name w:val="HTML Cite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Definition">
    <w:name w:val="HTML Definition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-voorbeeld">
    <w:name w:val="HTML Sample"/>
    <w:basedOn w:val="Standaardalinea-lettertype"/>
    <w:hidden/>
    <w:uiPriority w:val="99"/>
    <w:semiHidden/>
    <w:unhideWhenUsed/>
    <w:rsid w:val="00BB789B"/>
    <w:rPr>
      <w:rFonts w:ascii="Consolas" w:hAnsi="Consolas"/>
      <w:sz w:val="24"/>
      <w:szCs w:val="24"/>
    </w:rPr>
  </w:style>
  <w:style w:type="character" w:styleId="HTMLVariable">
    <w:name w:val="HTML Variable"/>
    <w:basedOn w:val="Standaardalinea-lettertype"/>
    <w:hidden/>
    <w:uiPriority w:val="99"/>
    <w:semiHidden/>
    <w:unhideWhenUsed/>
    <w:rsid w:val="00BB789B"/>
    <w:rPr>
      <w:i/>
      <w:iCs/>
    </w:rPr>
  </w:style>
  <w:style w:type="table" w:customStyle="1" w:styleId="LightGrid1">
    <w:name w:val="Light Grid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raster-accent2">
    <w:name w:val="Light Grid Accent 2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1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  <w:shd w:val="clear" w:color="auto" w:fill="FFECC0" w:themeFill="accent2" w:themeFillTint="3F"/>
      </w:tcPr>
    </w:tblStylePr>
    <w:tblStylePr w:type="band2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</w:tcPr>
    </w:tblStylePr>
  </w:style>
  <w:style w:type="table" w:styleId="Lichtraster-accent3">
    <w:name w:val="Light Grid Accent 3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1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  <w:shd w:val="clear" w:color="auto" w:fill="E7BAB8" w:themeFill="accent3" w:themeFillTint="3F"/>
      </w:tcPr>
    </w:tblStylePr>
    <w:tblStylePr w:type="band2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</w:tcPr>
    </w:tblStylePr>
  </w:style>
  <w:style w:type="table" w:styleId="Lichtraster-accent4">
    <w:name w:val="Light Grid Accent 4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1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  <w:shd w:val="clear" w:color="auto" w:fill="F7DCE1" w:themeFill="accent4" w:themeFillTint="3F"/>
      </w:tcPr>
    </w:tblStylePr>
    <w:tblStylePr w:type="band2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</w:tcPr>
    </w:tblStylePr>
  </w:style>
  <w:style w:type="table" w:styleId="Lichtraster-accent5">
    <w:name w:val="Light Grid Accent 5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1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  <w:shd w:val="clear" w:color="auto" w:fill="F2BDBD" w:themeFill="accent5" w:themeFillTint="3F"/>
      </w:tcPr>
    </w:tblStylePr>
    <w:tblStylePr w:type="band2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</w:tcPr>
    </w:tblStylePr>
  </w:style>
  <w:style w:type="table" w:styleId="Lichtraster-accent6">
    <w:name w:val="Light Grid Accent 6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1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  <w:shd w:val="clear" w:color="auto" w:fill="F7CBC7" w:themeFill="accent6" w:themeFillTint="3F"/>
      </w:tcPr>
    </w:tblStylePr>
    <w:tblStylePr w:type="band2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</w:tcPr>
    </w:tblStylePr>
  </w:style>
  <w:style w:type="table" w:customStyle="1" w:styleId="LightList2">
    <w:name w:val="Light List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2">
    <w:name w:val="Light List - Accent 1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lijst-accent2">
    <w:name w:val="Light List Accent 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</w:style>
  <w:style w:type="table" w:styleId="Lichtelijst-accent3">
    <w:name w:val="Light List Accent 3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</w:style>
  <w:style w:type="table" w:styleId="Lichtelijst-accent4">
    <w:name w:val="Light List Accent 4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</w:style>
  <w:style w:type="table" w:styleId="Lichtelijst-accent5">
    <w:name w:val="Light List Accent 5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</w:style>
  <w:style w:type="table" w:styleId="Lichtelijst-accent6">
    <w:name w:val="Light List Accent 6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table" w:customStyle="1" w:styleId="LightShading1">
    <w:name w:val="Light Shading1"/>
    <w:basedOn w:val="Standaardtabel"/>
    <w:hidden/>
    <w:uiPriority w:val="60"/>
    <w:rsid w:val="00BB78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Standaardtabel"/>
    <w:hidden/>
    <w:uiPriority w:val="60"/>
    <w:rsid w:val="00BB789B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Lichtearcering-accent3">
    <w:name w:val="Light Shading Accent 3"/>
    <w:basedOn w:val="Standaardtabel"/>
    <w:hidden/>
    <w:uiPriority w:val="60"/>
    <w:rsid w:val="00BB789B"/>
    <w:pPr>
      <w:spacing w:after="0" w:line="240" w:lineRule="auto"/>
    </w:pPr>
    <w:rPr>
      <w:color w:val="471A18" w:themeColor="accent3" w:themeShade="BF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</w:style>
  <w:style w:type="table" w:styleId="Lichtearcering-accent4">
    <w:name w:val="Light Shading Accent 4"/>
    <w:basedOn w:val="Standaardtabel"/>
    <w:hidden/>
    <w:uiPriority w:val="60"/>
    <w:rsid w:val="00BB789B"/>
    <w:pPr>
      <w:spacing w:after="0" w:line="240" w:lineRule="auto"/>
    </w:pPr>
    <w:rPr>
      <w:color w:val="D32D4A" w:themeColor="accent4" w:themeShade="BF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</w:style>
  <w:style w:type="table" w:styleId="Lichtearcering-accent5">
    <w:name w:val="Light Shading Accent 5"/>
    <w:basedOn w:val="Standaardtabel"/>
    <w:hidden/>
    <w:uiPriority w:val="60"/>
    <w:rsid w:val="00BB789B"/>
    <w:pPr>
      <w:spacing w:after="0" w:line="240" w:lineRule="auto"/>
    </w:pPr>
    <w:rPr>
      <w:color w:val="7A1818" w:themeColor="accent5" w:themeShade="BF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</w:style>
  <w:style w:type="table" w:styleId="Lichtearcering-accent6">
    <w:name w:val="Light Shading Accent 6"/>
    <w:basedOn w:val="Standaardtabel"/>
    <w:hidden/>
    <w:uiPriority w:val="60"/>
    <w:rsid w:val="00BB789B"/>
    <w:pPr>
      <w:spacing w:after="0" w:line="240" w:lineRule="auto"/>
    </w:pPr>
    <w:rPr>
      <w:color w:val="A72316" w:themeColor="accent6" w:themeShade="BF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</w:style>
  <w:style w:type="character" w:styleId="Regelnummer">
    <w:name w:val="line number"/>
    <w:basedOn w:val="Standaardalinea-lettertype"/>
    <w:hidden/>
    <w:uiPriority w:val="99"/>
    <w:semiHidden/>
    <w:unhideWhenUsed/>
    <w:rsid w:val="00BB789B"/>
  </w:style>
  <w:style w:type="table" w:customStyle="1" w:styleId="MediumGrid11">
    <w:name w:val="Medium Grid 1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  <w:insideV w:val="single" w:sz="8" w:space="0" w:color="FF8C25" w:themeColor="accent1" w:themeTint="BF"/>
      </w:tblBorders>
    </w:tblPr>
    <w:tcPr>
      <w:shd w:val="clear" w:color="auto" w:fill="FFD9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2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Gemiddeldraster1-accent2">
    <w:name w:val="Medium Grid 1 Accent 2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  <w:insideV w:val="single" w:sz="8" w:space="0" w:color="FFC840" w:themeColor="accent2" w:themeTint="BF"/>
      </w:tblBorders>
    </w:tblPr>
    <w:tcPr>
      <w:shd w:val="clear" w:color="auto" w:fill="FFEC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8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Gemiddeldraster1-accent3">
    <w:name w:val="Medium Grid 1 Accent 3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  <w:insideV w:val="single" w:sz="8" w:space="0" w:color="A73C38" w:themeColor="accent3" w:themeTint="BF"/>
      </w:tblBorders>
    </w:tblPr>
    <w:tcPr>
      <w:shd w:val="clear" w:color="auto" w:fill="E7BAB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3C3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Gemiddeldraster1-accent4">
    <w:name w:val="Medium Grid 1 Accent 4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  <w:insideV w:val="single" w:sz="8" w:space="0" w:color="E997A5" w:themeColor="accent4" w:themeTint="BF"/>
      </w:tblBorders>
    </w:tblPr>
    <w:tcPr>
      <w:shd w:val="clear" w:color="auto" w:fill="F7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Gemiddeldraster1-accent5">
    <w:name w:val="Medium Grid 1 Accent 5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  <w:insideV w:val="single" w:sz="8" w:space="0" w:color="D83939" w:themeColor="accent5" w:themeTint="BF"/>
      </w:tblBorders>
    </w:tblPr>
    <w:tcPr>
      <w:shd w:val="clear" w:color="auto" w:fill="F2BD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393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Gemiddeldraster1-accent6">
    <w:name w:val="Medium Grid 1 Accent 6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  <w:insideV w:val="single" w:sz="8" w:space="0" w:color="E86255" w:themeColor="accent6" w:themeTint="BF"/>
      </w:tblBorders>
    </w:tblPr>
    <w:tcPr>
      <w:shd w:val="clear" w:color="auto" w:fill="F7CB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625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MediumGrid21">
    <w:name w:val="Medium Grid 2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cPr>
      <w:shd w:val="clear" w:color="auto" w:fill="FFD9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5" w:themeFill="accent1" w:themeFillTint="33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tcBorders>
          <w:insideH w:val="single" w:sz="6" w:space="0" w:color="DC6900" w:themeColor="accent1"/>
          <w:insideV w:val="single" w:sz="6" w:space="0" w:color="DC6900" w:themeColor="accent1"/>
        </w:tcBorders>
        <w:shd w:val="clear" w:color="auto" w:fill="FFB2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cPr>
      <w:shd w:val="clear" w:color="auto" w:fill="FFEC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2" w:themeFillTint="33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tcBorders>
          <w:insideH w:val="single" w:sz="6" w:space="0" w:color="FFB600" w:themeColor="accent2"/>
          <w:insideV w:val="single" w:sz="6" w:space="0" w:color="FFB600" w:themeColor="accent2"/>
        </w:tcBorders>
        <w:shd w:val="clear" w:color="auto" w:fill="FFDA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cPr>
      <w:shd w:val="clear" w:color="auto" w:fill="E7BAB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3E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C5" w:themeFill="accent3" w:themeFillTint="33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tcBorders>
          <w:insideH w:val="single" w:sz="6" w:space="0" w:color="602320" w:themeColor="accent3"/>
          <w:insideV w:val="single" w:sz="6" w:space="0" w:color="602320" w:themeColor="accent3"/>
        </w:tcBorders>
        <w:shd w:val="clear" w:color="auto" w:fill="CF747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cPr>
      <w:shd w:val="clear" w:color="auto" w:fill="F7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3E6" w:themeFill="accent4" w:themeFillTint="33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tcBorders>
          <w:insideH w:val="single" w:sz="6" w:space="0" w:color="E27588" w:themeColor="accent4"/>
          <w:insideV w:val="single" w:sz="6" w:space="0" w:color="E27588" w:themeColor="accent4"/>
        </w:tcBorders>
        <w:shd w:val="clear" w:color="auto" w:fill="F0BA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cPr>
      <w:shd w:val="clear" w:color="auto" w:fill="F2BD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ACA" w:themeFill="accent5" w:themeFillTint="33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tcBorders>
          <w:insideH w:val="single" w:sz="6" w:space="0" w:color="A32020" w:themeColor="accent5"/>
          <w:insideV w:val="single" w:sz="6" w:space="0" w:color="A32020" w:themeColor="accent5"/>
        </w:tcBorders>
        <w:shd w:val="clear" w:color="auto" w:fill="E57B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cPr>
      <w:shd w:val="clear" w:color="auto" w:fill="F7CB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5D1" w:themeFill="accent6" w:themeFillTint="33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tcBorders>
          <w:insideH w:val="single" w:sz="6" w:space="0" w:color="E0301E" w:themeColor="accent6"/>
          <w:insideV w:val="single" w:sz="6" w:space="0" w:color="E0301E" w:themeColor="accent6"/>
        </w:tcBorders>
        <w:shd w:val="clear" w:color="auto" w:fill="F097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6E" w:themeFill="accent1" w:themeFillTint="7F"/>
      </w:tcPr>
    </w:tblStylePr>
  </w:style>
  <w:style w:type="table" w:styleId="Gemiddeldraster3-accent2">
    <w:name w:val="Medium Grid 3 Accent 2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2" w:themeFillTint="7F"/>
      </w:tcPr>
    </w:tblStylePr>
  </w:style>
  <w:style w:type="table" w:styleId="Gemiddeldraster3-accent3">
    <w:name w:val="Medium Grid 3 Accent 3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AB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747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7470" w:themeFill="accent3" w:themeFillTint="7F"/>
      </w:tcPr>
    </w:tblStylePr>
  </w:style>
  <w:style w:type="table" w:styleId="Gemiddeldraster3-accent4">
    <w:name w:val="Medium Grid 3 Accent 4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BA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BAC3" w:themeFill="accent4" w:themeFillTint="7F"/>
      </w:tcPr>
    </w:tblStylePr>
  </w:style>
  <w:style w:type="table" w:styleId="Gemiddeldraster3-accent5">
    <w:name w:val="Medium Grid 3 Accent 5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D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7B7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7B7B" w:themeFill="accent5" w:themeFillTint="7F"/>
      </w:tcPr>
    </w:tblStylePr>
  </w:style>
  <w:style w:type="table" w:styleId="Gemiddeldraster3-accent6">
    <w:name w:val="Medium Grid 3 Accent 6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B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97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978E" w:themeFill="accent6" w:themeFillTint="7F"/>
      </w:tcPr>
    </w:tblStylePr>
  </w:style>
  <w:style w:type="table" w:customStyle="1" w:styleId="MediumList11">
    <w:name w:val="Medium Lis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1-accent2">
    <w:name w:val="Medium List 1 Accent 2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00" w:themeColor="accent2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shd w:val="clear" w:color="auto" w:fill="FFECC0" w:themeFill="accent2" w:themeFillTint="3F"/>
      </w:tcPr>
    </w:tblStylePr>
  </w:style>
  <w:style w:type="table" w:styleId="Gemiddeldelijst1-accent3">
    <w:name w:val="Medium List 1 Accent 3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2320" w:themeColor="accent3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shd w:val="clear" w:color="auto" w:fill="E7BAB8" w:themeFill="accent3" w:themeFillTint="3F"/>
      </w:tcPr>
    </w:tblStylePr>
  </w:style>
  <w:style w:type="table" w:styleId="Gemiddeldelijst1-accent4">
    <w:name w:val="Medium List 1 Accent 4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7588" w:themeColor="accent4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shd w:val="clear" w:color="auto" w:fill="F7DCE1" w:themeFill="accent4" w:themeFillTint="3F"/>
      </w:tcPr>
    </w:tblStylePr>
  </w:style>
  <w:style w:type="table" w:styleId="Gemiddeldelijst1-accent5">
    <w:name w:val="Medium List 1 Accent 5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2020" w:themeColor="accent5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shd w:val="clear" w:color="auto" w:fill="F2BDBD" w:themeFill="accent5" w:themeFillTint="3F"/>
      </w:tcPr>
    </w:tblStylePr>
  </w:style>
  <w:style w:type="table" w:styleId="Gemiddeldelijst1-accent6">
    <w:name w:val="Medium List 1 Accent 6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01E" w:themeColor="accent6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shd w:val="clear" w:color="auto" w:fill="F7CBC7" w:themeFill="accent6" w:themeFillTint="3F"/>
      </w:tcPr>
    </w:tblStylePr>
  </w:style>
  <w:style w:type="table" w:customStyle="1" w:styleId="MediumList21">
    <w:name w:val="Medium List 2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69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69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69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69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6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232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232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232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AB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758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758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758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202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202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202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D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01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0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0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B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AB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D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B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inanummer">
    <w:name w:val="page number"/>
    <w:basedOn w:val="Standaardalinea-lettertype"/>
    <w:hidden/>
    <w:uiPriority w:val="99"/>
    <w:semiHidden/>
    <w:unhideWhenUsed/>
    <w:rsid w:val="00BB789B"/>
  </w:style>
  <w:style w:type="character" w:styleId="Tekstvantijdelijkeaanduiding">
    <w:name w:val="Placeholder Text"/>
    <w:basedOn w:val="Standaardalinea-lettertype"/>
    <w:hidden/>
    <w:uiPriority w:val="99"/>
    <w:semiHidden/>
    <w:rsid w:val="00BB789B"/>
    <w:rPr>
      <w:color w:val="808080"/>
    </w:rPr>
  </w:style>
  <w:style w:type="table" w:styleId="3D-effectenvoortabel1">
    <w:name w:val="Table 3D effects 1"/>
    <w:basedOn w:val="Standaardtabel"/>
    <w:hidden/>
    <w:uiPriority w:val="99"/>
    <w:semiHidden/>
    <w:unhideWhenUsed/>
    <w:rsid w:val="00BB789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hidden/>
    <w:uiPriority w:val="99"/>
    <w:semiHidden/>
    <w:unhideWhenUsed/>
    <w:rsid w:val="00BB78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hidden/>
    <w:uiPriority w:val="99"/>
    <w:semiHidden/>
    <w:unhideWhenUsed/>
    <w:rsid w:val="00BB78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1">
    <w:name w:val="Table Columns 1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5">
    <w:name w:val="Table Columns 5"/>
    <w:basedOn w:val="Standaardtabel"/>
    <w:hidden/>
    <w:uiPriority w:val="99"/>
    <w:semiHidden/>
    <w:unhideWhenUsed/>
    <w:rsid w:val="00BB789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legantetabel">
    <w:name w:val="Table Elegant"/>
    <w:basedOn w:val="Standaardtabel"/>
    <w:hidden/>
    <w:uiPriority w:val="99"/>
    <w:semiHidden/>
    <w:unhideWhenUsed/>
    <w:rsid w:val="00BB78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hidden/>
    <w:uiPriority w:val="99"/>
    <w:semiHidden/>
    <w:unhideWhenUsed/>
    <w:rsid w:val="00BB789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ijst1">
    <w:name w:val="Table List 1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5">
    <w:name w:val="Table List 5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rofessioneletabel">
    <w:name w:val="Table Professional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2">
    <w:name w:val="Table Simple 2"/>
    <w:basedOn w:val="Standaardtabel"/>
    <w:hidden/>
    <w:uiPriority w:val="99"/>
    <w:semiHidden/>
    <w:unhideWhenUsed/>
    <w:rsid w:val="00BB789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hidden/>
    <w:uiPriority w:val="99"/>
    <w:semiHidden/>
    <w:unhideWhenUsed/>
    <w:rsid w:val="00BB789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hidden/>
    <w:uiPriority w:val="99"/>
    <w:semiHidden/>
    <w:unhideWhenUsed/>
    <w:rsid w:val="00BB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2">
    <w:name w:val="Table Web 2"/>
    <w:basedOn w:val="Standaardtabel"/>
    <w:hidden/>
    <w:uiPriority w:val="99"/>
    <w:semiHidden/>
    <w:unhideWhenUsed/>
    <w:rsid w:val="00BB789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ing365mm">
    <w:name w:val="Spacing 36_5 mm"/>
    <w:basedOn w:val="Plattetekst"/>
    <w:uiPriority w:val="34"/>
    <w:rsid w:val="003A706F"/>
    <w:pPr>
      <w:spacing w:after="0" w:line="1673" w:lineRule="exact"/>
    </w:pPr>
    <w:rPr>
      <w:rFonts w:ascii="Arial" w:hAnsi="Arial"/>
      <w:sz w:val="2"/>
    </w:rPr>
  </w:style>
  <w:style w:type="paragraph" w:customStyle="1" w:styleId="HeaderProposal">
    <w:name w:val="Header Proposal"/>
    <w:basedOn w:val="Koptekst"/>
    <w:uiPriority w:val="34"/>
    <w:rsid w:val="007A7FB7"/>
    <w:pPr>
      <w:ind w:left="-1349"/>
    </w:pPr>
    <w:rPr>
      <w:sz w:val="19"/>
    </w:rPr>
  </w:style>
  <w:style w:type="table" w:styleId="Kleurrijkraster">
    <w:name w:val="Colorful Grid"/>
    <w:basedOn w:val="Standaardtabel"/>
    <w:uiPriority w:val="73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rsid w:val="00685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HTMLCode">
    <w:name w:val="HTML Code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table" w:styleId="Lichtraster">
    <w:name w:val="Light Grid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elijst">
    <w:name w:val="Light List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arcering">
    <w:name w:val="Light Shading"/>
    <w:basedOn w:val="Standaardtabel"/>
    <w:uiPriority w:val="60"/>
    <w:rsid w:val="00685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685985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Gemiddeldraster1">
    <w:name w:val="Medium Grid 1"/>
    <w:basedOn w:val="Standaardtabel"/>
    <w:uiPriority w:val="67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2">
    <w:name w:val="Medium List 2"/>
    <w:basedOn w:val="Standaardtabel"/>
    <w:uiPriority w:val="66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859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6859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859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859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859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859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859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6859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raster2">
    <w:name w:val="Table Grid 2"/>
    <w:basedOn w:val="Standaardtabel"/>
    <w:uiPriority w:val="99"/>
    <w:semiHidden/>
    <w:unhideWhenUsed/>
    <w:rsid w:val="006859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859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859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859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6">
    <w:name w:val="Table List 6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6859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859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859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859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efault-style">
    <w:name w:val="x_default-style"/>
    <w:basedOn w:val="Standaard"/>
    <w:rsid w:val="001A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Revisie">
    <w:name w:val="Revision"/>
    <w:hidden/>
    <w:uiPriority w:val="99"/>
    <w:semiHidden/>
    <w:rsid w:val="00F12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ebranding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F5E105902F144BCDDD75F1B2BED9A" ma:contentTypeVersion="7" ma:contentTypeDescription="Create a new document." ma:contentTypeScope="" ma:versionID="420177c7cff8dd63582ac8f1c8daf521">
  <xsd:schema xmlns:xsd="http://www.w3.org/2001/XMLSchema" xmlns:xs="http://www.w3.org/2001/XMLSchema" xmlns:p="http://schemas.microsoft.com/office/2006/metadata/properties" xmlns:ns2="99ec05d8-1097-4ec3-84c6-fa8b027ee448" xmlns:ns3="eed19212-b8a4-49f6-b04f-acac214606f4" targetNamespace="http://schemas.microsoft.com/office/2006/metadata/properties" ma:root="true" ma:fieldsID="284cfd1e23d181a3575c29f6de2f2850" ns2:_="" ns3:_="">
    <xsd:import namespace="99ec05d8-1097-4ec3-84c6-fa8b027ee448"/>
    <xsd:import namespace="eed19212-b8a4-49f6-b04f-acac21460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c05d8-1097-4ec3-84c6-fa8b027ee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9212-b8a4-49f6-b04f-acac21460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C67E0-1801-4AC4-81D0-CADBC328C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84DBB-F740-48A3-98EA-B67086033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F0BCA-8D66-40C2-A85A-BD2282869E74}">
  <ds:schemaRefs>
    <ds:schemaRef ds:uri="http://purl.org/dc/elements/1.1/"/>
    <ds:schemaRef ds:uri="http://schemas.microsoft.com/office/2006/metadata/properties"/>
    <ds:schemaRef ds:uri="99ec05d8-1097-4ec3-84c6-fa8b027ee44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d19212-b8a4-49f6-b04f-acac214606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051D57-A845-4F75-B894-B5A06F9C5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c05d8-1097-4ec3-84c6-fa8b027ee448"/>
    <ds:schemaRef ds:uri="eed19212-b8a4-49f6-b04f-acac21460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Schotanus, Steven</dc:creator>
  <cp:keywords/>
  <dc:description/>
  <cp:lastModifiedBy>Jantine Meeuwisse</cp:lastModifiedBy>
  <cp:revision>6</cp:revision>
  <cp:lastPrinted>2010-10-12T07:45:00Z</cp:lastPrinted>
  <dcterms:created xsi:type="dcterms:W3CDTF">2024-03-29T07:38:00Z</dcterms:created>
  <dcterms:modified xsi:type="dcterms:W3CDTF">2024-05-06T17:37:00Z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  <property fmtid="{D5CDD505-2E9C-101B-9397-08002B2CF9AE}" pid="6" name="ContentTypeId">
    <vt:lpwstr>0x01010015DF5E105902F144BCDDD75F1B2BED9A</vt:lpwstr>
  </property>
</Properties>
</file>