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A815" w14:textId="64457A99" w:rsidR="0031374C" w:rsidRDefault="00A541C9" w:rsidP="26291289">
      <w:pPr>
        <w:spacing w:line="276" w:lineRule="auto"/>
        <w:rPr>
          <w:rFonts w:ascii="Comic Sans MS" w:hAnsi="Comic Sans MS" w:cs="Apple Chancery"/>
          <w:b/>
          <w:bCs/>
          <w:color w:val="000000"/>
        </w:rPr>
      </w:pPr>
      <w:r>
        <w:rPr>
          <w:noProof/>
        </w:rPr>
        <w:drawing>
          <wp:anchor distT="0" distB="0" distL="114300" distR="114300" simplePos="0" relativeHeight="251659275" behindDoc="0" locked="0" layoutInCell="1" allowOverlap="1" wp14:anchorId="1CD2DE2A" wp14:editId="5FC1B45A">
            <wp:simplePos x="0" y="0"/>
            <wp:positionH relativeFrom="column">
              <wp:posOffset>5013325</wp:posOffset>
            </wp:positionH>
            <wp:positionV relativeFrom="paragraph">
              <wp:posOffset>0</wp:posOffset>
            </wp:positionV>
            <wp:extent cx="1240790" cy="853440"/>
            <wp:effectExtent l="0" t="0" r="0" b="3810"/>
            <wp:wrapSquare wrapText="bothSides"/>
            <wp:docPr id="1063852539" name="Afbeelding 1063852539" descr="C:\Users\riet.clairbois\AppData\Local\Microsoft\Windows\Temporary Internet Files\Content.Outlook\SRJDYF1J\LOGO_Hermk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0790" cy="853440"/>
                    </a:xfrm>
                    <a:prstGeom prst="rect">
                      <a:avLst/>
                    </a:prstGeom>
                  </pic:spPr>
                </pic:pic>
              </a:graphicData>
            </a:graphic>
            <wp14:sizeRelH relativeFrom="page">
              <wp14:pctWidth>0</wp14:pctWidth>
            </wp14:sizeRelH>
            <wp14:sizeRelV relativeFrom="page">
              <wp14:pctHeight>0</wp14:pctHeight>
            </wp14:sizeRelV>
          </wp:anchor>
        </w:drawing>
      </w:r>
      <w:r w:rsidR="670F7610">
        <w:t xml:space="preserve">             </w:t>
      </w:r>
    </w:p>
    <w:p w14:paraId="1E626449" w14:textId="203C0723" w:rsidR="00A541C9" w:rsidRPr="00E60D53" w:rsidRDefault="00A541C9" w:rsidP="004E3657">
      <w:pPr>
        <w:pStyle w:val="Geenafstand"/>
        <w:spacing w:line="276" w:lineRule="auto"/>
        <w:rPr>
          <w:rFonts w:ascii="Rockwell" w:hAnsi="Rockwell" w:cs="Arial"/>
          <w:color w:val="4F81BD" w:themeColor="accent1"/>
          <w:sz w:val="48"/>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60D53">
        <w:rPr>
          <w:rFonts w:ascii="Rockwell" w:hAnsi="Rockwell" w:cs="Arial"/>
          <w:color w:val="4F81BD" w:themeColor="accent1"/>
          <w:sz w:val="48"/>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Informatiefolder groep 4 en 5</w:t>
      </w:r>
    </w:p>
    <w:p w14:paraId="10BC3B8D" w14:textId="77777777" w:rsidR="00A541C9" w:rsidRDefault="00A541C9" w:rsidP="004E3657">
      <w:pPr>
        <w:pStyle w:val="Geenafstand"/>
        <w:spacing w:line="276" w:lineRule="auto"/>
        <w:rPr>
          <w:rFonts w:ascii="Rockwell" w:hAnsi="Rockwell" w:cs="Arial"/>
          <w:szCs w:val="24"/>
        </w:rPr>
      </w:pPr>
    </w:p>
    <w:p w14:paraId="5751C2DD" w14:textId="77777777" w:rsidR="00A541C9" w:rsidRDefault="00A541C9" w:rsidP="004E3657">
      <w:pPr>
        <w:pStyle w:val="Geenafstand"/>
        <w:spacing w:line="276" w:lineRule="auto"/>
        <w:rPr>
          <w:rFonts w:ascii="Rockwell" w:hAnsi="Rockwell" w:cs="Arial"/>
          <w:szCs w:val="24"/>
        </w:rPr>
      </w:pPr>
    </w:p>
    <w:p w14:paraId="15A6F410" w14:textId="3FADFC7E" w:rsidR="0031374C" w:rsidRPr="000574ED" w:rsidRDefault="0031374C" w:rsidP="004E3657">
      <w:pPr>
        <w:pStyle w:val="Geenafstand"/>
        <w:spacing w:line="276" w:lineRule="auto"/>
        <w:rPr>
          <w:rFonts w:ascii="Rockwell" w:hAnsi="Rockwell" w:cs="Arial"/>
          <w:szCs w:val="24"/>
        </w:rPr>
      </w:pPr>
      <w:r w:rsidRPr="000574ED">
        <w:rPr>
          <w:rFonts w:ascii="Rockwell" w:hAnsi="Rockwell" w:cs="Arial"/>
          <w:szCs w:val="24"/>
        </w:rPr>
        <w:t xml:space="preserve">Beste ouders, </w:t>
      </w:r>
    </w:p>
    <w:p w14:paraId="40EDD9C3" w14:textId="77777777" w:rsidR="0031374C" w:rsidRPr="000574ED" w:rsidRDefault="0031374C" w:rsidP="004E3657">
      <w:pPr>
        <w:pStyle w:val="Geenafstand"/>
        <w:spacing w:line="276" w:lineRule="auto"/>
        <w:rPr>
          <w:rFonts w:ascii="Rockwell" w:hAnsi="Rockwell" w:cs="Arial"/>
          <w:szCs w:val="24"/>
        </w:rPr>
      </w:pPr>
    </w:p>
    <w:p w14:paraId="124A9E0C" w14:textId="3C4328A0" w:rsidR="0031374C" w:rsidRDefault="6AAF35E4" w:rsidP="11BFB846">
      <w:pPr>
        <w:pStyle w:val="Geenafstand"/>
        <w:spacing w:line="276" w:lineRule="auto"/>
        <w:rPr>
          <w:rFonts w:ascii="Rockwell" w:hAnsi="Rockwell" w:cs="Arial"/>
        </w:rPr>
      </w:pPr>
      <w:r w:rsidRPr="11BFB846">
        <w:rPr>
          <w:rFonts w:ascii="Rockwell" w:hAnsi="Rockwell" w:cs="Arial"/>
        </w:rPr>
        <w:t xml:space="preserve">Groep 4/5 bestaat uit </w:t>
      </w:r>
      <w:r w:rsidR="0D677307" w:rsidRPr="11BFB846">
        <w:rPr>
          <w:rFonts w:ascii="Rockwell" w:hAnsi="Rockwell" w:cs="Arial"/>
        </w:rPr>
        <w:t>22</w:t>
      </w:r>
      <w:r w:rsidR="020CFBCA" w:rsidRPr="11BFB846">
        <w:rPr>
          <w:rFonts w:ascii="Rockwell" w:hAnsi="Rockwell" w:cs="Arial"/>
        </w:rPr>
        <w:t xml:space="preserve"> </w:t>
      </w:r>
      <w:r w:rsidRPr="11BFB846">
        <w:rPr>
          <w:rFonts w:ascii="Rockwell" w:hAnsi="Rockwell" w:cs="Arial"/>
        </w:rPr>
        <w:t>leer</w:t>
      </w:r>
      <w:r w:rsidR="6EF44931" w:rsidRPr="11BFB846">
        <w:rPr>
          <w:rFonts w:ascii="Rockwell" w:hAnsi="Rockwell" w:cs="Arial"/>
        </w:rPr>
        <w:t>lingen (</w:t>
      </w:r>
      <w:r w:rsidR="1DD3C2EA" w:rsidRPr="11BFB846">
        <w:rPr>
          <w:rFonts w:ascii="Rockwell" w:hAnsi="Rockwell" w:cs="Arial"/>
        </w:rPr>
        <w:t>13</w:t>
      </w:r>
      <w:r w:rsidR="399B21C9" w:rsidRPr="11BFB846">
        <w:rPr>
          <w:rFonts w:ascii="Rockwell" w:hAnsi="Rockwell" w:cs="Arial"/>
        </w:rPr>
        <w:t xml:space="preserve"> </w:t>
      </w:r>
      <w:r w:rsidR="6EF44931" w:rsidRPr="11BFB846">
        <w:rPr>
          <w:rFonts w:ascii="Rockwell" w:hAnsi="Rockwell" w:cs="Arial"/>
        </w:rPr>
        <w:t xml:space="preserve">leerlingen in groep 5 en </w:t>
      </w:r>
      <w:r w:rsidR="60CF8B0C" w:rsidRPr="11BFB846">
        <w:rPr>
          <w:rFonts w:ascii="Rockwell" w:hAnsi="Rockwell" w:cs="Arial"/>
        </w:rPr>
        <w:t>9</w:t>
      </w:r>
      <w:r w:rsidR="18059C64" w:rsidRPr="11BFB846">
        <w:rPr>
          <w:rFonts w:ascii="Rockwell" w:hAnsi="Rockwell" w:cs="Arial"/>
        </w:rPr>
        <w:t xml:space="preserve"> </w:t>
      </w:r>
      <w:r w:rsidR="6EF44931" w:rsidRPr="11BFB846">
        <w:rPr>
          <w:rFonts w:ascii="Rockwell" w:hAnsi="Rockwell" w:cs="Arial"/>
        </w:rPr>
        <w:t>leerlingen in groep 4</w:t>
      </w:r>
      <w:r w:rsidRPr="11BFB846">
        <w:rPr>
          <w:rFonts w:ascii="Rockwell" w:hAnsi="Rockwell" w:cs="Arial"/>
        </w:rPr>
        <w:t>)</w:t>
      </w:r>
      <w:r w:rsidR="3EEB4311" w:rsidRPr="11BFB846">
        <w:rPr>
          <w:rFonts w:ascii="Rockwell" w:hAnsi="Rockwell" w:cs="Arial"/>
        </w:rPr>
        <w:t>.</w:t>
      </w:r>
    </w:p>
    <w:p w14:paraId="6E0AF771" w14:textId="3714E1F9" w:rsidR="0031374C" w:rsidRDefault="2685A307" w:rsidP="4186815D">
      <w:pPr>
        <w:pStyle w:val="Geenafstand"/>
        <w:spacing w:line="276" w:lineRule="auto"/>
        <w:rPr>
          <w:rFonts w:ascii="Rockwell" w:hAnsi="Rockwell" w:cs="Arial"/>
        </w:rPr>
      </w:pPr>
      <w:r w:rsidRPr="11BFB846">
        <w:rPr>
          <w:rFonts w:ascii="Rockwell" w:hAnsi="Rockwell" w:cs="Arial"/>
        </w:rPr>
        <w:t xml:space="preserve">Juf </w:t>
      </w:r>
      <w:r w:rsidR="1D8A65A4" w:rsidRPr="11BFB846">
        <w:rPr>
          <w:rFonts w:ascii="Rockwell" w:hAnsi="Rockwell" w:cs="Arial"/>
        </w:rPr>
        <w:t>Joyce</w:t>
      </w:r>
      <w:r w:rsidRPr="11BFB846">
        <w:rPr>
          <w:rFonts w:ascii="Rockwell" w:hAnsi="Rockwell" w:cs="Arial"/>
        </w:rPr>
        <w:t xml:space="preserve"> is op maandag</w:t>
      </w:r>
      <w:r w:rsidR="56B44CC4" w:rsidRPr="11BFB846">
        <w:rPr>
          <w:rFonts w:ascii="Rockwell" w:hAnsi="Rockwell" w:cs="Arial"/>
        </w:rPr>
        <w:t>,</w:t>
      </w:r>
      <w:r w:rsidR="1702B6CA" w:rsidRPr="11BFB846">
        <w:rPr>
          <w:rFonts w:ascii="Rockwell" w:hAnsi="Rockwell" w:cs="Arial"/>
        </w:rPr>
        <w:t xml:space="preserve"> </w:t>
      </w:r>
      <w:r w:rsidRPr="11BFB846">
        <w:rPr>
          <w:rFonts w:ascii="Rockwell" w:hAnsi="Rockwell" w:cs="Arial"/>
        </w:rPr>
        <w:t>dinsdag</w:t>
      </w:r>
      <w:r w:rsidR="308B2B67" w:rsidRPr="11BFB846">
        <w:rPr>
          <w:rFonts w:ascii="Rockwell" w:hAnsi="Rockwell" w:cs="Arial"/>
        </w:rPr>
        <w:t xml:space="preserve"> en woensdag</w:t>
      </w:r>
      <w:r w:rsidRPr="11BFB846">
        <w:rPr>
          <w:rFonts w:ascii="Rockwell" w:hAnsi="Rockwell" w:cs="Arial"/>
        </w:rPr>
        <w:t xml:space="preserve"> werkzaam bij deze groepen,</w:t>
      </w:r>
      <w:r w:rsidR="448757F7" w:rsidRPr="11BFB846">
        <w:rPr>
          <w:rFonts w:ascii="Rockwell" w:hAnsi="Rockwell" w:cs="Arial"/>
        </w:rPr>
        <w:t xml:space="preserve"> </w:t>
      </w:r>
      <w:r w:rsidRPr="11BFB846">
        <w:rPr>
          <w:rFonts w:ascii="Rockwell" w:hAnsi="Rockwell" w:cs="Arial"/>
        </w:rPr>
        <w:t xml:space="preserve">Juf </w:t>
      </w:r>
      <w:r w:rsidR="18059C64" w:rsidRPr="11BFB846">
        <w:rPr>
          <w:rFonts w:ascii="Rockwell" w:hAnsi="Rockwell" w:cs="Arial"/>
        </w:rPr>
        <w:t>Gaby</w:t>
      </w:r>
      <w:r w:rsidRPr="11BFB846">
        <w:rPr>
          <w:rFonts w:ascii="Rockwell" w:hAnsi="Rockwell" w:cs="Arial"/>
        </w:rPr>
        <w:t xml:space="preserve"> op </w:t>
      </w:r>
      <w:r w:rsidR="14197F5B" w:rsidRPr="11BFB846">
        <w:rPr>
          <w:rFonts w:ascii="Rockwell" w:hAnsi="Rockwell" w:cs="Arial"/>
        </w:rPr>
        <w:t xml:space="preserve">donderdag </w:t>
      </w:r>
      <w:r w:rsidRPr="11BFB846">
        <w:rPr>
          <w:rFonts w:ascii="Rockwell" w:hAnsi="Rockwell" w:cs="Arial"/>
        </w:rPr>
        <w:t>en vrijdag.</w:t>
      </w:r>
    </w:p>
    <w:p w14:paraId="35C3A768" w14:textId="77777777" w:rsidR="0031374C" w:rsidRPr="000574ED" w:rsidRDefault="0031374C" w:rsidP="004E3657">
      <w:pPr>
        <w:pStyle w:val="Geenafstand"/>
        <w:spacing w:line="276" w:lineRule="auto"/>
        <w:rPr>
          <w:rFonts w:ascii="Rockwell" w:hAnsi="Rockwell" w:cs="Arial"/>
          <w:szCs w:val="24"/>
        </w:rPr>
      </w:pPr>
    </w:p>
    <w:p w14:paraId="2DFA1647" w14:textId="77777777" w:rsidR="0031374C" w:rsidRPr="000574ED" w:rsidRDefault="0031374C" w:rsidP="004E3657">
      <w:pPr>
        <w:pStyle w:val="Geenafstand"/>
        <w:spacing w:line="276" w:lineRule="auto"/>
        <w:rPr>
          <w:rFonts w:ascii="Rockwell" w:hAnsi="Rockwell" w:cs="Arial"/>
          <w:szCs w:val="24"/>
        </w:rPr>
      </w:pPr>
      <w:r w:rsidRPr="000574ED">
        <w:rPr>
          <w:rFonts w:ascii="Rockwell" w:hAnsi="Rockwell" w:cs="Arial"/>
          <w:szCs w:val="24"/>
        </w:rPr>
        <w:t>Samen proberen wij er een leerzaam en fijn jaar van te maken.</w:t>
      </w:r>
    </w:p>
    <w:p w14:paraId="6E355EEF" w14:textId="6E2A1F8D" w:rsidR="00D26694" w:rsidRDefault="1B7289F3" w:rsidP="26291289">
      <w:pPr>
        <w:pStyle w:val="Geenafstand"/>
        <w:spacing w:line="276" w:lineRule="auto"/>
        <w:rPr>
          <w:rFonts w:ascii="Rockwell" w:hAnsi="Rockwell" w:cs="Arial"/>
        </w:rPr>
      </w:pPr>
      <w:r w:rsidRPr="4186815D">
        <w:rPr>
          <w:rFonts w:ascii="Rockwell" w:hAnsi="Rockwell" w:cs="Arial"/>
        </w:rPr>
        <w:t>Mocht er zich onverhoopt i</w:t>
      </w:r>
      <w:r w:rsidR="6FDFEDD2" w:rsidRPr="4186815D">
        <w:rPr>
          <w:rFonts w:ascii="Rockwell" w:hAnsi="Rockwell" w:cs="Arial"/>
        </w:rPr>
        <w:t>ets</w:t>
      </w:r>
      <w:r w:rsidRPr="4186815D">
        <w:rPr>
          <w:rFonts w:ascii="Rockwell" w:hAnsi="Rockwell" w:cs="Arial"/>
        </w:rPr>
        <w:t xml:space="preserve"> voo</w:t>
      </w:r>
      <w:r w:rsidR="28B559DC" w:rsidRPr="4186815D">
        <w:rPr>
          <w:rFonts w:ascii="Rockwell" w:hAnsi="Rockwell" w:cs="Arial"/>
        </w:rPr>
        <w:t>rdoen, bent u altijd welkom na schooltijd (</w:t>
      </w:r>
      <w:r w:rsidR="008A2104">
        <w:rPr>
          <w:rFonts w:ascii="Rockwell" w:hAnsi="Rockwell" w:cs="Arial"/>
        </w:rPr>
        <w:t xml:space="preserve">liefst </w:t>
      </w:r>
      <w:r w:rsidRPr="4186815D">
        <w:rPr>
          <w:rFonts w:ascii="Rockwell" w:hAnsi="Rockwell" w:cs="Arial"/>
        </w:rPr>
        <w:t xml:space="preserve">op afspraak). Ook mag u mailen: </w:t>
      </w:r>
    </w:p>
    <w:p w14:paraId="469ECD05" w14:textId="4726D195" w:rsidR="00D26694" w:rsidRDefault="007931A8" w:rsidP="4065E023">
      <w:pPr>
        <w:pStyle w:val="Geenafstand"/>
        <w:spacing w:line="276" w:lineRule="auto"/>
        <w:rPr>
          <w:rFonts w:ascii="Rockwell" w:hAnsi="Rockwell" w:cs="Arial"/>
        </w:rPr>
      </w:pPr>
      <w:hyperlink r:id="rId10">
        <w:r w:rsidRPr="45392CD6">
          <w:rPr>
            <w:rStyle w:val="Hyperlink"/>
            <w:rFonts w:ascii="Rockwell" w:hAnsi="Rockwell" w:cs="Arial"/>
          </w:rPr>
          <w:t>joyce.senden@innovo.nl</w:t>
        </w:r>
      </w:hyperlink>
      <w:r w:rsidR="494B2A2A" w:rsidRPr="45392CD6">
        <w:rPr>
          <w:rFonts w:ascii="Rockwell" w:hAnsi="Rockwell" w:cs="Arial"/>
        </w:rPr>
        <w:t xml:space="preserve"> (op maandag </w:t>
      </w:r>
      <w:r w:rsidR="164F81C4" w:rsidRPr="45392CD6">
        <w:rPr>
          <w:rFonts w:ascii="Rockwell" w:hAnsi="Rockwell" w:cs="Arial"/>
        </w:rPr>
        <w:t>, dinsdag en woensdag</w:t>
      </w:r>
      <w:r w:rsidR="494B2A2A" w:rsidRPr="45392CD6">
        <w:rPr>
          <w:rFonts w:ascii="Rockwell" w:hAnsi="Rockwell" w:cs="Arial"/>
        </w:rPr>
        <w:t>)</w:t>
      </w:r>
    </w:p>
    <w:p w14:paraId="7279874F" w14:textId="35016006" w:rsidR="6F10011C" w:rsidRDefault="00D67C74" w:rsidP="45392CD6">
      <w:pPr>
        <w:pStyle w:val="Geenafstand"/>
        <w:spacing w:line="276" w:lineRule="auto"/>
        <w:rPr>
          <w:rFonts w:ascii="Rockwell" w:hAnsi="Rockwell" w:cs="Arial"/>
        </w:rPr>
      </w:pPr>
      <w:hyperlink r:id="rId11" w:history="1">
        <w:r w:rsidRPr="005A7590">
          <w:rPr>
            <w:rStyle w:val="Hyperlink"/>
            <w:rFonts w:ascii="Rockwell" w:hAnsi="Rockwell" w:cs="Arial"/>
          </w:rPr>
          <w:t>gaby.minker@innovo.nl</w:t>
        </w:r>
      </w:hyperlink>
      <w:r w:rsidR="3D756BF5" w:rsidRPr="01A61D7C">
        <w:rPr>
          <w:rFonts w:ascii="Rockwell" w:hAnsi="Rockwell" w:cs="Arial"/>
        </w:rPr>
        <w:t xml:space="preserve"> (op donderdag en vrijdag</w:t>
      </w:r>
      <w:r>
        <w:rPr>
          <w:rFonts w:ascii="Rockwell" w:hAnsi="Rockwell" w:cs="Arial"/>
        </w:rPr>
        <w:t>)</w:t>
      </w:r>
    </w:p>
    <w:p w14:paraId="5AFC770E" w14:textId="4AD88F43" w:rsidR="000D3AF9" w:rsidRPr="00995E1F" w:rsidRDefault="3D756BF5" w:rsidP="750B8F21">
      <w:pPr>
        <w:pStyle w:val="Geenafstand"/>
        <w:spacing w:line="276" w:lineRule="auto"/>
        <w:rPr>
          <w:rFonts w:ascii="Rockwell" w:hAnsi="Rockwell" w:cs="Arial"/>
        </w:rPr>
      </w:pPr>
      <w:r w:rsidRPr="00995E1F">
        <w:rPr>
          <w:rFonts w:ascii="Rockwell" w:hAnsi="Rockwell" w:cs="Arial"/>
        </w:rPr>
        <w:t>We willen u vragen o</w:t>
      </w:r>
      <w:r w:rsidR="1261008B" w:rsidRPr="00995E1F">
        <w:rPr>
          <w:rFonts w:ascii="Rockwell" w:hAnsi="Rockwell" w:cs="Arial"/>
        </w:rPr>
        <w:t>m</w:t>
      </w:r>
      <w:r w:rsidRPr="00995E1F">
        <w:rPr>
          <w:rFonts w:ascii="Rockwell" w:hAnsi="Rockwell" w:cs="Arial"/>
        </w:rPr>
        <w:t xml:space="preserve"> rekening te houden met onze werkdagen, zodat er adequaat gereageerd kan worden op vragen, mails etc.</w:t>
      </w:r>
      <w:r w:rsidR="008C3A28">
        <w:rPr>
          <w:rFonts w:ascii="Rockwell" w:hAnsi="Rockwell" w:cs="Arial"/>
        </w:rPr>
        <w:t xml:space="preserve"> </w:t>
      </w:r>
      <w:r w:rsidR="000D3AF9" w:rsidRPr="00995E1F">
        <w:rPr>
          <w:rFonts w:ascii="Rockwell" w:hAnsi="Rockwell" w:cs="Arial"/>
        </w:rPr>
        <w:t>Ook is het fijn als een mail die belangrijk is, naar beide leerkrachten wordt toegestuurd.</w:t>
      </w:r>
      <w:r w:rsidR="008C3A28">
        <w:rPr>
          <w:rFonts w:ascii="Rockwell" w:hAnsi="Rockwell" w:cs="Arial"/>
        </w:rPr>
        <w:t xml:space="preserve"> </w:t>
      </w:r>
      <w:r w:rsidR="00DF2E01">
        <w:rPr>
          <w:rFonts w:ascii="Rockwell" w:hAnsi="Rockwell" w:cs="Arial"/>
        </w:rPr>
        <w:t>Wil u er rekening mee houden dat de mails op niet-werkdagen</w:t>
      </w:r>
      <w:r w:rsidR="004C7B2C">
        <w:rPr>
          <w:rFonts w:ascii="Rockwell" w:hAnsi="Rockwell" w:cs="Arial"/>
        </w:rPr>
        <w:t>,</w:t>
      </w:r>
      <w:r w:rsidR="00DF2E01">
        <w:rPr>
          <w:rFonts w:ascii="Rockwell" w:hAnsi="Rockwell" w:cs="Arial"/>
        </w:rPr>
        <w:t xml:space="preserve"> </w:t>
      </w:r>
      <w:r w:rsidR="00912BC9">
        <w:rPr>
          <w:rFonts w:ascii="Rockwell" w:hAnsi="Rockwell" w:cs="Arial"/>
        </w:rPr>
        <w:t xml:space="preserve">pas </w:t>
      </w:r>
      <w:r w:rsidR="004C7B2C">
        <w:rPr>
          <w:rFonts w:ascii="Rockwell" w:hAnsi="Rockwell" w:cs="Arial"/>
        </w:rPr>
        <w:t>op de werkdagen van de leerkracht beantwoordt worden</w:t>
      </w:r>
      <w:r w:rsidR="00DF2E01">
        <w:rPr>
          <w:rFonts w:ascii="Rockwell" w:hAnsi="Rockwell" w:cs="Arial"/>
        </w:rPr>
        <w:t>.</w:t>
      </w:r>
    </w:p>
    <w:p w14:paraId="7F6928E4" w14:textId="5970AC28" w:rsidR="0031374C" w:rsidRPr="000574ED" w:rsidRDefault="0031374C" w:rsidP="01A61D7C">
      <w:pPr>
        <w:pStyle w:val="Geenafstand"/>
        <w:spacing w:line="276" w:lineRule="auto"/>
        <w:rPr>
          <w:rStyle w:val="Hyperlink"/>
          <w:rFonts w:ascii="Rockwell" w:hAnsi="Rockwell" w:cs="Arial"/>
        </w:rPr>
      </w:pPr>
      <w:r w:rsidRPr="01A61D7C">
        <w:rPr>
          <w:rFonts w:ascii="Rockwell" w:hAnsi="Rockwell" w:cs="Arial"/>
        </w:rPr>
        <w:t xml:space="preserve">                                                      </w:t>
      </w:r>
    </w:p>
    <w:p w14:paraId="14E4F4DA" w14:textId="005E2045" w:rsidR="00BF0AF2" w:rsidRDefault="00BF0AF2" w:rsidP="3F6919FB">
      <w:pPr>
        <w:pStyle w:val="Geenafstand"/>
        <w:spacing w:line="276" w:lineRule="auto"/>
        <w:rPr>
          <w:rFonts w:ascii="Rockwell" w:hAnsi="Rockwell" w:cs="Arial"/>
          <w:b/>
          <w:bCs/>
          <w:u w:val="single"/>
        </w:rPr>
      </w:pPr>
      <w:r w:rsidRPr="01A61D7C">
        <w:rPr>
          <w:rFonts w:ascii="Rockwell" w:hAnsi="Rockwell" w:cs="Arial"/>
          <w:b/>
          <w:bCs/>
          <w:u w:val="single"/>
        </w:rPr>
        <w:t>Algemene informatie:</w:t>
      </w:r>
    </w:p>
    <w:p w14:paraId="74C9EEF6" w14:textId="20976B82" w:rsidR="008F714C" w:rsidRPr="00A04D34" w:rsidRDefault="63CC3C6C" w:rsidP="00A04D34">
      <w:pPr>
        <w:pStyle w:val="Geenafstand"/>
        <w:numPr>
          <w:ilvl w:val="0"/>
          <w:numId w:val="1"/>
        </w:numPr>
        <w:spacing w:line="276" w:lineRule="auto"/>
        <w:rPr>
          <w:rFonts w:ascii="Rockwell" w:hAnsi="Rockwell" w:cs="Arial"/>
        </w:rPr>
      </w:pPr>
      <w:r w:rsidRPr="00E60D53">
        <w:rPr>
          <w:rFonts w:ascii="Rockwell" w:hAnsi="Rockwell" w:cs="Arial"/>
          <w:b/>
          <w:bCs/>
        </w:rPr>
        <w:t xml:space="preserve">Bij ziekte of verzuim, graag voor </w:t>
      </w:r>
      <w:r w:rsidR="0D0B9D8B" w:rsidRPr="00E60D53">
        <w:rPr>
          <w:rFonts w:ascii="Rockwell" w:hAnsi="Rockwell" w:cs="Arial"/>
          <w:b/>
          <w:bCs/>
        </w:rPr>
        <w:t>8.15 uur</w:t>
      </w:r>
      <w:r w:rsidRPr="00E60D53">
        <w:rPr>
          <w:rFonts w:ascii="Rockwell" w:hAnsi="Rockwell" w:cs="Arial"/>
          <w:b/>
          <w:bCs/>
        </w:rPr>
        <w:t xml:space="preserve"> </w:t>
      </w:r>
      <w:r w:rsidR="7A5C0C80" w:rsidRPr="00E60D53">
        <w:rPr>
          <w:rFonts w:ascii="Rockwell" w:hAnsi="Rockwell" w:cs="Arial"/>
          <w:b/>
          <w:bCs/>
        </w:rPr>
        <w:t xml:space="preserve">ziekmelding  via </w:t>
      </w:r>
      <w:proofErr w:type="spellStart"/>
      <w:r w:rsidR="7A5C0C80" w:rsidRPr="00E60D53">
        <w:rPr>
          <w:rFonts w:ascii="Rockwell" w:hAnsi="Rockwell" w:cs="Arial"/>
          <w:b/>
          <w:bCs/>
        </w:rPr>
        <w:t>Isy</w:t>
      </w:r>
      <w:proofErr w:type="spellEnd"/>
      <w:r w:rsidR="7A5C0C80" w:rsidRPr="00E60D53">
        <w:rPr>
          <w:rFonts w:ascii="Rockwell" w:hAnsi="Rockwell" w:cs="Arial"/>
          <w:b/>
          <w:bCs/>
        </w:rPr>
        <w:t xml:space="preserve"> </w:t>
      </w:r>
      <w:r w:rsidR="00E60D53">
        <w:rPr>
          <w:rFonts w:ascii="Rockwell" w:hAnsi="Rockwell" w:cs="Arial"/>
          <w:b/>
          <w:bCs/>
        </w:rPr>
        <w:t>.</w:t>
      </w:r>
      <w:r w:rsidR="00D67C74">
        <w:rPr>
          <w:rFonts w:ascii="Rockwell" w:hAnsi="Rockwell" w:cs="Arial"/>
          <w:b/>
          <w:bCs/>
        </w:rPr>
        <w:t xml:space="preserve"> Als uw kind beter is, dan moet u uw kind ook weer via </w:t>
      </w:r>
      <w:proofErr w:type="spellStart"/>
      <w:r w:rsidR="00D67C74">
        <w:rPr>
          <w:rFonts w:ascii="Rockwell" w:hAnsi="Rockwell" w:cs="Arial"/>
          <w:b/>
          <w:bCs/>
        </w:rPr>
        <w:t>Isy</w:t>
      </w:r>
      <w:proofErr w:type="spellEnd"/>
      <w:r w:rsidR="00D67C74">
        <w:rPr>
          <w:rFonts w:ascii="Rockwell" w:hAnsi="Rockwell" w:cs="Arial"/>
          <w:b/>
          <w:bCs/>
        </w:rPr>
        <w:t xml:space="preserve"> beter melden.</w:t>
      </w:r>
    </w:p>
    <w:p w14:paraId="2E92005A" w14:textId="47CF3FA8" w:rsidR="00890E15" w:rsidRPr="00E60D53" w:rsidRDefault="00890E15" w:rsidP="0051676C">
      <w:pPr>
        <w:pStyle w:val="Geenafstand"/>
        <w:numPr>
          <w:ilvl w:val="0"/>
          <w:numId w:val="1"/>
        </w:numPr>
        <w:spacing w:line="276" w:lineRule="auto"/>
        <w:rPr>
          <w:rFonts w:ascii="Rockwell" w:hAnsi="Rockwell" w:cs="Arial"/>
        </w:rPr>
      </w:pPr>
      <w:r w:rsidRPr="00E60D53">
        <w:rPr>
          <w:rFonts w:ascii="Rockwell" w:hAnsi="Rockwell" w:cs="Arial"/>
        </w:rPr>
        <w:t>Op de kalender staan de oudergesprekken</w:t>
      </w:r>
      <w:r w:rsidR="45A5532A" w:rsidRPr="00E60D53">
        <w:rPr>
          <w:rFonts w:ascii="Rockwell" w:hAnsi="Rockwell" w:cs="Arial"/>
        </w:rPr>
        <w:t>/kindgesprekken</w:t>
      </w:r>
      <w:r w:rsidRPr="00E60D53">
        <w:rPr>
          <w:rFonts w:ascii="Rockwell" w:hAnsi="Rockwell" w:cs="Arial"/>
        </w:rPr>
        <w:t xml:space="preserve"> gepland </w:t>
      </w:r>
      <w:r w:rsidR="3140C069" w:rsidRPr="00E60D53">
        <w:rPr>
          <w:rFonts w:ascii="Rockwell" w:hAnsi="Rockwell" w:cs="Arial"/>
        </w:rPr>
        <w:t xml:space="preserve">. </w:t>
      </w:r>
      <w:r w:rsidRPr="00E60D53">
        <w:rPr>
          <w:rFonts w:ascii="Rockwell" w:hAnsi="Rockwell" w:cs="Arial"/>
        </w:rPr>
        <w:t>Wilt u hiermee alvast rekening houden.</w:t>
      </w:r>
      <w:r w:rsidR="709E7E37" w:rsidRPr="00E60D53">
        <w:rPr>
          <w:rFonts w:ascii="Rockwell" w:hAnsi="Rockwell" w:cs="Arial"/>
        </w:rPr>
        <w:t xml:space="preserve"> U krijgt tijdig een uitnodiging op </w:t>
      </w:r>
      <w:proofErr w:type="spellStart"/>
      <w:r w:rsidR="709E7E37" w:rsidRPr="00E60D53">
        <w:rPr>
          <w:rFonts w:ascii="Rockwell" w:hAnsi="Rockwell" w:cs="Arial"/>
        </w:rPr>
        <w:t>Isy</w:t>
      </w:r>
      <w:proofErr w:type="spellEnd"/>
      <w:r w:rsidR="709E7E37" w:rsidRPr="00E60D53">
        <w:rPr>
          <w:rFonts w:ascii="Rockwell" w:hAnsi="Rockwell" w:cs="Arial"/>
        </w:rPr>
        <w:t>, om zich in te schrijven voor deze gesprekken.</w:t>
      </w:r>
    </w:p>
    <w:p w14:paraId="3224362B" w14:textId="74658962" w:rsidR="00BF0AF2" w:rsidRPr="00D079CD" w:rsidRDefault="003A43EC" w:rsidP="004E3657">
      <w:pPr>
        <w:pStyle w:val="Geenafstand"/>
        <w:numPr>
          <w:ilvl w:val="0"/>
          <w:numId w:val="1"/>
        </w:numPr>
        <w:spacing w:line="276" w:lineRule="auto"/>
        <w:rPr>
          <w:rFonts w:ascii="Rockwell" w:hAnsi="Rockwell" w:cs="Arial"/>
        </w:rPr>
      </w:pPr>
      <w:r>
        <w:rPr>
          <w:rFonts w:ascii="Rockwell" w:hAnsi="Rockwell" w:cs="Arial"/>
        </w:rPr>
        <w:t xml:space="preserve">Kinderen </w:t>
      </w:r>
      <w:r w:rsidR="00D67C74">
        <w:rPr>
          <w:rFonts w:ascii="Rockwell" w:hAnsi="Rockwell" w:cs="Arial"/>
        </w:rPr>
        <w:t>van groep 5 hebben een agenda</w:t>
      </w:r>
      <w:r>
        <w:rPr>
          <w:rFonts w:ascii="Rockwell" w:hAnsi="Rockwell" w:cs="Arial"/>
        </w:rPr>
        <w:t xml:space="preserve">. </w:t>
      </w:r>
      <w:r w:rsidR="008A014A">
        <w:rPr>
          <w:rFonts w:ascii="Rockwell" w:hAnsi="Rockwell" w:cs="Arial"/>
        </w:rPr>
        <w:t>Leerlingen van groep 4 krijgen</w:t>
      </w:r>
      <w:r>
        <w:rPr>
          <w:rFonts w:ascii="Rockwell" w:hAnsi="Rockwell" w:cs="Arial"/>
        </w:rPr>
        <w:t xml:space="preserve"> </w:t>
      </w:r>
      <w:r w:rsidR="00DA1421">
        <w:rPr>
          <w:rFonts w:ascii="Rockwell" w:hAnsi="Rockwell" w:cs="Arial"/>
        </w:rPr>
        <w:t>een huiswerkoverzicht</w:t>
      </w:r>
      <w:r w:rsidR="008A014A">
        <w:rPr>
          <w:rFonts w:ascii="Rockwell" w:hAnsi="Rockwell" w:cs="Arial"/>
        </w:rPr>
        <w:t xml:space="preserve"> per maand</w:t>
      </w:r>
      <w:r w:rsidR="008947C5">
        <w:rPr>
          <w:rFonts w:ascii="Rockwell" w:hAnsi="Rockwell" w:cs="Arial"/>
        </w:rPr>
        <w:t>.</w:t>
      </w:r>
    </w:p>
    <w:p w14:paraId="323ECF50" w14:textId="77777777" w:rsidR="00BF0AF2" w:rsidRDefault="00BF0AF2" w:rsidP="004E3657">
      <w:pPr>
        <w:pStyle w:val="Geenafstand"/>
        <w:numPr>
          <w:ilvl w:val="0"/>
          <w:numId w:val="1"/>
        </w:numPr>
        <w:spacing w:line="276" w:lineRule="auto"/>
        <w:rPr>
          <w:rFonts w:ascii="Rockwell" w:hAnsi="Rockwell" w:cs="Arial"/>
        </w:rPr>
      </w:pPr>
      <w:r w:rsidRPr="3F6919FB">
        <w:rPr>
          <w:rFonts w:ascii="Rockwell" w:hAnsi="Rockwell" w:cs="Arial"/>
        </w:rPr>
        <w:t>De kinderen hebben allemaal een huiswerkmap; die komt elke morgen in hun postvak; alle werkjes/ briefjes e.d. die mee naar huis moeten, gaan daarin. Als de school uit is, gaat deze huiswerkmap mee naar huis. Het zou dus fijn zijn als u elke dag met uw kind deze map nakijkt.</w:t>
      </w:r>
    </w:p>
    <w:p w14:paraId="0DB16C46" w14:textId="1D3736D0" w:rsidR="005D208A" w:rsidRPr="00D079CD" w:rsidRDefault="005D208A" w:rsidP="004E3657">
      <w:pPr>
        <w:pStyle w:val="Geenafstand"/>
        <w:numPr>
          <w:ilvl w:val="0"/>
          <w:numId w:val="1"/>
        </w:numPr>
        <w:spacing w:line="276" w:lineRule="auto"/>
        <w:rPr>
          <w:rFonts w:ascii="Rockwell" w:hAnsi="Rockwell" w:cs="Arial"/>
        </w:rPr>
      </w:pPr>
      <w:r>
        <w:rPr>
          <w:rFonts w:ascii="Rockwell" w:hAnsi="Rockwell" w:cs="Arial"/>
        </w:rPr>
        <w:t xml:space="preserve">De kinderen hebben op school een </w:t>
      </w:r>
      <w:proofErr w:type="spellStart"/>
      <w:r>
        <w:rPr>
          <w:rFonts w:ascii="Rockwell" w:hAnsi="Rockwell" w:cs="Arial"/>
        </w:rPr>
        <w:t>chromebook</w:t>
      </w:r>
      <w:proofErr w:type="spellEnd"/>
      <w:r>
        <w:rPr>
          <w:rFonts w:ascii="Rockwell" w:hAnsi="Rockwell" w:cs="Arial"/>
        </w:rPr>
        <w:t xml:space="preserve"> waar ze extra op werken.</w:t>
      </w:r>
      <w:r w:rsidR="00D73DB2">
        <w:rPr>
          <w:rFonts w:ascii="Rockwell" w:hAnsi="Rockwell" w:cs="Arial"/>
        </w:rPr>
        <w:t xml:space="preserve"> Voor de </w:t>
      </w:r>
      <w:proofErr w:type="spellStart"/>
      <w:r w:rsidR="00D73DB2">
        <w:rPr>
          <w:rFonts w:ascii="Rockwell" w:hAnsi="Rockwell" w:cs="Arial"/>
        </w:rPr>
        <w:t>chromebook</w:t>
      </w:r>
      <w:proofErr w:type="spellEnd"/>
      <w:r w:rsidR="00D73DB2">
        <w:rPr>
          <w:rFonts w:ascii="Rockwell" w:hAnsi="Rockwell" w:cs="Arial"/>
        </w:rPr>
        <w:t xml:space="preserve"> hebben ze een simpele koptelefoon nodig. Deze </w:t>
      </w:r>
      <w:r w:rsidR="003E3D97">
        <w:rPr>
          <w:rFonts w:ascii="Rockwell" w:hAnsi="Rockwell" w:cs="Arial"/>
        </w:rPr>
        <w:t>blijft op school.</w:t>
      </w:r>
    </w:p>
    <w:p w14:paraId="6619C641" w14:textId="03F1FB4B" w:rsidR="00D079CD" w:rsidRPr="00D67EB9" w:rsidRDefault="426D3B03" w:rsidP="00E92D44">
      <w:pPr>
        <w:pStyle w:val="Geenafstand"/>
        <w:numPr>
          <w:ilvl w:val="0"/>
          <w:numId w:val="1"/>
        </w:numPr>
        <w:spacing w:line="276" w:lineRule="auto"/>
        <w:rPr>
          <w:rFonts w:ascii="Rockwell" w:hAnsi="Rockwell" w:cs="Arial"/>
        </w:rPr>
      </w:pPr>
      <w:r w:rsidRPr="00D67EB9">
        <w:rPr>
          <w:rFonts w:ascii="Rockwell" w:hAnsi="Rockwell" w:cs="Arial"/>
        </w:rPr>
        <w:t>De kinderen hebben in groep 3 een “vulpen”</w:t>
      </w:r>
      <w:r w:rsidR="0B3491BB" w:rsidRPr="00D67EB9">
        <w:rPr>
          <w:rFonts w:ascii="Rockwell" w:hAnsi="Rockwell" w:cs="Arial"/>
        </w:rPr>
        <w:t xml:space="preserve"> </w:t>
      </w:r>
      <w:r w:rsidRPr="00D67EB9">
        <w:rPr>
          <w:rFonts w:ascii="Rockwell" w:hAnsi="Rockwell" w:cs="Arial"/>
        </w:rPr>
        <w:t>gekregen, om in hun schrijfschrift te schrijven.</w:t>
      </w:r>
      <w:r w:rsidR="00D67EB9">
        <w:rPr>
          <w:rFonts w:ascii="Rockwell" w:hAnsi="Rockwell" w:cs="Arial"/>
        </w:rPr>
        <w:t xml:space="preserve"> </w:t>
      </w:r>
      <w:r w:rsidR="00D079CD" w:rsidRPr="00D67EB9">
        <w:rPr>
          <w:rFonts w:ascii="Rockwell" w:hAnsi="Rockwell" w:cs="Apple Chancery"/>
          <w:color w:val="000000" w:themeColor="text1"/>
        </w:rPr>
        <w:t>Deze vulpen krijgen ze van school en het is</w:t>
      </w:r>
      <w:r w:rsidR="00D079CD" w:rsidRPr="00D67EB9">
        <w:rPr>
          <w:rFonts w:ascii="Rockwell" w:hAnsi="Rockwell" w:cs="Arial"/>
          <w:b/>
          <w:bCs/>
        </w:rPr>
        <w:t xml:space="preserve"> </w:t>
      </w:r>
      <w:r w:rsidR="00D079CD" w:rsidRPr="00D67EB9">
        <w:rPr>
          <w:rFonts w:ascii="Rockwell" w:hAnsi="Rockwell" w:cs="Arial"/>
        </w:rPr>
        <w:t>de bedoeling dat deze tot en met</w:t>
      </w:r>
      <w:r w:rsidR="00D079CD" w:rsidRPr="00D67EB9">
        <w:rPr>
          <w:rFonts w:ascii="Rockwell" w:hAnsi="Rockwell" w:cs="Arial"/>
          <w:b/>
          <w:bCs/>
        </w:rPr>
        <w:t xml:space="preserve"> </w:t>
      </w:r>
      <w:r w:rsidR="00D079CD" w:rsidRPr="00D67EB9">
        <w:rPr>
          <w:rFonts w:ascii="Rockwell" w:hAnsi="Rockwell" w:cs="Arial"/>
        </w:rPr>
        <w:t>groep 8 me</w:t>
      </w:r>
      <w:r w:rsidR="0BF5B293" w:rsidRPr="00D67EB9">
        <w:rPr>
          <w:rFonts w:ascii="Rockwell" w:hAnsi="Rockwell" w:cs="Arial"/>
        </w:rPr>
        <w:t>e</w:t>
      </w:r>
      <w:r w:rsidR="00D079CD" w:rsidRPr="00D67EB9">
        <w:rPr>
          <w:rFonts w:ascii="Rockwell" w:hAnsi="Rockwell" w:cs="Arial"/>
        </w:rPr>
        <w:t>gaat.</w:t>
      </w:r>
    </w:p>
    <w:p w14:paraId="12FFF85D" w14:textId="0C31DAB0" w:rsidR="00091B83" w:rsidRPr="00EF1517" w:rsidRDefault="1CAE0E75" w:rsidP="00091B83">
      <w:pPr>
        <w:pStyle w:val="Geenafstand"/>
        <w:spacing w:line="276" w:lineRule="auto"/>
        <w:ind w:left="720"/>
      </w:pPr>
      <w:r w:rsidRPr="11BFB846">
        <w:rPr>
          <w:rFonts w:ascii="Rockwell" w:hAnsi="Rockwell" w:cs="Arial"/>
        </w:rPr>
        <w:t>De schoolbenodigdheden hebben alle kinderen op het begin van het schooljaar gekregen en liggen in hun la.</w:t>
      </w:r>
    </w:p>
    <w:p w14:paraId="7BC3A893" w14:textId="3B70F565" w:rsidR="360029DE" w:rsidRDefault="360029DE" w:rsidP="11BFB846">
      <w:pPr>
        <w:pStyle w:val="Geenafstand"/>
        <w:numPr>
          <w:ilvl w:val="0"/>
          <w:numId w:val="3"/>
        </w:numPr>
        <w:spacing w:line="276" w:lineRule="auto"/>
        <w:rPr>
          <w:rFonts w:ascii="Rockwell" w:hAnsi="Rockwell" w:cs="Arial"/>
        </w:rPr>
      </w:pPr>
      <w:r w:rsidRPr="11BFB846">
        <w:rPr>
          <w:rFonts w:ascii="Rockwell" w:hAnsi="Rockwell" w:cs="Arial"/>
        </w:rPr>
        <w:t>Kinderen die naar het toilet moeten, doen dat op de momenten dat ze geen les hebben van de juf. Ook is de afspraak dat kinderen voor het naar school gaan, naar het toilet</w:t>
      </w:r>
      <w:r w:rsidR="6ECE8B47" w:rsidRPr="11BFB846">
        <w:rPr>
          <w:rFonts w:ascii="Rockwell" w:hAnsi="Rockwell" w:cs="Arial"/>
        </w:rPr>
        <w:t xml:space="preserve"> thuis</w:t>
      </w:r>
      <w:r w:rsidRPr="11BFB846">
        <w:rPr>
          <w:rFonts w:ascii="Rockwell" w:hAnsi="Rockwell" w:cs="Arial"/>
        </w:rPr>
        <w:t xml:space="preserve"> gaan. </w:t>
      </w:r>
      <w:r w:rsidR="77022EBF" w:rsidRPr="11BFB846">
        <w:rPr>
          <w:rFonts w:ascii="Rockwell" w:hAnsi="Rockwell" w:cs="Arial"/>
        </w:rPr>
        <w:t>Tot 9:00uur zal dan niemand naar het toilet hoeven gaan.</w:t>
      </w:r>
    </w:p>
    <w:p w14:paraId="1CA90475" w14:textId="220DBA57" w:rsidR="007C3DCB" w:rsidRPr="00A27B6A" w:rsidRDefault="002160BC" w:rsidP="007C3DCB">
      <w:pPr>
        <w:pStyle w:val="Geenafstand"/>
        <w:numPr>
          <w:ilvl w:val="0"/>
          <w:numId w:val="3"/>
        </w:numPr>
        <w:spacing w:line="276" w:lineRule="auto"/>
        <w:rPr>
          <w:rFonts w:ascii="Rockwell" w:hAnsi="Rockwell" w:cs="Arial"/>
          <w:b/>
          <w:bCs/>
          <w:u w:val="single"/>
        </w:rPr>
      </w:pPr>
      <w:r>
        <w:rPr>
          <w:rFonts w:ascii="Rockwell" w:hAnsi="Rockwell" w:cs="Arial"/>
        </w:rPr>
        <w:t>Overleg met de leerkracht op tijd</w:t>
      </w:r>
      <w:r w:rsidR="003253B1">
        <w:rPr>
          <w:rFonts w:ascii="Rockwell" w:hAnsi="Rockwell" w:cs="Arial"/>
        </w:rPr>
        <w:t xml:space="preserve"> wanneer de verjaardag van uw kind gevierd zal worden. Dan </w:t>
      </w:r>
      <w:r w:rsidR="00C63B9D">
        <w:rPr>
          <w:rFonts w:ascii="Rockwell" w:hAnsi="Rockwell" w:cs="Arial"/>
        </w:rPr>
        <w:t>kunnen we die dag er een feestelijk tintje aan geven.</w:t>
      </w:r>
    </w:p>
    <w:p w14:paraId="6813AF2A" w14:textId="0868D615" w:rsidR="00EC64E7" w:rsidRPr="007305A9" w:rsidRDefault="00A27B6A" w:rsidP="00AE7119">
      <w:pPr>
        <w:pStyle w:val="Geenafstand"/>
        <w:numPr>
          <w:ilvl w:val="0"/>
          <w:numId w:val="3"/>
        </w:numPr>
        <w:spacing w:line="276" w:lineRule="auto"/>
        <w:rPr>
          <w:rFonts w:ascii="Rockwell" w:hAnsi="Rockwell" w:cs="Arial"/>
          <w:b/>
          <w:bCs/>
          <w:u w:val="single"/>
        </w:rPr>
      </w:pPr>
      <w:r>
        <w:rPr>
          <w:rFonts w:ascii="Rockwell" w:hAnsi="Rockwell" w:cs="Arial"/>
        </w:rPr>
        <w:lastRenderedPageBreak/>
        <w:t>Op dinsdag</w:t>
      </w:r>
      <w:r w:rsidR="004B7534">
        <w:rPr>
          <w:rFonts w:ascii="Rockwell" w:hAnsi="Rockwell" w:cs="Arial"/>
        </w:rPr>
        <w:t xml:space="preserve"> en woensdag</w:t>
      </w:r>
      <w:r>
        <w:rPr>
          <w:rFonts w:ascii="Rockwell" w:hAnsi="Rockwell" w:cs="Arial"/>
        </w:rPr>
        <w:t xml:space="preserve"> hebben de </w:t>
      </w:r>
      <w:r w:rsidR="004268C1">
        <w:rPr>
          <w:rFonts w:ascii="Rockwell" w:hAnsi="Rockwell" w:cs="Arial"/>
        </w:rPr>
        <w:t>kinderen gymles. De kinderen dragen tijdens de gymles gymkleding.</w:t>
      </w:r>
    </w:p>
    <w:p w14:paraId="1B995DE6" w14:textId="26C762B3" w:rsidR="007305A9" w:rsidRDefault="007305A9" w:rsidP="00AE7119">
      <w:pPr>
        <w:pStyle w:val="Geenafstand"/>
        <w:numPr>
          <w:ilvl w:val="0"/>
          <w:numId w:val="3"/>
        </w:numPr>
        <w:spacing w:line="276" w:lineRule="auto"/>
        <w:rPr>
          <w:rFonts w:ascii="Rockwell" w:hAnsi="Rockwell" w:cs="Arial"/>
          <w:b/>
          <w:bCs/>
          <w:u w:val="single"/>
        </w:rPr>
      </w:pPr>
      <w:r>
        <w:rPr>
          <w:rFonts w:ascii="Rockwell" w:hAnsi="Rockwell" w:cs="Arial"/>
        </w:rPr>
        <w:t>De kinderen rouleren met een weekbeurtschema. Iedere week zijn er twee leerlingen aan de beurt om te helpen de klas netjes te maken. Schema hangt in de klas.</w:t>
      </w:r>
    </w:p>
    <w:p w14:paraId="6C27B8E1" w14:textId="3D394CB5" w:rsidR="4065E023" w:rsidRPr="00BC689D" w:rsidRDefault="7178D802" w:rsidP="007A4695">
      <w:pPr>
        <w:pStyle w:val="Geenafstand"/>
        <w:numPr>
          <w:ilvl w:val="0"/>
          <w:numId w:val="3"/>
        </w:numPr>
        <w:spacing w:line="276" w:lineRule="auto"/>
        <w:rPr>
          <w:rFonts w:ascii="Rockwell" w:hAnsi="Rockwell" w:cs="Arial"/>
          <w:b/>
          <w:bCs/>
          <w:sz w:val="28"/>
          <w:szCs w:val="28"/>
          <w:u w:val="single"/>
        </w:rPr>
      </w:pPr>
      <w:r w:rsidRPr="11BFB846">
        <w:rPr>
          <w:rFonts w:ascii="Rockwell" w:hAnsi="Rockwell" w:cs="Arial"/>
        </w:rPr>
        <w:t>De communie zal plaatsvinden</w:t>
      </w:r>
      <w:r w:rsidR="1DA1C9F0" w:rsidRPr="11BFB846">
        <w:rPr>
          <w:rFonts w:ascii="Rockwell" w:hAnsi="Rockwell" w:cs="Arial"/>
        </w:rPr>
        <w:t xml:space="preserve"> op zondag 23 mei 2027</w:t>
      </w:r>
      <w:r w:rsidRPr="11BFB846">
        <w:rPr>
          <w:rFonts w:ascii="Rockwell" w:hAnsi="Rockwell" w:cs="Arial"/>
        </w:rPr>
        <w:t xml:space="preserve">. </w:t>
      </w:r>
      <w:r w:rsidR="4F7D26BA" w:rsidRPr="11BFB846">
        <w:rPr>
          <w:rFonts w:ascii="Rockwell" w:hAnsi="Rockwell" w:cs="Arial"/>
        </w:rPr>
        <w:t>De communiewerkgroep neemt contact op met alle desbetreffende ouders.</w:t>
      </w:r>
    </w:p>
    <w:p w14:paraId="08A69CF8" w14:textId="5C3648EE" w:rsidR="00BC689D" w:rsidRPr="00AE7119" w:rsidRDefault="00BC689D" w:rsidP="007A4695">
      <w:pPr>
        <w:pStyle w:val="Geenafstand"/>
        <w:numPr>
          <w:ilvl w:val="0"/>
          <w:numId w:val="3"/>
        </w:numPr>
        <w:spacing w:line="276" w:lineRule="auto"/>
        <w:rPr>
          <w:rFonts w:ascii="Rockwell" w:hAnsi="Rockwell" w:cs="Arial"/>
          <w:b/>
          <w:bCs/>
          <w:sz w:val="28"/>
          <w:szCs w:val="28"/>
          <w:u w:val="single"/>
        </w:rPr>
      </w:pPr>
      <w:r>
        <w:rPr>
          <w:rFonts w:ascii="Rockwell" w:hAnsi="Rockwell" w:cs="Arial"/>
        </w:rPr>
        <w:t xml:space="preserve">Dit jaar werken we met een Kanjerladder. Iedereen start in groen. Bij ongewenst gedrag volgt er een waarschuwing. Dit is zichtbaar voor de kinderen. </w:t>
      </w:r>
      <w:r w:rsidR="00727D94">
        <w:rPr>
          <w:rFonts w:ascii="Rockwell" w:hAnsi="Rockwell" w:cs="Arial"/>
        </w:rPr>
        <w:t>Blijft het gedrag ongewenst en betering blijft uit, is de laatste stap ouders bellen of u wordt voor een persoonlijk gesprekje uitgenodigd.</w:t>
      </w:r>
    </w:p>
    <w:p w14:paraId="15BAD7DB" w14:textId="4DCFB119" w:rsidR="11BFB846" w:rsidRDefault="11BFB846" w:rsidP="11BFB846">
      <w:pPr>
        <w:pStyle w:val="Geenafstand"/>
        <w:spacing w:line="276" w:lineRule="auto"/>
        <w:ind w:left="708"/>
        <w:rPr>
          <w:rFonts w:ascii="Rockwell" w:hAnsi="Rockwell" w:cs="Arial"/>
          <w:b/>
          <w:bCs/>
          <w:sz w:val="28"/>
          <w:szCs w:val="28"/>
          <w:u w:val="single"/>
        </w:rPr>
      </w:pPr>
    </w:p>
    <w:p w14:paraId="33CDB7A7" w14:textId="27A6DDE4" w:rsidR="11BFB846" w:rsidRDefault="11BFB846">
      <w:r>
        <w:br w:type="page"/>
      </w:r>
    </w:p>
    <w:p w14:paraId="10167E6D" w14:textId="54660684" w:rsidR="11BFB846" w:rsidRDefault="11BFB846" w:rsidP="11BFB846">
      <w:pPr>
        <w:pStyle w:val="Geenafstand"/>
        <w:spacing w:line="276" w:lineRule="auto"/>
        <w:ind w:left="708"/>
        <w:rPr>
          <w:rFonts w:ascii="Rockwell" w:hAnsi="Rockwell" w:cs="Arial"/>
          <w:b/>
          <w:bCs/>
          <w:sz w:val="28"/>
          <w:szCs w:val="28"/>
          <w:u w:val="single"/>
        </w:rPr>
      </w:pPr>
    </w:p>
    <w:p w14:paraId="0C52D3B5" w14:textId="7A79E5D6" w:rsidR="0031374C" w:rsidRPr="00D079CD" w:rsidRDefault="6AAF35E4" w:rsidP="021A63A0">
      <w:pPr>
        <w:pStyle w:val="Geenafstand"/>
        <w:spacing w:line="276" w:lineRule="auto"/>
        <w:rPr>
          <w:rFonts w:ascii="Rockwell" w:hAnsi="Rockwell" w:cs="Arial"/>
          <w:b/>
          <w:bCs/>
          <w:sz w:val="28"/>
          <w:szCs w:val="28"/>
          <w:u w:val="single"/>
        </w:rPr>
      </w:pPr>
      <w:r w:rsidRPr="11BFB846">
        <w:rPr>
          <w:rFonts w:ascii="Rockwell" w:hAnsi="Rockwell" w:cs="Arial"/>
          <w:b/>
          <w:bCs/>
          <w:sz w:val="28"/>
          <w:szCs w:val="28"/>
          <w:u w:val="single"/>
        </w:rPr>
        <w:t>Het lesaanbod</w:t>
      </w:r>
    </w:p>
    <w:p w14:paraId="60908099" w14:textId="12719F4F" w:rsidR="0031374C" w:rsidRPr="00D079CD" w:rsidRDefault="0031374C" w:rsidP="004E3657">
      <w:pPr>
        <w:spacing w:line="276" w:lineRule="auto"/>
        <w:rPr>
          <w:rFonts w:ascii="Comic Sans MS" w:hAnsi="Comic Sans MS" w:cs="Apple Chancery"/>
          <w:b/>
          <w:color w:val="000000"/>
          <w:sz w:val="22"/>
          <w:szCs w:val="22"/>
        </w:rPr>
      </w:pPr>
    </w:p>
    <w:p w14:paraId="4DD9955D" w14:textId="4925CEC2" w:rsidR="0031374C" w:rsidRPr="00D079CD" w:rsidRDefault="6AAF35E4" w:rsidP="4065E023">
      <w:pPr>
        <w:spacing w:line="276" w:lineRule="auto"/>
        <w:rPr>
          <w:rFonts w:ascii="Rockwell" w:hAnsi="Rockwell" w:cs="Arial"/>
        </w:rPr>
      </w:pPr>
      <w:r w:rsidRPr="11BFB846">
        <w:rPr>
          <w:rFonts w:ascii="Rockwell" w:hAnsi="Rockwell" w:cs="Apple Chancery"/>
          <w:b/>
          <w:bCs/>
          <w:color w:val="000000" w:themeColor="text1"/>
          <w:sz w:val="22"/>
          <w:szCs w:val="22"/>
        </w:rPr>
        <w:t>Informatie groep 4</w:t>
      </w:r>
      <w:r w:rsidR="254E06DD" w:rsidRPr="11BFB846">
        <w:rPr>
          <w:rFonts w:ascii="Rockwell" w:hAnsi="Rockwell" w:cs="Apple Chancery"/>
          <w:b/>
          <w:bCs/>
          <w:color w:val="000000" w:themeColor="text1"/>
          <w:sz w:val="22"/>
          <w:szCs w:val="22"/>
        </w:rPr>
        <w:t xml:space="preserve"> en 5</w:t>
      </w:r>
      <w:r w:rsidR="62FD9ED8" w:rsidRPr="11BFB846">
        <w:rPr>
          <w:rFonts w:ascii="Rockwell" w:hAnsi="Rockwell" w:cs="Apple Chancery"/>
          <w:b/>
          <w:bCs/>
          <w:color w:val="000000" w:themeColor="text1"/>
          <w:sz w:val="22"/>
          <w:szCs w:val="22"/>
        </w:rPr>
        <w:t xml:space="preserve">                                                             </w:t>
      </w:r>
    </w:p>
    <w:p w14:paraId="47E83CE7" w14:textId="1505C639" w:rsidR="0031374C" w:rsidRPr="00D079CD" w:rsidRDefault="0031374C" w:rsidP="11BFB846">
      <w:pPr>
        <w:spacing w:line="276" w:lineRule="auto"/>
      </w:pPr>
    </w:p>
    <w:p w14:paraId="337557FD" w14:textId="029DDCE0" w:rsidR="00D079CD" w:rsidRDefault="0031374C" w:rsidP="004E3657">
      <w:pPr>
        <w:pStyle w:val="Geenafstand"/>
        <w:spacing w:line="276" w:lineRule="auto"/>
        <w:ind w:left="1410" w:hanging="1410"/>
        <w:rPr>
          <w:rFonts w:ascii="Rockwell" w:hAnsi="Rockwell" w:cs="Arial"/>
        </w:rPr>
      </w:pPr>
      <w:r w:rsidRPr="004E3657">
        <w:rPr>
          <w:rFonts w:ascii="Rockwell" w:hAnsi="Rockwell" w:cs="Arial"/>
          <w:b/>
          <w:u w:val="single"/>
        </w:rPr>
        <w:t>Rekenen</w:t>
      </w:r>
      <w:r w:rsidRPr="00D079CD">
        <w:rPr>
          <w:rFonts w:ascii="Rockwell" w:hAnsi="Rockwell" w:cs="Arial"/>
          <w:b/>
        </w:rPr>
        <w:t>:</w:t>
      </w:r>
      <w:r w:rsidRPr="00D079CD">
        <w:rPr>
          <w:rFonts w:ascii="Rockwell" w:hAnsi="Rockwell" w:cs="Arial"/>
        </w:rPr>
        <w:tab/>
      </w:r>
    </w:p>
    <w:p w14:paraId="1F0410E1" w14:textId="31734771" w:rsidR="00DF5918" w:rsidRPr="00DF5918" w:rsidRDefault="003458A7" w:rsidP="00DF5918">
      <w:pPr>
        <w:rPr>
          <w:rFonts w:ascii="Rockwell" w:eastAsia="Comic Sans MS" w:hAnsi="Rockwell" w:cs="Comic Sans MS"/>
          <w:color w:val="000000" w:themeColor="text1"/>
          <w:sz w:val="22"/>
          <w:szCs w:val="22"/>
        </w:rPr>
      </w:pPr>
      <w:r>
        <w:rPr>
          <w:noProof/>
        </w:rPr>
        <w:drawing>
          <wp:anchor distT="0" distB="0" distL="114300" distR="114300" simplePos="0" relativeHeight="251670539" behindDoc="0" locked="0" layoutInCell="1" allowOverlap="1" wp14:anchorId="78AF078C" wp14:editId="30FE8F2D">
            <wp:simplePos x="0" y="0"/>
            <wp:positionH relativeFrom="column">
              <wp:posOffset>4876165</wp:posOffset>
            </wp:positionH>
            <wp:positionV relativeFrom="paragraph">
              <wp:posOffset>98425</wp:posOffset>
            </wp:positionV>
            <wp:extent cx="1077595" cy="1468120"/>
            <wp:effectExtent l="0" t="0" r="8255" b="0"/>
            <wp:wrapThrough wrapText="bothSides">
              <wp:wrapPolygon edited="0">
                <wp:start x="0" y="0"/>
                <wp:lineTo x="0" y="21301"/>
                <wp:lineTo x="21384" y="21301"/>
                <wp:lineTo x="21384" y="0"/>
                <wp:lineTo x="0" y="0"/>
              </wp:wrapPolygon>
            </wp:wrapThrough>
            <wp:docPr id="1885949295" name="Afbeelding 4" descr="Pluspunt versie 4 werkboek Instapblok groep 4 (per stuk) | 8720334329906 |  Boeken | bo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uspunt versie 4 werkboek Instapblok groep 4 (per stuk) | 8720334329906 |  Boeken | bol.co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7595" cy="1468120"/>
                    </a:xfrm>
                    <a:prstGeom prst="rect">
                      <a:avLst/>
                    </a:prstGeom>
                    <a:noFill/>
                    <a:ln>
                      <a:noFill/>
                    </a:ln>
                  </pic:spPr>
                </pic:pic>
              </a:graphicData>
            </a:graphic>
            <wp14:sizeRelH relativeFrom="page">
              <wp14:pctWidth>0</wp14:pctWidth>
            </wp14:sizeRelH>
            <wp14:sizeRelV relativeFrom="page">
              <wp14:pctHeight>0</wp14:pctHeight>
            </wp14:sizeRelV>
          </wp:anchor>
        </w:drawing>
      </w:r>
      <w:r w:rsidR="00DF5918" w:rsidRPr="00DF5918">
        <w:rPr>
          <w:rFonts w:ascii="Rockwell" w:eastAsia="Comic Sans MS" w:hAnsi="Rockwell" w:cs="Comic Sans MS"/>
          <w:color w:val="000000" w:themeColor="text1"/>
          <w:sz w:val="22"/>
          <w:szCs w:val="22"/>
        </w:rPr>
        <w:t xml:space="preserve">Sinds dit schooljaar werken wij met de nieuwste Pluspunt methode. </w:t>
      </w:r>
    </w:p>
    <w:p w14:paraId="7A0848FF" w14:textId="77777777" w:rsidR="00DF5918" w:rsidRPr="00DF5918" w:rsidRDefault="00DF5918" w:rsidP="00DF5918">
      <w:pPr>
        <w:rPr>
          <w:rFonts w:ascii="Rockwell" w:eastAsia="Comic Sans MS" w:hAnsi="Rockwell" w:cs="Comic Sans MS"/>
          <w:color w:val="000000" w:themeColor="text1"/>
          <w:sz w:val="22"/>
          <w:szCs w:val="22"/>
        </w:rPr>
      </w:pPr>
      <w:r w:rsidRPr="00DF5918">
        <w:rPr>
          <w:rFonts w:ascii="Rockwell" w:eastAsia="Comic Sans MS" w:hAnsi="Rockwell" w:cs="Comic Sans MS"/>
          <w:color w:val="000000" w:themeColor="text1"/>
          <w:sz w:val="22"/>
          <w:szCs w:val="22"/>
        </w:rPr>
        <w:t>Deze methode sluit goed aan bij onze visie op onderwijs, pluspunt werkt namelijk vanuit doelen. Elke week staan er twee doelen centraal.</w:t>
      </w:r>
    </w:p>
    <w:p w14:paraId="2AE566DC" w14:textId="77777777" w:rsidR="00DF5918" w:rsidRPr="00DF5918" w:rsidRDefault="00DF5918" w:rsidP="00DF5918">
      <w:pPr>
        <w:spacing w:line="259" w:lineRule="auto"/>
        <w:rPr>
          <w:rFonts w:ascii="Rockwell" w:eastAsia="Comic Sans MS" w:hAnsi="Rockwell" w:cs="Comic Sans MS"/>
          <w:color w:val="000000" w:themeColor="text1"/>
          <w:sz w:val="22"/>
          <w:szCs w:val="22"/>
        </w:rPr>
      </w:pPr>
      <w:r w:rsidRPr="00DF5918">
        <w:rPr>
          <w:rFonts w:ascii="Rockwell" w:eastAsia="Comic Sans MS" w:hAnsi="Rockwell" w:cs="Comic Sans MS"/>
          <w:color w:val="000000" w:themeColor="text1"/>
          <w:sz w:val="22"/>
          <w:szCs w:val="22"/>
        </w:rPr>
        <w:t xml:space="preserve">Deze twee doelen worden iedere week op dezelfde manier aangeboden, tijdens de gele en blauwe lessen, deze volgen elkaar op. In een gele les wordt een doel voor het eerst aangeboden. In de verwerking het blauwe gedeelte krijgen de kinderen als nodig een verdere instructie op dit doel, met soms een andere benadering of verdieping of wordt de stof zelfstandig verwerkt. In iedere les werken leerlingen verder ook zelfstandig met de conditietraining. De conditietraining is bedoeld om basisvaardigheden te automatiseren en </w:t>
      </w:r>
      <w:proofErr w:type="spellStart"/>
      <w:r w:rsidRPr="00DF5918">
        <w:rPr>
          <w:rFonts w:ascii="Rockwell" w:eastAsia="Comic Sans MS" w:hAnsi="Rockwell" w:cs="Comic Sans MS"/>
          <w:color w:val="000000" w:themeColor="text1"/>
          <w:sz w:val="22"/>
          <w:szCs w:val="22"/>
        </w:rPr>
        <w:t>toetsdoelen</w:t>
      </w:r>
      <w:proofErr w:type="spellEnd"/>
      <w:r w:rsidRPr="00DF5918">
        <w:rPr>
          <w:rFonts w:ascii="Rockwell" w:eastAsia="Comic Sans MS" w:hAnsi="Rockwell" w:cs="Comic Sans MS"/>
          <w:color w:val="000000" w:themeColor="text1"/>
          <w:sz w:val="22"/>
          <w:szCs w:val="22"/>
        </w:rPr>
        <w:t xml:space="preserve"> te oefenen.</w:t>
      </w:r>
      <w:r w:rsidRPr="00DF5918">
        <w:rPr>
          <w:rFonts w:ascii="Rockwell" w:hAnsi="Rockwell"/>
          <w:sz w:val="22"/>
          <w:szCs w:val="22"/>
        </w:rPr>
        <w:br/>
      </w:r>
    </w:p>
    <w:p w14:paraId="3DA7C217" w14:textId="77777777" w:rsidR="00DF5918" w:rsidRPr="00DF5918" w:rsidRDefault="00DF5918" w:rsidP="00DF5918">
      <w:pPr>
        <w:rPr>
          <w:rFonts w:ascii="Rockwell" w:eastAsia="Comic Sans MS" w:hAnsi="Rockwell" w:cs="Comic Sans MS"/>
          <w:color w:val="000000" w:themeColor="text1"/>
          <w:sz w:val="22"/>
          <w:szCs w:val="22"/>
        </w:rPr>
      </w:pPr>
      <w:r w:rsidRPr="00DF5918">
        <w:rPr>
          <w:rFonts w:ascii="Rockwell" w:eastAsia="Comic Sans MS" w:hAnsi="Rockwell" w:cs="Comic Sans MS"/>
          <w:color w:val="000000" w:themeColor="text1"/>
          <w:sz w:val="22"/>
          <w:szCs w:val="22"/>
        </w:rPr>
        <w:t xml:space="preserve">De doelen staan bij elke les in kindertaal beschreven, zodat de kinderen weten waar ze aan werken en na afloop ook kunnen controleren of ze het doel behaald hebben. Op deze manier worden de leerlingen mede-eigenaar gemaakt van hun eigen leren. Ze weten zelf wat ze al kunnen en waar ze nog oefening voor nodig hebben. </w:t>
      </w:r>
      <w:r w:rsidRPr="00DF5918">
        <w:rPr>
          <w:rFonts w:ascii="Rockwell" w:hAnsi="Rockwell"/>
          <w:sz w:val="22"/>
          <w:szCs w:val="22"/>
        </w:rPr>
        <w:br/>
      </w:r>
    </w:p>
    <w:p w14:paraId="67CDC0B9" w14:textId="77777777" w:rsidR="00DF5918" w:rsidRPr="00DF5918" w:rsidRDefault="00DF5918" w:rsidP="00DF5918">
      <w:pPr>
        <w:rPr>
          <w:rFonts w:ascii="Rockwell" w:eastAsia="Comic Sans MS" w:hAnsi="Rockwell" w:cs="Comic Sans MS"/>
          <w:color w:val="000000" w:themeColor="text1"/>
          <w:sz w:val="22"/>
          <w:szCs w:val="22"/>
        </w:rPr>
      </w:pPr>
      <w:r w:rsidRPr="00DF5918">
        <w:rPr>
          <w:rFonts w:ascii="Rockwell" w:eastAsia="Comic Sans MS" w:hAnsi="Rockwell" w:cs="Comic Sans MS"/>
          <w:color w:val="000000" w:themeColor="text1"/>
          <w:sz w:val="22"/>
          <w:szCs w:val="22"/>
        </w:rPr>
        <w:t xml:space="preserve">De methode Pluspunt combineert het traditioneel rekenen met realistisch rekenen. Waar het voor sommige leerlingen prettig is om kale sommen op te lossen, is het voor andere leerlingen prettiger om er tekeningen of materialen bij te hebben. Pluspunt heeft beiden, waardoor we de methode goed kunnen laten aansluiten bij uw kinderen! </w:t>
      </w:r>
    </w:p>
    <w:p w14:paraId="5B676746" w14:textId="77777777" w:rsidR="00DF5918" w:rsidRPr="00DF5918" w:rsidRDefault="00DF5918" w:rsidP="00DF5918">
      <w:pPr>
        <w:rPr>
          <w:rFonts w:ascii="Rockwell" w:eastAsia="Comic Sans MS" w:hAnsi="Rockwell" w:cs="Comic Sans MS"/>
          <w:color w:val="000000" w:themeColor="text1"/>
          <w:sz w:val="22"/>
          <w:szCs w:val="22"/>
        </w:rPr>
      </w:pPr>
    </w:p>
    <w:p w14:paraId="28F1E21D" w14:textId="77777777" w:rsidR="00DF5918" w:rsidRPr="00DF5918" w:rsidRDefault="00DF5918" w:rsidP="00DF5918">
      <w:pPr>
        <w:rPr>
          <w:rFonts w:ascii="Rockwell" w:eastAsia="Comic Sans MS" w:hAnsi="Rockwell" w:cs="Comic Sans MS"/>
          <w:color w:val="000000" w:themeColor="text1"/>
          <w:sz w:val="22"/>
          <w:szCs w:val="22"/>
        </w:rPr>
      </w:pPr>
      <w:r w:rsidRPr="00DF5918">
        <w:rPr>
          <w:rFonts w:ascii="Rockwell" w:eastAsia="Comic Sans MS" w:hAnsi="Rockwell" w:cs="Comic Sans MS"/>
          <w:color w:val="000000" w:themeColor="text1"/>
          <w:sz w:val="22"/>
          <w:szCs w:val="22"/>
        </w:rPr>
        <w:t xml:space="preserve">Daarnaast werken de kinderen op de </w:t>
      </w:r>
      <w:proofErr w:type="spellStart"/>
      <w:r w:rsidRPr="00DF5918">
        <w:rPr>
          <w:rFonts w:ascii="Rockwell" w:eastAsia="Comic Sans MS" w:hAnsi="Rockwell" w:cs="Comic Sans MS"/>
          <w:color w:val="000000" w:themeColor="text1"/>
          <w:sz w:val="22"/>
          <w:szCs w:val="22"/>
        </w:rPr>
        <w:t>chromebook</w:t>
      </w:r>
      <w:proofErr w:type="spellEnd"/>
      <w:r w:rsidRPr="00DF5918">
        <w:rPr>
          <w:rFonts w:ascii="Rockwell" w:eastAsia="Comic Sans MS" w:hAnsi="Rockwell" w:cs="Comic Sans MS"/>
          <w:color w:val="000000" w:themeColor="text1"/>
          <w:sz w:val="22"/>
          <w:szCs w:val="22"/>
        </w:rPr>
        <w:t xml:space="preserve"> aan de digitale aanvulling of verwerking, dit is adaptief. Alle kinderen maken altijd dezelfde 4 startopdrachten, vervolgens maken de kinderen de vervolgopdrachten die zijn aangepast aan hun eigen niveau.</w:t>
      </w:r>
    </w:p>
    <w:p w14:paraId="78B05043" w14:textId="627C4BC6" w:rsidR="00DF5918" w:rsidRDefault="00DF5918" w:rsidP="00DF5918">
      <w:pPr>
        <w:spacing w:line="276" w:lineRule="auto"/>
        <w:rPr>
          <w:rFonts w:ascii="Rockwell" w:eastAsia="Comic Sans MS" w:hAnsi="Rockwell" w:cs="Comic Sans MS"/>
          <w:color w:val="000000" w:themeColor="text1"/>
          <w:sz w:val="22"/>
          <w:szCs w:val="22"/>
        </w:rPr>
      </w:pPr>
      <w:r w:rsidRPr="00DF5918">
        <w:rPr>
          <w:rFonts w:ascii="Rockwell" w:eastAsia="Comic Sans MS" w:hAnsi="Rockwell" w:cs="Comic Sans MS"/>
          <w:color w:val="000000" w:themeColor="text1"/>
          <w:sz w:val="22"/>
          <w:szCs w:val="22"/>
        </w:rPr>
        <w:t>Kortom de kinderen worden dus altijd, zowel op papier als digitaal, op hun eigen niveau uitgedaagd.</w:t>
      </w:r>
    </w:p>
    <w:p w14:paraId="1B8CCEFC" w14:textId="77777777" w:rsidR="00C36A7C" w:rsidRPr="00DF5918" w:rsidRDefault="00C36A7C" w:rsidP="00DF5918">
      <w:pPr>
        <w:spacing w:line="276" w:lineRule="auto"/>
        <w:rPr>
          <w:rFonts w:ascii="Rockwell" w:hAnsi="Rockwell" w:cs="Apple Chancery"/>
          <w:color w:val="000000" w:themeColor="text1"/>
          <w:sz w:val="22"/>
          <w:szCs w:val="22"/>
        </w:rPr>
      </w:pPr>
    </w:p>
    <w:p w14:paraId="0FB867E3" w14:textId="68329CA5" w:rsidR="0031374C" w:rsidRPr="00E13680" w:rsidRDefault="49610ABC" w:rsidP="750B8F21">
      <w:pPr>
        <w:spacing w:line="276" w:lineRule="auto"/>
        <w:rPr>
          <w:rFonts w:ascii="Rockwell" w:hAnsi="Rockwell" w:cs="Apple Chancery"/>
          <w:color w:val="000000" w:themeColor="text1"/>
          <w:sz w:val="22"/>
          <w:szCs w:val="22"/>
        </w:rPr>
      </w:pPr>
      <w:r w:rsidRPr="00E13680">
        <w:rPr>
          <w:rFonts w:ascii="Rockwell" w:hAnsi="Rockwell" w:cs="Apple Chancery"/>
          <w:color w:val="000000" w:themeColor="text1"/>
          <w:sz w:val="22"/>
          <w:szCs w:val="22"/>
        </w:rPr>
        <w:t>Aan het eind van het schooljaar kennen de kinderen van groep 4, de tafeltjes 1 tot en met  10.</w:t>
      </w:r>
      <w:r w:rsidR="00AB0877" w:rsidRPr="00E13680">
        <w:rPr>
          <w:rFonts w:ascii="Rockwell" w:hAnsi="Rockwell" w:cs="Apple Chancery"/>
          <w:color w:val="000000" w:themeColor="text1"/>
          <w:sz w:val="22"/>
          <w:szCs w:val="22"/>
        </w:rPr>
        <w:t xml:space="preserve"> Deze zullen ook thuis geoefend moeten worden.</w:t>
      </w:r>
    </w:p>
    <w:p w14:paraId="3E0FC894" w14:textId="5AC0BB33" w:rsidR="0031374C" w:rsidRPr="00D079CD" w:rsidRDefault="7037D122" w:rsidP="4065E023">
      <w:pPr>
        <w:spacing w:line="276" w:lineRule="auto"/>
        <w:rPr>
          <w:rFonts w:ascii="Rockwell" w:hAnsi="Rockwell" w:cs="Apple Chancery"/>
          <w:b/>
          <w:bCs/>
          <w:color w:val="000000"/>
          <w:sz w:val="22"/>
          <w:szCs w:val="22"/>
        </w:rPr>
      </w:pPr>
      <w:r w:rsidRPr="750B8F21">
        <w:rPr>
          <w:rFonts w:ascii="Rockwell" w:hAnsi="Rockwell" w:cs="Apple Chancery"/>
          <w:b/>
          <w:bCs/>
          <w:color w:val="000000" w:themeColor="text1"/>
          <w:sz w:val="22"/>
          <w:szCs w:val="22"/>
        </w:rPr>
        <w:t xml:space="preserve">We starten in </w:t>
      </w:r>
      <w:r w:rsidR="00D55D17">
        <w:rPr>
          <w:rFonts w:ascii="Rockwell" w:hAnsi="Rockwell" w:cs="Apple Chancery"/>
          <w:b/>
          <w:bCs/>
          <w:color w:val="000000" w:themeColor="text1"/>
          <w:sz w:val="22"/>
          <w:szCs w:val="22"/>
        </w:rPr>
        <w:t>het begin van het schooljaar</w:t>
      </w:r>
      <w:r w:rsidRPr="750B8F21">
        <w:rPr>
          <w:rFonts w:ascii="Rockwell" w:hAnsi="Rockwell" w:cs="Apple Chancery"/>
          <w:b/>
          <w:bCs/>
          <w:color w:val="000000" w:themeColor="text1"/>
          <w:sz w:val="22"/>
          <w:szCs w:val="22"/>
        </w:rPr>
        <w:t xml:space="preserve"> met het tafeltje van 2 en elke maand komt er een tafeltje bij</w:t>
      </w:r>
      <w:r w:rsidR="00D55D17">
        <w:rPr>
          <w:rFonts w:ascii="Rockwell" w:hAnsi="Rockwell" w:cs="Apple Chancery"/>
          <w:b/>
          <w:bCs/>
          <w:color w:val="000000" w:themeColor="text1"/>
          <w:sz w:val="22"/>
          <w:szCs w:val="22"/>
        </w:rPr>
        <w:t xml:space="preserve">, </w:t>
      </w:r>
      <w:r w:rsidRPr="750B8F21">
        <w:rPr>
          <w:rFonts w:ascii="Rockwell" w:hAnsi="Rockwell" w:cs="Apple Chancery"/>
          <w:b/>
          <w:bCs/>
          <w:color w:val="000000" w:themeColor="text1"/>
          <w:sz w:val="22"/>
          <w:szCs w:val="22"/>
        </w:rPr>
        <w:t>zodat groep 4 medio mei/juni</w:t>
      </w:r>
      <w:r w:rsidR="00D55D17">
        <w:rPr>
          <w:rFonts w:ascii="Rockwell" w:hAnsi="Rockwell" w:cs="Apple Chancery"/>
          <w:b/>
          <w:bCs/>
          <w:color w:val="000000" w:themeColor="text1"/>
          <w:sz w:val="22"/>
          <w:szCs w:val="22"/>
        </w:rPr>
        <w:t xml:space="preserve"> alle tafeltjes kent.</w:t>
      </w:r>
    </w:p>
    <w:p w14:paraId="3FEB81E6" w14:textId="77777777" w:rsidR="0052379B" w:rsidRPr="00D079CD" w:rsidRDefault="0052379B" w:rsidP="004E3657">
      <w:pPr>
        <w:spacing w:line="276" w:lineRule="auto"/>
        <w:rPr>
          <w:rFonts w:ascii="Rockwell" w:hAnsi="Rockwell"/>
          <w:color w:val="000000"/>
          <w:sz w:val="22"/>
          <w:szCs w:val="22"/>
        </w:rPr>
      </w:pPr>
    </w:p>
    <w:p w14:paraId="286B2509" w14:textId="77777777" w:rsidR="00566923" w:rsidRDefault="00566923" w:rsidP="00C36A7C">
      <w:pPr>
        <w:pStyle w:val="Geenafstand"/>
        <w:tabs>
          <w:tab w:val="left" w:pos="708"/>
          <w:tab w:val="left" w:pos="1416"/>
          <w:tab w:val="left" w:pos="5865"/>
        </w:tabs>
        <w:spacing w:line="276" w:lineRule="auto"/>
        <w:rPr>
          <w:rFonts w:ascii="Rockwell" w:hAnsi="Rockwell" w:cs="Arial"/>
          <w:b/>
          <w:bCs/>
        </w:rPr>
      </w:pPr>
    </w:p>
    <w:p w14:paraId="76C4B6D3" w14:textId="77777777" w:rsidR="00566923" w:rsidRDefault="00566923" w:rsidP="00C36A7C">
      <w:pPr>
        <w:pStyle w:val="Geenafstand"/>
        <w:tabs>
          <w:tab w:val="left" w:pos="708"/>
          <w:tab w:val="left" w:pos="1416"/>
          <w:tab w:val="left" w:pos="5865"/>
        </w:tabs>
        <w:spacing w:line="276" w:lineRule="auto"/>
        <w:rPr>
          <w:rFonts w:ascii="Rockwell" w:hAnsi="Rockwell" w:cs="Arial"/>
          <w:b/>
          <w:bCs/>
        </w:rPr>
      </w:pPr>
    </w:p>
    <w:p w14:paraId="5AA5BD8C" w14:textId="77777777" w:rsidR="00566923" w:rsidRDefault="00566923" w:rsidP="00C36A7C">
      <w:pPr>
        <w:pStyle w:val="Geenafstand"/>
        <w:tabs>
          <w:tab w:val="left" w:pos="708"/>
          <w:tab w:val="left" w:pos="1416"/>
          <w:tab w:val="left" w:pos="5865"/>
        </w:tabs>
        <w:spacing w:line="276" w:lineRule="auto"/>
        <w:rPr>
          <w:rFonts w:ascii="Rockwell" w:hAnsi="Rockwell" w:cs="Arial"/>
          <w:b/>
          <w:bCs/>
        </w:rPr>
      </w:pPr>
    </w:p>
    <w:p w14:paraId="46D27831" w14:textId="77777777" w:rsidR="003458A7" w:rsidRDefault="003458A7" w:rsidP="00C36A7C">
      <w:pPr>
        <w:pStyle w:val="Geenafstand"/>
        <w:tabs>
          <w:tab w:val="left" w:pos="708"/>
          <w:tab w:val="left" w:pos="1416"/>
          <w:tab w:val="left" w:pos="5865"/>
        </w:tabs>
        <w:spacing w:line="276" w:lineRule="auto"/>
        <w:rPr>
          <w:rFonts w:ascii="Rockwell" w:hAnsi="Rockwell" w:cs="Arial"/>
          <w:b/>
          <w:bCs/>
        </w:rPr>
      </w:pPr>
    </w:p>
    <w:p w14:paraId="779C1E9C" w14:textId="77777777" w:rsidR="003458A7" w:rsidRDefault="003458A7" w:rsidP="00C36A7C">
      <w:pPr>
        <w:pStyle w:val="Geenafstand"/>
        <w:tabs>
          <w:tab w:val="left" w:pos="708"/>
          <w:tab w:val="left" w:pos="1416"/>
          <w:tab w:val="left" w:pos="5865"/>
        </w:tabs>
        <w:spacing w:line="276" w:lineRule="auto"/>
        <w:rPr>
          <w:rFonts w:ascii="Rockwell" w:hAnsi="Rockwell" w:cs="Arial"/>
          <w:b/>
          <w:bCs/>
        </w:rPr>
      </w:pPr>
    </w:p>
    <w:p w14:paraId="67767E20" w14:textId="77777777" w:rsidR="003458A7" w:rsidRDefault="003458A7" w:rsidP="00C36A7C">
      <w:pPr>
        <w:pStyle w:val="Geenafstand"/>
        <w:tabs>
          <w:tab w:val="left" w:pos="708"/>
          <w:tab w:val="left" w:pos="1416"/>
          <w:tab w:val="left" w:pos="5865"/>
        </w:tabs>
        <w:spacing w:line="276" w:lineRule="auto"/>
        <w:rPr>
          <w:rFonts w:ascii="Rockwell" w:hAnsi="Rockwell" w:cs="Arial"/>
          <w:b/>
          <w:bCs/>
        </w:rPr>
      </w:pPr>
    </w:p>
    <w:p w14:paraId="4B42014D" w14:textId="77777777" w:rsidR="003458A7" w:rsidRDefault="003458A7" w:rsidP="00C36A7C">
      <w:pPr>
        <w:pStyle w:val="Geenafstand"/>
        <w:tabs>
          <w:tab w:val="left" w:pos="708"/>
          <w:tab w:val="left" w:pos="1416"/>
          <w:tab w:val="left" w:pos="5865"/>
        </w:tabs>
        <w:spacing w:line="276" w:lineRule="auto"/>
        <w:rPr>
          <w:rFonts w:ascii="Rockwell" w:hAnsi="Rockwell" w:cs="Arial"/>
          <w:b/>
          <w:bCs/>
        </w:rPr>
      </w:pPr>
    </w:p>
    <w:p w14:paraId="25AAF64F" w14:textId="77777777" w:rsidR="003458A7" w:rsidRDefault="003458A7" w:rsidP="00C36A7C">
      <w:pPr>
        <w:pStyle w:val="Geenafstand"/>
        <w:tabs>
          <w:tab w:val="left" w:pos="708"/>
          <w:tab w:val="left" w:pos="1416"/>
          <w:tab w:val="left" w:pos="5865"/>
        </w:tabs>
        <w:spacing w:line="276" w:lineRule="auto"/>
        <w:rPr>
          <w:rFonts w:ascii="Rockwell" w:hAnsi="Rockwell" w:cs="Arial"/>
          <w:b/>
          <w:bCs/>
        </w:rPr>
      </w:pPr>
    </w:p>
    <w:p w14:paraId="7015CCB1" w14:textId="77777777" w:rsidR="003458A7" w:rsidRDefault="003458A7" w:rsidP="00C36A7C">
      <w:pPr>
        <w:pStyle w:val="Geenafstand"/>
        <w:tabs>
          <w:tab w:val="left" w:pos="708"/>
          <w:tab w:val="left" w:pos="1416"/>
          <w:tab w:val="left" w:pos="5865"/>
        </w:tabs>
        <w:spacing w:line="276" w:lineRule="auto"/>
        <w:rPr>
          <w:rFonts w:ascii="Rockwell" w:hAnsi="Rockwell" w:cs="Arial"/>
          <w:b/>
          <w:bCs/>
        </w:rPr>
      </w:pPr>
    </w:p>
    <w:p w14:paraId="6E586ABE" w14:textId="41C7CF08" w:rsidR="00C36A7C" w:rsidRDefault="00C36A7C" w:rsidP="00C36A7C">
      <w:pPr>
        <w:pStyle w:val="Geenafstand"/>
        <w:tabs>
          <w:tab w:val="left" w:pos="708"/>
          <w:tab w:val="left" w:pos="1416"/>
          <w:tab w:val="left" w:pos="5865"/>
        </w:tabs>
        <w:spacing w:line="276" w:lineRule="auto"/>
        <w:rPr>
          <w:rFonts w:ascii="Rockwell" w:hAnsi="Rockwell" w:cs="Arial"/>
        </w:rPr>
      </w:pPr>
      <w:r w:rsidRPr="6151655B">
        <w:rPr>
          <w:rFonts w:ascii="Rockwell" w:hAnsi="Rockwell" w:cs="Arial"/>
          <w:b/>
          <w:bCs/>
        </w:rPr>
        <w:lastRenderedPageBreak/>
        <w:t>Schrijven:</w:t>
      </w:r>
      <w:r w:rsidRPr="00D079CD">
        <w:rPr>
          <w:rFonts w:ascii="Rockwell" w:hAnsi="Rockwell" w:cs="Arial"/>
        </w:rPr>
        <w:tab/>
      </w:r>
    </w:p>
    <w:p w14:paraId="5103FBD3" w14:textId="77777777" w:rsidR="00C36A7C" w:rsidRDefault="00C36A7C" w:rsidP="00C36A7C">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2x per week schrijven de kinderen een blz. uit “Pennestreken”, dit om het handschrift te</w:t>
      </w:r>
    </w:p>
    <w:p w14:paraId="20E0B0C9" w14:textId="6C881F80" w:rsidR="00C36A7C" w:rsidRDefault="00865A65" w:rsidP="00C36A7C">
      <w:pPr>
        <w:pStyle w:val="Geenafstand"/>
        <w:tabs>
          <w:tab w:val="left" w:pos="708"/>
          <w:tab w:val="left" w:pos="1416"/>
          <w:tab w:val="left" w:pos="5865"/>
        </w:tabs>
        <w:spacing w:line="276" w:lineRule="auto"/>
        <w:ind w:left="1410" w:hanging="1410"/>
        <w:rPr>
          <w:rFonts w:ascii="Rockwell" w:hAnsi="Rockwell" w:cs="Arial"/>
          <w:b/>
          <w:bCs/>
          <w:u w:val="single"/>
        </w:rPr>
      </w:pPr>
      <w:r>
        <w:rPr>
          <w:noProof/>
          <w:lang w:eastAsia="nl-NL"/>
        </w:rPr>
        <w:drawing>
          <wp:anchor distT="0" distB="0" distL="114300" distR="114300" simplePos="0" relativeHeight="251663371" behindDoc="0" locked="0" layoutInCell="1" allowOverlap="1" wp14:anchorId="0FC91053" wp14:editId="342556FD">
            <wp:simplePos x="0" y="0"/>
            <wp:positionH relativeFrom="column">
              <wp:posOffset>3175</wp:posOffset>
            </wp:positionH>
            <wp:positionV relativeFrom="paragraph">
              <wp:posOffset>313055</wp:posOffset>
            </wp:positionV>
            <wp:extent cx="964921" cy="1265301"/>
            <wp:effectExtent l="0" t="0" r="8890" b="0"/>
            <wp:wrapTopAndBottom/>
            <wp:docPr id="3" name="Afbeelding 3" descr="Afbeeldingsresultaat voor afbeelding pennenstreken groep 5 verbonden 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fbeeldingsresultaat voor afbeelding pennenstreken groep 5 verbonden schrif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4921" cy="1265301"/>
                    </a:xfrm>
                    <a:prstGeom prst="rect">
                      <a:avLst/>
                    </a:prstGeom>
                    <a:noFill/>
                    <a:ln>
                      <a:noFill/>
                    </a:ln>
                  </pic:spPr>
                </pic:pic>
              </a:graphicData>
            </a:graphic>
            <wp14:sizeRelH relativeFrom="page">
              <wp14:pctWidth>0</wp14:pctWidth>
            </wp14:sizeRelH>
            <wp14:sizeRelV relativeFrom="page">
              <wp14:pctHeight>0</wp14:pctHeight>
            </wp14:sizeRelV>
          </wp:anchor>
        </w:drawing>
      </w:r>
      <w:r w:rsidR="00C36A7C" w:rsidRPr="00D079CD">
        <w:rPr>
          <w:rFonts w:ascii="Rockwell" w:hAnsi="Rockwell" w:cs="Arial"/>
        </w:rPr>
        <w:t>verbeteren, leesbaar te houden en voor een goede pengreep en schrijfhouding</w:t>
      </w:r>
      <w:r w:rsidR="00554338">
        <w:rPr>
          <w:rFonts w:ascii="Rockwell" w:hAnsi="Rockwell" w:cs="Arial"/>
        </w:rPr>
        <w:t>.</w:t>
      </w:r>
    </w:p>
    <w:p w14:paraId="0A86F706" w14:textId="77777777" w:rsidR="00566923" w:rsidRDefault="00566923" w:rsidP="00865A65">
      <w:pPr>
        <w:spacing w:line="276" w:lineRule="auto"/>
        <w:rPr>
          <w:rFonts w:ascii="Rockwell" w:hAnsi="Rockwell" w:cs="Apple Chancery"/>
          <w:b/>
          <w:bCs/>
          <w:color w:val="000000" w:themeColor="text1"/>
          <w:sz w:val="22"/>
          <w:szCs w:val="22"/>
          <w:u w:val="single"/>
        </w:rPr>
      </w:pPr>
    </w:p>
    <w:p w14:paraId="7412CADE" w14:textId="35414E9C" w:rsidR="009F68CA" w:rsidRDefault="009F68CA" w:rsidP="00865A65">
      <w:pPr>
        <w:spacing w:line="276" w:lineRule="auto"/>
        <w:rPr>
          <w:rFonts w:ascii="Rockwell" w:hAnsi="Rockwell" w:cs="Apple Chancery"/>
          <w:b/>
          <w:color w:val="000000"/>
          <w:sz w:val="22"/>
          <w:szCs w:val="22"/>
          <w:u w:val="single"/>
        </w:rPr>
      </w:pPr>
    </w:p>
    <w:p w14:paraId="7721E8E2" w14:textId="5472FBC3" w:rsidR="006A543A" w:rsidRPr="00541B93" w:rsidRDefault="006A543A" w:rsidP="006A543A">
      <w:pPr>
        <w:spacing w:line="276" w:lineRule="auto"/>
        <w:rPr>
          <w:rFonts w:ascii="Rockwell" w:hAnsi="Rockwell" w:cs="Apple Chancery"/>
          <w:b/>
          <w:bCs/>
          <w:color w:val="000000" w:themeColor="text1"/>
          <w:sz w:val="22"/>
          <w:szCs w:val="22"/>
          <w:u w:val="single"/>
        </w:rPr>
      </w:pPr>
      <w:r w:rsidRPr="00541B93">
        <w:rPr>
          <w:rFonts w:ascii="Rockwell" w:hAnsi="Rockwell" w:cs="Apple Chancery"/>
          <w:b/>
          <w:bCs/>
          <w:color w:val="000000" w:themeColor="text1"/>
          <w:sz w:val="22"/>
          <w:szCs w:val="22"/>
          <w:u w:val="single"/>
        </w:rPr>
        <w:t>A</w:t>
      </w:r>
      <w:r w:rsidR="00C631B5">
        <w:rPr>
          <w:rFonts w:ascii="Rockwell" w:hAnsi="Rockwell" w:cs="Apple Chancery"/>
          <w:b/>
          <w:bCs/>
          <w:color w:val="000000" w:themeColor="text1"/>
          <w:sz w:val="22"/>
          <w:szCs w:val="22"/>
          <w:u w:val="single"/>
        </w:rPr>
        <w:t>t</w:t>
      </w:r>
      <w:r w:rsidRPr="00541B93">
        <w:rPr>
          <w:rFonts w:ascii="Rockwell" w:hAnsi="Rockwell" w:cs="Apple Chancery"/>
          <w:b/>
          <w:bCs/>
          <w:color w:val="000000" w:themeColor="text1"/>
          <w:sz w:val="22"/>
          <w:szCs w:val="22"/>
          <w:u w:val="single"/>
        </w:rPr>
        <w:t>lantis</w:t>
      </w:r>
      <w:r w:rsidR="00541B93">
        <w:rPr>
          <w:rFonts w:ascii="Rockwell" w:hAnsi="Rockwell" w:cs="Apple Chancery"/>
          <w:b/>
          <w:bCs/>
          <w:color w:val="000000" w:themeColor="text1"/>
          <w:sz w:val="22"/>
          <w:szCs w:val="22"/>
          <w:u w:val="single"/>
        </w:rPr>
        <w:t>:</w:t>
      </w:r>
    </w:p>
    <w:p w14:paraId="6AF0209B" w14:textId="21077067" w:rsidR="006A543A" w:rsidRPr="00510407" w:rsidRDefault="16F9C966" w:rsidP="006A543A">
      <w:pPr>
        <w:spacing w:line="276" w:lineRule="auto"/>
        <w:rPr>
          <w:rFonts w:ascii="Rockwell" w:eastAsia="Rockwell" w:hAnsi="Rockwell" w:cs="Rockwell"/>
          <w:color w:val="000000" w:themeColor="text1"/>
          <w:sz w:val="22"/>
          <w:szCs w:val="22"/>
        </w:rPr>
      </w:pPr>
      <w:r w:rsidRPr="01A61D7C">
        <w:rPr>
          <w:rFonts w:ascii="Rockwell" w:eastAsia="Rockwell" w:hAnsi="Rockwell" w:cs="Rockwell"/>
          <w:color w:val="000000" w:themeColor="text1"/>
          <w:sz w:val="22"/>
          <w:szCs w:val="22"/>
        </w:rPr>
        <w:t xml:space="preserve">We maken gebruik van de methode </w:t>
      </w:r>
      <w:r w:rsidR="006A543A" w:rsidRPr="01A61D7C">
        <w:rPr>
          <w:rFonts w:ascii="Rockwell" w:eastAsia="Rockwell" w:hAnsi="Rockwell" w:cs="Rockwell"/>
          <w:color w:val="000000" w:themeColor="text1"/>
          <w:sz w:val="22"/>
          <w:szCs w:val="22"/>
        </w:rPr>
        <w:t>Atlantis voor technisch en begrijpend lezen.</w:t>
      </w:r>
    </w:p>
    <w:p w14:paraId="5724A4ED" w14:textId="4237924B" w:rsidR="006A543A" w:rsidRDefault="009F68CA" w:rsidP="006A543A">
      <w:pPr>
        <w:spacing w:line="276" w:lineRule="auto"/>
        <w:rPr>
          <w:rFonts w:ascii="Rockwell" w:eastAsia="Rockwell" w:hAnsi="Rockwell" w:cs="Rockwell"/>
          <w:color w:val="000000" w:themeColor="text1"/>
          <w:sz w:val="22"/>
          <w:szCs w:val="22"/>
        </w:rPr>
      </w:pPr>
      <w:r>
        <w:rPr>
          <w:noProof/>
        </w:rPr>
        <w:drawing>
          <wp:anchor distT="0" distB="0" distL="114300" distR="114300" simplePos="0" relativeHeight="251664395" behindDoc="1" locked="0" layoutInCell="1" allowOverlap="1" wp14:anchorId="7FE3590B" wp14:editId="75B6006E">
            <wp:simplePos x="0" y="0"/>
            <wp:positionH relativeFrom="margin">
              <wp:align>right</wp:align>
            </wp:positionH>
            <wp:positionV relativeFrom="paragraph">
              <wp:posOffset>970280</wp:posOffset>
            </wp:positionV>
            <wp:extent cx="2294839" cy="1668780"/>
            <wp:effectExtent l="0" t="0" r="0" b="7620"/>
            <wp:wrapNone/>
            <wp:docPr id="1351563482" name="Afbeelding 1351563482" descr="Afbeelding met tekst, Brochure, catalogus, koelka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63482" name="Afbeelding 1351563482" descr="Afbeelding met tekst, Brochure, catalogus, koelkast&#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4839" cy="1668780"/>
                    </a:xfrm>
                    <a:prstGeom prst="rect">
                      <a:avLst/>
                    </a:prstGeom>
                  </pic:spPr>
                </pic:pic>
              </a:graphicData>
            </a:graphic>
            <wp14:sizeRelH relativeFrom="page">
              <wp14:pctWidth>0</wp14:pctWidth>
            </wp14:sizeRelH>
            <wp14:sizeRelV relativeFrom="page">
              <wp14:pctHeight>0</wp14:pctHeight>
            </wp14:sizeRelV>
          </wp:anchor>
        </w:drawing>
      </w:r>
      <w:r w:rsidR="006A543A" w:rsidRPr="750B8F21">
        <w:rPr>
          <w:rFonts w:ascii="Rockwell" w:eastAsia="Rockwell" w:hAnsi="Rockwell" w:cs="Rockwell"/>
          <w:color w:val="000000" w:themeColor="text1"/>
          <w:sz w:val="22"/>
          <w:szCs w:val="22"/>
        </w:rPr>
        <w:t>In Atlantis worden technisch en begrijpend lezen volledig geïntegreerd aangeboden. Kinderen leren teksten vlot, vloeiend en met begrip te lezen. Omdat leesplezier de basis is voor leessucces, staat de leesbeleving in elke les centraal. Daarnaast biedt Atlantis speciale leesplezierlessen aan. Dankzij het unieke didactische differentiatiemodel, kan Atlantis gemakkelijk en effectief worden ingezet in (combinatie) groepen met niveauverschillen.</w:t>
      </w:r>
      <w:r w:rsidRPr="009F68CA">
        <w:rPr>
          <w:noProof/>
        </w:rPr>
        <w:t xml:space="preserve"> </w:t>
      </w:r>
    </w:p>
    <w:p w14:paraId="5873F718" w14:textId="0DB04106" w:rsidR="004612BB" w:rsidRPr="00E14820" w:rsidRDefault="004612BB" w:rsidP="006A543A">
      <w:pPr>
        <w:spacing w:line="276" w:lineRule="auto"/>
        <w:rPr>
          <w:rFonts w:ascii="Rockwell" w:hAnsi="Rockwell" w:cs="Apple Chancery"/>
          <w:b/>
          <w:bCs/>
          <w:color w:val="000000"/>
          <w:sz w:val="22"/>
          <w:szCs w:val="22"/>
        </w:rPr>
      </w:pPr>
    </w:p>
    <w:p w14:paraId="647ABA77" w14:textId="0529C4BB" w:rsidR="008104E7" w:rsidRDefault="008104E7" w:rsidP="004E3657">
      <w:pPr>
        <w:pStyle w:val="Lijstalinea"/>
        <w:spacing w:line="276" w:lineRule="auto"/>
        <w:ind w:hanging="360"/>
        <w:rPr>
          <w:rFonts w:ascii="Rockwell" w:hAnsi="Rockwell" w:cs="Apple Chancery"/>
          <w:color w:val="000000"/>
          <w:sz w:val="22"/>
          <w:szCs w:val="22"/>
        </w:rPr>
      </w:pPr>
    </w:p>
    <w:p w14:paraId="09E58BC4" w14:textId="77777777" w:rsidR="004612BB" w:rsidRDefault="004612BB" w:rsidP="004E3657">
      <w:pPr>
        <w:pStyle w:val="Lijstalinea"/>
        <w:spacing w:line="276" w:lineRule="auto"/>
        <w:ind w:hanging="360"/>
        <w:rPr>
          <w:rFonts w:ascii="Rockwell" w:hAnsi="Rockwell" w:cs="Apple Chancery"/>
          <w:color w:val="000000"/>
          <w:sz w:val="22"/>
          <w:szCs w:val="22"/>
        </w:rPr>
      </w:pPr>
    </w:p>
    <w:p w14:paraId="06D89812" w14:textId="77777777" w:rsidR="009F68CA" w:rsidRDefault="009F68CA" w:rsidP="004E3657">
      <w:pPr>
        <w:pStyle w:val="Lijstalinea"/>
        <w:spacing w:line="276" w:lineRule="auto"/>
        <w:ind w:hanging="360"/>
        <w:rPr>
          <w:rFonts w:ascii="Rockwell" w:hAnsi="Rockwell" w:cs="Apple Chancery"/>
          <w:color w:val="000000"/>
          <w:sz w:val="22"/>
          <w:szCs w:val="22"/>
        </w:rPr>
      </w:pPr>
    </w:p>
    <w:p w14:paraId="2548C896" w14:textId="77777777" w:rsidR="009F68CA" w:rsidRDefault="009F68CA" w:rsidP="004E3657">
      <w:pPr>
        <w:pStyle w:val="Lijstalinea"/>
        <w:spacing w:line="276" w:lineRule="auto"/>
        <w:ind w:hanging="360"/>
        <w:rPr>
          <w:rFonts w:ascii="Rockwell" w:hAnsi="Rockwell" w:cs="Apple Chancery"/>
          <w:color w:val="000000"/>
          <w:sz w:val="22"/>
          <w:szCs w:val="22"/>
        </w:rPr>
      </w:pPr>
    </w:p>
    <w:p w14:paraId="09B59C9B" w14:textId="77777777" w:rsidR="00554338" w:rsidRDefault="16CEAD8F" w:rsidP="021A63A0">
      <w:pPr>
        <w:spacing w:line="276" w:lineRule="auto"/>
        <w:ind w:hanging="360"/>
        <w:rPr>
          <w:rFonts w:ascii="Rockwell" w:hAnsi="Rockwell" w:cs="Apple Chancery"/>
          <w:color w:val="000000" w:themeColor="text1"/>
          <w:sz w:val="22"/>
          <w:szCs w:val="22"/>
        </w:rPr>
      </w:pPr>
      <w:r w:rsidRPr="021A63A0">
        <w:rPr>
          <w:rFonts w:ascii="Rockwell" w:hAnsi="Rockwell" w:cs="Apple Chancery"/>
          <w:color w:val="000000" w:themeColor="text1"/>
          <w:sz w:val="22"/>
          <w:szCs w:val="22"/>
        </w:rPr>
        <w:t xml:space="preserve">       </w:t>
      </w:r>
    </w:p>
    <w:p w14:paraId="65E9F184" w14:textId="77777777" w:rsidR="00554338" w:rsidRDefault="00554338" w:rsidP="021A63A0">
      <w:pPr>
        <w:spacing w:line="276" w:lineRule="auto"/>
        <w:ind w:hanging="360"/>
        <w:rPr>
          <w:rFonts w:ascii="Rockwell" w:hAnsi="Rockwell" w:cs="Apple Chancery"/>
          <w:color w:val="000000" w:themeColor="text1"/>
          <w:sz w:val="22"/>
          <w:szCs w:val="22"/>
        </w:rPr>
      </w:pPr>
    </w:p>
    <w:p w14:paraId="59DA2428" w14:textId="77777777" w:rsidR="00554338" w:rsidRDefault="00554338" w:rsidP="021A63A0">
      <w:pPr>
        <w:spacing w:line="276" w:lineRule="auto"/>
        <w:ind w:hanging="360"/>
        <w:rPr>
          <w:rFonts w:ascii="Rockwell" w:hAnsi="Rockwell" w:cs="Apple Chancery"/>
          <w:color w:val="000000" w:themeColor="text1"/>
          <w:sz w:val="22"/>
          <w:szCs w:val="22"/>
        </w:rPr>
      </w:pPr>
    </w:p>
    <w:p w14:paraId="3CE1126D" w14:textId="77777777" w:rsidR="00C577A9" w:rsidRDefault="00C577A9" w:rsidP="004E3657">
      <w:pPr>
        <w:spacing w:line="276" w:lineRule="auto"/>
        <w:rPr>
          <w:rFonts w:ascii="Rockwell" w:hAnsi="Rockwell" w:cs="Apple Chancery"/>
          <w:sz w:val="22"/>
          <w:szCs w:val="22"/>
        </w:rPr>
      </w:pPr>
    </w:p>
    <w:p w14:paraId="3F4F713D" w14:textId="77777777" w:rsidR="00034DB8" w:rsidRPr="001517D2" w:rsidRDefault="00034DB8" w:rsidP="004E3657">
      <w:pPr>
        <w:spacing w:line="276" w:lineRule="auto"/>
        <w:rPr>
          <w:rFonts w:ascii="Rockwell" w:hAnsi="Rockwell" w:cs="Apple Chancery"/>
          <w:sz w:val="22"/>
          <w:szCs w:val="22"/>
        </w:rPr>
      </w:pPr>
    </w:p>
    <w:p w14:paraId="5BD520C2" w14:textId="1DE21193" w:rsidR="004E3657" w:rsidRDefault="004E3657" w:rsidP="004E3657">
      <w:pPr>
        <w:pStyle w:val="Geenafstand"/>
        <w:tabs>
          <w:tab w:val="left" w:pos="708"/>
          <w:tab w:val="left" w:pos="1416"/>
          <w:tab w:val="left" w:pos="5865"/>
        </w:tabs>
        <w:spacing w:line="276" w:lineRule="auto"/>
        <w:ind w:left="1410" w:hanging="1410"/>
      </w:pPr>
      <w:r w:rsidRPr="00A15325">
        <w:rPr>
          <w:rFonts w:ascii="Rockwell" w:hAnsi="Rockwell" w:cs="Arial"/>
          <w:b/>
          <w:bCs/>
          <w:u w:val="single"/>
        </w:rPr>
        <w:t>Verkeer</w:t>
      </w:r>
      <w:r w:rsidRPr="6151655B">
        <w:rPr>
          <w:rFonts w:ascii="Rockwell" w:hAnsi="Rockwell" w:cs="Arial"/>
          <w:b/>
          <w:bCs/>
        </w:rPr>
        <w:t>:</w:t>
      </w:r>
      <w:r w:rsidRPr="00D079CD">
        <w:rPr>
          <w:rFonts w:ascii="Rockwell" w:hAnsi="Rockwell" w:cs="Arial"/>
        </w:rPr>
        <w:tab/>
      </w:r>
    </w:p>
    <w:p w14:paraId="63512F73" w14:textId="0B298ECA" w:rsidR="004E3657" w:rsidRDefault="004E3657" w:rsidP="002D292F">
      <w:pPr>
        <w:pStyle w:val="Geenafstand"/>
        <w:rPr>
          <w:rFonts w:ascii="Rockwell" w:hAnsi="Rockwell"/>
        </w:rPr>
      </w:pPr>
      <w:r w:rsidRPr="002D292F">
        <w:rPr>
          <w:rFonts w:ascii="Rockwell" w:hAnsi="Rockwell"/>
        </w:rPr>
        <w:t>Voor verkeer werken we met “</w:t>
      </w:r>
      <w:proofErr w:type="spellStart"/>
      <w:r w:rsidR="0055050F">
        <w:rPr>
          <w:rFonts w:ascii="Rockwell" w:hAnsi="Rockwell"/>
        </w:rPr>
        <w:t>Streetwise</w:t>
      </w:r>
      <w:proofErr w:type="spellEnd"/>
      <w:r w:rsidR="0055050F">
        <w:rPr>
          <w:rFonts w:ascii="Rockwell" w:hAnsi="Rockwell"/>
        </w:rPr>
        <w:t>’’</w:t>
      </w:r>
      <w:r w:rsidR="00034DB8">
        <w:rPr>
          <w:rFonts w:ascii="Rockwell" w:hAnsi="Rockwell"/>
        </w:rPr>
        <w:t xml:space="preserve"> aangeboden door de ANWB</w:t>
      </w:r>
      <w:r w:rsidR="0055050F">
        <w:rPr>
          <w:rFonts w:ascii="Rockwell" w:hAnsi="Rockwell"/>
        </w:rPr>
        <w:t xml:space="preserve"> </w:t>
      </w:r>
      <w:r w:rsidRPr="002D292F">
        <w:rPr>
          <w:rFonts w:ascii="Rockwell" w:hAnsi="Rockwell"/>
        </w:rPr>
        <w:t xml:space="preserve">. </w:t>
      </w:r>
      <w:r w:rsidR="002D292F" w:rsidRPr="002D292F">
        <w:rPr>
          <w:rFonts w:ascii="Rockwell" w:hAnsi="Rockwell"/>
        </w:rPr>
        <w:t>Dit is een digitale methode.</w:t>
      </w:r>
    </w:p>
    <w:p w14:paraId="1C2F3745" w14:textId="7AD6A2F0" w:rsidR="00034DB8" w:rsidRDefault="00034DB8" w:rsidP="002D292F">
      <w:pPr>
        <w:pStyle w:val="Geenafstand"/>
        <w:rPr>
          <w:rFonts w:ascii="Rockwell" w:hAnsi="Rockwell"/>
        </w:rPr>
      </w:pPr>
      <w:r>
        <w:rPr>
          <w:rFonts w:ascii="Rockwell" w:hAnsi="Rockwell"/>
        </w:rPr>
        <w:t>Er komen verschillende verkeersonderwerpen aan bod.</w:t>
      </w:r>
    </w:p>
    <w:p w14:paraId="7948B2C3" w14:textId="1B5B6587" w:rsidR="00554338" w:rsidRDefault="00034DB8" w:rsidP="002D292F">
      <w:pPr>
        <w:pStyle w:val="Geenafstand"/>
        <w:rPr>
          <w:rFonts w:ascii="Rockwell" w:hAnsi="Rockwell"/>
        </w:rPr>
      </w:pPr>
      <w:r>
        <w:rPr>
          <w:noProof/>
        </w:rPr>
        <w:drawing>
          <wp:inline distT="0" distB="0" distL="0" distR="0" wp14:anchorId="457D4239" wp14:editId="53A31FB6">
            <wp:extent cx="2727960" cy="1534778"/>
            <wp:effectExtent l="0" t="0" r="0" b="8890"/>
            <wp:docPr id="340451553" name="Afbeelding 2" descr="Afbeelding met clipart, wiel,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51553" name="Afbeelding 2" descr="Afbeelding met clipart, wiel, tekenfilm, illustratie&#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5857" cy="1539221"/>
                    </a:xfrm>
                    <a:prstGeom prst="rect">
                      <a:avLst/>
                    </a:prstGeom>
                    <a:noFill/>
                    <a:ln>
                      <a:noFill/>
                    </a:ln>
                  </pic:spPr>
                </pic:pic>
              </a:graphicData>
            </a:graphic>
          </wp:inline>
        </w:drawing>
      </w:r>
    </w:p>
    <w:p w14:paraId="14BB210E" w14:textId="77777777" w:rsidR="00E10C51" w:rsidRPr="002D292F" w:rsidRDefault="00E10C51" w:rsidP="002D292F">
      <w:pPr>
        <w:pStyle w:val="Geenafstand"/>
        <w:rPr>
          <w:rFonts w:ascii="Rockwell" w:hAnsi="Rockwell"/>
        </w:rPr>
      </w:pPr>
    </w:p>
    <w:p w14:paraId="3C963069" w14:textId="2F247CB6" w:rsidR="004E3657" w:rsidRDefault="004E3657" w:rsidP="6151655B">
      <w:pPr>
        <w:spacing w:line="276" w:lineRule="auto"/>
        <w:rPr>
          <w:rFonts w:ascii="Rockwell" w:hAnsi="Rockwell" w:cs="Apple Chancery"/>
          <w:color w:val="000000"/>
          <w:sz w:val="22"/>
          <w:szCs w:val="22"/>
        </w:rPr>
      </w:pPr>
    </w:p>
    <w:p w14:paraId="3D035871" w14:textId="77777777" w:rsidR="006131DA" w:rsidRDefault="006131DA" w:rsidP="6151655B">
      <w:pPr>
        <w:spacing w:line="276" w:lineRule="auto"/>
        <w:rPr>
          <w:rFonts w:ascii="Rockwell" w:hAnsi="Rockwell" w:cs="Apple Chancery"/>
          <w:color w:val="000000"/>
          <w:sz w:val="22"/>
          <w:szCs w:val="22"/>
        </w:rPr>
      </w:pPr>
    </w:p>
    <w:p w14:paraId="6693D028" w14:textId="77777777" w:rsidR="006131DA" w:rsidRDefault="006131DA" w:rsidP="6151655B">
      <w:pPr>
        <w:spacing w:line="276" w:lineRule="auto"/>
        <w:rPr>
          <w:rFonts w:ascii="Rockwell" w:hAnsi="Rockwell" w:cs="Apple Chancery"/>
          <w:color w:val="000000"/>
          <w:sz w:val="22"/>
          <w:szCs w:val="22"/>
        </w:rPr>
      </w:pPr>
    </w:p>
    <w:p w14:paraId="1973813C" w14:textId="77777777" w:rsidR="006131DA" w:rsidRDefault="006131DA" w:rsidP="6151655B">
      <w:pPr>
        <w:spacing w:line="276" w:lineRule="auto"/>
        <w:rPr>
          <w:rFonts w:ascii="Rockwell" w:hAnsi="Rockwell" w:cs="Apple Chancery"/>
          <w:color w:val="000000"/>
          <w:sz w:val="22"/>
          <w:szCs w:val="22"/>
        </w:rPr>
      </w:pPr>
    </w:p>
    <w:p w14:paraId="2E8A3E4E" w14:textId="54A8BCB4" w:rsidR="006131DA" w:rsidRDefault="00746404" w:rsidP="00F60FD0">
      <w:pPr>
        <w:pStyle w:val="Geenafstand"/>
        <w:spacing w:line="276" w:lineRule="auto"/>
        <w:rPr>
          <w:rFonts w:ascii="Rockwell" w:hAnsi="Rockwell" w:cs="Apple Chancery"/>
          <w:b/>
          <w:bCs/>
          <w:color w:val="000000"/>
          <w:u w:val="single"/>
        </w:rPr>
      </w:pPr>
      <w:r w:rsidRPr="00746404">
        <w:rPr>
          <w:rFonts w:ascii="Rockwell" w:hAnsi="Rockwell" w:cs="Apple Chancery"/>
          <w:b/>
          <w:bCs/>
          <w:color w:val="000000"/>
          <w:u w:val="single"/>
        </w:rPr>
        <w:lastRenderedPageBreak/>
        <w:t>Taalactief</w:t>
      </w:r>
      <w:r w:rsidR="001A41B3">
        <w:rPr>
          <w:rFonts w:ascii="Rockwell" w:hAnsi="Rockwell" w:cs="Apple Chancery"/>
          <w:b/>
          <w:bCs/>
          <w:color w:val="000000"/>
          <w:u w:val="single"/>
        </w:rPr>
        <w:t xml:space="preserve"> (taal en spelling)</w:t>
      </w:r>
      <w:r>
        <w:rPr>
          <w:rFonts w:ascii="Rockwell" w:hAnsi="Rockwell" w:cs="Apple Chancery"/>
          <w:b/>
          <w:bCs/>
          <w:color w:val="000000"/>
          <w:u w:val="single"/>
        </w:rPr>
        <w:t>:</w:t>
      </w:r>
    </w:p>
    <w:p w14:paraId="2A3533EC" w14:textId="77777777"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Dit schooljaar werkt uw kind voor taal uit de nieuwste versie van de methode Taal actief van uitgeverij Malmberg. Kinderen goed leren communiceren – dát is het doel van Taal actief. Wie goed kan communiceren is beter in staat om te leren en te groeien. Kinderen passen actief toe wat ze geleerd hebben. Zo wordt taal betekenisvol, snappen kinderen waarom ze iets leren en hoe ze taal in hun dagelijkse leven kunnen gebruiken. </w:t>
      </w:r>
    </w:p>
    <w:p w14:paraId="1B81DBF9" w14:textId="77777777" w:rsidR="00DF060C" w:rsidRDefault="00DF060C" w:rsidP="00F60FD0">
      <w:pPr>
        <w:pStyle w:val="Geenafstand"/>
        <w:spacing w:line="276" w:lineRule="auto"/>
        <w:rPr>
          <w:rFonts w:ascii="Rockwell" w:hAnsi="Rockwell" w:cs="Apple Chancery"/>
          <w:color w:val="000000"/>
        </w:rPr>
      </w:pPr>
    </w:p>
    <w:p w14:paraId="2BF19CDA" w14:textId="0B619E9A" w:rsidR="00DF060C" w:rsidRDefault="002321A5" w:rsidP="00F60FD0">
      <w:pPr>
        <w:pStyle w:val="Geenafstand"/>
        <w:spacing w:line="276" w:lineRule="auto"/>
        <w:rPr>
          <w:rFonts w:ascii="Rockwell" w:hAnsi="Rockwell" w:cs="Apple Chancery"/>
          <w:color w:val="000000"/>
        </w:rPr>
      </w:pPr>
      <w:r>
        <w:rPr>
          <w:noProof/>
        </w:rPr>
        <w:drawing>
          <wp:anchor distT="0" distB="0" distL="114300" distR="114300" simplePos="0" relativeHeight="251669515" behindDoc="0" locked="0" layoutInCell="1" allowOverlap="1" wp14:anchorId="2CF39C11" wp14:editId="25D2EB86">
            <wp:simplePos x="0" y="0"/>
            <wp:positionH relativeFrom="column">
              <wp:posOffset>4289425</wp:posOffset>
            </wp:positionH>
            <wp:positionV relativeFrom="paragraph">
              <wp:posOffset>118745</wp:posOffset>
            </wp:positionV>
            <wp:extent cx="1653540" cy="1181100"/>
            <wp:effectExtent l="0" t="0" r="3810" b="0"/>
            <wp:wrapNone/>
            <wp:docPr id="721144492" name="Afbeelding 1" descr="Taal act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al actie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5354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F060C" w:rsidRPr="00DF060C">
        <w:rPr>
          <w:rFonts w:ascii="Rockwell" w:hAnsi="Rockwell" w:cs="Apple Chancery"/>
          <w:color w:val="000000"/>
        </w:rPr>
        <w:t xml:space="preserve">Iedere jaargroep van Taal actief bestaat uit deze acht thema’s. </w:t>
      </w:r>
    </w:p>
    <w:p w14:paraId="7D80629E" w14:textId="77777777"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1: Ik ontmoet (dit thema gaat over elkaar leren kennen) </w:t>
      </w:r>
    </w:p>
    <w:p w14:paraId="560FD5F0" w14:textId="1C93E45A"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2: Ik ben (dit thema gaat over jezelf uitdrukken) </w:t>
      </w:r>
    </w:p>
    <w:p w14:paraId="691D211A" w14:textId="77777777"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3: Ik denk (dit thema gaat over je mening vormen) </w:t>
      </w:r>
    </w:p>
    <w:p w14:paraId="1538E8E4" w14:textId="366B52E6"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4: Ik wil (dit thema gaat over overtuigen) </w:t>
      </w:r>
    </w:p>
    <w:p w14:paraId="3864C957" w14:textId="77777777"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5: Ik overleg (dit thema gaat over samen beslissen) </w:t>
      </w:r>
    </w:p>
    <w:p w14:paraId="70FD97C0" w14:textId="77777777"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6: Ik weet (dit thema gaat over informeren) </w:t>
      </w:r>
    </w:p>
    <w:p w14:paraId="4083D864" w14:textId="77777777"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7: Ik help (dit thema gaat over iets uitleggen) </w:t>
      </w:r>
    </w:p>
    <w:p w14:paraId="47CD5156" w14:textId="50F5E8A1"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 Thema 8: Ik verzin (dit thema gaat over het bedenken van verhalen) </w:t>
      </w:r>
    </w:p>
    <w:p w14:paraId="3DF880CC" w14:textId="73AB3D75" w:rsid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Door deze thema’s ieder schooljaar terug te laten komen, worden kinderen steeds beter en vaardiger in hun communicatie. Ieder thema in Taal actief is altijd volgens een vaste structuur opgebouwd. Zo start een week altijd met een introductie waarin kinderen zien wat ze gaan leren, oefenen ze die week met de bouwstenen die hiervoor nodig zijn en passen ze altijd aan het eind van een week toe wat ze hebben geleerd in een spreek- en luistertaak of in een schrijftaak. </w:t>
      </w:r>
    </w:p>
    <w:p w14:paraId="0992852B" w14:textId="77777777" w:rsidR="00DF060C" w:rsidRDefault="00DF060C" w:rsidP="00F60FD0">
      <w:pPr>
        <w:pStyle w:val="Geenafstand"/>
        <w:spacing w:line="276" w:lineRule="auto"/>
        <w:rPr>
          <w:rFonts w:ascii="Rockwell" w:hAnsi="Rockwell" w:cs="Apple Chancery"/>
          <w:color w:val="000000"/>
        </w:rPr>
      </w:pPr>
    </w:p>
    <w:p w14:paraId="0DB909FB" w14:textId="2C2C7349" w:rsidR="00643759"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 xml:space="preserve">Om kinderen te enthousiasmeren voor taal wordt ieder thema voorzien van filmpjes. Zo zijn er taalgasten (experts op het gebied van communicatie) die kinderen tips geven en zien kinderen ook voorbeelden van spreek- en luistertaken en schrijftaken van leeftijdsgenootjes. Hoe hebben zij deze taak aangepakt? Op deze manier worden de kinderen uitgedaagd om na te denken over hun eigen taal. </w:t>
      </w:r>
    </w:p>
    <w:p w14:paraId="0D8502B5" w14:textId="668AA170" w:rsidR="00643759" w:rsidRDefault="00643759" w:rsidP="00F60FD0">
      <w:pPr>
        <w:pStyle w:val="Geenafstand"/>
        <w:spacing w:line="276" w:lineRule="auto"/>
        <w:rPr>
          <w:rFonts w:ascii="Rockwell" w:hAnsi="Rockwell" w:cs="Apple Chancery"/>
          <w:color w:val="000000"/>
        </w:rPr>
      </w:pPr>
    </w:p>
    <w:p w14:paraId="2CAB6D49" w14:textId="14EAEAF1" w:rsidR="00DF060C" w:rsidRPr="00DF060C" w:rsidRDefault="00DF060C" w:rsidP="00F60FD0">
      <w:pPr>
        <w:pStyle w:val="Geenafstand"/>
        <w:spacing w:line="276" w:lineRule="auto"/>
        <w:rPr>
          <w:rFonts w:ascii="Rockwell" w:hAnsi="Rockwell" w:cs="Apple Chancery"/>
          <w:color w:val="000000"/>
        </w:rPr>
      </w:pPr>
      <w:r w:rsidRPr="00DF060C">
        <w:rPr>
          <w:rFonts w:ascii="Rockwell" w:hAnsi="Rockwell" w:cs="Apple Chancery"/>
          <w:color w:val="000000"/>
        </w:rPr>
        <w:t>In Taal actief wordt een stevige basis gelegd als het gaat om woordenschat, taal verkennen (o.a. grammatica), spreken en luisteren en creatief schrijven. Alles is altijd wetenschappelijk onderbouwd en gebaseerd op de nieuwste inzichten van taalexperts. Ook is er in de methode voldoende gelegenheid voor kinderen om extra te oefenen met de taaldoelen die nog lastig zijn. Bijvoorbeeld in de gepersonaliseerde oefensoftware of achter in hun eigen leerwerkboek. Tot slot hebben de kinderen ook hun eigen taalgroeiboek. Dit is een bijzonder boek. Het is namelijk een soort ‘taaldagboek’. Kinderen krijgen zicht op hun eigen taalontwikkeling en houden zelf bij wat er goed ging of wat nog lastig was. Een mooie stimulans voor kinderen om verder te groeien en een boek om trots op te zijn!</w:t>
      </w:r>
    </w:p>
    <w:p w14:paraId="352096E6" w14:textId="54206E65" w:rsidR="006131DA" w:rsidRDefault="006131DA" w:rsidP="004E3657">
      <w:pPr>
        <w:spacing w:line="276" w:lineRule="auto"/>
        <w:rPr>
          <w:rFonts w:ascii="Rockwell" w:hAnsi="Rockwell" w:cs="Apple Chancery"/>
          <w:color w:val="000000"/>
          <w:sz w:val="22"/>
          <w:szCs w:val="22"/>
        </w:rPr>
      </w:pPr>
    </w:p>
    <w:p w14:paraId="2DE8C6EC" w14:textId="77777777" w:rsidR="006131DA" w:rsidRDefault="006131DA" w:rsidP="004E3657">
      <w:pPr>
        <w:spacing w:line="276" w:lineRule="auto"/>
        <w:rPr>
          <w:rFonts w:ascii="Rockwell" w:hAnsi="Rockwell" w:cs="Apple Chancery"/>
          <w:color w:val="000000"/>
          <w:sz w:val="22"/>
          <w:szCs w:val="22"/>
        </w:rPr>
      </w:pPr>
    </w:p>
    <w:p w14:paraId="3F27BF19" w14:textId="77777777" w:rsidR="006131DA" w:rsidRDefault="006131DA" w:rsidP="004E3657">
      <w:pPr>
        <w:spacing w:line="276" w:lineRule="auto"/>
        <w:rPr>
          <w:rFonts w:ascii="Rockwell" w:hAnsi="Rockwell" w:cs="Apple Chancery"/>
          <w:color w:val="000000"/>
          <w:sz w:val="22"/>
          <w:szCs w:val="22"/>
        </w:rPr>
      </w:pPr>
    </w:p>
    <w:p w14:paraId="562D5C56" w14:textId="5E3F81AA" w:rsidR="006131DA" w:rsidRDefault="006131DA" w:rsidP="004E3657">
      <w:pPr>
        <w:spacing w:line="276" w:lineRule="auto"/>
        <w:rPr>
          <w:rFonts w:ascii="Rockwell" w:hAnsi="Rockwell" w:cs="Apple Chancery"/>
          <w:color w:val="000000"/>
          <w:sz w:val="22"/>
          <w:szCs w:val="22"/>
        </w:rPr>
      </w:pPr>
    </w:p>
    <w:p w14:paraId="6C9FA5FF" w14:textId="77777777" w:rsidR="006131DA" w:rsidRDefault="006131DA" w:rsidP="004E3657">
      <w:pPr>
        <w:spacing w:line="276" w:lineRule="auto"/>
        <w:rPr>
          <w:rFonts w:ascii="Rockwell" w:hAnsi="Rockwell" w:cs="Apple Chancery"/>
          <w:color w:val="000000"/>
          <w:sz w:val="22"/>
          <w:szCs w:val="22"/>
        </w:rPr>
      </w:pPr>
    </w:p>
    <w:p w14:paraId="57CCF6A9" w14:textId="77777777" w:rsidR="006131DA" w:rsidRDefault="006131DA" w:rsidP="004E3657">
      <w:pPr>
        <w:spacing w:line="276" w:lineRule="auto"/>
        <w:rPr>
          <w:rFonts w:ascii="Rockwell" w:hAnsi="Rockwell" w:cs="Apple Chancery"/>
          <w:color w:val="000000"/>
          <w:sz w:val="22"/>
          <w:szCs w:val="22"/>
        </w:rPr>
      </w:pPr>
    </w:p>
    <w:p w14:paraId="2F81A7DD" w14:textId="77777777" w:rsidR="00F60FD0" w:rsidRDefault="00F60FD0" w:rsidP="004E3657">
      <w:pPr>
        <w:spacing w:line="276" w:lineRule="auto"/>
        <w:rPr>
          <w:rFonts w:ascii="Rockwell" w:hAnsi="Rockwell" w:cs="Apple Chancery"/>
          <w:color w:val="000000"/>
          <w:sz w:val="22"/>
          <w:szCs w:val="22"/>
        </w:rPr>
      </w:pPr>
    </w:p>
    <w:p w14:paraId="6BDCB219" w14:textId="77777777" w:rsidR="00F60FD0" w:rsidRDefault="00F60FD0" w:rsidP="004E3657">
      <w:pPr>
        <w:spacing w:line="276" w:lineRule="auto"/>
        <w:rPr>
          <w:rFonts w:ascii="Rockwell" w:hAnsi="Rockwell" w:cs="Apple Chancery"/>
          <w:color w:val="000000"/>
          <w:sz w:val="22"/>
          <w:szCs w:val="22"/>
        </w:rPr>
      </w:pPr>
    </w:p>
    <w:p w14:paraId="79D400A6" w14:textId="77777777" w:rsidR="00554338" w:rsidRDefault="00554338" w:rsidP="00554338">
      <w:pPr>
        <w:spacing w:line="276" w:lineRule="auto"/>
        <w:rPr>
          <w:rFonts w:ascii="Rockwell" w:hAnsi="Rockwell" w:cs="Apple Chancery"/>
          <w:b/>
          <w:color w:val="000000"/>
          <w:sz w:val="22"/>
          <w:szCs w:val="22"/>
          <w:u w:val="single"/>
        </w:rPr>
      </w:pPr>
      <w:r>
        <w:rPr>
          <w:rFonts w:ascii="Rockwell" w:hAnsi="Rockwell" w:cs="Apple Chancery"/>
          <w:b/>
          <w:color w:val="000000"/>
          <w:sz w:val="22"/>
          <w:szCs w:val="22"/>
          <w:u w:val="single"/>
        </w:rPr>
        <w:lastRenderedPageBreak/>
        <w:t xml:space="preserve">Naut, Meander, </w:t>
      </w:r>
      <w:proofErr w:type="spellStart"/>
      <w:r>
        <w:rPr>
          <w:rFonts w:ascii="Rockwell" w:hAnsi="Rockwell" w:cs="Apple Chancery"/>
          <w:b/>
          <w:color w:val="000000"/>
          <w:sz w:val="22"/>
          <w:szCs w:val="22"/>
          <w:u w:val="single"/>
        </w:rPr>
        <w:t>Brandaan</w:t>
      </w:r>
      <w:proofErr w:type="spellEnd"/>
      <w:r>
        <w:rPr>
          <w:rFonts w:ascii="Rockwell" w:hAnsi="Rockwell" w:cs="Apple Chancery"/>
          <w:b/>
          <w:color w:val="000000"/>
          <w:sz w:val="22"/>
          <w:szCs w:val="22"/>
          <w:u w:val="single"/>
        </w:rPr>
        <w:t>:</w:t>
      </w:r>
    </w:p>
    <w:p w14:paraId="5D80AE95" w14:textId="1C1DBEC8" w:rsidR="00C96D5B" w:rsidRDefault="00C96D5B" w:rsidP="00554338">
      <w:pPr>
        <w:spacing w:line="276" w:lineRule="auto"/>
        <w:rPr>
          <w:rFonts w:ascii="Rockwell" w:hAnsi="Rockwell" w:cs="Apple Chancery"/>
          <w:b/>
          <w:color w:val="000000"/>
          <w:sz w:val="22"/>
          <w:szCs w:val="22"/>
          <w:u w:val="single"/>
        </w:rPr>
      </w:pPr>
    </w:p>
    <w:p w14:paraId="1E9CFBC5" w14:textId="64D73792" w:rsidR="00626768" w:rsidRPr="00626768" w:rsidRDefault="00626768" w:rsidP="00554338">
      <w:pPr>
        <w:spacing w:line="276" w:lineRule="auto"/>
        <w:rPr>
          <w:rFonts w:ascii="Rockwell" w:hAnsi="Rockwell" w:cs="Apple Chancery"/>
          <w:bCs/>
          <w:color w:val="000000"/>
          <w:sz w:val="22"/>
          <w:szCs w:val="22"/>
        </w:rPr>
      </w:pPr>
      <w:r>
        <w:rPr>
          <w:rFonts w:ascii="Rockwell" w:hAnsi="Rockwell" w:cs="Apple Chancery"/>
          <w:bCs/>
          <w:color w:val="000000"/>
          <w:sz w:val="22"/>
          <w:szCs w:val="22"/>
        </w:rPr>
        <w:t>Dit schooljaar is groep 5 t/m 8 gestart met deze lesmethode. Groep 3 en 4 zullen volgend jaar hier ook mee starten.</w:t>
      </w:r>
    </w:p>
    <w:p w14:paraId="5529CA7A" w14:textId="1583D066" w:rsidR="00554338" w:rsidRDefault="00C96D5B" w:rsidP="00554338">
      <w:pPr>
        <w:spacing w:line="276" w:lineRule="auto"/>
        <w:rPr>
          <w:rFonts w:ascii="Rockwell" w:hAnsi="Rockwell" w:cs="Apple Chancery"/>
          <w:bCs/>
          <w:color w:val="000000"/>
          <w:sz w:val="22"/>
          <w:szCs w:val="22"/>
        </w:rPr>
      </w:pPr>
      <w:r w:rsidRPr="00C96D5B">
        <w:rPr>
          <w:rFonts w:ascii="Rockwell" w:hAnsi="Rockwell" w:cs="Apple Chancery"/>
          <w:bCs/>
          <w:color w:val="000000"/>
          <w:sz w:val="22"/>
          <w:szCs w:val="22"/>
        </w:rPr>
        <w:t xml:space="preserve">Naut bestaat uit de vakken biologie, natuurkunde en techniek. Er is ook aandacht voor scheikunde, wereld en heelal, milieu en duurzaamheid. Naast de 21e </w:t>
      </w:r>
      <w:proofErr w:type="spellStart"/>
      <w:r w:rsidRPr="00C96D5B">
        <w:rPr>
          <w:rFonts w:ascii="Rockwell" w:hAnsi="Rockwell" w:cs="Apple Chancery"/>
          <w:bCs/>
          <w:color w:val="000000"/>
          <w:sz w:val="22"/>
          <w:szCs w:val="22"/>
        </w:rPr>
        <w:t>eeuwse</w:t>
      </w:r>
      <w:proofErr w:type="spellEnd"/>
      <w:r w:rsidRPr="00C96D5B">
        <w:rPr>
          <w:rFonts w:ascii="Rockwell" w:hAnsi="Rockwell" w:cs="Apple Chancery"/>
          <w:bCs/>
          <w:color w:val="000000"/>
          <w:sz w:val="22"/>
          <w:szCs w:val="22"/>
        </w:rPr>
        <w:t xml:space="preserve"> vaardigheden leren kinderen ook specifieke vakvaardigheden, zoals ecologisch denken en systeemdenken.</w:t>
      </w:r>
    </w:p>
    <w:p w14:paraId="6BD57662" w14:textId="77777777" w:rsidR="00C96D5B" w:rsidRDefault="00C96D5B" w:rsidP="00554338">
      <w:pPr>
        <w:spacing w:line="276" w:lineRule="auto"/>
        <w:rPr>
          <w:rFonts w:ascii="Rockwell" w:hAnsi="Rockwell" w:cs="Apple Chancery"/>
          <w:bCs/>
          <w:color w:val="000000"/>
          <w:sz w:val="22"/>
          <w:szCs w:val="22"/>
        </w:rPr>
      </w:pPr>
    </w:p>
    <w:p w14:paraId="5CE629D7" w14:textId="0235B1EB" w:rsidR="00C96D5B" w:rsidRDefault="00865442" w:rsidP="00554338">
      <w:pPr>
        <w:spacing w:line="276" w:lineRule="auto"/>
        <w:rPr>
          <w:rFonts w:ascii="Rockwell" w:hAnsi="Rockwell" w:cs="Apple Chancery"/>
          <w:bCs/>
          <w:color w:val="000000"/>
          <w:sz w:val="22"/>
          <w:szCs w:val="22"/>
        </w:rPr>
      </w:pPr>
      <w:r w:rsidRPr="00865442">
        <w:rPr>
          <w:rFonts w:ascii="Rockwell" w:hAnsi="Rockwell" w:cs="Apple Chancery"/>
          <w:bCs/>
          <w:color w:val="000000"/>
          <w:sz w:val="22"/>
          <w:szCs w:val="22"/>
        </w:rPr>
        <w:t>Meander leert kinderen de wereld waarnemen, herkennen, verklaren en waarderen. In de topografielessen gebruik je grote, duidelijke kaarten met mooie foto’s en teksten. De topografie sluit aan bij het onderwerp van het thema.</w:t>
      </w:r>
    </w:p>
    <w:p w14:paraId="6E84CEFB" w14:textId="16D15108" w:rsidR="00A90427" w:rsidRDefault="00A90427" w:rsidP="00554338">
      <w:pPr>
        <w:spacing w:line="276" w:lineRule="auto"/>
        <w:rPr>
          <w:rFonts w:ascii="Rockwell" w:hAnsi="Rockwell" w:cs="Apple Chancery"/>
          <w:bCs/>
          <w:color w:val="000000"/>
          <w:sz w:val="22"/>
          <w:szCs w:val="22"/>
        </w:rPr>
      </w:pPr>
      <w:r w:rsidRPr="00A90427">
        <w:rPr>
          <w:rFonts w:ascii="Rockwell" w:hAnsi="Rockwell" w:cs="Apple Chancery"/>
          <w:bCs/>
          <w:color w:val="000000"/>
          <w:sz w:val="22"/>
          <w:szCs w:val="22"/>
        </w:rPr>
        <w:t xml:space="preserve">De leerlijn topografie </w:t>
      </w:r>
      <w:r>
        <w:rPr>
          <w:rFonts w:ascii="Rockwell" w:hAnsi="Rockwell" w:cs="Apple Chancery"/>
          <w:bCs/>
          <w:color w:val="000000"/>
          <w:sz w:val="22"/>
          <w:szCs w:val="22"/>
        </w:rPr>
        <w:t xml:space="preserve">begint in groep 5-6 met </w:t>
      </w:r>
      <w:r w:rsidRPr="00A90427">
        <w:rPr>
          <w:rFonts w:ascii="Rockwell" w:hAnsi="Rockwell" w:cs="Apple Chancery"/>
          <w:bCs/>
          <w:color w:val="000000"/>
          <w:sz w:val="22"/>
          <w:szCs w:val="22"/>
        </w:rPr>
        <w:t>‘Nederland’</w:t>
      </w:r>
      <w:r>
        <w:rPr>
          <w:rFonts w:ascii="Rockwell" w:hAnsi="Rockwell" w:cs="Apple Chancery"/>
          <w:bCs/>
          <w:color w:val="000000"/>
          <w:sz w:val="22"/>
          <w:szCs w:val="22"/>
        </w:rPr>
        <w:t>.</w:t>
      </w:r>
      <w:r w:rsidRPr="00A90427">
        <w:rPr>
          <w:rFonts w:ascii="Rockwell" w:hAnsi="Rockwell" w:cs="Apple Chancery"/>
          <w:bCs/>
          <w:color w:val="000000"/>
          <w:sz w:val="22"/>
          <w:szCs w:val="22"/>
        </w:rPr>
        <w:t xml:space="preserve"> Meander besteedt veel aandacht aan kaartvaardigheden, maar behandelt ook andere geografische vaardigheden. Zo komen perspectivisch denken en denken in schaalniveaus ook aan bod.</w:t>
      </w:r>
    </w:p>
    <w:p w14:paraId="084E6728" w14:textId="77777777" w:rsidR="00865442" w:rsidRDefault="00865442" w:rsidP="00554338">
      <w:pPr>
        <w:spacing w:line="276" w:lineRule="auto"/>
        <w:rPr>
          <w:rFonts w:ascii="Rockwell" w:hAnsi="Rockwell" w:cs="Apple Chancery"/>
          <w:bCs/>
          <w:color w:val="000000"/>
          <w:sz w:val="22"/>
          <w:szCs w:val="22"/>
        </w:rPr>
      </w:pPr>
    </w:p>
    <w:p w14:paraId="696EEBD9" w14:textId="6BF04278" w:rsidR="00865442" w:rsidRPr="00865442" w:rsidRDefault="267DD189" w:rsidP="40676F47">
      <w:pPr>
        <w:spacing w:line="276" w:lineRule="auto"/>
        <w:rPr>
          <w:rFonts w:ascii="Rockwell" w:hAnsi="Rockwell" w:cs="Apple Chancery"/>
          <w:color w:val="000000"/>
          <w:sz w:val="22"/>
          <w:szCs w:val="22"/>
        </w:rPr>
      </w:pPr>
      <w:r w:rsidRPr="40676F47">
        <w:rPr>
          <w:rFonts w:ascii="Rockwell" w:hAnsi="Rockwell" w:cs="Apple Chancery"/>
          <w:color w:val="000000" w:themeColor="text1"/>
          <w:sz w:val="22"/>
          <w:szCs w:val="22"/>
        </w:rPr>
        <w:t xml:space="preserve">Bij </w:t>
      </w:r>
      <w:proofErr w:type="spellStart"/>
      <w:r w:rsidR="00865442" w:rsidRPr="40676F47">
        <w:rPr>
          <w:rFonts w:ascii="Rockwell" w:hAnsi="Rockwell" w:cs="Apple Chancery"/>
          <w:color w:val="000000" w:themeColor="text1"/>
          <w:sz w:val="22"/>
          <w:szCs w:val="22"/>
        </w:rPr>
        <w:t>Brandaan</w:t>
      </w:r>
      <w:proofErr w:type="spellEnd"/>
      <w:r w:rsidR="00865442" w:rsidRPr="40676F47">
        <w:rPr>
          <w:rFonts w:ascii="Rockwell" w:hAnsi="Rockwell" w:cs="Apple Chancery"/>
          <w:color w:val="000000" w:themeColor="text1"/>
          <w:sz w:val="22"/>
          <w:szCs w:val="22"/>
        </w:rPr>
        <w:t xml:space="preserve"> </w:t>
      </w:r>
      <w:r w:rsidR="1B305A05" w:rsidRPr="40676F47">
        <w:rPr>
          <w:rFonts w:ascii="Rockwell" w:hAnsi="Rockwell" w:cs="Apple Chancery"/>
          <w:color w:val="000000" w:themeColor="text1"/>
          <w:sz w:val="22"/>
          <w:szCs w:val="22"/>
        </w:rPr>
        <w:t>staat geschiedenis centraal</w:t>
      </w:r>
      <w:r w:rsidR="00865442" w:rsidRPr="40676F47">
        <w:rPr>
          <w:rFonts w:ascii="Rockwell" w:hAnsi="Rockwell" w:cs="Apple Chancery"/>
          <w:color w:val="000000" w:themeColor="text1"/>
          <w:sz w:val="22"/>
          <w:szCs w:val="22"/>
        </w:rPr>
        <w:t>. Kinderen leren dat de wereld waarin we nu leven, is beïnvloed door het verleden.</w:t>
      </w:r>
    </w:p>
    <w:p w14:paraId="5F5AC0E4" w14:textId="77777777" w:rsidR="00865442" w:rsidRPr="00865442" w:rsidRDefault="00865442" w:rsidP="00865442">
      <w:pPr>
        <w:spacing w:line="276" w:lineRule="auto"/>
        <w:rPr>
          <w:rFonts w:ascii="Rockwell" w:hAnsi="Rockwell" w:cs="Apple Chancery"/>
          <w:bCs/>
          <w:color w:val="000000"/>
          <w:sz w:val="22"/>
          <w:szCs w:val="22"/>
        </w:rPr>
      </w:pPr>
      <w:r w:rsidRPr="00865442">
        <w:rPr>
          <w:rFonts w:ascii="Rockwell" w:hAnsi="Rockwell" w:cs="Apple Chancery"/>
          <w:bCs/>
          <w:color w:val="000000"/>
          <w:sz w:val="22"/>
          <w:szCs w:val="22"/>
        </w:rPr>
        <w:t>Elke les start met een foto uit het heden. Vanuit die foto duik je met de kinderen in het verleden. Je behandelt de lesstof in 10 tijdvakken verdeeld over twee jaar. Je leert kinderen historische vaardigheden zoals het interpreteren van het verleden.</w:t>
      </w:r>
    </w:p>
    <w:p w14:paraId="78538218" w14:textId="77777777" w:rsidR="00865442" w:rsidRPr="00C96D5B" w:rsidRDefault="00865442" w:rsidP="00554338">
      <w:pPr>
        <w:spacing w:line="276" w:lineRule="auto"/>
        <w:rPr>
          <w:rFonts w:ascii="Rockwell" w:hAnsi="Rockwell" w:cs="Apple Chancery"/>
          <w:bCs/>
          <w:color w:val="000000"/>
          <w:sz w:val="22"/>
          <w:szCs w:val="22"/>
        </w:rPr>
      </w:pPr>
    </w:p>
    <w:p w14:paraId="3F4992FF" w14:textId="77777777" w:rsidR="00554338" w:rsidRPr="00901AA2" w:rsidRDefault="00554338" w:rsidP="00554338">
      <w:pPr>
        <w:spacing w:line="276" w:lineRule="auto"/>
        <w:rPr>
          <w:rFonts w:ascii="Rockwell" w:hAnsi="Rockwell"/>
          <w:bCs/>
          <w:color w:val="000000"/>
          <w:sz w:val="22"/>
          <w:szCs w:val="22"/>
        </w:rPr>
      </w:pPr>
      <w:r>
        <w:rPr>
          <w:noProof/>
        </w:rPr>
        <w:drawing>
          <wp:inline distT="0" distB="0" distL="0" distR="0" wp14:anchorId="68ADE08C" wp14:editId="253AE721">
            <wp:extent cx="2880360" cy="2057400"/>
            <wp:effectExtent l="0" t="0" r="0" b="0"/>
            <wp:docPr id="1463191516" name="Afbeelding 1" descr="Naut Meander en Brand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ut Meander en Brand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6244" cy="2061603"/>
                    </a:xfrm>
                    <a:prstGeom prst="rect">
                      <a:avLst/>
                    </a:prstGeom>
                    <a:noFill/>
                    <a:ln>
                      <a:noFill/>
                    </a:ln>
                  </pic:spPr>
                </pic:pic>
              </a:graphicData>
            </a:graphic>
          </wp:inline>
        </w:drawing>
      </w:r>
    </w:p>
    <w:p w14:paraId="049910F7" w14:textId="77777777" w:rsidR="00554338" w:rsidRDefault="00554338" w:rsidP="00554338">
      <w:pPr>
        <w:spacing w:line="276" w:lineRule="auto"/>
        <w:rPr>
          <w:rFonts w:ascii="Rockwell" w:hAnsi="Rockwell"/>
          <w:color w:val="000000"/>
          <w:sz w:val="22"/>
          <w:szCs w:val="22"/>
        </w:rPr>
      </w:pPr>
    </w:p>
    <w:p w14:paraId="0A7F90AF" w14:textId="77777777" w:rsidR="00626768" w:rsidRDefault="00626768" w:rsidP="00554338">
      <w:pPr>
        <w:spacing w:line="276" w:lineRule="auto"/>
        <w:rPr>
          <w:rFonts w:ascii="Rockwell" w:hAnsi="Rockwell"/>
          <w:color w:val="000000"/>
          <w:sz w:val="22"/>
          <w:szCs w:val="22"/>
        </w:rPr>
      </w:pPr>
    </w:p>
    <w:p w14:paraId="57579E58" w14:textId="77777777" w:rsidR="00626768" w:rsidRPr="00DD701E" w:rsidRDefault="00554338" w:rsidP="00626768">
      <w:pPr>
        <w:pStyle w:val="Geenafstand"/>
        <w:tabs>
          <w:tab w:val="left" w:pos="708"/>
          <w:tab w:val="left" w:pos="1416"/>
          <w:tab w:val="left" w:pos="5865"/>
        </w:tabs>
        <w:spacing w:line="276" w:lineRule="auto"/>
        <w:rPr>
          <w:rFonts w:ascii="Rockwell" w:hAnsi="Rockwell" w:cs="Arial"/>
          <w:u w:val="single"/>
        </w:rPr>
      </w:pPr>
      <w:r w:rsidRPr="00D079CD">
        <w:rPr>
          <w:rFonts w:ascii="Rockwell" w:hAnsi="Rockwell" w:cs="Apple Chancery"/>
          <w:color w:val="000000"/>
        </w:rPr>
        <w:t> </w:t>
      </w:r>
      <w:r w:rsidR="00626768" w:rsidRPr="00DD701E">
        <w:rPr>
          <w:rFonts w:ascii="Rockwell" w:hAnsi="Rockwell" w:cs="Arial"/>
          <w:b/>
          <w:bCs/>
          <w:u w:val="single"/>
        </w:rPr>
        <w:t>Studievaardigheden:</w:t>
      </w:r>
      <w:r w:rsidR="00626768" w:rsidRPr="00DD701E">
        <w:rPr>
          <w:rFonts w:ascii="Rockwell" w:hAnsi="Rockwell" w:cs="Arial"/>
          <w:u w:val="single"/>
        </w:rPr>
        <w:t xml:space="preserve"> </w:t>
      </w:r>
    </w:p>
    <w:p w14:paraId="5762859C" w14:textId="77777777" w:rsidR="00626768" w:rsidRDefault="00626768" w:rsidP="00626768">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Om studievaardigheden te oefenen, hanteren wij de methode “Blits”; bij Blits wordt o.a.</w:t>
      </w:r>
    </w:p>
    <w:p w14:paraId="79ACA43C" w14:textId="77777777" w:rsidR="00626768" w:rsidRDefault="00626768" w:rsidP="00626768">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geoefend in het lezen van teksten, het hanter</w:t>
      </w:r>
      <w:r>
        <w:rPr>
          <w:rFonts w:ascii="Rockwell" w:hAnsi="Rockwell" w:cs="Arial"/>
        </w:rPr>
        <w:t xml:space="preserve">en van grafieken, alfabetische volgorde etc.                             </w:t>
      </w:r>
    </w:p>
    <w:p w14:paraId="63321419" w14:textId="738E15FD" w:rsidR="00A90427" w:rsidRDefault="00626768" w:rsidP="009D64E8">
      <w:pPr>
        <w:spacing w:line="276" w:lineRule="auto"/>
        <w:rPr>
          <w:rFonts w:ascii="Rockwell" w:hAnsi="Rockwell" w:cs="Arial"/>
          <w:b/>
          <w:bCs/>
          <w:u w:val="single"/>
        </w:rPr>
      </w:pPr>
      <w:r>
        <w:rPr>
          <w:noProof/>
          <w:lang w:eastAsia="nl-NL"/>
        </w:rPr>
        <w:drawing>
          <wp:anchor distT="0" distB="0" distL="114300" distR="114300" simplePos="0" relativeHeight="251666443" behindDoc="0" locked="0" layoutInCell="1" allowOverlap="1" wp14:anchorId="2CEE899E" wp14:editId="397E70BA">
            <wp:simplePos x="0" y="0"/>
            <wp:positionH relativeFrom="column">
              <wp:posOffset>0</wp:posOffset>
            </wp:positionH>
            <wp:positionV relativeFrom="paragraph">
              <wp:posOffset>205105</wp:posOffset>
            </wp:positionV>
            <wp:extent cx="876300" cy="1200150"/>
            <wp:effectExtent l="0" t="0" r="0" b="0"/>
            <wp:wrapTopAndBottom/>
            <wp:docPr id="26" name="Afbeelding 26" descr="Afbeeldingsresultaat voor afbeelding blits groe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fbeeldingsresultaat voor afbeelding blits groep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09798" w14:textId="75F518A3" w:rsidR="00124A0E" w:rsidRPr="00124A0E" w:rsidRDefault="00124A0E" w:rsidP="00124A0E">
      <w:pPr>
        <w:spacing w:line="276" w:lineRule="auto"/>
        <w:rPr>
          <w:rFonts w:ascii="Rockwell" w:hAnsi="Rockwell" w:cs="Arial"/>
          <w:b/>
          <w:bCs/>
          <w:sz w:val="22"/>
          <w:szCs w:val="22"/>
          <w:u w:val="single"/>
        </w:rPr>
      </w:pPr>
      <w:r w:rsidRPr="00124A0E">
        <w:rPr>
          <w:rFonts w:ascii="Rockwell" w:hAnsi="Rockwell" w:cs="Arial"/>
          <w:b/>
          <w:bCs/>
          <w:sz w:val="22"/>
          <w:szCs w:val="22"/>
          <w:u w:val="single"/>
        </w:rPr>
        <w:lastRenderedPageBreak/>
        <w:t>Kanjertraining</w:t>
      </w:r>
    </w:p>
    <w:p w14:paraId="00A38EC0" w14:textId="77777777" w:rsidR="00124A0E" w:rsidRPr="00124A0E" w:rsidRDefault="00124A0E" w:rsidP="00124A0E">
      <w:pPr>
        <w:spacing w:line="276" w:lineRule="auto"/>
        <w:rPr>
          <w:rFonts w:ascii="Rockwell" w:hAnsi="Rockwell" w:cs="Arial"/>
          <w:b/>
          <w:bCs/>
          <w:sz w:val="22"/>
          <w:szCs w:val="22"/>
          <w:u w:val="single"/>
        </w:rPr>
      </w:pPr>
    </w:p>
    <w:p w14:paraId="3A4B47A9" w14:textId="77777777" w:rsidR="00124A0E" w:rsidRDefault="00124A0E" w:rsidP="00124A0E">
      <w:pPr>
        <w:spacing w:line="276" w:lineRule="auto"/>
        <w:rPr>
          <w:rFonts w:ascii="Rockwell" w:hAnsi="Rockwell" w:cs="Arial"/>
          <w:sz w:val="22"/>
          <w:szCs w:val="22"/>
        </w:rPr>
      </w:pPr>
      <w:r w:rsidRPr="00124A0E">
        <w:rPr>
          <w:rFonts w:ascii="Rockwell" w:hAnsi="Rockwell" w:cs="Arial"/>
          <w:sz w:val="22"/>
          <w:szCs w:val="22"/>
        </w:rPr>
        <w:t xml:space="preserve">De Kanjertraining is meer dan alleen een anti-pestmethode. De training vormt voor scholen de leidraad om pedagogisch beleid te maken. De Kanjertraining bestaat uit een serie lessen met bijbehorende oefeningen om de sfeer in de klas goed te houden (preventief), of te verbeteren (curatief). </w:t>
      </w:r>
    </w:p>
    <w:p w14:paraId="75DFB3AE" w14:textId="77777777" w:rsidR="00124A0E" w:rsidRDefault="00124A0E" w:rsidP="00124A0E">
      <w:pPr>
        <w:spacing w:line="276" w:lineRule="auto"/>
        <w:rPr>
          <w:rFonts w:ascii="Rockwell" w:hAnsi="Rockwell" w:cs="Arial"/>
          <w:sz w:val="22"/>
          <w:szCs w:val="22"/>
        </w:rPr>
      </w:pPr>
    </w:p>
    <w:p w14:paraId="35A496C5" w14:textId="77777777" w:rsidR="00CF5410" w:rsidRDefault="00CF5410" w:rsidP="00124A0E">
      <w:pPr>
        <w:spacing w:line="276" w:lineRule="auto"/>
        <w:rPr>
          <w:rFonts w:ascii="Rockwell" w:hAnsi="Rockwell" w:cs="Arial"/>
          <w:sz w:val="22"/>
          <w:szCs w:val="22"/>
        </w:rPr>
      </w:pPr>
      <w:r w:rsidRPr="00CF5410">
        <w:rPr>
          <w:rFonts w:ascii="Rockwell" w:hAnsi="Rockwell" w:cs="Arial"/>
          <w:sz w:val="22"/>
          <w:szCs w:val="22"/>
        </w:rPr>
        <w:t xml:space="preserve">Uitgangspunten van de kanjertraining: </w:t>
      </w:r>
    </w:p>
    <w:p w14:paraId="4D1FE123" w14:textId="77777777" w:rsidR="00CF5410" w:rsidRDefault="00CF5410" w:rsidP="00124A0E">
      <w:pPr>
        <w:spacing w:line="276" w:lineRule="auto"/>
        <w:rPr>
          <w:rFonts w:ascii="Rockwell" w:hAnsi="Rockwell" w:cs="Arial"/>
          <w:sz w:val="22"/>
          <w:szCs w:val="22"/>
        </w:rPr>
      </w:pPr>
      <w:r w:rsidRPr="00CF5410">
        <w:rPr>
          <w:rFonts w:ascii="Times New Roman" w:hAnsi="Times New Roman" w:cs="Times New Roman"/>
          <w:sz w:val="22"/>
          <w:szCs w:val="22"/>
        </w:rPr>
        <w:t>●</w:t>
      </w:r>
      <w:r w:rsidRPr="00CF5410">
        <w:rPr>
          <w:rFonts w:ascii="Rockwell" w:hAnsi="Rockwell" w:cs="Arial"/>
          <w:sz w:val="22"/>
          <w:szCs w:val="22"/>
        </w:rPr>
        <w:t xml:space="preserve"> we vertrouwen elkaar </w:t>
      </w:r>
    </w:p>
    <w:p w14:paraId="1586647A" w14:textId="77777777" w:rsidR="00CF5410" w:rsidRDefault="00CF5410" w:rsidP="00124A0E">
      <w:pPr>
        <w:spacing w:line="276" w:lineRule="auto"/>
        <w:rPr>
          <w:rFonts w:ascii="Rockwell" w:hAnsi="Rockwell" w:cs="Arial"/>
          <w:sz w:val="22"/>
          <w:szCs w:val="22"/>
        </w:rPr>
      </w:pPr>
      <w:r w:rsidRPr="00CF5410">
        <w:rPr>
          <w:rFonts w:ascii="Times New Roman" w:hAnsi="Times New Roman" w:cs="Times New Roman"/>
          <w:sz w:val="22"/>
          <w:szCs w:val="22"/>
        </w:rPr>
        <w:t>●</w:t>
      </w:r>
      <w:r w:rsidRPr="00CF5410">
        <w:rPr>
          <w:rFonts w:ascii="Rockwell" w:hAnsi="Rockwell" w:cs="Arial"/>
          <w:sz w:val="22"/>
          <w:szCs w:val="22"/>
        </w:rPr>
        <w:t xml:space="preserve"> we helpen elkaar </w:t>
      </w:r>
    </w:p>
    <w:p w14:paraId="4BC1975B" w14:textId="77777777" w:rsidR="00CF5410" w:rsidRDefault="00CF5410" w:rsidP="00124A0E">
      <w:pPr>
        <w:spacing w:line="276" w:lineRule="auto"/>
        <w:rPr>
          <w:rFonts w:ascii="Rockwell" w:hAnsi="Rockwell" w:cs="Arial"/>
          <w:sz w:val="22"/>
          <w:szCs w:val="22"/>
        </w:rPr>
      </w:pPr>
      <w:r w:rsidRPr="00CF5410">
        <w:rPr>
          <w:rFonts w:ascii="Times New Roman" w:hAnsi="Times New Roman" w:cs="Times New Roman"/>
          <w:sz w:val="22"/>
          <w:szCs w:val="22"/>
        </w:rPr>
        <w:t>●</w:t>
      </w:r>
      <w:r w:rsidRPr="00CF5410">
        <w:rPr>
          <w:rFonts w:ascii="Rockwell" w:hAnsi="Rockwell" w:cs="Arial"/>
          <w:sz w:val="22"/>
          <w:szCs w:val="22"/>
        </w:rPr>
        <w:t xml:space="preserve"> niemand speelt de baas </w:t>
      </w:r>
      <w:r w:rsidRPr="00CF5410">
        <w:rPr>
          <w:rFonts w:ascii="Cambria Math" w:hAnsi="Cambria Math" w:cs="Cambria Math"/>
          <w:sz w:val="22"/>
          <w:szCs w:val="22"/>
        </w:rPr>
        <w:t>⇐⇒</w:t>
      </w:r>
      <w:r w:rsidRPr="00CF5410">
        <w:rPr>
          <w:rFonts w:ascii="Rockwell" w:hAnsi="Rockwell" w:cs="Arial"/>
          <w:sz w:val="22"/>
          <w:szCs w:val="22"/>
        </w:rPr>
        <w:t xml:space="preserve"> we werken samen </w:t>
      </w:r>
    </w:p>
    <w:p w14:paraId="72074BDB" w14:textId="77777777" w:rsidR="00CF5410" w:rsidRDefault="00CF5410" w:rsidP="00124A0E">
      <w:pPr>
        <w:spacing w:line="276" w:lineRule="auto"/>
        <w:rPr>
          <w:rFonts w:ascii="Rockwell" w:hAnsi="Rockwell" w:cs="Arial"/>
          <w:sz w:val="22"/>
          <w:szCs w:val="22"/>
        </w:rPr>
      </w:pPr>
      <w:r w:rsidRPr="00CF5410">
        <w:rPr>
          <w:rFonts w:ascii="Times New Roman" w:hAnsi="Times New Roman" w:cs="Times New Roman"/>
          <w:sz w:val="22"/>
          <w:szCs w:val="22"/>
        </w:rPr>
        <w:t>●</w:t>
      </w:r>
      <w:r w:rsidRPr="00CF5410">
        <w:rPr>
          <w:rFonts w:ascii="Rockwell" w:hAnsi="Rockwell" w:cs="Arial"/>
          <w:sz w:val="22"/>
          <w:szCs w:val="22"/>
        </w:rPr>
        <w:t xml:space="preserve"> niemand lacht uit </w:t>
      </w:r>
      <w:r w:rsidRPr="00CF5410">
        <w:rPr>
          <w:rFonts w:ascii="Cambria Math" w:hAnsi="Cambria Math" w:cs="Cambria Math"/>
          <w:sz w:val="22"/>
          <w:szCs w:val="22"/>
        </w:rPr>
        <w:t>⇐⇒</w:t>
      </w:r>
      <w:r w:rsidRPr="00CF5410">
        <w:rPr>
          <w:rFonts w:ascii="Rockwell" w:hAnsi="Rockwell" w:cs="Arial"/>
          <w:sz w:val="22"/>
          <w:szCs w:val="22"/>
        </w:rPr>
        <w:t xml:space="preserve"> we hebben plezier </w:t>
      </w:r>
    </w:p>
    <w:p w14:paraId="035BC3BF" w14:textId="5CD8537A" w:rsidR="00124A0E" w:rsidRDefault="00CF5410" w:rsidP="00124A0E">
      <w:pPr>
        <w:spacing w:line="276" w:lineRule="auto"/>
        <w:rPr>
          <w:rFonts w:ascii="Rockwell" w:hAnsi="Rockwell" w:cs="Arial"/>
          <w:sz w:val="22"/>
          <w:szCs w:val="22"/>
        </w:rPr>
      </w:pPr>
      <w:r w:rsidRPr="00CF5410">
        <w:rPr>
          <w:rFonts w:ascii="Times New Roman" w:hAnsi="Times New Roman" w:cs="Times New Roman"/>
          <w:sz w:val="22"/>
          <w:szCs w:val="22"/>
        </w:rPr>
        <w:t>●</w:t>
      </w:r>
      <w:r w:rsidRPr="00CF5410">
        <w:rPr>
          <w:rFonts w:ascii="Rockwell" w:hAnsi="Rockwell" w:cs="Arial"/>
          <w:sz w:val="22"/>
          <w:szCs w:val="22"/>
        </w:rPr>
        <w:t xml:space="preserve"> niemand doet zielig </w:t>
      </w:r>
      <w:r w:rsidRPr="00CF5410">
        <w:rPr>
          <w:rFonts w:ascii="Cambria Math" w:hAnsi="Cambria Math" w:cs="Cambria Math"/>
          <w:sz w:val="22"/>
          <w:szCs w:val="22"/>
        </w:rPr>
        <w:t>⇐⇒</w:t>
      </w:r>
      <w:r w:rsidRPr="00CF5410">
        <w:rPr>
          <w:rFonts w:ascii="Rockwell" w:hAnsi="Rockwell" w:cs="Arial"/>
          <w:sz w:val="22"/>
          <w:szCs w:val="22"/>
        </w:rPr>
        <w:t xml:space="preserve"> we doen mee</w:t>
      </w:r>
    </w:p>
    <w:p w14:paraId="2CD388DF" w14:textId="77777777" w:rsidR="00124A0E" w:rsidRDefault="00124A0E" w:rsidP="009D64E8">
      <w:pPr>
        <w:spacing w:line="276" w:lineRule="auto"/>
        <w:rPr>
          <w:rFonts w:ascii="Rockwell" w:hAnsi="Rockwell" w:cs="Arial"/>
          <w:b/>
          <w:bCs/>
          <w:u w:val="single"/>
        </w:rPr>
      </w:pPr>
    </w:p>
    <w:p w14:paraId="44CFF693" w14:textId="62DD703F" w:rsidR="00E56163" w:rsidRDefault="00E56163" w:rsidP="009D64E8">
      <w:pPr>
        <w:spacing w:line="276" w:lineRule="auto"/>
        <w:rPr>
          <w:rFonts w:ascii="Rockwell" w:hAnsi="Rockwell" w:cs="Arial"/>
          <w:b/>
          <w:bCs/>
          <w:u w:val="single"/>
        </w:rPr>
      </w:pPr>
      <w:r w:rsidRPr="00E56163">
        <w:rPr>
          <w:rFonts w:ascii="Rockwell" w:hAnsi="Rockwell" w:cs="Arial"/>
          <w:b/>
          <w:bCs/>
          <w:noProof/>
          <w:u w:val="single"/>
        </w:rPr>
        <w:drawing>
          <wp:inline distT="0" distB="0" distL="0" distR="0" wp14:anchorId="64280537" wp14:editId="39BEF21B">
            <wp:extent cx="3816463" cy="2491740"/>
            <wp:effectExtent l="0" t="0" r="0" b="3810"/>
            <wp:docPr id="1324384816" name="Afbeelding 1" descr="Afbeelding met tekst, clipart, Tekenfilm,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84816" name="Afbeelding 1" descr="Afbeelding met tekst, clipart, Tekenfilm, tekenfilm&#10;&#10;Automatisch gegenereerde beschrijving"/>
                    <pic:cNvPicPr/>
                  </pic:nvPicPr>
                  <pic:blipFill>
                    <a:blip r:embed="rId19"/>
                    <a:stretch>
                      <a:fillRect/>
                    </a:stretch>
                  </pic:blipFill>
                  <pic:spPr>
                    <a:xfrm>
                      <a:off x="0" y="0"/>
                      <a:ext cx="3827995" cy="2499269"/>
                    </a:xfrm>
                    <a:prstGeom prst="rect">
                      <a:avLst/>
                    </a:prstGeom>
                  </pic:spPr>
                </pic:pic>
              </a:graphicData>
            </a:graphic>
          </wp:inline>
        </w:drawing>
      </w:r>
    </w:p>
    <w:p w14:paraId="2E839984" w14:textId="77777777" w:rsidR="00124A0E" w:rsidRDefault="00124A0E" w:rsidP="009D64E8">
      <w:pPr>
        <w:spacing w:line="276" w:lineRule="auto"/>
        <w:rPr>
          <w:rFonts w:ascii="Rockwell" w:hAnsi="Rockwell" w:cs="Arial"/>
          <w:b/>
          <w:bCs/>
          <w:u w:val="single"/>
        </w:rPr>
      </w:pPr>
    </w:p>
    <w:p w14:paraId="7BB1F685" w14:textId="1110D8FD" w:rsidR="00A84306" w:rsidRPr="00A84306" w:rsidRDefault="00A84306" w:rsidP="00A84306">
      <w:pPr>
        <w:spacing w:line="276" w:lineRule="auto"/>
        <w:rPr>
          <w:rFonts w:ascii="Rockwell" w:hAnsi="Rockwell" w:cs="Arial"/>
          <w:b/>
          <w:bCs/>
          <w:u w:val="single"/>
        </w:rPr>
      </w:pPr>
      <w:r>
        <w:rPr>
          <w:rFonts w:ascii="Rockwell" w:hAnsi="Rockwell" w:cs="Arial"/>
          <w:b/>
          <w:bCs/>
          <w:u w:val="single"/>
        </w:rPr>
        <w:t>De Kanjerladder:</w:t>
      </w:r>
    </w:p>
    <w:p w14:paraId="7358F96F" w14:textId="17812361" w:rsidR="0065618A" w:rsidRDefault="0065618A" w:rsidP="009D64E8">
      <w:pPr>
        <w:spacing w:line="276" w:lineRule="auto"/>
        <w:rPr>
          <w:rFonts w:ascii="Rockwell" w:hAnsi="Rockwell" w:cs="Arial"/>
          <w:b/>
          <w:bCs/>
          <w:u w:val="single"/>
        </w:rPr>
      </w:pPr>
    </w:p>
    <w:p w14:paraId="60120546" w14:textId="4693D6B0" w:rsidR="0065618A" w:rsidRDefault="0065618A" w:rsidP="009D64E8">
      <w:pPr>
        <w:spacing w:line="276" w:lineRule="auto"/>
        <w:rPr>
          <w:rFonts w:ascii="Rockwell" w:hAnsi="Rockwell" w:cs="Arial"/>
          <w:b/>
          <w:bCs/>
          <w:u w:val="single"/>
        </w:rPr>
      </w:pPr>
    </w:p>
    <w:p w14:paraId="642124E5" w14:textId="30A001E5" w:rsidR="0065618A" w:rsidRDefault="00B70C9A" w:rsidP="009D64E8">
      <w:pPr>
        <w:spacing w:line="276" w:lineRule="auto"/>
        <w:rPr>
          <w:rFonts w:ascii="Rockwell" w:hAnsi="Rockwell" w:cs="Arial"/>
          <w:b/>
          <w:bCs/>
          <w:u w:val="single"/>
        </w:rPr>
      </w:pPr>
      <w:r w:rsidRPr="00A84306">
        <w:rPr>
          <w:rFonts w:ascii="Rockwell" w:hAnsi="Rockwell" w:cs="Arial"/>
          <w:b/>
          <w:bCs/>
          <w:u w:val="single"/>
        </w:rPr>
        <w:drawing>
          <wp:anchor distT="0" distB="0" distL="114300" distR="114300" simplePos="0" relativeHeight="251671563" behindDoc="0" locked="0" layoutInCell="1" allowOverlap="1" wp14:anchorId="70BC1D03" wp14:editId="46FEA268">
            <wp:simplePos x="0" y="0"/>
            <wp:positionH relativeFrom="column">
              <wp:posOffset>-393700</wp:posOffset>
            </wp:positionH>
            <wp:positionV relativeFrom="paragraph">
              <wp:posOffset>48895</wp:posOffset>
            </wp:positionV>
            <wp:extent cx="3192145" cy="2393950"/>
            <wp:effectExtent l="0" t="952" r="7302" b="7303"/>
            <wp:wrapThrough wrapText="bothSides">
              <wp:wrapPolygon edited="0">
                <wp:start x="-6" y="21591"/>
                <wp:lineTo x="21521" y="21591"/>
                <wp:lineTo x="21521" y="106"/>
                <wp:lineTo x="-6" y="106"/>
                <wp:lineTo x="-6" y="21591"/>
              </wp:wrapPolygon>
            </wp:wrapThrough>
            <wp:docPr id="111827973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192145" cy="239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621AF" w14:textId="64F38542" w:rsidR="0065618A" w:rsidRDefault="0065618A" w:rsidP="009D64E8">
      <w:pPr>
        <w:spacing w:line="276" w:lineRule="auto"/>
        <w:rPr>
          <w:rFonts w:ascii="Rockwell" w:hAnsi="Rockwell" w:cs="Arial"/>
          <w:b/>
          <w:bCs/>
          <w:u w:val="single"/>
        </w:rPr>
      </w:pPr>
    </w:p>
    <w:p w14:paraId="6A318251" w14:textId="77777777" w:rsidR="0065618A" w:rsidRDefault="0065618A" w:rsidP="009D64E8">
      <w:pPr>
        <w:spacing w:line="276" w:lineRule="auto"/>
        <w:rPr>
          <w:rFonts w:ascii="Rockwell" w:hAnsi="Rockwell" w:cs="Arial"/>
          <w:b/>
          <w:bCs/>
          <w:u w:val="single"/>
        </w:rPr>
      </w:pPr>
    </w:p>
    <w:p w14:paraId="152776A7" w14:textId="77777777" w:rsidR="0065618A" w:rsidRDefault="0065618A" w:rsidP="009D64E8">
      <w:pPr>
        <w:spacing w:line="276" w:lineRule="auto"/>
        <w:rPr>
          <w:rFonts w:ascii="Rockwell" w:hAnsi="Rockwell" w:cs="Arial"/>
          <w:b/>
          <w:bCs/>
          <w:u w:val="single"/>
        </w:rPr>
      </w:pPr>
    </w:p>
    <w:p w14:paraId="5BCCBA79" w14:textId="77777777" w:rsidR="0065618A" w:rsidRDefault="0065618A" w:rsidP="009D64E8">
      <w:pPr>
        <w:spacing w:line="276" w:lineRule="auto"/>
        <w:rPr>
          <w:rFonts w:ascii="Rockwell" w:hAnsi="Rockwell" w:cs="Arial"/>
          <w:b/>
          <w:bCs/>
          <w:u w:val="single"/>
        </w:rPr>
      </w:pPr>
    </w:p>
    <w:p w14:paraId="0CEFA619" w14:textId="77777777" w:rsidR="0065618A" w:rsidRDefault="0065618A" w:rsidP="009D64E8">
      <w:pPr>
        <w:spacing w:line="276" w:lineRule="auto"/>
        <w:rPr>
          <w:rFonts w:ascii="Rockwell" w:hAnsi="Rockwell" w:cs="Arial"/>
          <w:b/>
          <w:bCs/>
          <w:u w:val="single"/>
        </w:rPr>
      </w:pPr>
    </w:p>
    <w:p w14:paraId="4F26D1FC" w14:textId="77777777" w:rsidR="0065618A" w:rsidRDefault="0065618A" w:rsidP="009D64E8">
      <w:pPr>
        <w:spacing w:line="276" w:lineRule="auto"/>
        <w:rPr>
          <w:rFonts w:ascii="Rockwell" w:hAnsi="Rockwell" w:cs="Arial"/>
          <w:b/>
          <w:bCs/>
          <w:u w:val="single"/>
        </w:rPr>
      </w:pPr>
    </w:p>
    <w:p w14:paraId="3DF8399A" w14:textId="77777777" w:rsidR="0065618A" w:rsidRDefault="0065618A" w:rsidP="009D64E8">
      <w:pPr>
        <w:spacing w:line="276" w:lineRule="auto"/>
        <w:rPr>
          <w:rFonts w:ascii="Rockwell" w:hAnsi="Rockwell" w:cs="Arial"/>
          <w:b/>
          <w:bCs/>
          <w:u w:val="single"/>
        </w:rPr>
      </w:pPr>
    </w:p>
    <w:p w14:paraId="3B7720AD" w14:textId="77777777" w:rsidR="0065618A" w:rsidRDefault="0065618A" w:rsidP="009D64E8">
      <w:pPr>
        <w:spacing w:line="276" w:lineRule="auto"/>
        <w:rPr>
          <w:rFonts w:ascii="Rockwell" w:hAnsi="Rockwell" w:cs="Arial"/>
          <w:b/>
          <w:bCs/>
          <w:u w:val="single"/>
        </w:rPr>
      </w:pPr>
    </w:p>
    <w:p w14:paraId="3E392F0E" w14:textId="77777777" w:rsidR="0065618A" w:rsidRDefault="0065618A" w:rsidP="009D64E8">
      <w:pPr>
        <w:spacing w:line="276" w:lineRule="auto"/>
        <w:rPr>
          <w:rFonts w:ascii="Rockwell" w:hAnsi="Rockwell" w:cs="Arial"/>
          <w:b/>
          <w:bCs/>
          <w:u w:val="single"/>
        </w:rPr>
      </w:pPr>
    </w:p>
    <w:p w14:paraId="5EF0F37F" w14:textId="77777777" w:rsidR="00A84306" w:rsidRDefault="00A84306">
      <w:pPr>
        <w:spacing w:after="200" w:line="276" w:lineRule="auto"/>
        <w:rPr>
          <w:rFonts w:ascii="Rockwell" w:hAnsi="Rockwell" w:cs="Arial"/>
          <w:b/>
          <w:bCs/>
          <w:u w:val="single"/>
        </w:rPr>
      </w:pPr>
      <w:r>
        <w:rPr>
          <w:rFonts w:ascii="Rockwell" w:hAnsi="Rockwell" w:cs="Arial"/>
          <w:b/>
          <w:bCs/>
          <w:u w:val="single"/>
        </w:rPr>
        <w:br w:type="page"/>
      </w:r>
    </w:p>
    <w:p w14:paraId="616AFAC4" w14:textId="41AE8354" w:rsidR="004E3657" w:rsidRPr="00D079CD" w:rsidRDefault="004E3657" w:rsidP="009D64E8">
      <w:pPr>
        <w:spacing w:line="276" w:lineRule="auto"/>
        <w:rPr>
          <w:rFonts w:ascii="Rockwell" w:hAnsi="Rockwell" w:cs="Arial"/>
          <w:b/>
          <w:bCs/>
          <w:u w:val="single"/>
        </w:rPr>
      </w:pPr>
      <w:r w:rsidRPr="021A63A0">
        <w:rPr>
          <w:rFonts w:ascii="Rockwell" w:hAnsi="Rockwell" w:cs="Arial"/>
          <w:b/>
          <w:bCs/>
          <w:u w:val="single"/>
        </w:rPr>
        <w:lastRenderedPageBreak/>
        <w:t>Boekbespreking;</w:t>
      </w:r>
    </w:p>
    <w:p w14:paraId="60230B44" w14:textId="77777777" w:rsidR="004E3657"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Om het lezen te bevorderen zal elk kind dit jaar een boekbespreki</w:t>
      </w:r>
      <w:r>
        <w:rPr>
          <w:rFonts w:ascii="Rockwell" w:hAnsi="Rockwell" w:cs="Arial"/>
        </w:rPr>
        <w:t>ng houden; d.w.z. het</w:t>
      </w:r>
    </w:p>
    <w:p w14:paraId="3B741648" w14:textId="77777777" w:rsidR="004E3657"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 xml:space="preserve">kind leest een boek, vertelt over de schrijver, de personages </w:t>
      </w:r>
      <w:proofErr w:type="spellStart"/>
      <w:r w:rsidRPr="00D079CD">
        <w:rPr>
          <w:rFonts w:ascii="Rockwell" w:hAnsi="Rockwell" w:cs="Arial"/>
        </w:rPr>
        <w:t>e.d</w:t>
      </w:r>
      <w:proofErr w:type="spellEnd"/>
      <w:r w:rsidRPr="00D079CD">
        <w:rPr>
          <w:rFonts w:ascii="Rockwell" w:hAnsi="Rockwell" w:cs="Arial"/>
        </w:rPr>
        <w:t>, van het boek. Vertelt</w:t>
      </w:r>
    </w:p>
    <w:p w14:paraId="6F87952E" w14:textId="77777777" w:rsidR="004E3657"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in het kort de inhoud en leest tenslotte enkele leuke blz. uit het boek voor, zodat de</w:t>
      </w:r>
    </w:p>
    <w:p w14:paraId="3F72FB6C" w14:textId="77777777" w:rsidR="004E3657" w:rsidRPr="00D079CD"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andere kinderen geïnspireerd worden voor dat boek.</w:t>
      </w:r>
    </w:p>
    <w:p w14:paraId="392445DC" w14:textId="77777777" w:rsidR="004E3657"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Na afloop mag het kind drie vragen stellen; om te checken of er goed geluisterd is.</w:t>
      </w:r>
    </w:p>
    <w:p w14:paraId="3F98EAC7" w14:textId="77777777" w:rsidR="004E3657"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Vervolgens mogen de kinderen in de klas nog vragen stellen en vindt de beoordeling</w:t>
      </w:r>
    </w:p>
    <w:p w14:paraId="6873B6AC" w14:textId="77777777" w:rsidR="004E3657" w:rsidRPr="00D079CD"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plaats.</w:t>
      </w:r>
    </w:p>
    <w:p w14:paraId="3A33D148" w14:textId="77777777" w:rsidR="004E3657" w:rsidRDefault="00510407" w:rsidP="004E3657">
      <w:pPr>
        <w:pStyle w:val="Geenafstand"/>
        <w:tabs>
          <w:tab w:val="left" w:pos="708"/>
          <w:tab w:val="left" w:pos="1416"/>
          <w:tab w:val="left" w:pos="5865"/>
        </w:tabs>
        <w:spacing w:line="276" w:lineRule="auto"/>
        <w:ind w:left="1410" w:hanging="1410"/>
        <w:rPr>
          <w:rFonts w:ascii="Rockwell" w:hAnsi="Rockwell" w:cs="Arial"/>
        </w:rPr>
      </w:pPr>
      <w:r>
        <w:rPr>
          <w:rFonts w:ascii="Rockwell" w:hAnsi="Rockwell" w:cs="Arial"/>
        </w:rPr>
        <w:t>Na</w:t>
      </w:r>
      <w:r w:rsidR="004E3657" w:rsidRPr="00D079CD">
        <w:rPr>
          <w:rFonts w:ascii="Rockwell" w:hAnsi="Rockwell" w:cs="Arial"/>
        </w:rPr>
        <w:t xml:space="preserve"> de herfstvakantie ontvangt u een overzicht wanneer uw kind aan de beurt is voor de</w:t>
      </w:r>
    </w:p>
    <w:p w14:paraId="70F0871A" w14:textId="77EC79EF" w:rsidR="004E3657" w:rsidRPr="00D079CD" w:rsidRDefault="004E3657" w:rsidP="004E3657">
      <w:pPr>
        <w:pStyle w:val="Geenafstand"/>
        <w:tabs>
          <w:tab w:val="left" w:pos="708"/>
          <w:tab w:val="left" w:pos="1416"/>
          <w:tab w:val="left" w:pos="5865"/>
        </w:tabs>
        <w:spacing w:line="276" w:lineRule="auto"/>
        <w:ind w:left="1410" w:hanging="1410"/>
        <w:rPr>
          <w:rFonts w:ascii="Rockwell" w:hAnsi="Rockwell" w:cs="Arial"/>
        </w:rPr>
      </w:pPr>
      <w:r w:rsidRPr="00D079CD">
        <w:rPr>
          <w:rFonts w:ascii="Rockwell" w:hAnsi="Rockwell" w:cs="Arial"/>
        </w:rPr>
        <w:t>boekbespreking.</w:t>
      </w:r>
      <w:r w:rsidR="002321A5">
        <w:rPr>
          <w:rFonts w:ascii="Rockwell" w:hAnsi="Rockwell" w:cs="Arial"/>
        </w:rPr>
        <w:t xml:space="preserve"> We starten met groep 5.</w:t>
      </w:r>
    </w:p>
    <w:p w14:paraId="567BE961" w14:textId="18E66BD0" w:rsidR="004E3657" w:rsidRDefault="0085659F" w:rsidP="004E3657">
      <w:pPr>
        <w:spacing w:line="276" w:lineRule="auto"/>
        <w:rPr>
          <w:rFonts w:ascii="Rockwell" w:hAnsi="Rockwell"/>
          <w:color w:val="000000" w:themeColor="text1"/>
          <w:sz w:val="22"/>
          <w:szCs w:val="22"/>
        </w:rPr>
      </w:pPr>
      <w:r w:rsidRPr="213A7E3E">
        <w:rPr>
          <w:rFonts w:ascii="Rockwell" w:hAnsi="Rockwell"/>
          <w:color w:val="000000" w:themeColor="text1"/>
          <w:sz w:val="22"/>
          <w:szCs w:val="22"/>
        </w:rPr>
        <w:t>Enkele weken van te voren ontvangt uw kind een formulier waarop de aandachtspunten van de boekbespreking staan en kan invullen, zo heeft het een mooie leidraad om de boekbespreking te houden</w:t>
      </w:r>
      <w:r w:rsidR="6D4762DD" w:rsidRPr="213A7E3E">
        <w:rPr>
          <w:rFonts w:ascii="Rockwell" w:hAnsi="Rockwell"/>
          <w:color w:val="000000" w:themeColor="text1"/>
          <w:sz w:val="22"/>
          <w:szCs w:val="22"/>
        </w:rPr>
        <w:t>.</w:t>
      </w:r>
    </w:p>
    <w:p w14:paraId="51E20790" w14:textId="6F6A5118" w:rsidR="0046682D" w:rsidRDefault="0046682D" w:rsidP="004E3657">
      <w:pPr>
        <w:spacing w:line="276" w:lineRule="auto"/>
        <w:rPr>
          <w:rFonts w:ascii="Rockwell" w:hAnsi="Rockwell"/>
          <w:color w:val="000000"/>
          <w:sz w:val="22"/>
          <w:szCs w:val="22"/>
        </w:rPr>
      </w:pPr>
      <w:r>
        <w:rPr>
          <w:rFonts w:ascii="Rockwell" w:hAnsi="Rockwell"/>
          <w:color w:val="000000" w:themeColor="text1"/>
          <w:sz w:val="22"/>
          <w:szCs w:val="22"/>
        </w:rPr>
        <w:t xml:space="preserve">Kinderen mogen een </w:t>
      </w:r>
      <w:proofErr w:type="spellStart"/>
      <w:r>
        <w:rPr>
          <w:rFonts w:ascii="Rockwell" w:hAnsi="Rockwell"/>
          <w:color w:val="000000" w:themeColor="text1"/>
          <w:sz w:val="22"/>
          <w:szCs w:val="22"/>
        </w:rPr>
        <w:t>powerpoint</w:t>
      </w:r>
      <w:proofErr w:type="spellEnd"/>
      <w:r>
        <w:rPr>
          <w:rFonts w:ascii="Rockwell" w:hAnsi="Rockwell"/>
          <w:color w:val="000000" w:themeColor="text1"/>
          <w:sz w:val="22"/>
          <w:szCs w:val="22"/>
        </w:rPr>
        <w:t xml:space="preserve"> gebruiken ter ondersteuning. Houdt er rekening mee dat we op school geen usb meer kunnen gebruiken. U zult de </w:t>
      </w:r>
      <w:proofErr w:type="spellStart"/>
      <w:r>
        <w:rPr>
          <w:rFonts w:ascii="Rockwell" w:hAnsi="Rockwell"/>
          <w:color w:val="000000" w:themeColor="text1"/>
          <w:sz w:val="22"/>
          <w:szCs w:val="22"/>
        </w:rPr>
        <w:t>powerpoint</w:t>
      </w:r>
      <w:proofErr w:type="spellEnd"/>
      <w:r>
        <w:rPr>
          <w:rFonts w:ascii="Rockwell" w:hAnsi="Rockwell"/>
          <w:color w:val="000000" w:themeColor="text1"/>
          <w:sz w:val="22"/>
          <w:szCs w:val="22"/>
        </w:rPr>
        <w:t xml:space="preserve"> </w:t>
      </w:r>
      <w:r w:rsidR="00E70DBB">
        <w:rPr>
          <w:rFonts w:ascii="Rockwell" w:hAnsi="Rockwell"/>
          <w:color w:val="000000" w:themeColor="text1"/>
          <w:sz w:val="22"/>
          <w:szCs w:val="22"/>
        </w:rPr>
        <w:t>een paar dagen van tevoren naar de juf kunnen doorsturen. Liefst niet op de dag zelf van de boekbespreking.</w:t>
      </w:r>
    </w:p>
    <w:p w14:paraId="1FBC4335" w14:textId="33DF59AC" w:rsidR="213A7E3E" w:rsidRDefault="213A7E3E" w:rsidP="213A7E3E">
      <w:pPr>
        <w:spacing w:line="276" w:lineRule="auto"/>
        <w:rPr>
          <w:rFonts w:ascii="Rockwell" w:hAnsi="Rockwell"/>
          <w:b/>
          <w:bCs/>
          <w:color w:val="000000" w:themeColor="text1"/>
          <w:sz w:val="22"/>
          <w:szCs w:val="22"/>
        </w:rPr>
      </w:pPr>
    </w:p>
    <w:p w14:paraId="5B9151F0" w14:textId="77777777" w:rsidR="00D84891" w:rsidRDefault="00D84891" w:rsidP="004E3657">
      <w:pPr>
        <w:spacing w:line="276" w:lineRule="auto"/>
        <w:rPr>
          <w:rFonts w:ascii="Rockwell" w:hAnsi="Rockwell"/>
          <w:b/>
          <w:bCs/>
          <w:color w:val="000000" w:themeColor="text1"/>
          <w:sz w:val="22"/>
          <w:szCs w:val="22"/>
        </w:rPr>
      </w:pPr>
    </w:p>
    <w:p w14:paraId="3F00AD8F" w14:textId="57734709" w:rsidR="00A14D2E" w:rsidRPr="00CF655D" w:rsidRDefault="00A14D2E" w:rsidP="004E3657">
      <w:pPr>
        <w:spacing w:line="276" w:lineRule="auto"/>
        <w:rPr>
          <w:rFonts w:ascii="Rockwell" w:hAnsi="Rockwell"/>
          <w:b/>
          <w:color w:val="000000"/>
          <w:sz w:val="22"/>
          <w:szCs w:val="22"/>
          <w:u w:val="single"/>
        </w:rPr>
      </w:pPr>
      <w:r w:rsidRPr="00CF655D">
        <w:rPr>
          <w:rFonts w:ascii="Rockwell" w:hAnsi="Rockwell"/>
          <w:b/>
          <w:bCs/>
          <w:color w:val="000000" w:themeColor="text1"/>
          <w:sz w:val="22"/>
          <w:szCs w:val="22"/>
          <w:u w:val="single"/>
        </w:rPr>
        <w:t>Communie</w:t>
      </w:r>
      <w:r w:rsidR="00CF655D">
        <w:rPr>
          <w:rFonts w:ascii="Rockwell" w:hAnsi="Rockwell"/>
          <w:b/>
          <w:bCs/>
          <w:color w:val="000000" w:themeColor="text1"/>
          <w:sz w:val="22"/>
          <w:szCs w:val="22"/>
          <w:u w:val="single"/>
        </w:rPr>
        <w:t>:</w:t>
      </w:r>
    </w:p>
    <w:p w14:paraId="5123C14E" w14:textId="7D361EE0" w:rsidR="36FD5DBD" w:rsidRDefault="5F22C423" w:rsidP="11BFB846">
      <w:pPr>
        <w:spacing w:line="276" w:lineRule="auto"/>
        <w:rPr>
          <w:rFonts w:ascii="Rockwell" w:hAnsi="Rockwell"/>
          <w:color w:val="000000" w:themeColor="text1"/>
          <w:sz w:val="22"/>
          <w:szCs w:val="22"/>
        </w:rPr>
      </w:pPr>
      <w:r w:rsidRPr="11BFB846">
        <w:rPr>
          <w:rFonts w:ascii="Rockwell" w:hAnsi="Rockwell"/>
          <w:color w:val="000000" w:themeColor="text1"/>
          <w:sz w:val="22"/>
          <w:szCs w:val="22"/>
        </w:rPr>
        <w:t>D</w:t>
      </w:r>
      <w:r w:rsidR="0F4721F3" w:rsidRPr="11BFB846">
        <w:rPr>
          <w:rFonts w:ascii="Rockwell" w:hAnsi="Rockwell"/>
          <w:color w:val="000000" w:themeColor="text1"/>
          <w:sz w:val="22"/>
          <w:szCs w:val="22"/>
        </w:rPr>
        <w:t xml:space="preserve">e kinderen die de communie willen doen </w:t>
      </w:r>
      <w:r w:rsidR="2CE8D58D" w:rsidRPr="11BFB846">
        <w:rPr>
          <w:rFonts w:ascii="Rockwell" w:hAnsi="Rockwell"/>
          <w:color w:val="000000" w:themeColor="text1"/>
          <w:sz w:val="22"/>
          <w:szCs w:val="22"/>
        </w:rPr>
        <w:t>in schooljaar 202</w:t>
      </w:r>
      <w:r w:rsidR="6C18AA98" w:rsidRPr="11BFB846">
        <w:rPr>
          <w:rFonts w:ascii="Rockwell" w:hAnsi="Rockwell"/>
          <w:color w:val="000000" w:themeColor="text1"/>
          <w:sz w:val="22"/>
          <w:szCs w:val="22"/>
        </w:rPr>
        <w:t>6</w:t>
      </w:r>
      <w:r w:rsidR="2CE8D58D" w:rsidRPr="11BFB846">
        <w:rPr>
          <w:rFonts w:ascii="Rockwell" w:hAnsi="Rockwell"/>
          <w:color w:val="000000" w:themeColor="text1"/>
          <w:sz w:val="22"/>
          <w:szCs w:val="22"/>
        </w:rPr>
        <w:t>/202</w:t>
      </w:r>
      <w:r w:rsidR="6C18AA98" w:rsidRPr="11BFB846">
        <w:rPr>
          <w:rFonts w:ascii="Rockwell" w:hAnsi="Rockwell"/>
          <w:color w:val="000000" w:themeColor="text1"/>
          <w:sz w:val="22"/>
          <w:szCs w:val="22"/>
        </w:rPr>
        <w:t>7</w:t>
      </w:r>
      <w:r w:rsidR="5230BB34" w:rsidRPr="11BFB846">
        <w:rPr>
          <w:rFonts w:ascii="Rockwell" w:hAnsi="Rockwell"/>
          <w:color w:val="000000" w:themeColor="text1"/>
          <w:sz w:val="22"/>
          <w:szCs w:val="22"/>
        </w:rPr>
        <w:t xml:space="preserve"> zullen deze doen op zondag 23 mei 2027</w:t>
      </w:r>
      <w:r w:rsidR="2CE8D58D" w:rsidRPr="11BFB846">
        <w:rPr>
          <w:rFonts w:ascii="Rockwell" w:hAnsi="Rockwell"/>
          <w:color w:val="000000" w:themeColor="text1"/>
          <w:sz w:val="22"/>
          <w:szCs w:val="22"/>
        </w:rPr>
        <w:t>.</w:t>
      </w:r>
    </w:p>
    <w:p w14:paraId="6F2F9481" w14:textId="1ED88227" w:rsidR="00BB6D91" w:rsidRDefault="00BB6D91" w:rsidP="750B8F21">
      <w:pPr>
        <w:spacing w:line="276" w:lineRule="auto"/>
        <w:rPr>
          <w:rFonts w:ascii="Rockwell" w:hAnsi="Rockwell"/>
          <w:color w:val="000000" w:themeColor="text1"/>
          <w:sz w:val="22"/>
          <w:szCs w:val="22"/>
        </w:rPr>
      </w:pPr>
      <w:r>
        <w:rPr>
          <w:rFonts w:ascii="Rockwell" w:hAnsi="Rockwell"/>
          <w:color w:val="000000" w:themeColor="text1"/>
          <w:sz w:val="22"/>
          <w:szCs w:val="22"/>
        </w:rPr>
        <w:t xml:space="preserve">Er is een werkgroep van de communie waar ouders inzitten. </w:t>
      </w:r>
      <w:r w:rsidR="001C32D5">
        <w:rPr>
          <w:rFonts w:ascii="Rockwell" w:hAnsi="Rockwell"/>
          <w:color w:val="000000" w:themeColor="text1"/>
          <w:sz w:val="22"/>
          <w:szCs w:val="22"/>
        </w:rPr>
        <w:t xml:space="preserve">Er zullen </w:t>
      </w:r>
      <w:r w:rsidR="00C215EB">
        <w:rPr>
          <w:rFonts w:ascii="Rockwell" w:hAnsi="Rockwell"/>
          <w:color w:val="000000" w:themeColor="text1"/>
          <w:sz w:val="22"/>
          <w:szCs w:val="22"/>
        </w:rPr>
        <w:t>met alle ouders van de communiekantjes bijeenkomsten in de avond plaatsvinden.</w:t>
      </w:r>
    </w:p>
    <w:p w14:paraId="0DA21F4A" w14:textId="640F238A" w:rsidR="00A14D2E" w:rsidRPr="00A14D2E" w:rsidRDefault="00A14D2E" w:rsidP="004E3657">
      <w:pPr>
        <w:spacing w:line="276" w:lineRule="auto"/>
        <w:rPr>
          <w:rFonts w:ascii="Rockwell" w:hAnsi="Rockwell"/>
          <w:color w:val="000000"/>
          <w:sz w:val="22"/>
          <w:szCs w:val="22"/>
        </w:rPr>
      </w:pPr>
      <w:r w:rsidRPr="213A7E3E">
        <w:rPr>
          <w:rFonts w:ascii="Rockwell" w:hAnsi="Rockwell"/>
          <w:color w:val="000000" w:themeColor="text1"/>
          <w:sz w:val="22"/>
          <w:szCs w:val="22"/>
        </w:rPr>
        <w:t xml:space="preserve">Meneer </w:t>
      </w:r>
      <w:r w:rsidR="00162904">
        <w:rPr>
          <w:rFonts w:ascii="Rockwell" w:hAnsi="Rockwell"/>
          <w:color w:val="000000" w:themeColor="text1"/>
          <w:sz w:val="22"/>
          <w:szCs w:val="22"/>
        </w:rPr>
        <w:t>kapelaan</w:t>
      </w:r>
      <w:r w:rsidRPr="213A7E3E">
        <w:rPr>
          <w:rFonts w:ascii="Rockwell" w:hAnsi="Rockwell"/>
          <w:color w:val="000000" w:themeColor="text1"/>
          <w:sz w:val="22"/>
          <w:szCs w:val="22"/>
        </w:rPr>
        <w:t xml:space="preserve"> zal</w:t>
      </w:r>
      <w:r w:rsidR="5F5DDB86" w:rsidRPr="213A7E3E">
        <w:rPr>
          <w:rFonts w:ascii="Rockwell" w:hAnsi="Rockwell"/>
          <w:color w:val="000000" w:themeColor="text1"/>
          <w:sz w:val="22"/>
          <w:szCs w:val="22"/>
        </w:rPr>
        <w:t xml:space="preserve"> in het communiejaar</w:t>
      </w:r>
      <w:r w:rsidRPr="213A7E3E">
        <w:rPr>
          <w:rFonts w:ascii="Rockwell" w:hAnsi="Rockwell"/>
          <w:color w:val="000000" w:themeColor="text1"/>
          <w:sz w:val="22"/>
          <w:szCs w:val="22"/>
        </w:rPr>
        <w:t xml:space="preserve"> een aantal voorbereidingslessen komen geven en daarnaast zullen er liedjes geoefend worden. Dit alles wordt tijdens de communie-bijeenkomsten besproken.</w:t>
      </w:r>
    </w:p>
    <w:p w14:paraId="1F971FCB" w14:textId="77777777" w:rsidR="005F4D04" w:rsidRPr="00D079CD" w:rsidRDefault="005F4D04" w:rsidP="004E3657">
      <w:pPr>
        <w:pStyle w:val="Geenafstand"/>
        <w:spacing w:line="276" w:lineRule="auto"/>
        <w:rPr>
          <w:rFonts w:ascii="Rockwell" w:hAnsi="Rockwell" w:cs="Arial"/>
          <w:b/>
          <w:u w:val="single"/>
        </w:rPr>
      </w:pPr>
    </w:p>
    <w:p w14:paraId="17F6647B" w14:textId="77777777" w:rsidR="009A56FF" w:rsidRDefault="009A56FF" w:rsidP="750B8F21">
      <w:pPr>
        <w:spacing w:line="276" w:lineRule="auto"/>
        <w:rPr>
          <w:rFonts w:ascii="Rockwell" w:hAnsi="Rockwell" w:cs="Apple Chancery"/>
          <w:b/>
          <w:bCs/>
          <w:color w:val="000000" w:themeColor="text1"/>
          <w:sz w:val="22"/>
          <w:szCs w:val="22"/>
        </w:rPr>
      </w:pPr>
    </w:p>
    <w:p w14:paraId="6C03EE8B" w14:textId="77777777" w:rsidR="009A56FF" w:rsidRDefault="009A56FF" w:rsidP="750B8F21">
      <w:pPr>
        <w:spacing w:line="276" w:lineRule="auto"/>
        <w:rPr>
          <w:rFonts w:ascii="Rockwell" w:hAnsi="Rockwell" w:cs="Apple Chancery"/>
          <w:b/>
          <w:bCs/>
          <w:color w:val="000000" w:themeColor="text1"/>
          <w:sz w:val="22"/>
          <w:szCs w:val="22"/>
        </w:rPr>
      </w:pPr>
    </w:p>
    <w:p w14:paraId="404BAE17" w14:textId="77777777" w:rsidR="009A56FF" w:rsidRDefault="009A56FF" w:rsidP="750B8F21">
      <w:pPr>
        <w:spacing w:line="276" w:lineRule="auto"/>
        <w:rPr>
          <w:rFonts w:ascii="Rockwell" w:hAnsi="Rockwell" w:cs="Apple Chancery"/>
          <w:b/>
          <w:bCs/>
          <w:color w:val="000000" w:themeColor="text1"/>
          <w:sz w:val="22"/>
          <w:szCs w:val="22"/>
        </w:rPr>
      </w:pPr>
    </w:p>
    <w:p w14:paraId="70175F46" w14:textId="7C33EE2F" w:rsidR="01A61D7C" w:rsidRDefault="01A61D7C" w:rsidP="11BFB846">
      <w:pPr>
        <w:spacing w:line="276" w:lineRule="auto"/>
        <w:rPr>
          <w:rFonts w:ascii="Rockwell" w:hAnsi="Rockwell" w:cs="Apple Chancery"/>
          <w:b/>
          <w:bCs/>
          <w:color w:val="000000" w:themeColor="text1"/>
          <w:sz w:val="22"/>
          <w:szCs w:val="22"/>
        </w:rPr>
      </w:pPr>
    </w:p>
    <w:sectPr w:rsidR="01A61D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Apple Chancery">
    <w:altName w:val="Courier New"/>
    <w:charset w:val="00"/>
    <w:family w:val="auto"/>
    <w:pitch w:val="variable"/>
    <w:sig w:usb0="80000067" w:usb1="00000003" w:usb2="00000000" w:usb3="00000000" w:csb0="000001F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D27F9"/>
    <w:multiLevelType w:val="hybridMultilevel"/>
    <w:tmpl w:val="309A0B4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F44BBA"/>
    <w:multiLevelType w:val="hybridMultilevel"/>
    <w:tmpl w:val="E284A0A4"/>
    <w:lvl w:ilvl="0" w:tplc="C4683E3C">
      <w:numFmt w:val="bullet"/>
      <w:lvlText w:val="-"/>
      <w:lvlJc w:val="left"/>
      <w:pPr>
        <w:ind w:left="720" w:hanging="360"/>
      </w:pPr>
      <w:rPr>
        <w:rFonts w:ascii="Rockwell" w:eastAsiaTheme="minorEastAsia" w:hAnsi="Rockwell" w:cs="Apple Chancery"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E9F3D7D"/>
    <w:multiLevelType w:val="multilevel"/>
    <w:tmpl w:val="3C12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CE49D1"/>
    <w:multiLevelType w:val="hybridMultilevel"/>
    <w:tmpl w:val="2800C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2591725">
    <w:abstractNumId w:val="0"/>
  </w:num>
  <w:num w:numId="2" w16cid:durableId="1698580185">
    <w:abstractNumId w:val="1"/>
  </w:num>
  <w:num w:numId="3" w16cid:durableId="2074888456">
    <w:abstractNumId w:val="3"/>
  </w:num>
  <w:num w:numId="4" w16cid:durableId="920606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74C"/>
    <w:rsid w:val="00034DB8"/>
    <w:rsid w:val="00036125"/>
    <w:rsid w:val="000476C6"/>
    <w:rsid w:val="00071E83"/>
    <w:rsid w:val="00082CD0"/>
    <w:rsid w:val="00091B83"/>
    <w:rsid w:val="000A0FE8"/>
    <w:rsid w:val="000D0223"/>
    <w:rsid w:val="000D3AF9"/>
    <w:rsid w:val="000E20FF"/>
    <w:rsid w:val="00107570"/>
    <w:rsid w:val="00115660"/>
    <w:rsid w:val="00124A0E"/>
    <w:rsid w:val="001517D2"/>
    <w:rsid w:val="00162904"/>
    <w:rsid w:val="001A41B3"/>
    <w:rsid w:val="001B75CB"/>
    <w:rsid w:val="001C32D5"/>
    <w:rsid w:val="002160BC"/>
    <w:rsid w:val="002321A5"/>
    <w:rsid w:val="002D292F"/>
    <w:rsid w:val="002E50D4"/>
    <w:rsid w:val="0031374C"/>
    <w:rsid w:val="0031727F"/>
    <w:rsid w:val="003253B1"/>
    <w:rsid w:val="00332FE6"/>
    <w:rsid w:val="003458A7"/>
    <w:rsid w:val="003863B1"/>
    <w:rsid w:val="00392B7D"/>
    <w:rsid w:val="003A43EC"/>
    <w:rsid w:val="003B07FE"/>
    <w:rsid w:val="003E3D97"/>
    <w:rsid w:val="003E70C3"/>
    <w:rsid w:val="004268C1"/>
    <w:rsid w:val="0044424C"/>
    <w:rsid w:val="004612BB"/>
    <w:rsid w:val="0046682D"/>
    <w:rsid w:val="004734B9"/>
    <w:rsid w:val="004B7534"/>
    <w:rsid w:val="004C7B2C"/>
    <w:rsid w:val="004E3657"/>
    <w:rsid w:val="00510407"/>
    <w:rsid w:val="00521111"/>
    <w:rsid w:val="0052379B"/>
    <w:rsid w:val="00535A6C"/>
    <w:rsid w:val="00541B93"/>
    <w:rsid w:val="0055050F"/>
    <w:rsid w:val="00554338"/>
    <w:rsid w:val="00566923"/>
    <w:rsid w:val="00581006"/>
    <w:rsid w:val="005B17FD"/>
    <w:rsid w:val="005B57EE"/>
    <w:rsid w:val="005D208A"/>
    <w:rsid w:val="005D3B59"/>
    <w:rsid w:val="005F4D04"/>
    <w:rsid w:val="005F6ED2"/>
    <w:rsid w:val="006131DA"/>
    <w:rsid w:val="00626768"/>
    <w:rsid w:val="00643759"/>
    <w:rsid w:val="00647164"/>
    <w:rsid w:val="0064742F"/>
    <w:rsid w:val="0065079A"/>
    <w:rsid w:val="0065618A"/>
    <w:rsid w:val="006A543A"/>
    <w:rsid w:val="006B146B"/>
    <w:rsid w:val="006C0001"/>
    <w:rsid w:val="00727D94"/>
    <w:rsid w:val="007305A9"/>
    <w:rsid w:val="00746404"/>
    <w:rsid w:val="00746B33"/>
    <w:rsid w:val="0076455B"/>
    <w:rsid w:val="007931A8"/>
    <w:rsid w:val="0079349C"/>
    <w:rsid w:val="007C2DBA"/>
    <w:rsid w:val="007C3DCB"/>
    <w:rsid w:val="007D662B"/>
    <w:rsid w:val="008104E7"/>
    <w:rsid w:val="00833B54"/>
    <w:rsid w:val="0084034B"/>
    <w:rsid w:val="0085344F"/>
    <w:rsid w:val="0085659F"/>
    <w:rsid w:val="008626CB"/>
    <w:rsid w:val="00865442"/>
    <w:rsid w:val="00865A65"/>
    <w:rsid w:val="00865BD0"/>
    <w:rsid w:val="00890E15"/>
    <w:rsid w:val="008947C5"/>
    <w:rsid w:val="008A014A"/>
    <w:rsid w:val="008A2104"/>
    <w:rsid w:val="008C35DC"/>
    <w:rsid w:val="008C3A28"/>
    <w:rsid w:val="008D6F26"/>
    <w:rsid w:val="008F392D"/>
    <w:rsid w:val="008F714C"/>
    <w:rsid w:val="00901AA2"/>
    <w:rsid w:val="009057DB"/>
    <w:rsid w:val="00912BC9"/>
    <w:rsid w:val="00995E1F"/>
    <w:rsid w:val="009A2CA0"/>
    <w:rsid w:val="009A56FF"/>
    <w:rsid w:val="009B066F"/>
    <w:rsid w:val="009C265C"/>
    <w:rsid w:val="009D64E8"/>
    <w:rsid w:val="009F68CA"/>
    <w:rsid w:val="00A04D34"/>
    <w:rsid w:val="00A11FB2"/>
    <w:rsid w:val="00A14D2E"/>
    <w:rsid w:val="00A15325"/>
    <w:rsid w:val="00A27B6A"/>
    <w:rsid w:val="00A541C9"/>
    <w:rsid w:val="00A84306"/>
    <w:rsid w:val="00A90427"/>
    <w:rsid w:val="00AB0877"/>
    <w:rsid w:val="00AE7119"/>
    <w:rsid w:val="00AF6CDD"/>
    <w:rsid w:val="00B12685"/>
    <w:rsid w:val="00B22B7F"/>
    <w:rsid w:val="00B70C9A"/>
    <w:rsid w:val="00B7551D"/>
    <w:rsid w:val="00BB31B8"/>
    <w:rsid w:val="00BB540A"/>
    <w:rsid w:val="00BB6D91"/>
    <w:rsid w:val="00BC689D"/>
    <w:rsid w:val="00BC7FA7"/>
    <w:rsid w:val="00BF0AF2"/>
    <w:rsid w:val="00C153E8"/>
    <w:rsid w:val="00C215EB"/>
    <w:rsid w:val="00C30375"/>
    <w:rsid w:val="00C36A7C"/>
    <w:rsid w:val="00C577A9"/>
    <w:rsid w:val="00C631B5"/>
    <w:rsid w:val="00C63B9D"/>
    <w:rsid w:val="00C668C5"/>
    <w:rsid w:val="00C77268"/>
    <w:rsid w:val="00C7E450"/>
    <w:rsid w:val="00C926E2"/>
    <w:rsid w:val="00C96D5B"/>
    <w:rsid w:val="00CA0F57"/>
    <w:rsid w:val="00CA2C6E"/>
    <w:rsid w:val="00CB3D4C"/>
    <w:rsid w:val="00CB6DF0"/>
    <w:rsid w:val="00CB7E8F"/>
    <w:rsid w:val="00CC4227"/>
    <w:rsid w:val="00CF5410"/>
    <w:rsid w:val="00CF655D"/>
    <w:rsid w:val="00D05A78"/>
    <w:rsid w:val="00D079CD"/>
    <w:rsid w:val="00D22767"/>
    <w:rsid w:val="00D26694"/>
    <w:rsid w:val="00D52A45"/>
    <w:rsid w:val="00D55D17"/>
    <w:rsid w:val="00D61B58"/>
    <w:rsid w:val="00D67C74"/>
    <w:rsid w:val="00D67EB9"/>
    <w:rsid w:val="00D73DB2"/>
    <w:rsid w:val="00D84891"/>
    <w:rsid w:val="00D95E8F"/>
    <w:rsid w:val="00D9665F"/>
    <w:rsid w:val="00DA1421"/>
    <w:rsid w:val="00DD701E"/>
    <w:rsid w:val="00DF060C"/>
    <w:rsid w:val="00DF2E01"/>
    <w:rsid w:val="00DF5918"/>
    <w:rsid w:val="00E10C51"/>
    <w:rsid w:val="00E11140"/>
    <w:rsid w:val="00E13680"/>
    <w:rsid w:val="00E14820"/>
    <w:rsid w:val="00E56163"/>
    <w:rsid w:val="00E60D53"/>
    <w:rsid w:val="00E70DBB"/>
    <w:rsid w:val="00E97D88"/>
    <w:rsid w:val="00EC64E7"/>
    <w:rsid w:val="00EE698F"/>
    <w:rsid w:val="00EF1517"/>
    <w:rsid w:val="00EF1A43"/>
    <w:rsid w:val="00F47231"/>
    <w:rsid w:val="00F60FD0"/>
    <w:rsid w:val="00F91246"/>
    <w:rsid w:val="00F959D3"/>
    <w:rsid w:val="00FB526F"/>
    <w:rsid w:val="0132281C"/>
    <w:rsid w:val="0138C6FD"/>
    <w:rsid w:val="01A61D7C"/>
    <w:rsid w:val="020CFBCA"/>
    <w:rsid w:val="021A63A0"/>
    <w:rsid w:val="02561870"/>
    <w:rsid w:val="0270BC1E"/>
    <w:rsid w:val="031B4EA8"/>
    <w:rsid w:val="03E1EE6C"/>
    <w:rsid w:val="04C03164"/>
    <w:rsid w:val="04C0CBB6"/>
    <w:rsid w:val="04CC8367"/>
    <w:rsid w:val="05932197"/>
    <w:rsid w:val="0607F5A3"/>
    <w:rsid w:val="07BEB5D2"/>
    <w:rsid w:val="07EC6009"/>
    <w:rsid w:val="085FCF24"/>
    <w:rsid w:val="092A92E9"/>
    <w:rsid w:val="0ACE6666"/>
    <w:rsid w:val="0AD9E0D7"/>
    <w:rsid w:val="0B3491BB"/>
    <w:rsid w:val="0B3CEA14"/>
    <w:rsid w:val="0BF5B293"/>
    <w:rsid w:val="0C20AE62"/>
    <w:rsid w:val="0C5913BA"/>
    <w:rsid w:val="0D0B9D8B"/>
    <w:rsid w:val="0D320B7B"/>
    <w:rsid w:val="0D677307"/>
    <w:rsid w:val="0D8F29D6"/>
    <w:rsid w:val="0DA4F7D8"/>
    <w:rsid w:val="0DE08C41"/>
    <w:rsid w:val="0E0046C2"/>
    <w:rsid w:val="0E5AA211"/>
    <w:rsid w:val="0F24F0C2"/>
    <w:rsid w:val="0F4721F3"/>
    <w:rsid w:val="0F717781"/>
    <w:rsid w:val="10BF3102"/>
    <w:rsid w:val="11BFB846"/>
    <w:rsid w:val="11D1CB0D"/>
    <w:rsid w:val="120E3D17"/>
    <w:rsid w:val="12447277"/>
    <w:rsid w:val="1261008B"/>
    <w:rsid w:val="1272D7F2"/>
    <w:rsid w:val="127DE9F7"/>
    <w:rsid w:val="12DBC3D9"/>
    <w:rsid w:val="13ABFCB3"/>
    <w:rsid w:val="13C1A90E"/>
    <w:rsid w:val="13D56DBE"/>
    <w:rsid w:val="14197F5B"/>
    <w:rsid w:val="148FA809"/>
    <w:rsid w:val="153302BF"/>
    <w:rsid w:val="1644CEB4"/>
    <w:rsid w:val="164F81C4"/>
    <w:rsid w:val="16CEAD8F"/>
    <w:rsid w:val="16F9C966"/>
    <w:rsid w:val="1702B6CA"/>
    <w:rsid w:val="173AC43D"/>
    <w:rsid w:val="176FC26E"/>
    <w:rsid w:val="18059C64"/>
    <w:rsid w:val="182B243F"/>
    <w:rsid w:val="1978DDB0"/>
    <w:rsid w:val="1A9BF113"/>
    <w:rsid w:val="1AAC811E"/>
    <w:rsid w:val="1B305A05"/>
    <w:rsid w:val="1B59D63B"/>
    <w:rsid w:val="1B7289F3"/>
    <w:rsid w:val="1B997D6D"/>
    <w:rsid w:val="1BA71A82"/>
    <w:rsid w:val="1C2738C7"/>
    <w:rsid w:val="1C2A0C2A"/>
    <w:rsid w:val="1C51FD5F"/>
    <w:rsid w:val="1CAE0E75"/>
    <w:rsid w:val="1CD44296"/>
    <w:rsid w:val="1D8A65A4"/>
    <w:rsid w:val="1DA1C9F0"/>
    <w:rsid w:val="1DD3C2EA"/>
    <w:rsid w:val="1E31C3B3"/>
    <w:rsid w:val="1E898977"/>
    <w:rsid w:val="1F0EA965"/>
    <w:rsid w:val="203C0793"/>
    <w:rsid w:val="20FAA9EA"/>
    <w:rsid w:val="210A434F"/>
    <w:rsid w:val="213A7E3E"/>
    <w:rsid w:val="214582EB"/>
    <w:rsid w:val="21C5ADA3"/>
    <w:rsid w:val="21E62954"/>
    <w:rsid w:val="22195098"/>
    <w:rsid w:val="22A4A978"/>
    <w:rsid w:val="2337C238"/>
    <w:rsid w:val="23DBCDE5"/>
    <w:rsid w:val="23E568EE"/>
    <w:rsid w:val="2456F793"/>
    <w:rsid w:val="254E06DD"/>
    <w:rsid w:val="2574C787"/>
    <w:rsid w:val="26291289"/>
    <w:rsid w:val="267D23D8"/>
    <w:rsid w:val="267DD189"/>
    <w:rsid w:val="2685A307"/>
    <w:rsid w:val="26D592CA"/>
    <w:rsid w:val="27240973"/>
    <w:rsid w:val="2792AD30"/>
    <w:rsid w:val="28B559DC"/>
    <w:rsid w:val="28EBDD4B"/>
    <w:rsid w:val="2956EC05"/>
    <w:rsid w:val="297C593C"/>
    <w:rsid w:val="2A3B6B8D"/>
    <w:rsid w:val="2A9FEABE"/>
    <w:rsid w:val="2B2A6686"/>
    <w:rsid w:val="2B56D1A8"/>
    <w:rsid w:val="2B6FFA05"/>
    <w:rsid w:val="2B8BC02B"/>
    <w:rsid w:val="2C3701AE"/>
    <w:rsid w:val="2C5FCBAA"/>
    <w:rsid w:val="2CC53A5C"/>
    <w:rsid w:val="2CE8D58D"/>
    <w:rsid w:val="2D29050E"/>
    <w:rsid w:val="2D3E6CF4"/>
    <w:rsid w:val="2D761621"/>
    <w:rsid w:val="2D8E6527"/>
    <w:rsid w:val="2DD78B80"/>
    <w:rsid w:val="2E5AF0D7"/>
    <w:rsid w:val="2E8A8ACC"/>
    <w:rsid w:val="2EE6C3DB"/>
    <w:rsid w:val="2EE7CC8A"/>
    <w:rsid w:val="2EFA732A"/>
    <w:rsid w:val="3008DEC5"/>
    <w:rsid w:val="301FF9BB"/>
    <w:rsid w:val="305F314E"/>
    <w:rsid w:val="308B2B67"/>
    <w:rsid w:val="3094CF68"/>
    <w:rsid w:val="3140C069"/>
    <w:rsid w:val="31C6132C"/>
    <w:rsid w:val="31D3AF6D"/>
    <w:rsid w:val="31DF3B89"/>
    <w:rsid w:val="32142335"/>
    <w:rsid w:val="33E12C03"/>
    <w:rsid w:val="34089B0D"/>
    <w:rsid w:val="34352790"/>
    <w:rsid w:val="3516DC4B"/>
    <w:rsid w:val="3532A271"/>
    <w:rsid w:val="35CB167A"/>
    <w:rsid w:val="360029DE"/>
    <w:rsid w:val="3682426A"/>
    <w:rsid w:val="36A72090"/>
    <w:rsid w:val="36CE72D2"/>
    <w:rsid w:val="36FD5DBD"/>
    <w:rsid w:val="37054173"/>
    <w:rsid w:val="37254049"/>
    <w:rsid w:val="37B35C94"/>
    <w:rsid w:val="387F16EC"/>
    <w:rsid w:val="38B2FDDF"/>
    <w:rsid w:val="397B7BC2"/>
    <w:rsid w:val="399B21C9"/>
    <w:rsid w:val="3A285BA5"/>
    <w:rsid w:val="3A463BFF"/>
    <w:rsid w:val="3A8D71BC"/>
    <w:rsid w:val="3AF61CE0"/>
    <w:rsid w:val="3BA1E3F5"/>
    <w:rsid w:val="3D15178A"/>
    <w:rsid w:val="3D224380"/>
    <w:rsid w:val="3D756BF5"/>
    <w:rsid w:val="3E0A2507"/>
    <w:rsid w:val="3E942231"/>
    <w:rsid w:val="3EDD977D"/>
    <w:rsid w:val="3EEB4311"/>
    <w:rsid w:val="3F6919FB"/>
    <w:rsid w:val="3FF49F77"/>
    <w:rsid w:val="4065E023"/>
    <w:rsid w:val="40676F47"/>
    <w:rsid w:val="411A2AA7"/>
    <w:rsid w:val="412D2EC3"/>
    <w:rsid w:val="41342988"/>
    <w:rsid w:val="4186815D"/>
    <w:rsid w:val="41FFEAA2"/>
    <w:rsid w:val="421A452D"/>
    <w:rsid w:val="425E0D2C"/>
    <w:rsid w:val="426D3B03"/>
    <w:rsid w:val="4290FCE8"/>
    <w:rsid w:val="42F7F6BD"/>
    <w:rsid w:val="43ACF5DA"/>
    <w:rsid w:val="43C9BC5D"/>
    <w:rsid w:val="43FAB390"/>
    <w:rsid w:val="447D913F"/>
    <w:rsid w:val="448757F7"/>
    <w:rsid w:val="44F57FD2"/>
    <w:rsid w:val="45307E06"/>
    <w:rsid w:val="4530D7AE"/>
    <w:rsid w:val="45392CD6"/>
    <w:rsid w:val="45653BF8"/>
    <w:rsid w:val="45A5532A"/>
    <w:rsid w:val="45E927CA"/>
    <w:rsid w:val="461536EC"/>
    <w:rsid w:val="4691453A"/>
    <w:rsid w:val="46E6360C"/>
    <w:rsid w:val="47769676"/>
    <w:rsid w:val="47F181EC"/>
    <w:rsid w:val="481C2573"/>
    <w:rsid w:val="4920C88C"/>
    <w:rsid w:val="49261310"/>
    <w:rsid w:val="494B2A2A"/>
    <w:rsid w:val="49610ABC"/>
    <w:rsid w:val="4A1C375E"/>
    <w:rsid w:val="4B1A12A6"/>
    <w:rsid w:val="4B87B76C"/>
    <w:rsid w:val="4D53D820"/>
    <w:rsid w:val="4DA525BE"/>
    <w:rsid w:val="4DC3E6F2"/>
    <w:rsid w:val="4DF98433"/>
    <w:rsid w:val="4DFC308F"/>
    <w:rsid w:val="4E3801AE"/>
    <w:rsid w:val="4E587F3F"/>
    <w:rsid w:val="4E9F75D5"/>
    <w:rsid w:val="4F43DD5E"/>
    <w:rsid w:val="4F7D26BA"/>
    <w:rsid w:val="5025EB36"/>
    <w:rsid w:val="51ED71A0"/>
    <w:rsid w:val="5230BB34"/>
    <w:rsid w:val="523617C8"/>
    <w:rsid w:val="52CCF556"/>
    <w:rsid w:val="52F94630"/>
    <w:rsid w:val="53663DB4"/>
    <w:rsid w:val="536C5ACD"/>
    <w:rsid w:val="5436CF81"/>
    <w:rsid w:val="544F4F37"/>
    <w:rsid w:val="54D99015"/>
    <w:rsid w:val="5522A915"/>
    <w:rsid w:val="55251262"/>
    <w:rsid w:val="558BEC43"/>
    <w:rsid w:val="5595D5D1"/>
    <w:rsid w:val="55AFA21F"/>
    <w:rsid w:val="560C839E"/>
    <w:rsid w:val="5642A44F"/>
    <w:rsid w:val="567534FD"/>
    <w:rsid w:val="568B00E1"/>
    <w:rsid w:val="56B44CC4"/>
    <w:rsid w:val="56C0E2C3"/>
    <w:rsid w:val="57668B55"/>
    <w:rsid w:val="5786EFF9"/>
    <w:rsid w:val="57CCEC93"/>
    <w:rsid w:val="59262375"/>
    <w:rsid w:val="59A54AFC"/>
    <w:rsid w:val="59F88385"/>
    <w:rsid w:val="5AAE9FD5"/>
    <w:rsid w:val="5ADFF4C1"/>
    <w:rsid w:val="5BA7720E"/>
    <w:rsid w:val="5C2DD31C"/>
    <w:rsid w:val="5C5A611C"/>
    <w:rsid w:val="5C64B4B6"/>
    <w:rsid w:val="5D083CEA"/>
    <w:rsid w:val="5D4927AE"/>
    <w:rsid w:val="5D52E09B"/>
    <w:rsid w:val="5D6600D6"/>
    <w:rsid w:val="5D7CFD6C"/>
    <w:rsid w:val="5D8E7CB9"/>
    <w:rsid w:val="5DF588ED"/>
    <w:rsid w:val="5ED4D70B"/>
    <w:rsid w:val="5EFC7EFA"/>
    <w:rsid w:val="5F22C423"/>
    <w:rsid w:val="5F5DDB86"/>
    <w:rsid w:val="5F9201DE"/>
    <w:rsid w:val="6041FCD2"/>
    <w:rsid w:val="60CF8B0C"/>
    <w:rsid w:val="612DD23F"/>
    <w:rsid w:val="6144D2E4"/>
    <w:rsid w:val="6151655B"/>
    <w:rsid w:val="61748B63"/>
    <w:rsid w:val="61BEA7DD"/>
    <w:rsid w:val="620B82F0"/>
    <w:rsid w:val="624718F8"/>
    <w:rsid w:val="6248A7F3"/>
    <w:rsid w:val="62C9A2A0"/>
    <w:rsid w:val="62FD9ED8"/>
    <w:rsid w:val="63391D86"/>
    <w:rsid w:val="63C0E756"/>
    <w:rsid w:val="63CC3C6C"/>
    <w:rsid w:val="63CFF01D"/>
    <w:rsid w:val="6413B81C"/>
    <w:rsid w:val="642F0C94"/>
    <w:rsid w:val="64AC2C25"/>
    <w:rsid w:val="64B056A5"/>
    <w:rsid w:val="6522AC6A"/>
    <w:rsid w:val="6622A768"/>
    <w:rsid w:val="6647FC86"/>
    <w:rsid w:val="665795EB"/>
    <w:rsid w:val="668FD366"/>
    <w:rsid w:val="66A9578E"/>
    <w:rsid w:val="670F7610"/>
    <w:rsid w:val="675B4AC0"/>
    <w:rsid w:val="67BAAE2C"/>
    <w:rsid w:val="67D6B5E5"/>
    <w:rsid w:val="6811FFCE"/>
    <w:rsid w:val="684279F9"/>
    <w:rsid w:val="6885F516"/>
    <w:rsid w:val="68C5BC90"/>
    <w:rsid w:val="68DC4684"/>
    <w:rsid w:val="6A91CA81"/>
    <w:rsid w:val="6AAF35E4"/>
    <w:rsid w:val="6AF1AFAC"/>
    <w:rsid w:val="6B51A705"/>
    <w:rsid w:val="6C18AA98"/>
    <w:rsid w:val="6CC6D76F"/>
    <w:rsid w:val="6CCFF723"/>
    <w:rsid w:val="6CE7BC83"/>
    <w:rsid w:val="6CF4C864"/>
    <w:rsid w:val="6D069C4B"/>
    <w:rsid w:val="6D4762DD"/>
    <w:rsid w:val="6D4E3597"/>
    <w:rsid w:val="6ECE8B47"/>
    <w:rsid w:val="6EF44931"/>
    <w:rsid w:val="6EFB76DE"/>
    <w:rsid w:val="6F10011C"/>
    <w:rsid w:val="6FA93336"/>
    <w:rsid w:val="6FDFEDD2"/>
    <w:rsid w:val="6FFE7831"/>
    <w:rsid w:val="7037D122"/>
    <w:rsid w:val="7069DFDB"/>
    <w:rsid w:val="7085D659"/>
    <w:rsid w:val="709E7E37"/>
    <w:rsid w:val="7178D802"/>
    <w:rsid w:val="724787C0"/>
    <w:rsid w:val="725A0BA6"/>
    <w:rsid w:val="72AA86A4"/>
    <w:rsid w:val="72D67DD0"/>
    <w:rsid w:val="73BD771B"/>
    <w:rsid w:val="73DDCD3F"/>
    <w:rsid w:val="74719D31"/>
    <w:rsid w:val="74D1E954"/>
    <w:rsid w:val="750B8F21"/>
    <w:rsid w:val="76524C87"/>
    <w:rsid w:val="766DB9B5"/>
    <w:rsid w:val="768AC832"/>
    <w:rsid w:val="77022EBF"/>
    <w:rsid w:val="776DD103"/>
    <w:rsid w:val="77FA0181"/>
    <w:rsid w:val="79786AA3"/>
    <w:rsid w:val="79B284AA"/>
    <w:rsid w:val="7A5C0C80"/>
    <w:rsid w:val="7B1566F7"/>
    <w:rsid w:val="7B2FF001"/>
    <w:rsid w:val="7C07667F"/>
    <w:rsid w:val="7C471C32"/>
    <w:rsid w:val="7C6CAFA6"/>
    <w:rsid w:val="7C7DA982"/>
    <w:rsid w:val="7CF4A1B1"/>
    <w:rsid w:val="7D1693F1"/>
    <w:rsid w:val="7DAEE36D"/>
    <w:rsid w:val="7DECEB62"/>
    <w:rsid w:val="7E8D35F2"/>
    <w:rsid w:val="7EA0E85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C3969"/>
  <w15:chartTrackingRefBased/>
  <w15:docId w15:val="{953BFA19-B311-444C-9417-110AA67D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374C"/>
    <w:pPr>
      <w:spacing w:after="0" w:line="240" w:lineRule="auto"/>
    </w:pPr>
    <w:rPr>
      <w:rFonts w:eastAsiaTheme="minorEastAsia"/>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1374C"/>
    <w:pPr>
      <w:ind w:left="720"/>
      <w:contextualSpacing/>
    </w:pPr>
  </w:style>
  <w:style w:type="paragraph" w:styleId="Geenafstand">
    <w:name w:val="No Spacing"/>
    <w:uiPriority w:val="1"/>
    <w:qFormat/>
    <w:rsid w:val="0031374C"/>
    <w:pPr>
      <w:spacing w:after="0" w:line="240" w:lineRule="auto"/>
    </w:pPr>
  </w:style>
  <w:style w:type="character" w:styleId="Hyperlink">
    <w:name w:val="Hyperlink"/>
    <w:basedOn w:val="Standaardalinea-lettertype"/>
    <w:uiPriority w:val="99"/>
    <w:unhideWhenUsed/>
    <w:rsid w:val="0031374C"/>
    <w:rPr>
      <w:color w:val="0000FF" w:themeColor="hyperlink"/>
      <w:u w:val="single"/>
    </w:rPr>
  </w:style>
  <w:style w:type="paragraph" w:styleId="Ballontekst">
    <w:name w:val="Balloon Text"/>
    <w:basedOn w:val="Standaard"/>
    <w:link w:val="BallontekstChar"/>
    <w:uiPriority w:val="99"/>
    <w:semiHidden/>
    <w:unhideWhenUsed/>
    <w:rsid w:val="00CA0F57"/>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A0F57"/>
    <w:rPr>
      <w:rFonts w:ascii="Segoe UI" w:eastAsiaTheme="minorEastAsia" w:hAnsi="Segoe UI" w:cs="Segoe UI"/>
      <w:sz w:val="18"/>
      <w:szCs w:val="18"/>
    </w:rPr>
  </w:style>
  <w:style w:type="character" w:styleId="Onopgelostemelding">
    <w:name w:val="Unresolved Mention"/>
    <w:basedOn w:val="Standaardalinea-lettertype"/>
    <w:uiPriority w:val="99"/>
    <w:semiHidden/>
    <w:unhideWhenUsed/>
    <w:rsid w:val="00D67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8262">
      <w:bodyDiv w:val="1"/>
      <w:marLeft w:val="0"/>
      <w:marRight w:val="0"/>
      <w:marTop w:val="0"/>
      <w:marBottom w:val="0"/>
      <w:divBdr>
        <w:top w:val="none" w:sz="0" w:space="0" w:color="auto"/>
        <w:left w:val="none" w:sz="0" w:space="0" w:color="auto"/>
        <w:bottom w:val="none" w:sz="0" w:space="0" w:color="auto"/>
        <w:right w:val="none" w:sz="0" w:space="0" w:color="auto"/>
      </w:divBdr>
    </w:div>
    <w:div w:id="162937961">
      <w:bodyDiv w:val="1"/>
      <w:marLeft w:val="0"/>
      <w:marRight w:val="0"/>
      <w:marTop w:val="0"/>
      <w:marBottom w:val="0"/>
      <w:divBdr>
        <w:top w:val="none" w:sz="0" w:space="0" w:color="auto"/>
        <w:left w:val="none" w:sz="0" w:space="0" w:color="auto"/>
        <w:bottom w:val="none" w:sz="0" w:space="0" w:color="auto"/>
        <w:right w:val="none" w:sz="0" w:space="0" w:color="auto"/>
      </w:divBdr>
    </w:div>
    <w:div w:id="348485472">
      <w:bodyDiv w:val="1"/>
      <w:marLeft w:val="0"/>
      <w:marRight w:val="0"/>
      <w:marTop w:val="0"/>
      <w:marBottom w:val="0"/>
      <w:divBdr>
        <w:top w:val="none" w:sz="0" w:space="0" w:color="auto"/>
        <w:left w:val="none" w:sz="0" w:space="0" w:color="auto"/>
        <w:bottom w:val="none" w:sz="0" w:space="0" w:color="auto"/>
        <w:right w:val="none" w:sz="0" w:space="0" w:color="auto"/>
      </w:divBdr>
    </w:div>
    <w:div w:id="450130235">
      <w:bodyDiv w:val="1"/>
      <w:marLeft w:val="0"/>
      <w:marRight w:val="0"/>
      <w:marTop w:val="0"/>
      <w:marBottom w:val="0"/>
      <w:divBdr>
        <w:top w:val="none" w:sz="0" w:space="0" w:color="auto"/>
        <w:left w:val="none" w:sz="0" w:space="0" w:color="auto"/>
        <w:bottom w:val="none" w:sz="0" w:space="0" w:color="auto"/>
        <w:right w:val="none" w:sz="0" w:space="0" w:color="auto"/>
      </w:divBdr>
    </w:div>
    <w:div w:id="593437416">
      <w:bodyDiv w:val="1"/>
      <w:marLeft w:val="0"/>
      <w:marRight w:val="0"/>
      <w:marTop w:val="0"/>
      <w:marBottom w:val="0"/>
      <w:divBdr>
        <w:top w:val="none" w:sz="0" w:space="0" w:color="auto"/>
        <w:left w:val="none" w:sz="0" w:space="0" w:color="auto"/>
        <w:bottom w:val="none" w:sz="0" w:space="0" w:color="auto"/>
        <w:right w:val="none" w:sz="0" w:space="0" w:color="auto"/>
      </w:divBdr>
    </w:div>
    <w:div w:id="1860777345">
      <w:bodyDiv w:val="1"/>
      <w:marLeft w:val="0"/>
      <w:marRight w:val="0"/>
      <w:marTop w:val="0"/>
      <w:marBottom w:val="0"/>
      <w:divBdr>
        <w:top w:val="none" w:sz="0" w:space="0" w:color="auto"/>
        <w:left w:val="none" w:sz="0" w:space="0" w:color="auto"/>
        <w:bottom w:val="none" w:sz="0" w:space="0" w:color="auto"/>
        <w:right w:val="none" w:sz="0" w:space="0" w:color="auto"/>
      </w:divBdr>
    </w:div>
    <w:div w:id="207704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by.minker@innovo.nl" TargetMode="External"/><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hyperlink" Target="mailto:joyce.senden@innovo.nl" TargetMode="Externa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ABB6BE846D1F41A518065EA6971DC1" ma:contentTypeVersion="12" ma:contentTypeDescription="Een nieuw document maken." ma:contentTypeScope="" ma:versionID="ab1ff1f1c0e63e753d6187754e8fd9d5">
  <xsd:schema xmlns:xsd="http://www.w3.org/2001/XMLSchema" xmlns:xs="http://www.w3.org/2001/XMLSchema" xmlns:p="http://schemas.microsoft.com/office/2006/metadata/properties" xmlns:ns2="5c145965-b947-4666-8dc1-bcf49c1f4f0d" xmlns:ns3="31c9f253-0ce8-496c-b9de-f5bfc25a6c28" targetNamespace="http://schemas.microsoft.com/office/2006/metadata/properties" ma:root="true" ma:fieldsID="1c84b0e3a2d1066d8e3f1985a9ff2c6c" ns2:_="" ns3:_="">
    <xsd:import namespace="5c145965-b947-4666-8dc1-bcf49c1f4f0d"/>
    <xsd:import namespace="31c9f253-0ce8-496c-b9de-f5bfc25a6c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45965-b947-4666-8dc1-bcf49c1f4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c9f253-0ce8-496c-b9de-f5bfc25a6c2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E3F03-E728-4F85-A43C-A56D21602A15}">
  <ds:schemaRefs>
    <ds:schemaRef ds:uri="http://schemas.microsoft.com/sharepoint/v3/contenttype/forms"/>
  </ds:schemaRefs>
</ds:datastoreItem>
</file>

<file path=customXml/itemProps2.xml><?xml version="1.0" encoding="utf-8"?>
<ds:datastoreItem xmlns:ds="http://schemas.openxmlformats.org/officeDocument/2006/customXml" ds:itemID="{8D75995F-51F6-483C-8E80-745669AA5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45965-b947-4666-8dc1-bcf49c1f4f0d"/>
    <ds:schemaRef ds:uri="31c9f253-0ce8-496c-b9de-f5bfc25a6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EAF480-9F59-4D09-8DD4-D580D94BD4D5}">
  <ds:schemaRefs>
    <ds:schemaRef ds:uri="http://schemas.openxmlformats.org/officeDocument/2006/bibliography"/>
  </ds:schemaRefs>
</ds:datastoreItem>
</file>

<file path=customXml/itemProps4.xml><?xml version="1.0" encoding="utf-8"?>
<ds:datastoreItem xmlns:ds="http://schemas.openxmlformats.org/officeDocument/2006/customXml" ds:itemID="{6784AEC3-67AF-4D0B-AA4E-4EBD46738F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1931</Words>
  <Characters>10623</Characters>
  <Application>Microsoft Office Word</Application>
  <DocSecurity>0</DocSecurity>
  <Lines>88</Lines>
  <Paragraphs>25</Paragraphs>
  <ScaleCrop>false</ScaleCrop>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 Clairbois</dc:creator>
  <cp:keywords/>
  <dc:description/>
  <cp:lastModifiedBy>Joyce Senden</cp:lastModifiedBy>
  <cp:revision>157</cp:revision>
  <cp:lastPrinted>2018-08-31T23:10:00Z</cp:lastPrinted>
  <dcterms:created xsi:type="dcterms:W3CDTF">2020-09-03T15:20:00Z</dcterms:created>
  <dcterms:modified xsi:type="dcterms:W3CDTF">2026-09-07T13:33:00Z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0x010100C9ABB6BE846D1F41A518065EA6971DC1</vt:lpwstr>
  </property>
</Properties>
</file>