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5B9BD5" w:themeColor="accent1"/>
        </w:rPr>
        <w:id w:val="-934823196"/>
        <w:docPartObj>
          <w:docPartGallery w:val="Cover Pages"/>
          <w:docPartUnique/>
        </w:docPartObj>
      </w:sdtPr>
      <w:sdtEndPr>
        <w:rPr>
          <w:color w:val="auto"/>
        </w:rPr>
      </w:sdtEndPr>
      <w:sdtContent>
        <w:p w14:paraId="6A4ADAB1" w14:textId="77777777" w:rsidR="00C400D3" w:rsidRDefault="00C400D3">
          <w:pPr>
            <w:pStyle w:val="Geenafstand"/>
            <w:spacing w:before="1540" w:after="240"/>
            <w:jc w:val="center"/>
            <w:rPr>
              <w:color w:val="5B9BD5" w:themeColor="accent1"/>
            </w:rPr>
          </w:pPr>
          <w:r>
            <w:rPr>
              <w:noProof/>
              <w:color w:val="5B9BD5" w:themeColor="accent1"/>
              <w:lang w:eastAsia="nl-NL"/>
            </w:rPr>
            <w:drawing>
              <wp:inline distT="0" distB="0" distL="0" distR="0" wp14:anchorId="654ABD89" wp14:editId="7F560D9A">
                <wp:extent cx="1417320" cy="750898"/>
                <wp:effectExtent l="0" t="0" r="0" b="0"/>
                <wp:docPr id="143" name="Afbeelding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el"/>
            <w:tag w:val=""/>
            <w:id w:val="1735040861"/>
            <w:placeholder>
              <w:docPart w:val="CD58D146410744CBAC481B80169352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4B49523" w14:textId="77777777" w:rsidR="00C400D3" w:rsidRDefault="00C400D3">
              <w:pPr>
                <w:pStyle w:val="Geenafstand"/>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Beleidsplan meer</w:t>
              </w:r>
              <w:r w:rsidR="007767CF">
                <w:rPr>
                  <w:rFonts w:asciiTheme="majorHAnsi" w:eastAsiaTheme="majorEastAsia" w:hAnsiTheme="majorHAnsi" w:cstheme="majorBidi"/>
                  <w:caps/>
                  <w:color w:val="5B9BD5" w:themeColor="accent1"/>
                  <w:sz w:val="72"/>
                  <w:szCs w:val="72"/>
                </w:rPr>
                <w:t>- en hoogbegaafdheid</w:t>
              </w:r>
            </w:p>
          </w:sdtContent>
        </w:sdt>
        <w:p w14:paraId="2ECA3B94" w14:textId="77777777" w:rsidR="00C400D3" w:rsidRDefault="00C400D3">
          <w:pPr>
            <w:pStyle w:val="Geenafstand"/>
            <w:spacing w:before="480"/>
            <w:jc w:val="center"/>
            <w:rPr>
              <w:color w:val="5B9BD5" w:themeColor="accent1"/>
            </w:rPr>
          </w:pPr>
          <w:r>
            <w:rPr>
              <w:noProof/>
              <w:color w:val="5B9BD5" w:themeColor="accent1"/>
              <w:lang w:eastAsia="nl-NL"/>
            </w:rPr>
            <mc:AlternateContent>
              <mc:Choice Requires="wps">
                <w:drawing>
                  <wp:anchor distT="0" distB="0" distL="114300" distR="114300" simplePos="0" relativeHeight="251665408" behindDoc="0" locked="0" layoutInCell="1" allowOverlap="1" wp14:anchorId="2354CF2C" wp14:editId="079C9923">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vak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um"/>
                                  <w:tag w:val=""/>
                                  <w:id w:val="197127006"/>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14:paraId="60B6F671" w14:textId="37F21240" w:rsidR="007B3F35" w:rsidRDefault="007B3F35">
                                    <w:pPr>
                                      <w:pStyle w:val="Geenafstand"/>
                                      <w:spacing w:after="40"/>
                                      <w:jc w:val="center"/>
                                      <w:rPr>
                                        <w:caps/>
                                        <w:color w:val="5B9BD5" w:themeColor="accent1"/>
                                        <w:sz w:val="28"/>
                                        <w:szCs w:val="28"/>
                                      </w:rPr>
                                    </w:pPr>
                                    <w:r>
                                      <w:rPr>
                                        <w:caps/>
                                        <w:color w:val="5B9BD5" w:themeColor="accent1"/>
                                        <w:sz w:val="28"/>
                                        <w:szCs w:val="28"/>
                                      </w:rPr>
                                      <w:t>2019-2023</w:t>
                                    </w:r>
                                  </w:p>
                                </w:sdtContent>
                              </w:sdt>
                              <w:p w14:paraId="661942D6" w14:textId="77777777" w:rsidR="007B3F35" w:rsidRDefault="0050192F">
                                <w:pPr>
                                  <w:pStyle w:val="Geenafstand"/>
                                  <w:jc w:val="center"/>
                                  <w:rPr>
                                    <w:color w:val="5B9BD5" w:themeColor="accent1"/>
                                  </w:rPr>
                                </w:pPr>
                                <w:sdt>
                                  <w:sdtPr>
                                    <w:rPr>
                                      <w:color w:val="5B9BD5" w:themeColor="accent1"/>
                                      <w:sz w:val="28"/>
                                      <w:szCs w:val="28"/>
                                    </w:rPr>
                                    <w:alias w:val="Bedrijf"/>
                                    <w:tag w:val=""/>
                                    <w:id w:val="1390145197"/>
                                    <w:dataBinding w:prefixMappings="xmlns:ns0='http://schemas.openxmlformats.org/officeDocument/2006/extended-properties' " w:xpath="/ns0:Properties[1]/ns0:Company[1]" w:storeItemID="{6668398D-A668-4E3E-A5EB-62B293D839F1}"/>
                                    <w:text/>
                                  </w:sdtPr>
                                  <w:sdtEndPr/>
                                  <w:sdtContent>
                                    <w:r w:rsidR="007B3F35">
                                      <w:rPr>
                                        <w:color w:val="5B9BD5" w:themeColor="accent1"/>
                                        <w:sz w:val="28"/>
                                        <w:szCs w:val="28"/>
                                      </w:rPr>
                                      <w:t>Basisschool de Duinroos</w:t>
                                    </w:r>
                                  </w:sdtContent>
                                </w:sdt>
                              </w:p>
                              <w:p w14:paraId="7225FA42" w14:textId="77777777" w:rsidR="007B3F35" w:rsidRDefault="0050192F">
                                <w:pPr>
                                  <w:pStyle w:val="Geenafstand"/>
                                  <w:jc w:val="center"/>
                                  <w:rPr>
                                    <w:color w:val="5B9BD5" w:themeColor="accent1"/>
                                  </w:rPr>
                                </w:pPr>
                                <w:sdt>
                                  <w:sdtPr>
                                    <w:rPr>
                                      <w:color w:val="5B9BD5" w:themeColor="accent1"/>
                                    </w:rPr>
                                    <w:alias w:val="Adres"/>
                                    <w:tag w:val=""/>
                                    <w:id w:val="-726379553"/>
                                    <w:dataBinding w:prefixMappings="xmlns:ns0='http://schemas.microsoft.com/office/2006/coverPageProps' " w:xpath="/ns0:CoverPageProperties[1]/ns0:CompanyAddress[1]" w:storeItemID="{55AF091B-3C7A-41E3-B477-F2FDAA23CFDA}"/>
                                    <w:text/>
                                  </w:sdtPr>
                                  <w:sdtEndPr/>
                                  <w:sdtContent>
                                    <w:r w:rsidR="007B3F35">
                                      <w:rPr>
                                        <w:color w:val="5B9BD5" w:themeColor="accent1"/>
                                      </w:rPr>
                                      <w:t>Katwijk</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354CF2C" id="_x0000_t202" coordsize="21600,21600" o:spt="202" path="m,l,21600r21600,l21600,xe">
                    <v:stroke joinstyle="miter"/>
                    <v:path gradientshapeok="t" o:connecttype="rect"/>
                  </v:shapetype>
                  <v:shape id="Tekstvak 142" o:spid="_x0000_s1026" type="#_x0000_t202" style="position:absolute;left:0;text-align:left;margin-left:0;margin-top:0;width:516pt;height:43.9pt;z-index:25166540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ArxcKTdwIAAFYFAAAOAAAAAAAA&#10;AAAAAAAAAC4CAABkcnMvZTJvRG9jLnhtbFBLAQItABQABgAIAAAAIQDomEK02gAAAAUBAAAPAAAA&#10;AAAAAAAAAAAAANEEAABkcnMvZG93bnJldi54bWxQSwUGAAAAAAQABADzAAAA2AUAAAAA&#10;" filled="f" stroked="f" strokeweight=".5pt">
                    <v:textbox style="mso-fit-shape-to-text:t" inset="0,0,0,0">
                      <w:txbxContent>
                        <w:sdt>
                          <w:sdtPr>
                            <w:rPr>
                              <w:caps/>
                              <w:color w:val="5B9BD5" w:themeColor="accent1"/>
                              <w:sz w:val="28"/>
                              <w:szCs w:val="28"/>
                            </w:rPr>
                            <w:alias w:val="Datum"/>
                            <w:tag w:val=""/>
                            <w:id w:val="197127006"/>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14:paraId="60B6F671" w14:textId="37F21240" w:rsidR="007B3F35" w:rsidRDefault="007B3F35">
                              <w:pPr>
                                <w:pStyle w:val="Geenafstand"/>
                                <w:spacing w:after="40"/>
                                <w:jc w:val="center"/>
                                <w:rPr>
                                  <w:caps/>
                                  <w:color w:val="5B9BD5" w:themeColor="accent1"/>
                                  <w:sz w:val="28"/>
                                  <w:szCs w:val="28"/>
                                </w:rPr>
                              </w:pPr>
                              <w:r>
                                <w:rPr>
                                  <w:caps/>
                                  <w:color w:val="5B9BD5" w:themeColor="accent1"/>
                                  <w:sz w:val="28"/>
                                  <w:szCs w:val="28"/>
                                </w:rPr>
                                <w:t>2019-2023</w:t>
                              </w:r>
                            </w:p>
                          </w:sdtContent>
                        </w:sdt>
                        <w:p w14:paraId="661942D6" w14:textId="77777777" w:rsidR="007B3F35" w:rsidRDefault="0050192F">
                          <w:pPr>
                            <w:pStyle w:val="Geenafstand"/>
                            <w:jc w:val="center"/>
                            <w:rPr>
                              <w:color w:val="5B9BD5" w:themeColor="accent1"/>
                            </w:rPr>
                          </w:pPr>
                          <w:sdt>
                            <w:sdtPr>
                              <w:rPr>
                                <w:color w:val="5B9BD5" w:themeColor="accent1"/>
                                <w:sz w:val="28"/>
                                <w:szCs w:val="28"/>
                              </w:rPr>
                              <w:alias w:val="Bedrijf"/>
                              <w:tag w:val=""/>
                              <w:id w:val="1390145197"/>
                              <w:dataBinding w:prefixMappings="xmlns:ns0='http://schemas.openxmlformats.org/officeDocument/2006/extended-properties' " w:xpath="/ns0:Properties[1]/ns0:Company[1]" w:storeItemID="{6668398D-A668-4E3E-A5EB-62B293D839F1}"/>
                              <w:text/>
                            </w:sdtPr>
                            <w:sdtEndPr/>
                            <w:sdtContent>
                              <w:r w:rsidR="007B3F35">
                                <w:rPr>
                                  <w:color w:val="5B9BD5" w:themeColor="accent1"/>
                                  <w:sz w:val="28"/>
                                  <w:szCs w:val="28"/>
                                </w:rPr>
                                <w:t>Basisschool de Duinroos</w:t>
                              </w:r>
                            </w:sdtContent>
                          </w:sdt>
                        </w:p>
                        <w:p w14:paraId="7225FA42" w14:textId="77777777" w:rsidR="007B3F35" w:rsidRDefault="0050192F">
                          <w:pPr>
                            <w:pStyle w:val="Geenafstand"/>
                            <w:jc w:val="center"/>
                            <w:rPr>
                              <w:color w:val="5B9BD5" w:themeColor="accent1"/>
                            </w:rPr>
                          </w:pPr>
                          <w:sdt>
                            <w:sdtPr>
                              <w:rPr>
                                <w:color w:val="5B9BD5" w:themeColor="accent1"/>
                              </w:rPr>
                              <w:alias w:val="Adres"/>
                              <w:tag w:val=""/>
                              <w:id w:val="-726379553"/>
                              <w:dataBinding w:prefixMappings="xmlns:ns0='http://schemas.microsoft.com/office/2006/coverPageProps' " w:xpath="/ns0:CoverPageProperties[1]/ns0:CompanyAddress[1]" w:storeItemID="{55AF091B-3C7A-41E3-B477-F2FDAA23CFDA}"/>
                              <w:text/>
                            </w:sdtPr>
                            <w:sdtEndPr/>
                            <w:sdtContent>
                              <w:r w:rsidR="007B3F35">
                                <w:rPr>
                                  <w:color w:val="5B9BD5" w:themeColor="accent1"/>
                                </w:rPr>
                                <w:t>Katwijk</w:t>
                              </w:r>
                            </w:sdtContent>
                          </w:sdt>
                        </w:p>
                      </w:txbxContent>
                    </v:textbox>
                    <w10:wrap anchorx="margin" anchory="page"/>
                  </v:shape>
                </w:pict>
              </mc:Fallback>
            </mc:AlternateContent>
          </w:r>
          <w:r>
            <w:rPr>
              <w:noProof/>
              <w:color w:val="5B9BD5" w:themeColor="accent1"/>
              <w:lang w:eastAsia="nl-NL"/>
            </w:rPr>
            <w:drawing>
              <wp:inline distT="0" distB="0" distL="0" distR="0" wp14:anchorId="1DAB9880" wp14:editId="5B063699">
                <wp:extent cx="758952" cy="478932"/>
                <wp:effectExtent l="0" t="0" r="3175" b="0"/>
                <wp:docPr id="144" name="Foto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1F5C6AC5" w14:textId="77777777" w:rsidR="00C400D3" w:rsidRPr="007767CF" w:rsidRDefault="005D1ACC">
          <w:r>
            <w:rPr>
              <w:rFonts w:cs="Arial"/>
              <w:b/>
              <w:bCs/>
              <w:iCs/>
              <w:noProof/>
              <w:sz w:val="24"/>
              <w:szCs w:val="24"/>
              <w:lang w:eastAsia="nl-NL"/>
            </w:rPr>
            <w:drawing>
              <wp:anchor distT="0" distB="0" distL="114300" distR="114300" simplePos="0" relativeHeight="251667456" behindDoc="0" locked="0" layoutInCell="1" allowOverlap="1" wp14:anchorId="18696C18" wp14:editId="1F648666">
                <wp:simplePos x="0" y="0"/>
                <wp:positionH relativeFrom="margin">
                  <wp:align>center</wp:align>
                </wp:positionH>
                <wp:positionV relativeFrom="paragraph">
                  <wp:posOffset>1113790</wp:posOffset>
                </wp:positionV>
                <wp:extent cx="2606556" cy="1584000"/>
                <wp:effectExtent l="0" t="0" r="3810" b="0"/>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uinroo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06556" cy="1584000"/>
                        </a:xfrm>
                        <a:prstGeom prst="rect">
                          <a:avLst/>
                        </a:prstGeom>
                      </pic:spPr>
                    </pic:pic>
                  </a:graphicData>
                </a:graphic>
                <wp14:sizeRelH relativeFrom="page">
                  <wp14:pctWidth>0</wp14:pctWidth>
                </wp14:sizeRelH>
                <wp14:sizeRelV relativeFrom="page">
                  <wp14:pctHeight>0</wp14:pctHeight>
                </wp14:sizeRelV>
              </wp:anchor>
            </w:drawing>
          </w:r>
          <w:r w:rsidR="00C400D3">
            <w:br w:type="page"/>
          </w:r>
        </w:p>
      </w:sdtContent>
    </w:sdt>
    <w:sdt>
      <w:sdtPr>
        <w:rPr>
          <w:rFonts w:asciiTheme="minorHAnsi" w:eastAsiaTheme="minorHAnsi" w:hAnsiTheme="minorHAnsi" w:cstheme="minorBidi"/>
          <w:color w:val="auto"/>
          <w:sz w:val="22"/>
          <w:szCs w:val="22"/>
          <w:lang w:eastAsia="en-US"/>
        </w:rPr>
        <w:id w:val="-530958769"/>
        <w:docPartObj>
          <w:docPartGallery w:val="Table of Contents"/>
          <w:docPartUnique/>
        </w:docPartObj>
      </w:sdtPr>
      <w:sdtEndPr>
        <w:rPr>
          <w:b/>
          <w:bCs/>
        </w:rPr>
      </w:sdtEndPr>
      <w:sdtContent>
        <w:p w14:paraId="3778BE6A" w14:textId="77777777" w:rsidR="00FB38B7" w:rsidRDefault="00FB38B7">
          <w:pPr>
            <w:pStyle w:val="Kopvaninhoudsopgave"/>
          </w:pPr>
          <w:r>
            <w:t>Inhoudsopgave</w:t>
          </w:r>
        </w:p>
        <w:p w14:paraId="2E2DC0DA" w14:textId="77777777" w:rsidR="00FB38B7" w:rsidRPr="00FB38B7" w:rsidRDefault="00FB38B7" w:rsidP="00FB38B7">
          <w:pPr>
            <w:rPr>
              <w:lang w:eastAsia="nl-NL"/>
            </w:rPr>
          </w:pPr>
        </w:p>
        <w:p w14:paraId="7CF6F8BA" w14:textId="63485A79" w:rsidR="00250F6F" w:rsidRDefault="00FB38B7">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8576181" w:history="1">
            <w:r w:rsidR="00250F6F" w:rsidRPr="005228D8">
              <w:rPr>
                <w:rStyle w:val="Hyperlink"/>
                <w:noProof/>
              </w:rPr>
              <w:t>Visie van de Duinroos</w:t>
            </w:r>
            <w:r w:rsidR="00250F6F">
              <w:rPr>
                <w:noProof/>
                <w:webHidden/>
              </w:rPr>
              <w:tab/>
            </w:r>
            <w:r w:rsidR="00250F6F">
              <w:rPr>
                <w:noProof/>
                <w:webHidden/>
              </w:rPr>
              <w:fldChar w:fldCharType="begin"/>
            </w:r>
            <w:r w:rsidR="00250F6F">
              <w:rPr>
                <w:noProof/>
                <w:webHidden/>
              </w:rPr>
              <w:instrText xml:space="preserve"> PAGEREF _Toc18576181 \h </w:instrText>
            </w:r>
            <w:r w:rsidR="00250F6F">
              <w:rPr>
                <w:noProof/>
                <w:webHidden/>
              </w:rPr>
            </w:r>
            <w:r w:rsidR="00250F6F">
              <w:rPr>
                <w:noProof/>
                <w:webHidden/>
              </w:rPr>
              <w:fldChar w:fldCharType="separate"/>
            </w:r>
            <w:r w:rsidR="00250F6F">
              <w:rPr>
                <w:noProof/>
                <w:webHidden/>
              </w:rPr>
              <w:t>2</w:t>
            </w:r>
            <w:r w:rsidR="00250F6F">
              <w:rPr>
                <w:noProof/>
                <w:webHidden/>
              </w:rPr>
              <w:fldChar w:fldCharType="end"/>
            </w:r>
          </w:hyperlink>
        </w:p>
        <w:p w14:paraId="29B0EE69" w14:textId="5D8FBC26" w:rsidR="00250F6F" w:rsidRDefault="0050192F">
          <w:pPr>
            <w:pStyle w:val="Inhopg1"/>
            <w:tabs>
              <w:tab w:val="right" w:leader="dot" w:pos="9062"/>
            </w:tabs>
            <w:rPr>
              <w:rFonts w:eastAsiaTheme="minorEastAsia"/>
              <w:noProof/>
              <w:lang w:eastAsia="nl-NL"/>
            </w:rPr>
          </w:pPr>
          <w:hyperlink w:anchor="_Toc18576182" w:history="1">
            <w:r w:rsidR="00250F6F" w:rsidRPr="005228D8">
              <w:rPr>
                <w:rStyle w:val="Hyperlink"/>
                <w:noProof/>
              </w:rPr>
              <w:t>Doelgroep</w:t>
            </w:r>
            <w:r w:rsidR="00250F6F">
              <w:rPr>
                <w:noProof/>
                <w:webHidden/>
              </w:rPr>
              <w:tab/>
            </w:r>
            <w:r w:rsidR="00250F6F">
              <w:rPr>
                <w:noProof/>
                <w:webHidden/>
              </w:rPr>
              <w:fldChar w:fldCharType="begin"/>
            </w:r>
            <w:r w:rsidR="00250F6F">
              <w:rPr>
                <w:noProof/>
                <w:webHidden/>
              </w:rPr>
              <w:instrText xml:space="preserve"> PAGEREF _Toc18576182 \h </w:instrText>
            </w:r>
            <w:r w:rsidR="00250F6F">
              <w:rPr>
                <w:noProof/>
                <w:webHidden/>
              </w:rPr>
            </w:r>
            <w:r w:rsidR="00250F6F">
              <w:rPr>
                <w:noProof/>
                <w:webHidden/>
              </w:rPr>
              <w:fldChar w:fldCharType="separate"/>
            </w:r>
            <w:r w:rsidR="00250F6F">
              <w:rPr>
                <w:noProof/>
                <w:webHidden/>
              </w:rPr>
              <w:t>2</w:t>
            </w:r>
            <w:r w:rsidR="00250F6F">
              <w:rPr>
                <w:noProof/>
                <w:webHidden/>
              </w:rPr>
              <w:fldChar w:fldCharType="end"/>
            </w:r>
          </w:hyperlink>
        </w:p>
        <w:p w14:paraId="03B6E8EC" w14:textId="6AA282C8" w:rsidR="00250F6F" w:rsidRDefault="0050192F">
          <w:pPr>
            <w:pStyle w:val="Inhopg1"/>
            <w:tabs>
              <w:tab w:val="right" w:leader="dot" w:pos="9062"/>
            </w:tabs>
            <w:rPr>
              <w:rFonts w:eastAsiaTheme="minorEastAsia"/>
              <w:noProof/>
              <w:lang w:eastAsia="nl-NL"/>
            </w:rPr>
          </w:pPr>
          <w:hyperlink w:anchor="_Toc18576183" w:history="1">
            <w:r w:rsidR="00250F6F" w:rsidRPr="005228D8">
              <w:rPr>
                <w:rStyle w:val="Hyperlink"/>
                <w:noProof/>
              </w:rPr>
              <w:t>Doelen</w:t>
            </w:r>
            <w:r w:rsidR="00250F6F">
              <w:rPr>
                <w:noProof/>
                <w:webHidden/>
              </w:rPr>
              <w:tab/>
            </w:r>
            <w:r w:rsidR="00250F6F">
              <w:rPr>
                <w:noProof/>
                <w:webHidden/>
              </w:rPr>
              <w:fldChar w:fldCharType="begin"/>
            </w:r>
            <w:r w:rsidR="00250F6F">
              <w:rPr>
                <w:noProof/>
                <w:webHidden/>
              </w:rPr>
              <w:instrText xml:space="preserve"> PAGEREF _Toc18576183 \h </w:instrText>
            </w:r>
            <w:r w:rsidR="00250F6F">
              <w:rPr>
                <w:noProof/>
                <w:webHidden/>
              </w:rPr>
            </w:r>
            <w:r w:rsidR="00250F6F">
              <w:rPr>
                <w:noProof/>
                <w:webHidden/>
              </w:rPr>
              <w:fldChar w:fldCharType="separate"/>
            </w:r>
            <w:r w:rsidR="00250F6F">
              <w:rPr>
                <w:noProof/>
                <w:webHidden/>
              </w:rPr>
              <w:t>2</w:t>
            </w:r>
            <w:r w:rsidR="00250F6F">
              <w:rPr>
                <w:noProof/>
                <w:webHidden/>
              </w:rPr>
              <w:fldChar w:fldCharType="end"/>
            </w:r>
          </w:hyperlink>
        </w:p>
        <w:p w14:paraId="1B1250BF" w14:textId="436B0DFE" w:rsidR="00250F6F" w:rsidRDefault="0050192F">
          <w:pPr>
            <w:pStyle w:val="Inhopg1"/>
            <w:tabs>
              <w:tab w:val="right" w:leader="dot" w:pos="9062"/>
            </w:tabs>
            <w:rPr>
              <w:rFonts w:eastAsiaTheme="minorEastAsia"/>
              <w:noProof/>
              <w:lang w:eastAsia="nl-NL"/>
            </w:rPr>
          </w:pPr>
          <w:hyperlink w:anchor="_Toc18576184" w:history="1">
            <w:r w:rsidR="00250F6F" w:rsidRPr="005228D8">
              <w:rPr>
                <w:rStyle w:val="Hyperlink"/>
                <w:noProof/>
              </w:rPr>
              <w:t>Signaleren</w:t>
            </w:r>
            <w:r w:rsidR="00250F6F">
              <w:rPr>
                <w:noProof/>
                <w:webHidden/>
              </w:rPr>
              <w:tab/>
            </w:r>
            <w:r w:rsidR="00250F6F">
              <w:rPr>
                <w:noProof/>
                <w:webHidden/>
              </w:rPr>
              <w:fldChar w:fldCharType="begin"/>
            </w:r>
            <w:r w:rsidR="00250F6F">
              <w:rPr>
                <w:noProof/>
                <w:webHidden/>
              </w:rPr>
              <w:instrText xml:space="preserve"> PAGEREF _Toc18576184 \h </w:instrText>
            </w:r>
            <w:r w:rsidR="00250F6F">
              <w:rPr>
                <w:noProof/>
                <w:webHidden/>
              </w:rPr>
            </w:r>
            <w:r w:rsidR="00250F6F">
              <w:rPr>
                <w:noProof/>
                <w:webHidden/>
              </w:rPr>
              <w:fldChar w:fldCharType="separate"/>
            </w:r>
            <w:r w:rsidR="00250F6F">
              <w:rPr>
                <w:noProof/>
                <w:webHidden/>
              </w:rPr>
              <w:t>4</w:t>
            </w:r>
            <w:r w:rsidR="00250F6F">
              <w:rPr>
                <w:noProof/>
                <w:webHidden/>
              </w:rPr>
              <w:fldChar w:fldCharType="end"/>
            </w:r>
          </w:hyperlink>
        </w:p>
        <w:p w14:paraId="28B06CE8" w14:textId="1EC0894A" w:rsidR="00250F6F" w:rsidRDefault="0050192F">
          <w:pPr>
            <w:pStyle w:val="Inhopg1"/>
            <w:tabs>
              <w:tab w:val="right" w:leader="dot" w:pos="9062"/>
            </w:tabs>
            <w:rPr>
              <w:rFonts w:eastAsiaTheme="minorEastAsia"/>
              <w:noProof/>
              <w:lang w:eastAsia="nl-NL"/>
            </w:rPr>
          </w:pPr>
          <w:hyperlink w:anchor="_Toc18576185" w:history="1">
            <w:r w:rsidR="00250F6F" w:rsidRPr="005228D8">
              <w:rPr>
                <w:rStyle w:val="Hyperlink"/>
                <w:noProof/>
              </w:rPr>
              <w:t>Het Digitaal Handelingsprotocol Hoogbegaafdheid</w:t>
            </w:r>
            <w:r w:rsidR="00250F6F">
              <w:rPr>
                <w:noProof/>
                <w:webHidden/>
              </w:rPr>
              <w:tab/>
            </w:r>
            <w:r w:rsidR="00250F6F">
              <w:rPr>
                <w:noProof/>
                <w:webHidden/>
              </w:rPr>
              <w:fldChar w:fldCharType="begin"/>
            </w:r>
            <w:r w:rsidR="00250F6F">
              <w:rPr>
                <w:noProof/>
                <w:webHidden/>
              </w:rPr>
              <w:instrText xml:space="preserve"> PAGEREF _Toc18576185 \h </w:instrText>
            </w:r>
            <w:r w:rsidR="00250F6F">
              <w:rPr>
                <w:noProof/>
                <w:webHidden/>
              </w:rPr>
            </w:r>
            <w:r w:rsidR="00250F6F">
              <w:rPr>
                <w:noProof/>
                <w:webHidden/>
              </w:rPr>
              <w:fldChar w:fldCharType="separate"/>
            </w:r>
            <w:r w:rsidR="00250F6F">
              <w:rPr>
                <w:noProof/>
                <w:webHidden/>
              </w:rPr>
              <w:t>4</w:t>
            </w:r>
            <w:r w:rsidR="00250F6F">
              <w:rPr>
                <w:noProof/>
                <w:webHidden/>
              </w:rPr>
              <w:fldChar w:fldCharType="end"/>
            </w:r>
          </w:hyperlink>
        </w:p>
        <w:p w14:paraId="134EB8A1" w14:textId="6F3CCF7D" w:rsidR="00250F6F" w:rsidRDefault="0050192F">
          <w:pPr>
            <w:pStyle w:val="Inhopg1"/>
            <w:tabs>
              <w:tab w:val="right" w:leader="dot" w:pos="9062"/>
            </w:tabs>
            <w:rPr>
              <w:rFonts w:eastAsiaTheme="minorEastAsia"/>
              <w:noProof/>
              <w:lang w:eastAsia="nl-NL"/>
            </w:rPr>
          </w:pPr>
          <w:hyperlink w:anchor="_Toc18576186" w:history="1">
            <w:r w:rsidR="00250F6F" w:rsidRPr="005228D8">
              <w:rPr>
                <w:rStyle w:val="Hyperlink"/>
                <w:noProof/>
              </w:rPr>
              <w:t>Procedure van de diagnostiek volgens de DHH</w:t>
            </w:r>
            <w:r w:rsidR="00250F6F">
              <w:rPr>
                <w:noProof/>
                <w:webHidden/>
              </w:rPr>
              <w:tab/>
            </w:r>
            <w:r w:rsidR="00250F6F">
              <w:rPr>
                <w:noProof/>
                <w:webHidden/>
              </w:rPr>
              <w:fldChar w:fldCharType="begin"/>
            </w:r>
            <w:r w:rsidR="00250F6F">
              <w:rPr>
                <w:noProof/>
                <w:webHidden/>
              </w:rPr>
              <w:instrText xml:space="preserve"> PAGEREF _Toc18576186 \h </w:instrText>
            </w:r>
            <w:r w:rsidR="00250F6F">
              <w:rPr>
                <w:noProof/>
                <w:webHidden/>
              </w:rPr>
            </w:r>
            <w:r w:rsidR="00250F6F">
              <w:rPr>
                <w:noProof/>
                <w:webHidden/>
              </w:rPr>
              <w:fldChar w:fldCharType="separate"/>
            </w:r>
            <w:r w:rsidR="00250F6F">
              <w:rPr>
                <w:noProof/>
                <w:webHidden/>
              </w:rPr>
              <w:t>5</w:t>
            </w:r>
            <w:r w:rsidR="00250F6F">
              <w:rPr>
                <w:noProof/>
                <w:webHidden/>
              </w:rPr>
              <w:fldChar w:fldCharType="end"/>
            </w:r>
          </w:hyperlink>
        </w:p>
        <w:p w14:paraId="4E0DC2BE" w14:textId="2539E41E" w:rsidR="00250F6F" w:rsidRDefault="0050192F">
          <w:pPr>
            <w:pStyle w:val="Inhopg1"/>
            <w:tabs>
              <w:tab w:val="right" w:leader="dot" w:pos="9062"/>
            </w:tabs>
            <w:rPr>
              <w:rFonts w:eastAsiaTheme="minorEastAsia"/>
              <w:noProof/>
              <w:lang w:eastAsia="nl-NL"/>
            </w:rPr>
          </w:pPr>
          <w:hyperlink w:anchor="_Toc18576187" w:history="1">
            <w:r w:rsidR="00250F6F" w:rsidRPr="005228D8">
              <w:rPr>
                <w:rStyle w:val="Hyperlink"/>
                <w:noProof/>
              </w:rPr>
              <w:t>Procedure voor leerlingbegeleiding</w:t>
            </w:r>
            <w:r w:rsidR="00250F6F">
              <w:rPr>
                <w:noProof/>
                <w:webHidden/>
              </w:rPr>
              <w:tab/>
            </w:r>
            <w:r w:rsidR="00250F6F">
              <w:rPr>
                <w:noProof/>
                <w:webHidden/>
              </w:rPr>
              <w:fldChar w:fldCharType="begin"/>
            </w:r>
            <w:r w:rsidR="00250F6F">
              <w:rPr>
                <w:noProof/>
                <w:webHidden/>
              </w:rPr>
              <w:instrText xml:space="preserve"> PAGEREF _Toc18576187 \h </w:instrText>
            </w:r>
            <w:r w:rsidR="00250F6F">
              <w:rPr>
                <w:noProof/>
                <w:webHidden/>
              </w:rPr>
            </w:r>
            <w:r w:rsidR="00250F6F">
              <w:rPr>
                <w:noProof/>
                <w:webHidden/>
              </w:rPr>
              <w:fldChar w:fldCharType="separate"/>
            </w:r>
            <w:r w:rsidR="00250F6F">
              <w:rPr>
                <w:noProof/>
                <w:webHidden/>
              </w:rPr>
              <w:t>6</w:t>
            </w:r>
            <w:r w:rsidR="00250F6F">
              <w:rPr>
                <w:noProof/>
                <w:webHidden/>
              </w:rPr>
              <w:fldChar w:fldCharType="end"/>
            </w:r>
          </w:hyperlink>
        </w:p>
        <w:p w14:paraId="00F4CD17" w14:textId="196FEF77" w:rsidR="00250F6F" w:rsidRDefault="0050192F">
          <w:pPr>
            <w:pStyle w:val="Inhopg1"/>
            <w:tabs>
              <w:tab w:val="right" w:leader="dot" w:pos="9062"/>
            </w:tabs>
            <w:rPr>
              <w:rFonts w:eastAsiaTheme="minorEastAsia"/>
              <w:noProof/>
              <w:lang w:eastAsia="nl-NL"/>
            </w:rPr>
          </w:pPr>
          <w:hyperlink w:anchor="_Toc18576188" w:history="1">
            <w:r w:rsidR="00250F6F" w:rsidRPr="005228D8">
              <w:rPr>
                <w:rStyle w:val="Hyperlink"/>
                <w:noProof/>
              </w:rPr>
              <w:t>Vervroegde doorstroming</w:t>
            </w:r>
            <w:r w:rsidR="00250F6F">
              <w:rPr>
                <w:noProof/>
                <w:webHidden/>
              </w:rPr>
              <w:tab/>
            </w:r>
            <w:r w:rsidR="00250F6F">
              <w:rPr>
                <w:noProof/>
                <w:webHidden/>
              </w:rPr>
              <w:fldChar w:fldCharType="begin"/>
            </w:r>
            <w:r w:rsidR="00250F6F">
              <w:rPr>
                <w:noProof/>
                <w:webHidden/>
              </w:rPr>
              <w:instrText xml:space="preserve"> PAGEREF _Toc18576188 \h </w:instrText>
            </w:r>
            <w:r w:rsidR="00250F6F">
              <w:rPr>
                <w:noProof/>
                <w:webHidden/>
              </w:rPr>
            </w:r>
            <w:r w:rsidR="00250F6F">
              <w:rPr>
                <w:noProof/>
                <w:webHidden/>
              </w:rPr>
              <w:fldChar w:fldCharType="separate"/>
            </w:r>
            <w:r w:rsidR="00250F6F">
              <w:rPr>
                <w:noProof/>
                <w:webHidden/>
              </w:rPr>
              <w:t>8</w:t>
            </w:r>
            <w:r w:rsidR="00250F6F">
              <w:rPr>
                <w:noProof/>
                <w:webHidden/>
              </w:rPr>
              <w:fldChar w:fldCharType="end"/>
            </w:r>
          </w:hyperlink>
        </w:p>
        <w:p w14:paraId="4A6CAB92" w14:textId="7884C42A" w:rsidR="00250F6F" w:rsidRPr="00250F6F" w:rsidRDefault="0050192F">
          <w:pPr>
            <w:pStyle w:val="Inhopg2"/>
            <w:tabs>
              <w:tab w:val="right" w:leader="dot" w:pos="9062"/>
            </w:tabs>
            <w:rPr>
              <w:rFonts w:eastAsiaTheme="minorEastAsia"/>
              <w:noProof/>
              <w:lang w:eastAsia="nl-NL"/>
            </w:rPr>
          </w:pPr>
          <w:hyperlink w:anchor="_Toc18576189" w:history="1">
            <w:r w:rsidR="00250F6F" w:rsidRPr="00250F6F">
              <w:rPr>
                <w:rStyle w:val="Hyperlink"/>
                <w:noProof/>
              </w:rPr>
              <w:t>Procedure en tijdpad kinderen uit groep 1 die halverwege het schooljaar naar groep 2 gaan:</w:t>
            </w:r>
            <w:r w:rsidR="00250F6F" w:rsidRPr="00250F6F">
              <w:rPr>
                <w:noProof/>
                <w:webHidden/>
              </w:rPr>
              <w:tab/>
            </w:r>
            <w:r w:rsidR="00250F6F" w:rsidRPr="00250F6F">
              <w:rPr>
                <w:noProof/>
                <w:webHidden/>
              </w:rPr>
              <w:fldChar w:fldCharType="begin"/>
            </w:r>
            <w:r w:rsidR="00250F6F" w:rsidRPr="00250F6F">
              <w:rPr>
                <w:noProof/>
                <w:webHidden/>
              </w:rPr>
              <w:instrText xml:space="preserve"> PAGEREF _Toc18576189 \h </w:instrText>
            </w:r>
            <w:r w:rsidR="00250F6F" w:rsidRPr="00250F6F">
              <w:rPr>
                <w:noProof/>
                <w:webHidden/>
              </w:rPr>
            </w:r>
            <w:r w:rsidR="00250F6F" w:rsidRPr="00250F6F">
              <w:rPr>
                <w:noProof/>
                <w:webHidden/>
              </w:rPr>
              <w:fldChar w:fldCharType="separate"/>
            </w:r>
            <w:r w:rsidR="00250F6F" w:rsidRPr="00250F6F">
              <w:rPr>
                <w:noProof/>
                <w:webHidden/>
              </w:rPr>
              <w:t>9</w:t>
            </w:r>
            <w:r w:rsidR="00250F6F" w:rsidRPr="00250F6F">
              <w:rPr>
                <w:noProof/>
                <w:webHidden/>
              </w:rPr>
              <w:fldChar w:fldCharType="end"/>
            </w:r>
          </w:hyperlink>
        </w:p>
        <w:p w14:paraId="45FECD11" w14:textId="323C3C6E" w:rsidR="00250F6F" w:rsidRPr="00250F6F" w:rsidRDefault="0050192F">
          <w:pPr>
            <w:pStyle w:val="Inhopg2"/>
            <w:tabs>
              <w:tab w:val="right" w:leader="dot" w:pos="9062"/>
            </w:tabs>
            <w:rPr>
              <w:rFonts w:eastAsiaTheme="minorEastAsia"/>
              <w:noProof/>
              <w:lang w:eastAsia="nl-NL"/>
            </w:rPr>
          </w:pPr>
          <w:hyperlink w:anchor="_Toc18576190" w:history="1">
            <w:r w:rsidR="00250F6F" w:rsidRPr="00250F6F">
              <w:rPr>
                <w:rStyle w:val="Hyperlink"/>
                <w:noProof/>
              </w:rPr>
              <w:t>Procedure en tijdpad kinderen uit groep  2 die halverwege het schooljaar naar groep 3 gaan</w:t>
            </w:r>
            <w:r w:rsidR="00250F6F" w:rsidRPr="00250F6F">
              <w:rPr>
                <w:noProof/>
                <w:webHidden/>
              </w:rPr>
              <w:tab/>
            </w:r>
            <w:r w:rsidR="00250F6F" w:rsidRPr="00250F6F">
              <w:rPr>
                <w:noProof/>
                <w:webHidden/>
              </w:rPr>
              <w:fldChar w:fldCharType="begin"/>
            </w:r>
            <w:r w:rsidR="00250F6F" w:rsidRPr="00250F6F">
              <w:rPr>
                <w:noProof/>
                <w:webHidden/>
              </w:rPr>
              <w:instrText xml:space="preserve"> PAGEREF _Toc18576190 \h </w:instrText>
            </w:r>
            <w:r w:rsidR="00250F6F" w:rsidRPr="00250F6F">
              <w:rPr>
                <w:noProof/>
                <w:webHidden/>
              </w:rPr>
            </w:r>
            <w:r w:rsidR="00250F6F" w:rsidRPr="00250F6F">
              <w:rPr>
                <w:noProof/>
                <w:webHidden/>
              </w:rPr>
              <w:fldChar w:fldCharType="separate"/>
            </w:r>
            <w:r w:rsidR="00250F6F" w:rsidRPr="00250F6F">
              <w:rPr>
                <w:noProof/>
                <w:webHidden/>
              </w:rPr>
              <w:t>10</w:t>
            </w:r>
            <w:r w:rsidR="00250F6F" w:rsidRPr="00250F6F">
              <w:rPr>
                <w:noProof/>
                <w:webHidden/>
              </w:rPr>
              <w:fldChar w:fldCharType="end"/>
            </w:r>
          </w:hyperlink>
        </w:p>
        <w:p w14:paraId="5B0DDFFD" w14:textId="6950D7BF" w:rsidR="00250F6F" w:rsidRPr="00250F6F" w:rsidRDefault="0050192F">
          <w:pPr>
            <w:pStyle w:val="Inhopg2"/>
            <w:tabs>
              <w:tab w:val="right" w:leader="dot" w:pos="9062"/>
            </w:tabs>
            <w:rPr>
              <w:rFonts w:eastAsiaTheme="minorEastAsia"/>
              <w:noProof/>
              <w:lang w:eastAsia="nl-NL"/>
            </w:rPr>
          </w:pPr>
          <w:hyperlink w:anchor="_Toc18576191" w:history="1">
            <w:r w:rsidR="00250F6F" w:rsidRPr="00250F6F">
              <w:rPr>
                <w:rStyle w:val="Hyperlink"/>
                <w:noProof/>
              </w:rPr>
              <w:t>Procedure en tijdpad groep 3 t/m 7:</w:t>
            </w:r>
            <w:r w:rsidR="00250F6F" w:rsidRPr="00250F6F">
              <w:rPr>
                <w:noProof/>
                <w:webHidden/>
              </w:rPr>
              <w:tab/>
            </w:r>
            <w:r w:rsidR="00250F6F" w:rsidRPr="00250F6F">
              <w:rPr>
                <w:noProof/>
                <w:webHidden/>
              </w:rPr>
              <w:fldChar w:fldCharType="begin"/>
            </w:r>
            <w:r w:rsidR="00250F6F" w:rsidRPr="00250F6F">
              <w:rPr>
                <w:noProof/>
                <w:webHidden/>
              </w:rPr>
              <w:instrText xml:space="preserve"> PAGEREF _Toc18576191 \h </w:instrText>
            </w:r>
            <w:r w:rsidR="00250F6F" w:rsidRPr="00250F6F">
              <w:rPr>
                <w:noProof/>
                <w:webHidden/>
              </w:rPr>
            </w:r>
            <w:r w:rsidR="00250F6F" w:rsidRPr="00250F6F">
              <w:rPr>
                <w:noProof/>
                <w:webHidden/>
              </w:rPr>
              <w:fldChar w:fldCharType="separate"/>
            </w:r>
            <w:r w:rsidR="00250F6F" w:rsidRPr="00250F6F">
              <w:rPr>
                <w:noProof/>
                <w:webHidden/>
              </w:rPr>
              <w:t>10</w:t>
            </w:r>
            <w:r w:rsidR="00250F6F" w:rsidRPr="00250F6F">
              <w:rPr>
                <w:noProof/>
                <w:webHidden/>
              </w:rPr>
              <w:fldChar w:fldCharType="end"/>
            </w:r>
          </w:hyperlink>
        </w:p>
        <w:p w14:paraId="3E56CC72" w14:textId="5AED8D24" w:rsidR="00250F6F" w:rsidRPr="00250F6F" w:rsidRDefault="0050192F">
          <w:pPr>
            <w:pStyle w:val="Inhopg1"/>
            <w:tabs>
              <w:tab w:val="right" w:leader="dot" w:pos="9062"/>
            </w:tabs>
            <w:rPr>
              <w:rFonts w:eastAsiaTheme="minorEastAsia"/>
              <w:noProof/>
              <w:lang w:eastAsia="nl-NL"/>
            </w:rPr>
          </w:pPr>
          <w:hyperlink w:anchor="_Toc18576192" w:history="1">
            <w:r w:rsidR="00250F6F" w:rsidRPr="00250F6F">
              <w:rPr>
                <w:rStyle w:val="Hyperlink"/>
                <w:noProof/>
              </w:rPr>
              <w:t>Uitvoering, eigenaarschap en evaluatie</w:t>
            </w:r>
            <w:r w:rsidR="00250F6F" w:rsidRPr="00250F6F">
              <w:rPr>
                <w:noProof/>
                <w:webHidden/>
              </w:rPr>
              <w:tab/>
            </w:r>
            <w:r w:rsidR="00250F6F" w:rsidRPr="00250F6F">
              <w:rPr>
                <w:noProof/>
                <w:webHidden/>
              </w:rPr>
              <w:fldChar w:fldCharType="begin"/>
            </w:r>
            <w:r w:rsidR="00250F6F" w:rsidRPr="00250F6F">
              <w:rPr>
                <w:noProof/>
                <w:webHidden/>
              </w:rPr>
              <w:instrText xml:space="preserve"> PAGEREF _Toc18576192 \h </w:instrText>
            </w:r>
            <w:r w:rsidR="00250F6F" w:rsidRPr="00250F6F">
              <w:rPr>
                <w:noProof/>
                <w:webHidden/>
              </w:rPr>
            </w:r>
            <w:r w:rsidR="00250F6F" w:rsidRPr="00250F6F">
              <w:rPr>
                <w:noProof/>
                <w:webHidden/>
              </w:rPr>
              <w:fldChar w:fldCharType="separate"/>
            </w:r>
            <w:r w:rsidR="00250F6F" w:rsidRPr="00250F6F">
              <w:rPr>
                <w:noProof/>
                <w:webHidden/>
              </w:rPr>
              <w:t>12</w:t>
            </w:r>
            <w:r w:rsidR="00250F6F" w:rsidRPr="00250F6F">
              <w:rPr>
                <w:noProof/>
                <w:webHidden/>
              </w:rPr>
              <w:fldChar w:fldCharType="end"/>
            </w:r>
          </w:hyperlink>
        </w:p>
        <w:p w14:paraId="22EDFB98" w14:textId="23CD51E0" w:rsidR="00250F6F" w:rsidRPr="00250F6F" w:rsidRDefault="0050192F">
          <w:pPr>
            <w:pStyle w:val="Inhopg1"/>
            <w:tabs>
              <w:tab w:val="right" w:leader="dot" w:pos="9062"/>
            </w:tabs>
            <w:rPr>
              <w:rFonts w:eastAsiaTheme="minorEastAsia"/>
              <w:noProof/>
              <w:lang w:eastAsia="nl-NL"/>
            </w:rPr>
          </w:pPr>
          <w:hyperlink w:anchor="_Toc18576193" w:history="1">
            <w:r w:rsidR="00250F6F" w:rsidRPr="00250F6F">
              <w:rPr>
                <w:rStyle w:val="Hyperlink"/>
                <w:noProof/>
              </w:rPr>
              <w:t>Benodigde competenties</w:t>
            </w:r>
            <w:r w:rsidR="00250F6F" w:rsidRPr="00250F6F">
              <w:rPr>
                <w:noProof/>
                <w:webHidden/>
              </w:rPr>
              <w:tab/>
            </w:r>
            <w:r w:rsidR="00250F6F" w:rsidRPr="00250F6F">
              <w:rPr>
                <w:noProof/>
                <w:webHidden/>
              </w:rPr>
              <w:fldChar w:fldCharType="begin"/>
            </w:r>
            <w:r w:rsidR="00250F6F" w:rsidRPr="00250F6F">
              <w:rPr>
                <w:noProof/>
                <w:webHidden/>
              </w:rPr>
              <w:instrText xml:space="preserve"> PAGEREF _Toc18576193 \h </w:instrText>
            </w:r>
            <w:r w:rsidR="00250F6F" w:rsidRPr="00250F6F">
              <w:rPr>
                <w:noProof/>
                <w:webHidden/>
              </w:rPr>
            </w:r>
            <w:r w:rsidR="00250F6F" w:rsidRPr="00250F6F">
              <w:rPr>
                <w:noProof/>
                <w:webHidden/>
              </w:rPr>
              <w:fldChar w:fldCharType="separate"/>
            </w:r>
            <w:r w:rsidR="00250F6F" w:rsidRPr="00250F6F">
              <w:rPr>
                <w:noProof/>
                <w:webHidden/>
              </w:rPr>
              <w:t>13</w:t>
            </w:r>
            <w:r w:rsidR="00250F6F" w:rsidRPr="00250F6F">
              <w:rPr>
                <w:noProof/>
                <w:webHidden/>
              </w:rPr>
              <w:fldChar w:fldCharType="end"/>
            </w:r>
          </w:hyperlink>
        </w:p>
        <w:p w14:paraId="1ED9C951" w14:textId="2B690F8A" w:rsidR="00250F6F" w:rsidRPr="00250F6F" w:rsidRDefault="0050192F">
          <w:pPr>
            <w:pStyle w:val="Inhopg2"/>
            <w:tabs>
              <w:tab w:val="right" w:leader="dot" w:pos="9062"/>
            </w:tabs>
            <w:rPr>
              <w:rFonts w:eastAsiaTheme="minorEastAsia"/>
              <w:noProof/>
              <w:lang w:eastAsia="nl-NL"/>
            </w:rPr>
          </w:pPr>
          <w:hyperlink w:anchor="_Toc18576194" w:history="1">
            <w:r w:rsidR="00250F6F" w:rsidRPr="00250F6F">
              <w:rPr>
                <w:rStyle w:val="Hyperlink"/>
                <w:noProof/>
              </w:rPr>
              <w:t>Borging van kwaliteit</w:t>
            </w:r>
            <w:r w:rsidR="00250F6F" w:rsidRPr="00250F6F">
              <w:rPr>
                <w:noProof/>
                <w:webHidden/>
              </w:rPr>
              <w:tab/>
            </w:r>
            <w:r w:rsidR="00250F6F" w:rsidRPr="00250F6F">
              <w:rPr>
                <w:noProof/>
                <w:webHidden/>
              </w:rPr>
              <w:fldChar w:fldCharType="begin"/>
            </w:r>
            <w:r w:rsidR="00250F6F" w:rsidRPr="00250F6F">
              <w:rPr>
                <w:noProof/>
                <w:webHidden/>
              </w:rPr>
              <w:instrText xml:space="preserve"> PAGEREF _Toc18576194 \h </w:instrText>
            </w:r>
            <w:r w:rsidR="00250F6F" w:rsidRPr="00250F6F">
              <w:rPr>
                <w:noProof/>
                <w:webHidden/>
              </w:rPr>
            </w:r>
            <w:r w:rsidR="00250F6F" w:rsidRPr="00250F6F">
              <w:rPr>
                <w:noProof/>
                <w:webHidden/>
              </w:rPr>
              <w:fldChar w:fldCharType="separate"/>
            </w:r>
            <w:r w:rsidR="00250F6F" w:rsidRPr="00250F6F">
              <w:rPr>
                <w:noProof/>
                <w:webHidden/>
              </w:rPr>
              <w:t>13</w:t>
            </w:r>
            <w:r w:rsidR="00250F6F" w:rsidRPr="00250F6F">
              <w:rPr>
                <w:noProof/>
                <w:webHidden/>
              </w:rPr>
              <w:fldChar w:fldCharType="end"/>
            </w:r>
          </w:hyperlink>
        </w:p>
        <w:p w14:paraId="240CECC3" w14:textId="04990C81" w:rsidR="00250F6F" w:rsidRPr="00250F6F" w:rsidRDefault="0050192F">
          <w:pPr>
            <w:pStyle w:val="Inhopg2"/>
            <w:tabs>
              <w:tab w:val="right" w:leader="dot" w:pos="9062"/>
            </w:tabs>
            <w:rPr>
              <w:rFonts w:eastAsiaTheme="minorEastAsia"/>
              <w:noProof/>
              <w:lang w:eastAsia="nl-NL"/>
            </w:rPr>
          </w:pPr>
          <w:hyperlink w:anchor="_Toc18576195" w:history="1">
            <w:r w:rsidR="00250F6F" w:rsidRPr="00250F6F">
              <w:rPr>
                <w:rStyle w:val="Hyperlink"/>
                <w:noProof/>
              </w:rPr>
              <w:t>Kwaliteitskaart en cyclus</w:t>
            </w:r>
            <w:r w:rsidR="00250F6F" w:rsidRPr="00250F6F">
              <w:rPr>
                <w:noProof/>
                <w:webHidden/>
              </w:rPr>
              <w:tab/>
            </w:r>
            <w:r w:rsidR="00250F6F" w:rsidRPr="00250F6F">
              <w:rPr>
                <w:noProof/>
                <w:webHidden/>
              </w:rPr>
              <w:fldChar w:fldCharType="begin"/>
            </w:r>
            <w:r w:rsidR="00250F6F" w:rsidRPr="00250F6F">
              <w:rPr>
                <w:noProof/>
                <w:webHidden/>
              </w:rPr>
              <w:instrText xml:space="preserve"> PAGEREF _Toc18576195 \h </w:instrText>
            </w:r>
            <w:r w:rsidR="00250F6F" w:rsidRPr="00250F6F">
              <w:rPr>
                <w:noProof/>
                <w:webHidden/>
              </w:rPr>
            </w:r>
            <w:r w:rsidR="00250F6F" w:rsidRPr="00250F6F">
              <w:rPr>
                <w:noProof/>
                <w:webHidden/>
              </w:rPr>
              <w:fldChar w:fldCharType="separate"/>
            </w:r>
            <w:r w:rsidR="00250F6F" w:rsidRPr="00250F6F">
              <w:rPr>
                <w:noProof/>
                <w:webHidden/>
              </w:rPr>
              <w:t>13</w:t>
            </w:r>
            <w:r w:rsidR="00250F6F" w:rsidRPr="00250F6F">
              <w:rPr>
                <w:noProof/>
                <w:webHidden/>
              </w:rPr>
              <w:fldChar w:fldCharType="end"/>
            </w:r>
          </w:hyperlink>
        </w:p>
        <w:p w14:paraId="1EE3C17E" w14:textId="48DA4E61" w:rsidR="00250F6F" w:rsidRPr="00250F6F" w:rsidRDefault="0050192F">
          <w:pPr>
            <w:pStyle w:val="Inhopg2"/>
            <w:tabs>
              <w:tab w:val="right" w:leader="dot" w:pos="9062"/>
            </w:tabs>
            <w:rPr>
              <w:rFonts w:eastAsiaTheme="minorEastAsia"/>
              <w:noProof/>
              <w:lang w:eastAsia="nl-NL"/>
            </w:rPr>
          </w:pPr>
          <w:hyperlink w:anchor="_Toc18576196" w:history="1">
            <w:r w:rsidR="00250F6F" w:rsidRPr="00250F6F">
              <w:rPr>
                <w:rStyle w:val="Hyperlink"/>
                <w:noProof/>
              </w:rPr>
              <w:t>Relatie tot het zorgplan</w:t>
            </w:r>
            <w:r w:rsidR="00250F6F" w:rsidRPr="00250F6F">
              <w:rPr>
                <w:noProof/>
                <w:webHidden/>
              </w:rPr>
              <w:tab/>
            </w:r>
            <w:r w:rsidR="00250F6F" w:rsidRPr="00250F6F">
              <w:rPr>
                <w:noProof/>
                <w:webHidden/>
              </w:rPr>
              <w:fldChar w:fldCharType="begin"/>
            </w:r>
            <w:r w:rsidR="00250F6F" w:rsidRPr="00250F6F">
              <w:rPr>
                <w:noProof/>
                <w:webHidden/>
              </w:rPr>
              <w:instrText xml:space="preserve"> PAGEREF _Toc18576196 \h </w:instrText>
            </w:r>
            <w:r w:rsidR="00250F6F" w:rsidRPr="00250F6F">
              <w:rPr>
                <w:noProof/>
                <w:webHidden/>
              </w:rPr>
            </w:r>
            <w:r w:rsidR="00250F6F" w:rsidRPr="00250F6F">
              <w:rPr>
                <w:noProof/>
                <w:webHidden/>
              </w:rPr>
              <w:fldChar w:fldCharType="separate"/>
            </w:r>
            <w:r w:rsidR="00250F6F" w:rsidRPr="00250F6F">
              <w:rPr>
                <w:noProof/>
                <w:webHidden/>
              </w:rPr>
              <w:t>13</w:t>
            </w:r>
            <w:r w:rsidR="00250F6F" w:rsidRPr="00250F6F">
              <w:rPr>
                <w:noProof/>
                <w:webHidden/>
              </w:rPr>
              <w:fldChar w:fldCharType="end"/>
            </w:r>
          </w:hyperlink>
        </w:p>
        <w:p w14:paraId="2282D1A5" w14:textId="14DD9027" w:rsidR="00250F6F" w:rsidRPr="00250F6F" w:rsidRDefault="0050192F">
          <w:pPr>
            <w:pStyle w:val="Inhopg1"/>
            <w:tabs>
              <w:tab w:val="right" w:leader="dot" w:pos="9062"/>
            </w:tabs>
            <w:rPr>
              <w:rFonts w:eastAsiaTheme="minorEastAsia"/>
              <w:noProof/>
              <w:lang w:eastAsia="nl-NL"/>
            </w:rPr>
          </w:pPr>
          <w:hyperlink w:anchor="_Toc18576197" w:history="1">
            <w:r w:rsidR="00250F6F" w:rsidRPr="00250F6F">
              <w:rPr>
                <w:rStyle w:val="Hyperlink"/>
                <w:noProof/>
              </w:rPr>
              <w:t>Bijlagen</w:t>
            </w:r>
            <w:r w:rsidR="00250F6F" w:rsidRPr="00250F6F">
              <w:rPr>
                <w:noProof/>
                <w:webHidden/>
              </w:rPr>
              <w:tab/>
            </w:r>
            <w:r w:rsidR="00250F6F" w:rsidRPr="00250F6F">
              <w:rPr>
                <w:noProof/>
                <w:webHidden/>
              </w:rPr>
              <w:fldChar w:fldCharType="begin"/>
            </w:r>
            <w:r w:rsidR="00250F6F" w:rsidRPr="00250F6F">
              <w:rPr>
                <w:noProof/>
                <w:webHidden/>
              </w:rPr>
              <w:instrText xml:space="preserve"> PAGEREF _Toc18576197 \h </w:instrText>
            </w:r>
            <w:r w:rsidR="00250F6F" w:rsidRPr="00250F6F">
              <w:rPr>
                <w:noProof/>
                <w:webHidden/>
              </w:rPr>
            </w:r>
            <w:r w:rsidR="00250F6F" w:rsidRPr="00250F6F">
              <w:rPr>
                <w:noProof/>
                <w:webHidden/>
              </w:rPr>
              <w:fldChar w:fldCharType="separate"/>
            </w:r>
            <w:r w:rsidR="00250F6F" w:rsidRPr="00250F6F">
              <w:rPr>
                <w:noProof/>
                <w:webHidden/>
              </w:rPr>
              <w:t>14</w:t>
            </w:r>
            <w:r w:rsidR="00250F6F" w:rsidRPr="00250F6F">
              <w:rPr>
                <w:noProof/>
                <w:webHidden/>
              </w:rPr>
              <w:fldChar w:fldCharType="end"/>
            </w:r>
          </w:hyperlink>
        </w:p>
        <w:p w14:paraId="0FB17CBD" w14:textId="5F0A0861" w:rsidR="00250F6F" w:rsidRPr="00250F6F" w:rsidRDefault="0050192F">
          <w:pPr>
            <w:pStyle w:val="Inhopg2"/>
            <w:tabs>
              <w:tab w:val="right" w:leader="dot" w:pos="9062"/>
            </w:tabs>
            <w:rPr>
              <w:rFonts w:eastAsiaTheme="minorEastAsia"/>
              <w:noProof/>
              <w:lang w:eastAsia="nl-NL"/>
            </w:rPr>
          </w:pPr>
          <w:hyperlink w:anchor="_Toc18576198" w:history="1">
            <w:r w:rsidR="00250F6F" w:rsidRPr="00250F6F">
              <w:rPr>
                <w:rStyle w:val="Hyperlink"/>
                <w:noProof/>
              </w:rPr>
              <w:t>Bijlage 1: doelen en vaardighedenlijst</w:t>
            </w:r>
            <w:r w:rsidR="00250F6F" w:rsidRPr="00250F6F">
              <w:rPr>
                <w:noProof/>
                <w:webHidden/>
              </w:rPr>
              <w:tab/>
            </w:r>
            <w:r w:rsidR="00250F6F" w:rsidRPr="00250F6F">
              <w:rPr>
                <w:noProof/>
                <w:webHidden/>
              </w:rPr>
              <w:fldChar w:fldCharType="begin"/>
            </w:r>
            <w:r w:rsidR="00250F6F" w:rsidRPr="00250F6F">
              <w:rPr>
                <w:noProof/>
                <w:webHidden/>
              </w:rPr>
              <w:instrText xml:space="preserve"> PAGEREF _Toc18576198 \h </w:instrText>
            </w:r>
            <w:r w:rsidR="00250F6F" w:rsidRPr="00250F6F">
              <w:rPr>
                <w:noProof/>
                <w:webHidden/>
              </w:rPr>
            </w:r>
            <w:r w:rsidR="00250F6F" w:rsidRPr="00250F6F">
              <w:rPr>
                <w:noProof/>
                <w:webHidden/>
              </w:rPr>
              <w:fldChar w:fldCharType="separate"/>
            </w:r>
            <w:r w:rsidR="00250F6F" w:rsidRPr="00250F6F">
              <w:rPr>
                <w:noProof/>
                <w:webHidden/>
              </w:rPr>
              <w:t>14</w:t>
            </w:r>
            <w:r w:rsidR="00250F6F" w:rsidRPr="00250F6F">
              <w:rPr>
                <w:noProof/>
                <w:webHidden/>
              </w:rPr>
              <w:fldChar w:fldCharType="end"/>
            </w:r>
          </w:hyperlink>
        </w:p>
        <w:p w14:paraId="270B1150" w14:textId="638AA703" w:rsidR="00250F6F" w:rsidRPr="00250F6F" w:rsidRDefault="0050192F">
          <w:pPr>
            <w:pStyle w:val="Inhopg2"/>
            <w:tabs>
              <w:tab w:val="right" w:leader="dot" w:pos="9062"/>
            </w:tabs>
            <w:rPr>
              <w:rFonts w:eastAsiaTheme="minorEastAsia"/>
              <w:noProof/>
              <w:lang w:eastAsia="nl-NL"/>
            </w:rPr>
          </w:pPr>
          <w:hyperlink w:anchor="_Toc18576199" w:history="1">
            <w:r w:rsidR="00250F6F" w:rsidRPr="00250F6F">
              <w:rPr>
                <w:rStyle w:val="Hyperlink"/>
                <w:noProof/>
              </w:rPr>
              <w:t>Bijlage 2: protocol plusklas</w:t>
            </w:r>
            <w:r w:rsidR="00250F6F" w:rsidRPr="00250F6F">
              <w:rPr>
                <w:noProof/>
                <w:webHidden/>
              </w:rPr>
              <w:tab/>
            </w:r>
            <w:r w:rsidR="00250F6F" w:rsidRPr="00250F6F">
              <w:rPr>
                <w:noProof/>
                <w:webHidden/>
              </w:rPr>
              <w:fldChar w:fldCharType="begin"/>
            </w:r>
            <w:r w:rsidR="00250F6F" w:rsidRPr="00250F6F">
              <w:rPr>
                <w:noProof/>
                <w:webHidden/>
              </w:rPr>
              <w:instrText xml:space="preserve"> PAGEREF _Toc18576199 \h </w:instrText>
            </w:r>
            <w:r w:rsidR="00250F6F" w:rsidRPr="00250F6F">
              <w:rPr>
                <w:noProof/>
                <w:webHidden/>
              </w:rPr>
            </w:r>
            <w:r w:rsidR="00250F6F" w:rsidRPr="00250F6F">
              <w:rPr>
                <w:noProof/>
                <w:webHidden/>
              </w:rPr>
              <w:fldChar w:fldCharType="separate"/>
            </w:r>
            <w:r w:rsidR="00250F6F" w:rsidRPr="00250F6F">
              <w:rPr>
                <w:noProof/>
                <w:webHidden/>
              </w:rPr>
              <w:t>16</w:t>
            </w:r>
            <w:r w:rsidR="00250F6F" w:rsidRPr="00250F6F">
              <w:rPr>
                <w:noProof/>
                <w:webHidden/>
              </w:rPr>
              <w:fldChar w:fldCharType="end"/>
            </w:r>
          </w:hyperlink>
        </w:p>
        <w:p w14:paraId="6EA3FBCF" w14:textId="3F40253F" w:rsidR="00250F6F" w:rsidRPr="00250F6F" w:rsidRDefault="0050192F">
          <w:pPr>
            <w:pStyle w:val="Inhopg2"/>
            <w:tabs>
              <w:tab w:val="right" w:leader="dot" w:pos="9062"/>
            </w:tabs>
            <w:rPr>
              <w:rFonts w:eastAsiaTheme="minorEastAsia"/>
              <w:noProof/>
              <w:lang w:eastAsia="nl-NL"/>
            </w:rPr>
          </w:pPr>
          <w:hyperlink w:anchor="_Toc18576200" w:history="1">
            <w:r w:rsidR="00250F6F" w:rsidRPr="00250F6F">
              <w:rPr>
                <w:rStyle w:val="Hyperlink"/>
                <w:noProof/>
              </w:rPr>
              <w:t>Bijlage 3: kwaliteitskaart</w:t>
            </w:r>
            <w:r w:rsidR="00250F6F" w:rsidRPr="00250F6F">
              <w:rPr>
                <w:noProof/>
                <w:webHidden/>
              </w:rPr>
              <w:tab/>
            </w:r>
            <w:r w:rsidR="00250F6F" w:rsidRPr="00250F6F">
              <w:rPr>
                <w:noProof/>
                <w:webHidden/>
              </w:rPr>
              <w:fldChar w:fldCharType="begin"/>
            </w:r>
            <w:r w:rsidR="00250F6F" w:rsidRPr="00250F6F">
              <w:rPr>
                <w:noProof/>
                <w:webHidden/>
              </w:rPr>
              <w:instrText xml:space="preserve"> PAGEREF _Toc18576200 \h </w:instrText>
            </w:r>
            <w:r w:rsidR="00250F6F" w:rsidRPr="00250F6F">
              <w:rPr>
                <w:noProof/>
                <w:webHidden/>
              </w:rPr>
            </w:r>
            <w:r w:rsidR="00250F6F" w:rsidRPr="00250F6F">
              <w:rPr>
                <w:noProof/>
                <w:webHidden/>
              </w:rPr>
              <w:fldChar w:fldCharType="separate"/>
            </w:r>
            <w:r w:rsidR="00250F6F" w:rsidRPr="00250F6F">
              <w:rPr>
                <w:noProof/>
                <w:webHidden/>
              </w:rPr>
              <w:t>18</w:t>
            </w:r>
            <w:r w:rsidR="00250F6F" w:rsidRPr="00250F6F">
              <w:rPr>
                <w:noProof/>
                <w:webHidden/>
              </w:rPr>
              <w:fldChar w:fldCharType="end"/>
            </w:r>
          </w:hyperlink>
        </w:p>
        <w:p w14:paraId="32217C34" w14:textId="61629FF6" w:rsidR="00250F6F" w:rsidRPr="00250F6F" w:rsidRDefault="0050192F">
          <w:pPr>
            <w:pStyle w:val="Inhopg2"/>
            <w:tabs>
              <w:tab w:val="right" w:leader="dot" w:pos="9062"/>
            </w:tabs>
            <w:rPr>
              <w:rFonts w:eastAsiaTheme="minorEastAsia"/>
              <w:noProof/>
              <w:lang w:eastAsia="nl-NL"/>
            </w:rPr>
          </w:pPr>
          <w:hyperlink w:anchor="_Toc18576202" w:history="1">
            <w:r w:rsidR="00250F6F" w:rsidRPr="00250F6F">
              <w:rPr>
                <w:rStyle w:val="Hyperlink"/>
                <w:rFonts w:cstheme="minorHAnsi"/>
                <w:noProof/>
              </w:rPr>
              <w:t>Bijlage 4: inventarisatie middelen</w:t>
            </w:r>
            <w:r w:rsidR="00250F6F" w:rsidRPr="00250F6F">
              <w:rPr>
                <w:noProof/>
                <w:webHidden/>
              </w:rPr>
              <w:tab/>
            </w:r>
            <w:r w:rsidR="00250F6F" w:rsidRPr="00250F6F">
              <w:rPr>
                <w:noProof/>
                <w:webHidden/>
              </w:rPr>
              <w:fldChar w:fldCharType="begin"/>
            </w:r>
            <w:r w:rsidR="00250F6F" w:rsidRPr="00250F6F">
              <w:rPr>
                <w:noProof/>
                <w:webHidden/>
              </w:rPr>
              <w:instrText xml:space="preserve"> PAGEREF _Toc18576202 \h </w:instrText>
            </w:r>
            <w:r w:rsidR="00250F6F" w:rsidRPr="00250F6F">
              <w:rPr>
                <w:noProof/>
                <w:webHidden/>
              </w:rPr>
            </w:r>
            <w:r w:rsidR="00250F6F" w:rsidRPr="00250F6F">
              <w:rPr>
                <w:noProof/>
                <w:webHidden/>
              </w:rPr>
              <w:fldChar w:fldCharType="separate"/>
            </w:r>
            <w:r w:rsidR="00250F6F" w:rsidRPr="00250F6F">
              <w:rPr>
                <w:noProof/>
                <w:webHidden/>
              </w:rPr>
              <w:t>19</w:t>
            </w:r>
            <w:r w:rsidR="00250F6F" w:rsidRPr="00250F6F">
              <w:rPr>
                <w:noProof/>
                <w:webHidden/>
              </w:rPr>
              <w:fldChar w:fldCharType="end"/>
            </w:r>
          </w:hyperlink>
        </w:p>
        <w:p w14:paraId="0FF62AC9" w14:textId="317F5545" w:rsidR="00FB38B7" w:rsidRDefault="00FB38B7">
          <w:r>
            <w:rPr>
              <w:b/>
              <w:bCs/>
            </w:rPr>
            <w:fldChar w:fldCharType="end"/>
          </w:r>
        </w:p>
      </w:sdtContent>
    </w:sdt>
    <w:p w14:paraId="71D42281" w14:textId="77777777" w:rsidR="00FB38B7" w:rsidRDefault="00FB38B7">
      <w:pPr>
        <w:rPr>
          <w:b/>
        </w:rPr>
      </w:pPr>
    </w:p>
    <w:p w14:paraId="723CA59F" w14:textId="77777777" w:rsidR="0099275B" w:rsidRDefault="0099275B">
      <w:pPr>
        <w:rPr>
          <w:b/>
        </w:rPr>
      </w:pPr>
    </w:p>
    <w:p w14:paraId="1BAAC138" w14:textId="77777777" w:rsidR="00FB38B7" w:rsidRDefault="00FB38B7">
      <w:pPr>
        <w:rPr>
          <w:rStyle w:val="Kop1Char"/>
          <w:rFonts w:eastAsiaTheme="minorHAnsi"/>
          <w:sz w:val="22"/>
          <w:szCs w:val="22"/>
        </w:rPr>
      </w:pPr>
      <w:r>
        <w:rPr>
          <w:rStyle w:val="Kop1Char"/>
          <w:rFonts w:eastAsiaTheme="minorHAnsi"/>
          <w:sz w:val="22"/>
          <w:szCs w:val="22"/>
        </w:rPr>
        <w:br w:type="page"/>
      </w:r>
    </w:p>
    <w:p w14:paraId="00C34FF3" w14:textId="77777777" w:rsidR="00B0209B" w:rsidRDefault="00485349" w:rsidP="00B0209B">
      <w:bookmarkStart w:id="0" w:name="_Toc18576181"/>
      <w:r w:rsidRPr="00611E18">
        <w:rPr>
          <w:rStyle w:val="Kop1Char"/>
          <w:rFonts w:eastAsiaTheme="minorHAnsi"/>
          <w:sz w:val="22"/>
          <w:szCs w:val="22"/>
        </w:rPr>
        <w:lastRenderedPageBreak/>
        <w:t>Visie van de Duinroos</w:t>
      </w:r>
      <w:bookmarkEnd w:id="0"/>
      <w:r w:rsidR="00707225">
        <w:rPr>
          <w:b/>
        </w:rPr>
        <w:br/>
      </w:r>
      <w:r w:rsidR="00B0209B">
        <w:t>Het lesgeven is de kern van ons werk. We streven er naar dat kinderen zich veilig voelen en met plezier naar school gaan en zich naar vermogen ontwikkelen. Onze school besteedt veel aandacht aan de zorg en begeleiding van de leerlingen. Ten aanzien van effectief onderwijs zoeken we naar een goede balans tussen de aandacht voor de cognitieve, de sociaal/emotionele en de creatieve ontwikkeling van de kinderen. De leerkrachten hebben hoge verwachtingen van de leerlingen en laten dat merken. De leraren werken handelings- en opbrengstgericht. De leerkrachten zorgen voor een ordelijk en gestructureerd klimaat dat geschikt is voor leren en onderwijzen. De leerkrachten werken met moderne lesmethoden. Zo nodig passen zij hun onderwijs aan gelet op de behoeften van een kind, een groepje of de groep als geheel.</w:t>
      </w:r>
    </w:p>
    <w:p w14:paraId="5FDEBF25" w14:textId="77777777" w:rsidR="00485349" w:rsidRDefault="00485349"/>
    <w:p w14:paraId="7F57CC2D" w14:textId="77777777" w:rsidR="00485349" w:rsidRDefault="00485349">
      <w:r w:rsidRPr="00F27CD2">
        <w:rPr>
          <w:b/>
        </w:rPr>
        <w:t>Visie op meer- en hoogbegaafden leerlingen</w:t>
      </w:r>
      <w:r w:rsidR="009B0D13">
        <w:rPr>
          <w:b/>
        </w:rPr>
        <w:t>/ pedagogische grondhouding</w:t>
      </w:r>
      <w:r>
        <w:br/>
        <w:t>Het doel van het opstellen van een beleidsplan is er om er voor te zorgen dat elk kind die begeleiding krijgt waarbij een doorgaande lijn kan worden gewaarborgd.</w:t>
      </w:r>
      <w:r w:rsidR="00A1142C">
        <w:t xml:space="preserve"> Het ontwerp van het plan is </w:t>
      </w:r>
      <w:proofErr w:type="spellStart"/>
      <w:r w:rsidR="00A1142C">
        <w:t>teamgestuurd</w:t>
      </w:r>
      <w:proofErr w:type="spellEnd"/>
      <w:r w:rsidR="00A1142C">
        <w:t>.</w:t>
      </w:r>
      <w:r w:rsidR="00D7618C">
        <w:br/>
      </w:r>
    </w:p>
    <w:p w14:paraId="6640C891" w14:textId="77777777" w:rsidR="00485349" w:rsidRPr="00611E18" w:rsidRDefault="00485349" w:rsidP="00611E18">
      <w:pPr>
        <w:pStyle w:val="Kop1"/>
        <w:rPr>
          <w:rFonts w:ascii="Times-Bold" w:hAnsi="Times-Bold" w:cs="Times-Bold"/>
          <w:bCs/>
          <w:sz w:val="22"/>
          <w:szCs w:val="22"/>
        </w:rPr>
      </w:pPr>
      <w:bookmarkStart w:id="1" w:name="_Toc18576182"/>
      <w:r w:rsidRPr="00611E18">
        <w:rPr>
          <w:sz w:val="22"/>
          <w:szCs w:val="22"/>
        </w:rPr>
        <w:t>Doelgroep</w:t>
      </w:r>
      <w:bookmarkEnd w:id="1"/>
    </w:p>
    <w:p w14:paraId="5E5B4402" w14:textId="6EC613E3" w:rsidR="00485349" w:rsidRDefault="16E8BFAF" w:rsidP="00485349">
      <w:pPr>
        <w:autoSpaceDE w:val="0"/>
        <w:autoSpaceDN w:val="0"/>
        <w:adjustRightInd w:val="0"/>
        <w:spacing w:after="0" w:line="240" w:lineRule="auto"/>
      </w:pPr>
      <w:r>
        <w:t xml:space="preserve">Het beleidsplan richt zich op de meer- en hoogbegaafden leerlingen van onze school. </w:t>
      </w:r>
      <w:r w:rsidR="00485349">
        <w:br/>
      </w:r>
      <w:r>
        <w:t>We spreken over meer- en hoogbegaafde leerlingen</w:t>
      </w:r>
      <w:r w:rsidRPr="16E8BFAF">
        <w:rPr>
          <w:rFonts w:ascii="Times-Roman" w:hAnsi="Times-Roman" w:cs="Times-Roman"/>
        </w:rPr>
        <w:t xml:space="preserve"> </w:t>
      </w:r>
      <w:r w:rsidRPr="16E8BFAF">
        <w:rPr>
          <w:rFonts w:cs="Times-Roman"/>
        </w:rPr>
        <w:t>als de leerling op school uitzonderlijke prestaties levert of in staat moet worden geacht om uitzonderlijke prestaties te leveren</w:t>
      </w:r>
      <w:r>
        <w:t xml:space="preserve">. Daarbij gaan we uit van de 10% best presterende </w:t>
      </w:r>
      <w:proofErr w:type="spellStart"/>
      <w:r>
        <w:t>leerlingpopulatie</w:t>
      </w:r>
      <w:proofErr w:type="spellEnd"/>
      <w:r>
        <w:t xml:space="preserve"> binnen onze school. Het betreft leerlingen uit de groepen 1 t/m 8. Gekeken wordt naar drie domeinen: taal, rekenen en begrijpend lezen. Per domein wordt er bepaald wie in de 10% valt. Ook de kinderen die zich op één domein buitengewoon bijzonder ontwikkelen, hebben behoefte aan een meer uitdagend onderwijsaanbod. </w:t>
      </w:r>
      <w:r w:rsidR="00485349">
        <w:br/>
      </w:r>
      <w:r>
        <w:t>Een intelligentietest is niet het uitgangspunt of leidend om tot de doelgroep te behoren.</w:t>
      </w:r>
      <w:r w:rsidRPr="16E8BFAF">
        <w:rPr>
          <w:rFonts w:ascii="Times-Roman" w:hAnsi="Times-Roman" w:cs="Times-Roman"/>
        </w:rPr>
        <w:t xml:space="preserve"> </w:t>
      </w:r>
      <w:r>
        <w:t xml:space="preserve">Door voor 10% van de </w:t>
      </w:r>
      <w:proofErr w:type="spellStart"/>
      <w:r>
        <w:t>leerlingpopulatie</w:t>
      </w:r>
      <w:proofErr w:type="spellEnd"/>
      <w:r>
        <w:t xml:space="preserve"> te kiezen, heeft het beleid betrekking op een grotere groep leerlingen. De meer- of hoogbegaafde leerling heeft betere integratiemogelijkheden binnen de groep, de kans dat de leerling geïsoleerd wordt in leerstofaanbod is klein.</w:t>
      </w:r>
      <w:r w:rsidR="00485349">
        <w:br/>
      </w:r>
      <w:r w:rsidR="00485349">
        <w:br/>
      </w:r>
      <w:r>
        <w:t xml:space="preserve">We hebben gekozen voor de term meer- en hoogbegaafden en niet over talent of ontwikkelingsvoorsprong, ook bij kleuters, omdat eenduidige terminologie het meest werkbaar is.  </w:t>
      </w:r>
    </w:p>
    <w:p w14:paraId="6E4CD8B1" w14:textId="77777777" w:rsidR="00485349" w:rsidRDefault="00485349" w:rsidP="00485349">
      <w:pPr>
        <w:autoSpaceDE w:val="0"/>
        <w:autoSpaceDN w:val="0"/>
        <w:adjustRightInd w:val="0"/>
        <w:spacing w:after="0" w:line="240" w:lineRule="auto"/>
      </w:pPr>
    </w:p>
    <w:p w14:paraId="1521E195" w14:textId="77777777" w:rsidR="00485349" w:rsidRDefault="00485349" w:rsidP="00D7618C">
      <w:pPr>
        <w:pStyle w:val="Geenafstand"/>
      </w:pPr>
      <w:bookmarkStart w:id="2" w:name="_Toc18576183"/>
      <w:r w:rsidRPr="00611E18">
        <w:rPr>
          <w:rStyle w:val="Kop1Char"/>
          <w:rFonts w:eastAsiaTheme="minorHAnsi"/>
          <w:sz w:val="22"/>
          <w:szCs w:val="22"/>
        </w:rPr>
        <w:t>Doelen</w:t>
      </w:r>
      <w:bookmarkEnd w:id="2"/>
      <w:r w:rsidRPr="00611E18">
        <w:rPr>
          <w:b/>
        </w:rPr>
        <w:t>:</w:t>
      </w:r>
      <w:r>
        <w:br/>
      </w:r>
      <w:r w:rsidR="009B0D13">
        <w:t xml:space="preserve">Onze school wil </w:t>
      </w:r>
      <w:r w:rsidR="00707225">
        <w:t>meer- en hoog</w:t>
      </w:r>
      <w:r w:rsidRPr="00485349">
        <w:t>begaafde leerlingen een passend en gestructureerd onderwijsaanbod</w:t>
      </w:r>
      <w:r w:rsidR="009B0D13">
        <w:t xml:space="preserve"> bieden</w:t>
      </w:r>
      <w:r w:rsidRPr="00485349">
        <w:t>. Dit geldt zowel in onderwijsinhoudelijk als in pedagogisch-didactisch opzicht. Concreet houdt dit in:</w:t>
      </w:r>
    </w:p>
    <w:p w14:paraId="4FD7DE87" w14:textId="77777777" w:rsidR="00D7618C" w:rsidRPr="00485349" w:rsidRDefault="00D7618C" w:rsidP="00D7618C">
      <w:pPr>
        <w:pStyle w:val="Geenafstand"/>
      </w:pPr>
    </w:p>
    <w:p w14:paraId="32B610BF" w14:textId="5EC31932" w:rsidR="000B7FD5" w:rsidRPr="00685767" w:rsidRDefault="000B7FD5" w:rsidP="06479FAD">
      <w:pPr>
        <w:pStyle w:val="Lijstalinea"/>
        <w:numPr>
          <w:ilvl w:val="0"/>
          <w:numId w:val="19"/>
        </w:numPr>
        <w:spacing w:after="0" w:line="240" w:lineRule="auto"/>
        <w:jc w:val="both"/>
        <w:rPr>
          <w:rFonts w:cs="Arial"/>
        </w:rPr>
      </w:pPr>
      <w:r w:rsidRPr="00685767">
        <w:rPr>
          <w:rFonts w:cs="Arial"/>
        </w:rPr>
        <w:t>Dat leerlingen presteren op een niveau dat bij hun cognitieve, sociale en emotionele capaciteiten hoort. De plusdoelen zijn gericht op het aanleren van vaardigheden en het omgaan met uitdagende stof.</w:t>
      </w:r>
    </w:p>
    <w:p w14:paraId="2780D33C" w14:textId="32AF7E64" w:rsidR="00485349" w:rsidRPr="00685767" w:rsidRDefault="000B7FD5" w:rsidP="06479FAD">
      <w:pPr>
        <w:pStyle w:val="Lijstalinea"/>
        <w:numPr>
          <w:ilvl w:val="0"/>
          <w:numId w:val="19"/>
        </w:numPr>
        <w:spacing w:after="0" w:line="240" w:lineRule="auto"/>
        <w:jc w:val="both"/>
        <w:rPr>
          <w:rFonts w:cs="Arial"/>
        </w:rPr>
      </w:pPr>
      <w:r w:rsidRPr="00685767">
        <w:rPr>
          <w:rFonts w:cs="Arial"/>
        </w:rPr>
        <w:t xml:space="preserve">Dat het </w:t>
      </w:r>
      <w:r w:rsidR="06479FAD" w:rsidRPr="00685767">
        <w:rPr>
          <w:rFonts w:cs="Arial"/>
        </w:rPr>
        <w:t xml:space="preserve">onderwijs voor meer- en hoogbegaafde leerlingen </w:t>
      </w:r>
      <w:r w:rsidRPr="00685767">
        <w:rPr>
          <w:rFonts w:cs="Arial"/>
        </w:rPr>
        <w:t xml:space="preserve">gericht is </w:t>
      </w:r>
      <w:r w:rsidR="06479FAD" w:rsidRPr="00685767">
        <w:rPr>
          <w:rFonts w:cs="Arial"/>
        </w:rPr>
        <w:t xml:space="preserve">op een evenwichtige persoonlijkheidsontwikkeling. De persoonlijkheidskenmerken en de omgeving bepalen mee of de hoogbegaafdheid tot uiting komt. (Multifactorenmodel </w:t>
      </w:r>
      <w:proofErr w:type="spellStart"/>
      <w:r w:rsidR="06479FAD" w:rsidRPr="00685767">
        <w:rPr>
          <w:rFonts w:cs="Arial"/>
        </w:rPr>
        <w:t>Renzulli</w:t>
      </w:r>
      <w:proofErr w:type="spellEnd"/>
      <w:r w:rsidR="06479FAD" w:rsidRPr="00685767">
        <w:rPr>
          <w:rFonts w:cs="Arial"/>
        </w:rPr>
        <w:t xml:space="preserve"> &amp; </w:t>
      </w:r>
      <w:proofErr w:type="spellStart"/>
      <w:r w:rsidR="06479FAD" w:rsidRPr="00685767">
        <w:rPr>
          <w:rFonts w:cs="Arial"/>
        </w:rPr>
        <w:t>Mönks</w:t>
      </w:r>
      <w:proofErr w:type="spellEnd"/>
      <w:r w:rsidR="06479FAD" w:rsidRPr="00685767">
        <w:rPr>
          <w:rFonts w:cs="Arial"/>
        </w:rPr>
        <w:t xml:space="preserve">/ Heller en </w:t>
      </w:r>
      <w:proofErr w:type="spellStart"/>
      <w:r w:rsidR="06479FAD" w:rsidRPr="00685767">
        <w:rPr>
          <w:rFonts w:cs="Arial"/>
        </w:rPr>
        <w:t>Zieger</w:t>
      </w:r>
      <w:proofErr w:type="spellEnd"/>
      <w:r w:rsidR="06479FAD" w:rsidRPr="00685767">
        <w:rPr>
          <w:rFonts w:cs="Arial"/>
        </w:rPr>
        <w:t>)</w:t>
      </w:r>
    </w:p>
    <w:p w14:paraId="143477BF" w14:textId="77777777" w:rsidR="00485349" w:rsidRDefault="0099275B" w:rsidP="001D7BA5">
      <w:pPr>
        <w:pStyle w:val="Lijstalinea"/>
        <w:numPr>
          <w:ilvl w:val="0"/>
          <w:numId w:val="19"/>
        </w:numPr>
        <w:spacing w:after="0" w:line="240" w:lineRule="auto"/>
        <w:jc w:val="both"/>
        <w:rPr>
          <w:rFonts w:cs="Arial"/>
          <w:szCs w:val="18"/>
        </w:rPr>
      </w:pPr>
      <w:r>
        <w:rPr>
          <w:rFonts w:cs="Arial"/>
          <w:szCs w:val="18"/>
        </w:rPr>
        <w:t>D</w:t>
      </w:r>
      <w:r w:rsidR="00485349" w:rsidRPr="00F27CD2">
        <w:rPr>
          <w:rFonts w:cs="Arial"/>
          <w:szCs w:val="18"/>
        </w:rPr>
        <w:t>at de wijze van signalering en de diagnose zorgvuldig en transparant geschiedt.</w:t>
      </w:r>
    </w:p>
    <w:p w14:paraId="3BE290C9" w14:textId="77777777" w:rsidR="00F27CD2" w:rsidRDefault="0099275B" w:rsidP="001D7BA5">
      <w:pPr>
        <w:pStyle w:val="Lijstalinea"/>
        <w:numPr>
          <w:ilvl w:val="0"/>
          <w:numId w:val="19"/>
        </w:numPr>
        <w:spacing w:after="0" w:line="240" w:lineRule="auto"/>
        <w:jc w:val="both"/>
        <w:rPr>
          <w:rFonts w:cs="Arial"/>
          <w:szCs w:val="18"/>
        </w:rPr>
      </w:pPr>
      <w:r>
        <w:rPr>
          <w:rFonts w:cs="Arial"/>
          <w:szCs w:val="18"/>
        </w:rPr>
        <w:t>D</w:t>
      </w:r>
      <w:r w:rsidR="00485349" w:rsidRPr="00F27CD2">
        <w:rPr>
          <w:rFonts w:cs="Arial"/>
          <w:szCs w:val="18"/>
        </w:rPr>
        <w:t>at voor deze leerlingen in het groepsplan de aanpak wordt</w:t>
      </w:r>
      <w:r w:rsidR="00485349" w:rsidRPr="00F27CD2">
        <w:rPr>
          <w:rFonts w:cs="Arial"/>
          <w:b/>
          <w:szCs w:val="18"/>
        </w:rPr>
        <w:t xml:space="preserve"> </w:t>
      </w:r>
      <w:r w:rsidR="00485349" w:rsidRPr="00F27CD2">
        <w:rPr>
          <w:rFonts w:cs="Arial"/>
          <w:szCs w:val="18"/>
        </w:rPr>
        <w:t>beschreven.</w:t>
      </w:r>
    </w:p>
    <w:p w14:paraId="7DD943E9" w14:textId="77777777" w:rsidR="00485349" w:rsidRDefault="0099275B" w:rsidP="001D7BA5">
      <w:pPr>
        <w:pStyle w:val="Lijstalinea"/>
        <w:numPr>
          <w:ilvl w:val="0"/>
          <w:numId w:val="19"/>
        </w:numPr>
        <w:spacing w:after="0" w:line="240" w:lineRule="auto"/>
        <w:jc w:val="both"/>
        <w:rPr>
          <w:rFonts w:cs="Arial"/>
          <w:szCs w:val="18"/>
        </w:rPr>
      </w:pPr>
      <w:r>
        <w:rPr>
          <w:rFonts w:cs="Arial"/>
          <w:szCs w:val="18"/>
        </w:rPr>
        <w:t>D</w:t>
      </w:r>
      <w:r w:rsidR="00485349" w:rsidRPr="00F27CD2">
        <w:rPr>
          <w:rFonts w:cs="Arial"/>
          <w:szCs w:val="18"/>
        </w:rPr>
        <w:t xml:space="preserve">at indien de onderwijsbehoeften van de leerling te veel afwijken van de beschrijvingen in het groepsplan een individueel handelingsplan wordt opgesteld. </w:t>
      </w:r>
    </w:p>
    <w:p w14:paraId="130F3A22" w14:textId="77777777" w:rsidR="00485349" w:rsidRDefault="0099275B" w:rsidP="001D7BA5">
      <w:pPr>
        <w:pStyle w:val="Lijstalinea"/>
        <w:numPr>
          <w:ilvl w:val="0"/>
          <w:numId w:val="19"/>
        </w:numPr>
        <w:spacing w:after="0" w:line="240" w:lineRule="auto"/>
        <w:jc w:val="both"/>
        <w:rPr>
          <w:rFonts w:cs="Arial"/>
          <w:szCs w:val="18"/>
        </w:rPr>
      </w:pPr>
      <w:r>
        <w:rPr>
          <w:rFonts w:cs="Arial"/>
          <w:szCs w:val="18"/>
        </w:rPr>
        <w:lastRenderedPageBreak/>
        <w:t>D</w:t>
      </w:r>
      <w:r w:rsidR="00485349" w:rsidRPr="00F27CD2">
        <w:rPr>
          <w:rFonts w:cs="Arial"/>
          <w:szCs w:val="18"/>
        </w:rPr>
        <w:t>at voor deze leerlingen in het individueel handelingsplan zowel onderwijsinhoudelijke als pedagogisch-didactische voorzieningen worden geformuleerd.</w:t>
      </w:r>
    </w:p>
    <w:p w14:paraId="4A35E0D3" w14:textId="77777777" w:rsidR="00485349" w:rsidRDefault="0099275B" w:rsidP="001D7BA5">
      <w:pPr>
        <w:pStyle w:val="Lijstalinea"/>
        <w:numPr>
          <w:ilvl w:val="0"/>
          <w:numId w:val="19"/>
        </w:numPr>
        <w:spacing w:after="0" w:line="240" w:lineRule="auto"/>
        <w:jc w:val="both"/>
        <w:rPr>
          <w:rFonts w:cs="Arial"/>
          <w:szCs w:val="18"/>
        </w:rPr>
      </w:pPr>
      <w:r>
        <w:rPr>
          <w:rFonts w:cs="Arial"/>
          <w:szCs w:val="18"/>
        </w:rPr>
        <w:t>D</w:t>
      </w:r>
      <w:r w:rsidR="00485349" w:rsidRPr="00F27CD2">
        <w:rPr>
          <w:rFonts w:cs="Arial"/>
          <w:szCs w:val="18"/>
        </w:rPr>
        <w:t xml:space="preserve">at een aanbod van </w:t>
      </w:r>
      <w:proofErr w:type="spellStart"/>
      <w:r w:rsidR="00485349" w:rsidRPr="00F27CD2">
        <w:rPr>
          <w:rFonts w:cs="Arial"/>
          <w:szCs w:val="18"/>
        </w:rPr>
        <w:t>compacting</w:t>
      </w:r>
      <w:proofErr w:type="spellEnd"/>
      <w:r w:rsidR="00485349" w:rsidRPr="00F27CD2">
        <w:rPr>
          <w:rFonts w:cs="Arial"/>
          <w:szCs w:val="18"/>
        </w:rPr>
        <w:t>, verrijking en verbreding op een planmatige en heldere wijze wordt aangeboden.</w:t>
      </w:r>
    </w:p>
    <w:p w14:paraId="3F11C7F4" w14:textId="77777777" w:rsidR="00485349" w:rsidRPr="00F27CD2" w:rsidRDefault="0099275B" w:rsidP="001D7BA5">
      <w:pPr>
        <w:pStyle w:val="Lijstalinea"/>
        <w:numPr>
          <w:ilvl w:val="0"/>
          <w:numId w:val="19"/>
        </w:numPr>
        <w:spacing w:after="0" w:line="240" w:lineRule="auto"/>
        <w:jc w:val="both"/>
        <w:rPr>
          <w:rFonts w:cs="Arial"/>
          <w:szCs w:val="18"/>
        </w:rPr>
      </w:pPr>
      <w:r>
        <w:rPr>
          <w:rFonts w:cs="Arial"/>
          <w:szCs w:val="18"/>
        </w:rPr>
        <w:t>D</w:t>
      </w:r>
      <w:r w:rsidR="00485349" w:rsidRPr="00F27CD2">
        <w:rPr>
          <w:rFonts w:cs="Arial"/>
          <w:szCs w:val="18"/>
        </w:rPr>
        <w:t>at de leerkrachten van onze school voldoende geïnformeerd zijn ove</w:t>
      </w:r>
      <w:r w:rsidR="00707225">
        <w:rPr>
          <w:rFonts w:cs="Arial"/>
          <w:szCs w:val="18"/>
        </w:rPr>
        <w:t>r de behoeften van meer en hoog</w:t>
      </w:r>
      <w:r w:rsidR="00485349" w:rsidRPr="00F27CD2">
        <w:rPr>
          <w:rFonts w:cs="Arial"/>
          <w:szCs w:val="18"/>
        </w:rPr>
        <w:t>begaafde leerlingen en bereid zijn in deze behoeften te voorzien.</w:t>
      </w:r>
    </w:p>
    <w:p w14:paraId="2830B8DA" w14:textId="77777777" w:rsidR="00485349" w:rsidRDefault="00485349" w:rsidP="00485349">
      <w:pPr>
        <w:autoSpaceDE w:val="0"/>
        <w:autoSpaceDN w:val="0"/>
        <w:adjustRightInd w:val="0"/>
        <w:spacing w:after="0" w:line="240" w:lineRule="auto"/>
        <w:rPr>
          <w:rFonts w:ascii="Times-Roman" w:hAnsi="Times-Roman" w:cs="Times-Roman"/>
        </w:rPr>
      </w:pPr>
    </w:p>
    <w:p w14:paraId="70305B88" w14:textId="77777777" w:rsidR="00485349" w:rsidRDefault="00485349" w:rsidP="00485349">
      <w:pPr>
        <w:autoSpaceDE w:val="0"/>
        <w:autoSpaceDN w:val="0"/>
        <w:adjustRightInd w:val="0"/>
        <w:spacing w:after="0" w:line="240" w:lineRule="auto"/>
        <w:rPr>
          <w:rFonts w:ascii="Times-Roman" w:hAnsi="Times-Roman" w:cs="Times-Roman"/>
        </w:rPr>
      </w:pPr>
    </w:p>
    <w:p w14:paraId="0A347688" w14:textId="77777777" w:rsidR="00485349" w:rsidRDefault="00485349">
      <w:pPr>
        <w:rPr>
          <w:rFonts w:ascii="Times-Roman" w:hAnsi="Times-Roman" w:cs="Times-Roman"/>
        </w:rPr>
      </w:pPr>
      <w:r>
        <w:rPr>
          <w:rFonts w:ascii="Times-Roman" w:hAnsi="Times-Roman" w:cs="Times-Roman"/>
        </w:rPr>
        <w:br w:type="page"/>
      </w:r>
    </w:p>
    <w:p w14:paraId="19B3F848" w14:textId="77777777" w:rsidR="00485349" w:rsidRPr="00611E18" w:rsidRDefault="00485349" w:rsidP="00611E18">
      <w:pPr>
        <w:pStyle w:val="Kop1"/>
        <w:rPr>
          <w:sz w:val="22"/>
          <w:szCs w:val="22"/>
        </w:rPr>
      </w:pPr>
      <w:bookmarkStart w:id="3" w:name="_Toc18576184"/>
      <w:r w:rsidRPr="00611E18">
        <w:rPr>
          <w:sz w:val="22"/>
          <w:szCs w:val="22"/>
        </w:rPr>
        <w:lastRenderedPageBreak/>
        <w:t>Signaleren</w:t>
      </w:r>
      <w:bookmarkEnd w:id="3"/>
    </w:p>
    <w:p w14:paraId="28489077" w14:textId="77777777" w:rsidR="009D3584" w:rsidRDefault="009D3584" w:rsidP="00485349">
      <w:pPr>
        <w:autoSpaceDE w:val="0"/>
        <w:autoSpaceDN w:val="0"/>
        <w:adjustRightInd w:val="0"/>
        <w:spacing w:after="0" w:line="240" w:lineRule="auto"/>
        <w:rPr>
          <w:rFonts w:ascii="Times-Bold" w:hAnsi="Times-Bold" w:cs="Times-Bold"/>
          <w:b/>
          <w:bCs/>
        </w:rPr>
      </w:pPr>
    </w:p>
    <w:p w14:paraId="02DAE273" w14:textId="77777777" w:rsidR="00485349" w:rsidRDefault="00485349" w:rsidP="00485349">
      <w:pPr>
        <w:autoSpaceDE w:val="0"/>
        <w:autoSpaceDN w:val="0"/>
        <w:adjustRightInd w:val="0"/>
        <w:spacing w:after="0" w:line="240" w:lineRule="auto"/>
        <w:rPr>
          <w:rFonts w:cs="Times-Bold"/>
          <w:b/>
          <w:bCs/>
        </w:rPr>
      </w:pPr>
      <w:r w:rsidRPr="009D3584">
        <w:rPr>
          <w:rFonts w:cs="Times-Bold"/>
          <w:b/>
          <w:bCs/>
        </w:rPr>
        <w:t>De signaleringsfase kan op verschillende manieren plaatsvinden</w:t>
      </w:r>
      <w:r w:rsidR="004E6D59">
        <w:rPr>
          <w:rFonts w:cs="Times-Bold"/>
          <w:b/>
          <w:bCs/>
        </w:rPr>
        <w:t>:</w:t>
      </w:r>
      <w:r w:rsidR="004E6D59">
        <w:rPr>
          <w:rFonts w:cs="Times-Bold"/>
          <w:b/>
          <w:bCs/>
        </w:rPr>
        <w:br/>
      </w:r>
    </w:p>
    <w:p w14:paraId="222E189E" w14:textId="77777777" w:rsidR="004E6D59" w:rsidRPr="004E6D59" w:rsidRDefault="0099275B" w:rsidP="001D7BA5">
      <w:pPr>
        <w:pStyle w:val="Lijstalinea"/>
        <w:numPr>
          <w:ilvl w:val="0"/>
          <w:numId w:val="17"/>
        </w:numPr>
        <w:autoSpaceDE w:val="0"/>
        <w:autoSpaceDN w:val="0"/>
        <w:adjustRightInd w:val="0"/>
        <w:spacing w:after="0" w:line="240" w:lineRule="auto"/>
        <w:rPr>
          <w:rFonts w:cs="Times-Bold"/>
          <w:b/>
          <w:bCs/>
        </w:rPr>
      </w:pPr>
      <w:r>
        <w:rPr>
          <w:rFonts w:cs="Times-Roman"/>
        </w:rPr>
        <w:t>D</w:t>
      </w:r>
      <w:r w:rsidR="00485349" w:rsidRPr="004E6D59">
        <w:rPr>
          <w:rFonts w:cs="Times-Roman"/>
        </w:rPr>
        <w:t>oor de leerling zelf</w:t>
      </w:r>
    </w:p>
    <w:p w14:paraId="5D7319C6" w14:textId="77777777" w:rsidR="00485349" w:rsidRPr="004E6D59" w:rsidRDefault="0099275B" w:rsidP="001D7BA5">
      <w:pPr>
        <w:pStyle w:val="Lijstalinea"/>
        <w:numPr>
          <w:ilvl w:val="0"/>
          <w:numId w:val="17"/>
        </w:numPr>
        <w:autoSpaceDE w:val="0"/>
        <w:autoSpaceDN w:val="0"/>
        <w:adjustRightInd w:val="0"/>
        <w:spacing w:after="0" w:line="240" w:lineRule="auto"/>
        <w:rPr>
          <w:rFonts w:cs="Times-Bold"/>
          <w:b/>
          <w:bCs/>
        </w:rPr>
      </w:pPr>
      <w:r>
        <w:rPr>
          <w:rFonts w:cs="Times-Roman"/>
        </w:rPr>
        <w:t>D</w:t>
      </w:r>
      <w:r w:rsidR="00485349" w:rsidRPr="004E6D59">
        <w:rPr>
          <w:rFonts w:cs="Times-Roman"/>
        </w:rPr>
        <w:t>oor de ouders</w:t>
      </w:r>
    </w:p>
    <w:p w14:paraId="23B0B080" w14:textId="77777777" w:rsidR="00485349" w:rsidRPr="004E6D59" w:rsidRDefault="0099275B" w:rsidP="001D7BA5">
      <w:pPr>
        <w:pStyle w:val="Lijstalinea"/>
        <w:numPr>
          <w:ilvl w:val="0"/>
          <w:numId w:val="17"/>
        </w:numPr>
        <w:autoSpaceDE w:val="0"/>
        <w:autoSpaceDN w:val="0"/>
        <w:adjustRightInd w:val="0"/>
        <w:spacing w:after="0" w:line="240" w:lineRule="auto"/>
        <w:rPr>
          <w:rFonts w:cs="Times-Bold"/>
          <w:b/>
          <w:bCs/>
        </w:rPr>
      </w:pPr>
      <w:r>
        <w:rPr>
          <w:rFonts w:cs="Symbol"/>
        </w:rPr>
        <w:t>D</w:t>
      </w:r>
      <w:r w:rsidR="00485349" w:rsidRPr="004E6D59">
        <w:rPr>
          <w:rFonts w:cs="Times-Roman"/>
        </w:rPr>
        <w:t>oor de eigen leerkracht</w:t>
      </w:r>
    </w:p>
    <w:p w14:paraId="4C6FE3BC" w14:textId="77777777" w:rsidR="00485349" w:rsidRPr="004E6D59" w:rsidRDefault="0099275B" w:rsidP="001D7BA5">
      <w:pPr>
        <w:pStyle w:val="Lijstalinea"/>
        <w:numPr>
          <w:ilvl w:val="0"/>
          <w:numId w:val="17"/>
        </w:numPr>
        <w:autoSpaceDE w:val="0"/>
        <w:autoSpaceDN w:val="0"/>
        <w:adjustRightInd w:val="0"/>
        <w:spacing w:after="0" w:line="240" w:lineRule="auto"/>
        <w:rPr>
          <w:rFonts w:cs="Times-Bold"/>
          <w:b/>
          <w:bCs/>
        </w:rPr>
      </w:pPr>
      <w:r>
        <w:rPr>
          <w:rFonts w:cs="Times-Roman"/>
        </w:rPr>
        <w:t>D</w:t>
      </w:r>
      <w:r w:rsidR="00485349" w:rsidRPr="004E6D59">
        <w:rPr>
          <w:rFonts w:cs="Times-Roman"/>
        </w:rPr>
        <w:t>oor een andere leerkracht</w:t>
      </w:r>
    </w:p>
    <w:p w14:paraId="7B8076D7" w14:textId="77777777" w:rsidR="00485349" w:rsidRPr="004E6D59" w:rsidRDefault="0099275B" w:rsidP="001D7BA5">
      <w:pPr>
        <w:pStyle w:val="Lijstalinea"/>
        <w:numPr>
          <w:ilvl w:val="0"/>
          <w:numId w:val="17"/>
        </w:numPr>
        <w:autoSpaceDE w:val="0"/>
        <w:autoSpaceDN w:val="0"/>
        <w:adjustRightInd w:val="0"/>
        <w:spacing w:after="0" w:line="240" w:lineRule="auto"/>
        <w:rPr>
          <w:rFonts w:cs="Times-Bold"/>
          <w:b/>
          <w:bCs/>
        </w:rPr>
      </w:pPr>
      <w:r>
        <w:rPr>
          <w:rFonts w:cs="Times-Roman"/>
        </w:rPr>
        <w:t>D</w:t>
      </w:r>
      <w:r w:rsidR="00485349" w:rsidRPr="004E6D59">
        <w:rPr>
          <w:rFonts w:cs="Times-Roman"/>
        </w:rPr>
        <w:t>oor een medeleerling</w:t>
      </w:r>
    </w:p>
    <w:p w14:paraId="0A5C0441" w14:textId="77777777" w:rsidR="00485349" w:rsidRPr="004E6D59" w:rsidRDefault="0099275B" w:rsidP="001D7BA5">
      <w:pPr>
        <w:pStyle w:val="Lijstalinea"/>
        <w:numPr>
          <w:ilvl w:val="0"/>
          <w:numId w:val="17"/>
        </w:numPr>
        <w:autoSpaceDE w:val="0"/>
        <w:autoSpaceDN w:val="0"/>
        <w:adjustRightInd w:val="0"/>
        <w:spacing w:after="0" w:line="240" w:lineRule="auto"/>
        <w:rPr>
          <w:rFonts w:cs="Times-Bold"/>
          <w:b/>
          <w:bCs/>
        </w:rPr>
      </w:pPr>
      <w:r>
        <w:rPr>
          <w:rFonts w:cs="Times-Roman"/>
        </w:rPr>
        <w:t>D</w:t>
      </w:r>
      <w:r w:rsidR="00485349" w:rsidRPr="004E6D59">
        <w:rPr>
          <w:rFonts w:cs="Times-Roman"/>
        </w:rPr>
        <w:t>oor anderen binnen de school</w:t>
      </w:r>
    </w:p>
    <w:p w14:paraId="071BE5B1" w14:textId="77777777" w:rsidR="004E6D59" w:rsidRPr="004E6D59" w:rsidRDefault="0099275B" w:rsidP="001D7BA5">
      <w:pPr>
        <w:pStyle w:val="Lijstalinea"/>
        <w:numPr>
          <w:ilvl w:val="0"/>
          <w:numId w:val="17"/>
        </w:numPr>
        <w:autoSpaceDE w:val="0"/>
        <w:autoSpaceDN w:val="0"/>
        <w:adjustRightInd w:val="0"/>
        <w:spacing w:after="0" w:line="240" w:lineRule="auto"/>
        <w:rPr>
          <w:rFonts w:cs="Times-Bold"/>
          <w:b/>
          <w:bCs/>
        </w:rPr>
      </w:pPr>
      <w:r>
        <w:rPr>
          <w:rFonts w:cs="Times-Roman"/>
        </w:rPr>
        <w:t>D</w:t>
      </w:r>
      <w:r w:rsidR="00485349" w:rsidRPr="004E6D59">
        <w:rPr>
          <w:rFonts w:cs="Times-Roman"/>
        </w:rPr>
        <w:t>oor anderen buiten de school</w:t>
      </w:r>
      <w:r w:rsidR="004E6D59" w:rsidRPr="004E6D59">
        <w:rPr>
          <w:rFonts w:cs="Times-Roman"/>
        </w:rPr>
        <w:br/>
      </w:r>
    </w:p>
    <w:p w14:paraId="544773FE" w14:textId="6683BC3A" w:rsidR="009D3584" w:rsidRDefault="06479FAD" w:rsidP="004E6D59">
      <w:pPr>
        <w:pStyle w:val="Geenafstand"/>
      </w:pPr>
      <w:r>
        <w:t xml:space="preserve">Wij vinden het belangrijk om meer of hoogbegaafde leerlingen zo vroeg mogelijk te signaleren, de nadruk van de signalering ligt dan ook op groep 1-2. Door leerlingen in een vroegtijdig stadium op te sporen kan er vanaf het begin worden ingespeeld op de mogelijkheden van deze leerlingen en kunnen problemen zoveel mogelijk voorkomen worden. </w:t>
      </w:r>
      <w:r w:rsidR="00167EBD">
        <w:br/>
      </w:r>
      <w:r w:rsidRPr="06479FAD">
        <w:rPr>
          <w:rFonts w:cs="Times-Roman"/>
        </w:rPr>
        <w:t xml:space="preserve">Bij aanmelding van een nieuwe leerling wordt er door de ouders </w:t>
      </w:r>
      <w:r w:rsidRPr="007B3F35">
        <w:rPr>
          <w:rFonts w:cs="Times-Roman"/>
        </w:rPr>
        <w:t>een vragenlijst ingevuld</w:t>
      </w:r>
      <w:r w:rsidRPr="06479FAD">
        <w:rPr>
          <w:rFonts w:cs="Times-Roman"/>
        </w:rPr>
        <w:t xml:space="preserve"> waarin ook gevraagd wordt naar een eventuele voorsprong in de ontwikkeling van de leerling. Tevens vindt er een intakegesprek met de ouders plaats </w:t>
      </w:r>
      <w:r w:rsidR="007B3F35">
        <w:rPr>
          <w:rFonts w:cs="Times-Roman"/>
        </w:rPr>
        <w:t>zo snel mogelijk na de start op school.</w:t>
      </w:r>
      <w:r w:rsidRPr="06479FAD">
        <w:rPr>
          <w:rFonts w:cs="Times-Roman"/>
        </w:rPr>
        <w:t xml:space="preserve"> </w:t>
      </w:r>
      <w:r>
        <w:t xml:space="preserve">De leerkracht is alert op de signalen van de ouders, reageert adequaat en vraagt door.                                                   </w:t>
      </w:r>
      <w:r w:rsidR="00167EBD">
        <w:br/>
      </w:r>
      <w:r>
        <w:t xml:space="preserve">Eventueel opvallende resultaten worden in een zorgoverleg besproken. De </w:t>
      </w:r>
      <w:proofErr w:type="spellStart"/>
      <w:r>
        <w:t>IB’er</w:t>
      </w:r>
      <w:proofErr w:type="spellEnd"/>
      <w:r>
        <w:t xml:space="preserve"> gaat na of het diagnosetraject voor de betreffende leerling gewenst is. Dit geldt voor de 4-jarigen die voor het eerst op school komen, maar ook voor ‘zij-instromers’.</w:t>
      </w:r>
    </w:p>
    <w:p w14:paraId="5439B60F" w14:textId="77777777" w:rsidR="004E6D59" w:rsidRPr="004E6D59" w:rsidRDefault="004E6D59" w:rsidP="004E6D59">
      <w:pPr>
        <w:pStyle w:val="Geenafstand"/>
      </w:pPr>
    </w:p>
    <w:p w14:paraId="450A2EAC" w14:textId="0150BBBF" w:rsidR="004E6D59" w:rsidRPr="0099275B" w:rsidRDefault="004E6D59" w:rsidP="004E6D59">
      <w:pPr>
        <w:pStyle w:val="Default"/>
        <w:rPr>
          <w:rFonts w:asciiTheme="minorHAnsi" w:hAnsiTheme="minorHAnsi"/>
          <w:i/>
          <w:color w:val="auto"/>
          <w:sz w:val="22"/>
          <w:szCs w:val="22"/>
        </w:rPr>
      </w:pPr>
      <w:r w:rsidRPr="004E6D59">
        <w:rPr>
          <w:rFonts w:asciiTheme="minorHAnsi" w:hAnsiTheme="minorHAnsi"/>
          <w:color w:val="auto"/>
          <w:sz w:val="22"/>
          <w:szCs w:val="22"/>
        </w:rPr>
        <w:t xml:space="preserve">Om zekerheid te krijgen over het niveau van de intelligentie van een leerling </w:t>
      </w:r>
      <w:r w:rsidR="00D570A6">
        <w:rPr>
          <w:rFonts w:asciiTheme="minorHAnsi" w:hAnsiTheme="minorHAnsi"/>
          <w:color w:val="auto"/>
          <w:sz w:val="22"/>
          <w:szCs w:val="22"/>
        </w:rPr>
        <w:t>is het mogelijk om</w:t>
      </w:r>
      <w:r w:rsidRPr="004E6D59">
        <w:rPr>
          <w:rFonts w:asciiTheme="minorHAnsi" w:hAnsiTheme="minorHAnsi"/>
          <w:color w:val="auto"/>
          <w:sz w:val="22"/>
          <w:szCs w:val="22"/>
        </w:rPr>
        <w:t xml:space="preserve"> een intelli</w:t>
      </w:r>
      <w:r w:rsidR="00D570A6">
        <w:rPr>
          <w:rFonts w:asciiTheme="minorHAnsi" w:hAnsiTheme="minorHAnsi"/>
          <w:color w:val="auto"/>
          <w:sz w:val="22"/>
          <w:szCs w:val="22"/>
        </w:rPr>
        <w:t xml:space="preserve">gentieonderzoek af te </w:t>
      </w:r>
      <w:r w:rsidR="00AD1D39">
        <w:rPr>
          <w:rFonts w:asciiTheme="minorHAnsi" w:hAnsiTheme="minorHAnsi"/>
          <w:color w:val="auto"/>
          <w:sz w:val="22"/>
          <w:szCs w:val="22"/>
        </w:rPr>
        <w:t xml:space="preserve">laten </w:t>
      </w:r>
      <w:r w:rsidR="00D570A6">
        <w:rPr>
          <w:rFonts w:asciiTheme="minorHAnsi" w:hAnsiTheme="minorHAnsi"/>
          <w:color w:val="auto"/>
          <w:sz w:val="22"/>
          <w:szCs w:val="22"/>
        </w:rPr>
        <w:t>nemen</w:t>
      </w:r>
      <w:r w:rsidR="00AD1D39">
        <w:rPr>
          <w:rFonts w:asciiTheme="minorHAnsi" w:hAnsiTheme="minorHAnsi"/>
          <w:color w:val="auto"/>
          <w:sz w:val="22"/>
          <w:szCs w:val="22"/>
        </w:rPr>
        <w:t xml:space="preserve"> door een externe</w:t>
      </w:r>
      <w:r w:rsidRPr="004E6D59">
        <w:rPr>
          <w:rFonts w:asciiTheme="minorHAnsi" w:hAnsiTheme="minorHAnsi"/>
          <w:color w:val="auto"/>
          <w:sz w:val="22"/>
          <w:szCs w:val="22"/>
        </w:rPr>
        <w:t xml:space="preserve">. De uitslag van het onderzoek wordt met betrokkenen besproken en </w:t>
      </w:r>
      <w:r>
        <w:rPr>
          <w:rFonts w:asciiTheme="minorHAnsi" w:hAnsiTheme="minorHAnsi"/>
          <w:color w:val="auto"/>
          <w:sz w:val="22"/>
          <w:szCs w:val="22"/>
        </w:rPr>
        <w:t>er worden</w:t>
      </w:r>
      <w:r w:rsidRPr="004E6D59">
        <w:rPr>
          <w:rFonts w:asciiTheme="minorHAnsi" w:hAnsiTheme="minorHAnsi"/>
          <w:color w:val="auto"/>
          <w:sz w:val="22"/>
          <w:szCs w:val="22"/>
        </w:rPr>
        <w:t xml:space="preserve"> vervolgstappen onder</w:t>
      </w:r>
      <w:r w:rsidR="00707225">
        <w:rPr>
          <w:rFonts w:asciiTheme="minorHAnsi" w:hAnsiTheme="minorHAnsi"/>
          <w:color w:val="auto"/>
          <w:sz w:val="22"/>
          <w:szCs w:val="22"/>
        </w:rPr>
        <w:t xml:space="preserve">nomen. </w:t>
      </w:r>
      <w:r w:rsidR="00B76D4D">
        <w:rPr>
          <w:rFonts w:asciiTheme="minorHAnsi" w:hAnsiTheme="minorHAnsi"/>
          <w:color w:val="auto"/>
          <w:sz w:val="22"/>
          <w:szCs w:val="22"/>
        </w:rPr>
        <w:t xml:space="preserve"> </w:t>
      </w:r>
    </w:p>
    <w:p w14:paraId="32AD526E" w14:textId="77777777" w:rsidR="009D3584" w:rsidRPr="00F27CD2" w:rsidRDefault="00AD1D39" w:rsidP="004E6D59">
      <w:pPr>
        <w:pStyle w:val="Geenafstand"/>
        <w:rPr>
          <w:rFonts w:cs="Arial"/>
        </w:rPr>
      </w:pPr>
      <w:r>
        <w:rPr>
          <w:rFonts w:cs="Arial"/>
        </w:rPr>
        <w:t xml:space="preserve">Er kan ook op school </w:t>
      </w:r>
      <w:r w:rsidR="004E6D59" w:rsidRPr="00F27CD2">
        <w:rPr>
          <w:rFonts w:cs="Arial"/>
        </w:rPr>
        <w:t xml:space="preserve">onderzoek gedaan worden. Er volgt dan geen IQ aanwijzing, maar er kan </w:t>
      </w:r>
      <w:r w:rsidR="004E6D59" w:rsidRPr="00F27CD2">
        <w:t>wel vastges</w:t>
      </w:r>
      <w:r w:rsidR="005007E4">
        <w:t xml:space="preserve">teld worden dat een kind op </w:t>
      </w:r>
      <w:r w:rsidR="004E6D59" w:rsidRPr="00F27CD2">
        <w:t xml:space="preserve">begaafd niveau functioneert. </w:t>
      </w:r>
      <w:r w:rsidR="004E6D59" w:rsidRPr="00F27CD2">
        <w:br/>
        <w:t>Wij hebben ervoor gekozen</w:t>
      </w:r>
      <w:r w:rsidR="009D3584" w:rsidRPr="00F27CD2">
        <w:t xml:space="preserve"> om met het Digitale Handelingsprotocol voor Hoogbega</w:t>
      </w:r>
      <w:r w:rsidR="00E144E1">
        <w:t>afden</w:t>
      </w:r>
      <w:r w:rsidR="009D3584" w:rsidRPr="00F27CD2">
        <w:t xml:space="preserve"> van E. van Gerven en S. Drent te werken. Dit is een interactief instrument dat de leerkracht (IB en ouders) ondersteunt bij de begeleiding van meer- en hoogbegaafde leerlingen. Voor de praktijk gaat het er veelal om of er aanpassingen nodig zijn in het leerstofaanbod en begeleiding van de leerling. Het Digitaal Handelingsprotocol geeft antwoord op deze vragen.</w:t>
      </w:r>
      <w:r w:rsidR="0025028F">
        <w:t xml:space="preserve"> </w:t>
      </w:r>
      <w:r w:rsidR="0025028F">
        <w:br/>
        <w:t xml:space="preserve">Dit instrument zal ingezet worden </w:t>
      </w:r>
      <w:r w:rsidR="007838AF">
        <w:t xml:space="preserve">bij leerlingen </w:t>
      </w:r>
      <w:r w:rsidR="0025028F">
        <w:t xml:space="preserve">van wie op grond van de signalering wordt vermoed dat zij begaafd zijn, maar waarover onvoldoende informatie is. Daarbij valt te denken aan onbegrip over de houding </w:t>
      </w:r>
      <w:r w:rsidR="007838AF">
        <w:t xml:space="preserve">of motivatie </w:t>
      </w:r>
      <w:r w:rsidR="0025028F">
        <w:t>van een kind, twijfels over het didactisch niveau, verschil in inzicht tussen ouders en school over het beeld van de leerling.</w:t>
      </w:r>
    </w:p>
    <w:p w14:paraId="3E40068D" w14:textId="77777777" w:rsidR="009D3584" w:rsidRPr="009D3584" w:rsidRDefault="009D3584" w:rsidP="009D3584">
      <w:pPr>
        <w:autoSpaceDE w:val="0"/>
        <w:autoSpaceDN w:val="0"/>
        <w:adjustRightInd w:val="0"/>
        <w:spacing w:after="0" w:line="240" w:lineRule="auto"/>
        <w:rPr>
          <w:rFonts w:cs="Times-Bold"/>
          <w:b/>
          <w:bCs/>
        </w:rPr>
      </w:pPr>
    </w:p>
    <w:p w14:paraId="394818BA" w14:textId="77777777" w:rsidR="009D3584" w:rsidRPr="00611E18" w:rsidRDefault="009D3584" w:rsidP="00611E18">
      <w:pPr>
        <w:pStyle w:val="Kop1"/>
        <w:rPr>
          <w:sz w:val="22"/>
          <w:szCs w:val="22"/>
        </w:rPr>
      </w:pPr>
      <w:bookmarkStart w:id="4" w:name="_Toc18576185"/>
      <w:r w:rsidRPr="00611E18">
        <w:rPr>
          <w:sz w:val="22"/>
          <w:szCs w:val="22"/>
        </w:rPr>
        <w:t>Het Digitaal Handelingsprotocol Hoogbegaafdheid</w:t>
      </w:r>
      <w:bookmarkEnd w:id="4"/>
    </w:p>
    <w:p w14:paraId="1DE978AE" w14:textId="77777777" w:rsidR="009D3584" w:rsidRPr="009D3584" w:rsidRDefault="009D3584" w:rsidP="009D3584">
      <w:pPr>
        <w:autoSpaceDE w:val="0"/>
        <w:autoSpaceDN w:val="0"/>
        <w:adjustRightInd w:val="0"/>
        <w:spacing w:after="0" w:line="240" w:lineRule="auto"/>
        <w:rPr>
          <w:rFonts w:cs="Times-Roman"/>
        </w:rPr>
      </w:pPr>
      <w:r w:rsidRPr="009D3584">
        <w:rPr>
          <w:rFonts w:cs="Times-Roman"/>
        </w:rPr>
        <w:t>De leerkracht en ouders v</w:t>
      </w:r>
      <w:r w:rsidR="00707225">
        <w:rPr>
          <w:rFonts w:cs="Times-Roman"/>
        </w:rPr>
        <w:t>ullen de signaleringslijst van</w:t>
      </w:r>
      <w:r w:rsidRPr="009D3584">
        <w:rPr>
          <w:rFonts w:cs="Times-Roman"/>
        </w:rPr>
        <w:t xml:space="preserve"> het Digitaal Handelingsprotocol</w:t>
      </w:r>
    </w:p>
    <w:p w14:paraId="20C76E46" w14:textId="77777777" w:rsidR="009D3584" w:rsidRDefault="009D3584" w:rsidP="009D3584">
      <w:pPr>
        <w:autoSpaceDE w:val="0"/>
        <w:autoSpaceDN w:val="0"/>
        <w:adjustRightInd w:val="0"/>
        <w:spacing w:after="0" w:line="240" w:lineRule="auto"/>
        <w:rPr>
          <w:rFonts w:cs="Times-Roman"/>
        </w:rPr>
      </w:pPr>
      <w:r w:rsidRPr="009D3584">
        <w:rPr>
          <w:rFonts w:cs="Times-Roman"/>
        </w:rPr>
        <w:t xml:space="preserve">Hoogbegaafdheid </w:t>
      </w:r>
      <w:r w:rsidR="00707225">
        <w:rPr>
          <w:rFonts w:cs="Times-Roman"/>
        </w:rPr>
        <w:t xml:space="preserve">in </w:t>
      </w:r>
      <w:r w:rsidRPr="009D3584">
        <w:rPr>
          <w:rFonts w:cs="Times-Roman"/>
        </w:rPr>
        <w:t>en beschrijven in 5 à 10 regels hun algemene indruk van het kind.</w:t>
      </w:r>
      <w:r w:rsidR="004E6D59">
        <w:rPr>
          <w:rFonts w:cs="Times-Roman"/>
        </w:rPr>
        <w:t xml:space="preserve"> Indien er al voldoende duidelijk is dat een leerling meer-of hoogbegaafd is, bijvoorbeeld door een eerder afgenomen IQ onderzoek, wordt </w:t>
      </w:r>
      <w:r w:rsidR="00167EBD">
        <w:rPr>
          <w:rFonts w:cs="Times-Roman"/>
        </w:rPr>
        <w:t>direct overgegaan tot de module diagnostiek.</w:t>
      </w:r>
      <w:r w:rsidR="00B86F3F">
        <w:rPr>
          <w:rFonts w:cs="Times-Roman"/>
        </w:rPr>
        <w:t xml:space="preserve"> </w:t>
      </w:r>
    </w:p>
    <w:p w14:paraId="1DDE3CB6" w14:textId="77777777" w:rsidR="006F497F" w:rsidRDefault="006F497F" w:rsidP="009D3584">
      <w:pPr>
        <w:autoSpaceDE w:val="0"/>
        <w:autoSpaceDN w:val="0"/>
        <w:adjustRightInd w:val="0"/>
        <w:spacing w:after="0" w:line="240" w:lineRule="auto"/>
        <w:rPr>
          <w:rFonts w:cs="Times-Roman"/>
        </w:rPr>
      </w:pPr>
    </w:p>
    <w:p w14:paraId="71CBDE51" w14:textId="4D2C05FA" w:rsidR="00BA6E4A" w:rsidRPr="006F497F" w:rsidRDefault="16E8BFAF" w:rsidP="001D7BA5">
      <w:pPr>
        <w:pStyle w:val="Lijstalinea"/>
        <w:numPr>
          <w:ilvl w:val="0"/>
          <w:numId w:val="32"/>
        </w:numPr>
        <w:autoSpaceDE w:val="0"/>
        <w:autoSpaceDN w:val="0"/>
        <w:adjustRightInd w:val="0"/>
        <w:spacing w:after="0" w:line="240" w:lineRule="auto"/>
        <w:rPr>
          <w:rFonts w:cs="Times-Roman"/>
        </w:rPr>
      </w:pPr>
      <w:r>
        <w:t>Bij vermoedens van mogelijke meer of hoogbegaafdheid en/of onvoldoende of tegenstrijdige gegevens gaan we verder met de procedure voor diagnostiek</w:t>
      </w:r>
      <w:r w:rsidRPr="16E8BFAF">
        <w:rPr>
          <w:rFonts w:cs="TT1D2t00"/>
        </w:rPr>
        <w:t>. I</w:t>
      </w:r>
      <w:r>
        <w:t xml:space="preserve">n dit geval wordt er in overleg met de leerkracht, ouders, </w:t>
      </w:r>
      <w:proofErr w:type="spellStart"/>
      <w:r>
        <w:t>IB’er</w:t>
      </w:r>
      <w:proofErr w:type="spellEnd"/>
      <w:r>
        <w:t xml:space="preserve"> (en kind) een vervolgtraject gestart en besproken .</w:t>
      </w:r>
    </w:p>
    <w:p w14:paraId="351CBF37" w14:textId="77777777" w:rsidR="009D3584" w:rsidRDefault="0099275B" w:rsidP="001D7BA5">
      <w:pPr>
        <w:pStyle w:val="Geenafstand"/>
        <w:numPr>
          <w:ilvl w:val="0"/>
          <w:numId w:val="20"/>
        </w:numPr>
      </w:pPr>
      <w:r>
        <w:t>I</w:t>
      </w:r>
      <w:r w:rsidR="009D3584" w:rsidRPr="00BA6E4A">
        <w:t>ndien er niet voldoende kenmerken zijn die kunnen wijzen op meer of hoogbegaafdheid stopt het traject. De leerkracht en de intern begeleider bespreken dit en communiceren dit met de ouders.</w:t>
      </w:r>
    </w:p>
    <w:p w14:paraId="2AE06923" w14:textId="77777777" w:rsidR="00707225" w:rsidRPr="00BA6E4A" w:rsidRDefault="00707225" w:rsidP="00707225">
      <w:pPr>
        <w:pStyle w:val="Geenafstand"/>
        <w:ind w:left="720"/>
      </w:pPr>
    </w:p>
    <w:p w14:paraId="7E2E3A7A" w14:textId="77777777" w:rsidR="000447BE" w:rsidRDefault="000447BE" w:rsidP="009D3584">
      <w:pPr>
        <w:autoSpaceDE w:val="0"/>
        <w:autoSpaceDN w:val="0"/>
        <w:adjustRightInd w:val="0"/>
        <w:spacing w:after="0" w:line="240" w:lineRule="auto"/>
        <w:rPr>
          <w:rFonts w:cs="Times-Roman"/>
        </w:rPr>
      </w:pPr>
    </w:p>
    <w:p w14:paraId="16C648E4" w14:textId="51CEC0D8" w:rsidR="00B86F3F" w:rsidRDefault="16E8BFAF" w:rsidP="16E8BFAF">
      <w:pPr>
        <w:autoSpaceDE w:val="0"/>
        <w:autoSpaceDN w:val="0"/>
        <w:adjustRightInd w:val="0"/>
        <w:spacing w:after="0" w:line="240" w:lineRule="auto"/>
        <w:rPr>
          <w:rFonts w:cs="Arial"/>
          <w:b/>
          <w:bCs/>
        </w:rPr>
      </w:pPr>
      <w:r w:rsidRPr="16E8BFAF">
        <w:rPr>
          <w:rFonts w:cs="Arial"/>
          <w:b/>
          <w:bCs/>
        </w:rPr>
        <w:t xml:space="preserve">Onderpresteren </w:t>
      </w:r>
    </w:p>
    <w:p w14:paraId="19054DE3" w14:textId="6CCF0617" w:rsidR="00B86F3F" w:rsidRDefault="16E8BFAF" w:rsidP="009D3584">
      <w:pPr>
        <w:autoSpaceDE w:val="0"/>
        <w:autoSpaceDN w:val="0"/>
        <w:adjustRightInd w:val="0"/>
        <w:spacing w:after="0" w:line="240" w:lineRule="auto"/>
      </w:pPr>
      <w:r>
        <w:t>Door vroegtijdig te signaleren en het onderwijsaanbod aan te passen, trachten we te voorkomen dat leerlingen gaan onderpresteren. Toch kunnen persoonlijkheidsfactoren of schoolfactoren ervoor zorgen dat de leerling minder presteert dan men op basis van de aanwezige mogelijkheden mag verwachten.</w:t>
      </w:r>
      <w:r w:rsidR="00B86F3F">
        <w:br/>
      </w:r>
      <w:r>
        <w:t xml:space="preserve">Wanneer de </w:t>
      </w:r>
      <w:proofErr w:type="spellStart"/>
      <w:r>
        <w:t>toetsresultaten</w:t>
      </w:r>
      <w:proofErr w:type="spellEnd"/>
      <w:r>
        <w:t xml:space="preserve"> onvoldoende duidelijkheid geven over een mogelijke voorsprong of grotere leerbehoefte, maar de leerling wel opvalt door de persoonlijkheids- en leerkenmerken (zie bijlage 2), kunnen we als school de leerling wel benaderen als een mogelijke meer- of hoogbegaafde leerling.</w:t>
      </w:r>
      <w:r w:rsidR="00B86F3F">
        <w:br/>
      </w:r>
      <w:r>
        <w:t xml:space="preserve">Voorwaarden voor deze interventies zijn wel dat er een duidelijk vermoeden van onderpresteren moet zijn waargenomen door de school en ouders en dat het leren van de leerling wordt belemmerd door faalangst, perfectionisme en motivatieproblemen. </w:t>
      </w:r>
      <w:r w:rsidR="00B86F3F">
        <w:br/>
      </w:r>
    </w:p>
    <w:p w14:paraId="0B6D8297" w14:textId="020AB726" w:rsidR="00B86F3F" w:rsidRDefault="16E8BFAF" w:rsidP="009D3584">
      <w:pPr>
        <w:autoSpaceDE w:val="0"/>
        <w:autoSpaceDN w:val="0"/>
        <w:adjustRightInd w:val="0"/>
        <w:spacing w:after="0" w:line="240" w:lineRule="auto"/>
      </w:pPr>
      <w:r>
        <w:t>Wanneer de leerling naast de positieve kenmerken behorende bij meer- of hoogbegaafdheid ook onderstaande signalen laat zien, zou er sprake kunnen zijn van onderpresteren:</w:t>
      </w:r>
      <w:r w:rsidR="00B86F3F">
        <w:br/>
      </w:r>
    </w:p>
    <w:p w14:paraId="64B3809D" w14:textId="7DBB1911" w:rsidR="00B86F3F" w:rsidRDefault="16E8BFAF" w:rsidP="16E8BFAF">
      <w:pPr>
        <w:pStyle w:val="Lijstalinea"/>
        <w:numPr>
          <w:ilvl w:val="0"/>
          <w:numId w:val="1"/>
        </w:numPr>
        <w:autoSpaceDE w:val="0"/>
        <w:autoSpaceDN w:val="0"/>
        <w:adjustRightInd w:val="0"/>
        <w:spacing w:after="0" w:line="240" w:lineRule="auto"/>
      </w:pPr>
      <w:r>
        <w:t>Perfectionisme wat zich uit in faalangst en vluchtgedrag. De leerling geeft op als een taak niet meteen lukt of begint helemaal niet aan de taak.</w:t>
      </w:r>
    </w:p>
    <w:p w14:paraId="1BDBBEFB" w14:textId="6A839E08" w:rsidR="00B86F3F" w:rsidRDefault="16E8BFAF" w:rsidP="16E8BFAF">
      <w:pPr>
        <w:pStyle w:val="Lijstalinea"/>
        <w:numPr>
          <w:ilvl w:val="0"/>
          <w:numId w:val="1"/>
        </w:numPr>
        <w:autoSpaceDE w:val="0"/>
        <w:autoSpaceDN w:val="0"/>
        <w:adjustRightInd w:val="0"/>
        <w:spacing w:after="0" w:line="240" w:lineRule="auto"/>
      </w:pPr>
      <w:r>
        <w:t>De leerling stelt geen realistische doelen (te hoog of te laag).</w:t>
      </w:r>
    </w:p>
    <w:p w14:paraId="13064EEE" w14:textId="1D4156C8" w:rsidR="00B86F3F" w:rsidRDefault="16E8BFAF" w:rsidP="16E8BFAF">
      <w:pPr>
        <w:pStyle w:val="Lijstalinea"/>
        <w:numPr>
          <w:ilvl w:val="0"/>
          <w:numId w:val="1"/>
        </w:numPr>
        <w:autoSpaceDE w:val="0"/>
        <w:autoSpaceDN w:val="0"/>
        <w:adjustRightInd w:val="0"/>
        <w:spacing w:after="0" w:line="240" w:lineRule="auto"/>
      </w:pPr>
      <w:r>
        <w:t>Leerling levert wisselende prestaties</w:t>
      </w:r>
    </w:p>
    <w:p w14:paraId="014ADC5F" w14:textId="3445C3B7" w:rsidR="00B86F3F" w:rsidRDefault="16E8BFAF" w:rsidP="16E8BFAF">
      <w:pPr>
        <w:pStyle w:val="Lijstalinea"/>
        <w:numPr>
          <w:ilvl w:val="0"/>
          <w:numId w:val="1"/>
        </w:numPr>
        <w:autoSpaceDE w:val="0"/>
        <w:autoSpaceDN w:val="0"/>
        <w:adjustRightInd w:val="0"/>
        <w:spacing w:after="0" w:line="240" w:lineRule="auto"/>
      </w:pPr>
      <w:r>
        <w:t>Leerling neemt geen verantwoordelijkheid voor het leren. Wijst hulp af of stelt zich zeer afhankelijk op.</w:t>
      </w:r>
    </w:p>
    <w:p w14:paraId="75C1A4BB" w14:textId="46C335F2" w:rsidR="00B86F3F" w:rsidRDefault="16E8BFAF" w:rsidP="16E8BFAF">
      <w:pPr>
        <w:pStyle w:val="Lijstalinea"/>
        <w:numPr>
          <w:ilvl w:val="0"/>
          <w:numId w:val="1"/>
        </w:numPr>
        <w:autoSpaceDE w:val="0"/>
        <w:autoSpaceDN w:val="0"/>
        <w:adjustRightInd w:val="0"/>
        <w:spacing w:after="0" w:line="240" w:lineRule="auto"/>
      </w:pPr>
      <w:r>
        <w:t>Leerling liegt tegen zichzelf en anderen over schoolprestaties</w:t>
      </w:r>
    </w:p>
    <w:p w14:paraId="7CB6D66E" w14:textId="35D834F5" w:rsidR="00B86F3F" w:rsidRDefault="16E8BFAF" w:rsidP="16E8BFAF">
      <w:pPr>
        <w:pStyle w:val="Lijstalinea"/>
        <w:numPr>
          <w:ilvl w:val="0"/>
          <w:numId w:val="1"/>
        </w:numPr>
        <w:autoSpaceDE w:val="0"/>
        <w:autoSpaceDN w:val="0"/>
        <w:adjustRightInd w:val="0"/>
        <w:spacing w:after="0" w:line="240" w:lineRule="auto"/>
      </w:pPr>
      <w:r>
        <w:t>Laat op school ander gedrag zien dan thuis. Verliest op school spontaniteit, trekt zich terug of verliest vroegere interesses. Ook kan de leerling juist thuis veel frustraties laten zien, terwijl de leerling zich op school uitstekend gedraagt.</w:t>
      </w:r>
    </w:p>
    <w:p w14:paraId="6025FDA5" w14:textId="3AE81F54" w:rsidR="00B86F3F" w:rsidRDefault="16E8BFAF" w:rsidP="16E8BFAF">
      <w:pPr>
        <w:pStyle w:val="Lijstalinea"/>
        <w:numPr>
          <w:ilvl w:val="0"/>
          <w:numId w:val="1"/>
        </w:numPr>
        <w:autoSpaceDE w:val="0"/>
        <w:autoSpaceDN w:val="0"/>
        <w:adjustRightInd w:val="0"/>
        <w:spacing w:after="0" w:line="240" w:lineRule="auto"/>
      </w:pPr>
      <w:r>
        <w:t>Leerling heeft een groot rechtvaardigheidsgevoel, waardoor de leerling vrij rigide kan zijn in het denken.</w:t>
      </w:r>
    </w:p>
    <w:p w14:paraId="6E692ED2" w14:textId="6BC68488" w:rsidR="00B86F3F" w:rsidRDefault="16E8BFAF" w:rsidP="16E8BFAF">
      <w:pPr>
        <w:autoSpaceDE w:val="0"/>
        <w:autoSpaceDN w:val="0"/>
        <w:adjustRightInd w:val="0"/>
        <w:spacing w:after="0" w:line="240" w:lineRule="auto"/>
        <w:rPr>
          <w:rFonts w:ascii="Calibri" w:eastAsia="Calibri" w:hAnsi="Calibri" w:cs="Calibri"/>
          <w:color w:val="000000" w:themeColor="text1"/>
        </w:rPr>
      </w:pPr>
      <w:r w:rsidRPr="16E8BFAF">
        <w:rPr>
          <w:rFonts w:ascii="Calibri" w:eastAsia="Calibri" w:hAnsi="Calibri" w:cs="Calibri"/>
          <w:color w:val="000000" w:themeColor="text1"/>
        </w:rPr>
        <w:t>De interventies komen tegemoet aan de leerhonger van deze leerling en hebben als doel om de leerling sociaal, emotioneel en cognitief weer in beweging te krijgen. Indien nodig kan specialistische hulp ingeschakeld worden.</w:t>
      </w:r>
    </w:p>
    <w:p w14:paraId="49FF66EE" w14:textId="0FF8B10B" w:rsidR="00B86F3F" w:rsidRDefault="00B86F3F" w:rsidP="009D3584">
      <w:pPr>
        <w:autoSpaceDE w:val="0"/>
        <w:autoSpaceDN w:val="0"/>
        <w:adjustRightInd w:val="0"/>
        <w:spacing w:after="0" w:line="240" w:lineRule="auto"/>
        <w:rPr>
          <w:rFonts w:cs="Times-Roman"/>
          <w:b/>
        </w:rPr>
      </w:pPr>
      <w:r>
        <w:br w:type="page"/>
      </w:r>
    </w:p>
    <w:p w14:paraId="661C9D63" w14:textId="77777777" w:rsidR="000447BE" w:rsidRPr="00611E18" w:rsidRDefault="000447BE" w:rsidP="00611E18">
      <w:pPr>
        <w:pStyle w:val="Kop1"/>
        <w:rPr>
          <w:sz w:val="22"/>
          <w:szCs w:val="22"/>
        </w:rPr>
      </w:pPr>
      <w:bookmarkStart w:id="5" w:name="_Toc18576186"/>
      <w:r w:rsidRPr="00611E18">
        <w:rPr>
          <w:sz w:val="22"/>
          <w:szCs w:val="22"/>
        </w:rPr>
        <w:lastRenderedPageBreak/>
        <w:t>Proce</w:t>
      </w:r>
      <w:r w:rsidR="00BD76C9" w:rsidRPr="00611E18">
        <w:rPr>
          <w:sz w:val="22"/>
          <w:szCs w:val="22"/>
        </w:rPr>
        <w:t>dure van de diagnostiek volgens</w:t>
      </w:r>
      <w:r w:rsidRPr="00611E18">
        <w:rPr>
          <w:sz w:val="22"/>
          <w:szCs w:val="22"/>
        </w:rPr>
        <w:t xml:space="preserve"> de DHH</w:t>
      </w:r>
      <w:bookmarkEnd w:id="5"/>
    </w:p>
    <w:p w14:paraId="72CED280" w14:textId="77777777" w:rsidR="000447BE" w:rsidRPr="000447BE" w:rsidRDefault="000447BE" w:rsidP="009D3584">
      <w:pPr>
        <w:autoSpaceDE w:val="0"/>
        <w:autoSpaceDN w:val="0"/>
        <w:adjustRightInd w:val="0"/>
        <w:spacing w:after="0" w:line="240" w:lineRule="auto"/>
        <w:rPr>
          <w:rFonts w:cs="Times-Roman"/>
        </w:rPr>
      </w:pPr>
    </w:p>
    <w:p w14:paraId="036E7C27" w14:textId="77777777" w:rsidR="000447BE" w:rsidRPr="000447BE" w:rsidRDefault="000447BE" w:rsidP="000447BE">
      <w:pPr>
        <w:autoSpaceDE w:val="0"/>
        <w:autoSpaceDN w:val="0"/>
        <w:adjustRightInd w:val="0"/>
        <w:spacing w:after="0" w:line="240" w:lineRule="auto"/>
        <w:rPr>
          <w:rFonts w:cs="Times-Bold"/>
          <w:b/>
          <w:bCs/>
        </w:rPr>
      </w:pPr>
      <w:r w:rsidRPr="000447BE">
        <w:rPr>
          <w:rFonts w:cs="Times-Bold"/>
          <w:b/>
          <w:bCs/>
        </w:rPr>
        <w:t>In deze fase wordt er verder onderzoek gedaan naar het werkgedrag, de sociaal- emotionele ontwikkeling, de begaafdheid en de schoolvorderingen.</w:t>
      </w:r>
    </w:p>
    <w:p w14:paraId="409D9D30" w14:textId="77777777" w:rsidR="000447BE" w:rsidRPr="000447BE" w:rsidRDefault="000447BE" w:rsidP="000447BE">
      <w:pPr>
        <w:autoSpaceDE w:val="0"/>
        <w:autoSpaceDN w:val="0"/>
        <w:adjustRightInd w:val="0"/>
        <w:spacing w:after="0" w:line="240" w:lineRule="auto"/>
        <w:rPr>
          <w:rFonts w:cs="Times-Roman"/>
        </w:rPr>
      </w:pPr>
      <w:r w:rsidRPr="000447BE">
        <w:rPr>
          <w:rFonts w:cs="Times-Roman"/>
        </w:rPr>
        <w:t>I. Verzamelen van gegevens</w:t>
      </w:r>
    </w:p>
    <w:p w14:paraId="79A41D0A" w14:textId="77777777" w:rsidR="000447BE" w:rsidRPr="000447BE" w:rsidRDefault="000447BE" w:rsidP="000447BE">
      <w:pPr>
        <w:autoSpaceDE w:val="0"/>
        <w:autoSpaceDN w:val="0"/>
        <w:adjustRightInd w:val="0"/>
        <w:spacing w:after="0" w:line="240" w:lineRule="auto"/>
        <w:rPr>
          <w:rFonts w:cs="Times-Roman"/>
        </w:rPr>
      </w:pPr>
      <w:r w:rsidRPr="000447BE">
        <w:rPr>
          <w:rFonts w:cs="Times-Roman"/>
        </w:rPr>
        <w:t>a. Zowel ouders als de leerkracht vullen de uitgebreide vragenlijst in (DHH).</w:t>
      </w:r>
    </w:p>
    <w:p w14:paraId="27FB0A56" w14:textId="77777777" w:rsidR="000447BE" w:rsidRPr="000447BE" w:rsidRDefault="000447BE" w:rsidP="000447BE">
      <w:pPr>
        <w:autoSpaceDE w:val="0"/>
        <w:autoSpaceDN w:val="0"/>
        <w:adjustRightInd w:val="0"/>
        <w:spacing w:after="0" w:line="240" w:lineRule="auto"/>
        <w:rPr>
          <w:rFonts w:cs="Times-Roman"/>
        </w:rPr>
      </w:pPr>
      <w:r w:rsidRPr="000447BE">
        <w:rPr>
          <w:rFonts w:cs="Times-Roman"/>
        </w:rPr>
        <w:t>b. Doortoetsen vormt bij het v</w:t>
      </w:r>
      <w:r w:rsidR="00167EBD">
        <w:rPr>
          <w:rFonts w:cs="Times-Roman"/>
        </w:rPr>
        <w:t xml:space="preserve">erder onderzoeken een </w:t>
      </w:r>
      <w:r w:rsidR="00D24183">
        <w:rPr>
          <w:rFonts w:cs="Times-Roman"/>
        </w:rPr>
        <w:t xml:space="preserve">vast </w:t>
      </w:r>
      <w:r w:rsidRPr="000447BE">
        <w:rPr>
          <w:rFonts w:cs="Times-Roman"/>
        </w:rPr>
        <w:t>onderdeel van het</w:t>
      </w:r>
    </w:p>
    <w:p w14:paraId="64C848E7" w14:textId="77777777" w:rsidR="00E144E1" w:rsidRDefault="000447BE" w:rsidP="000447BE">
      <w:pPr>
        <w:autoSpaceDE w:val="0"/>
        <w:autoSpaceDN w:val="0"/>
        <w:adjustRightInd w:val="0"/>
        <w:spacing w:after="0" w:line="240" w:lineRule="auto"/>
        <w:rPr>
          <w:rFonts w:cs="Times-Roman"/>
        </w:rPr>
      </w:pPr>
      <w:r w:rsidRPr="000447BE">
        <w:rPr>
          <w:rFonts w:cs="Times-Roman"/>
        </w:rPr>
        <w:t>diagnostisch proces.</w:t>
      </w:r>
      <w:r w:rsidR="00167EBD">
        <w:rPr>
          <w:rFonts w:cs="Times-Roman"/>
        </w:rPr>
        <w:t xml:space="preserve"> </w:t>
      </w:r>
      <w:r w:rsidR="00D24183">
        <w:rPr>
          <w:rFonts w:cs="Times-Roman"/>
        </w:rPr>
        <w:t>Met het doortoetsen kan bepaald worden</w:t>
      </w:r>
      <w:r w:rsidR="00167EBD">
        <w:rPr>
          <w:rFonts w:cs="Times-Roman"/>
        </w:rPr>
        <w:t xml:space="preserve"> </w:t>
      </w:r>
      <w:r w:rsidR="00D24183">
        <w:rPr>
          <w:rFonts w:cs="Times-Roman"/>
        </w:rPr>
        <w:t xml:space="preserve">wat het huidige didactische niveau van de leerling is en op welke vakgebieden de leerling een ontwikkelingsvoorsprong heeft. Bij deze vakgebieden worden de methodetoetsen vooraf getoetst. Naar aanleiding van deze resultaten wordt bepaald welke onderdelen van de lesstof </w:t>
      </w:r>
      <w:proofErr w:type="spellStart"/>
      <w:r w:rsidR="00D24183">
        <w:rPr>
          <w:rFonts w:cs="Times-Roman"/>
        </w:rPr>
        <w:t>gecompact</w:t>
      </w:r>
      <w:proofErr w:type="spellEnd"/>
      <w:r w:rsidR="00D24183">
        <w:rPr>
          <w:rFonts w:cs="Times-Roman"/>
        </w:rPr>
        <w:t xml:space="preserve"> kunnen worden. </w:t>
      </w:r>
    </w:p>
    <w:p w14:paraId="72A1A094" w14:textId="77777777" w:rsidR="000447BE" w:rsidRPr="000447BE" w:rsidRDefault="000447BE" w:rsidP="000447BE">
      <w:pPr>
        <w:autoSpaceDE w:val="0"/>
        <w:autoSpaceDN w:val="0"/>
        <w:adjustRightInd w:val="0"/>
        <w:spacing w:after="0" w:line="240" w:lineRule="auto"/>
        <w:rPr>
          <w:rFonts w:cs="Times-Roman"/>
        </w:rPr>
      </w:pPr>
      <w:r w:rsidRPr="000447BE">
        <w:rPr>
          <w:rFonts w:cs="Times-Roman"/>
        </w:rPr>
        <w:t>c. Vanaf groep 5 vult de leerling zelf ook een vragenlijst in.</w:t>
      </w:r>
      <w:r w:rsidR="00E144E1">
        <w:rPr>
          <w:rFonts w:cs="Times-Roman"/>
        </w:rPr>
        <w:t xml:space="preserve"> Het leerling gesprek is voor alle groepen vast onderdeel van de diagnostiek.</w:t>
      </w:r>
    </w:p>
    <w:p w14:paraId="3D9A45BA" w14:textId="77777777" w:rsidR="000447BE" w:rsidRPr="000447BE" w:rsidRDefault="000447BE" w:rsidP="000447BE">
      <w:pPr>
        <w:autoSpaceDE w:val="0"/>
        <w:autoSpaceDN w:val="0"/>
        <w:adjustRightInd w:val="0"/>
        <w:spacing w:after="0" w:line="240" w:lineRule="auto"/>
        <w:rPr>
          <w:rFonts w:cs="Times-Roman"/>
        </w:rPr>
      </w:pPr>
      <w:r w:rsidRPr="000447BE">
        <w:rPr>
          <w:rFonts w:cs="Times-Roman"/>
        </w:rPr>
        <w:t xml:space="preserve">II. Al deze gegevens worden door de leerkracht en </w:t>
      </w:r>
      <w:proofErr w:type="spellStart"/>
      <w:r w:rsidRPr="000447BE">
        <w:rPr>
          <w:rFonts w:cs="Times-Roman"/>
        </w:rPr>
        <w:t>IB‘er</w:t>
      </w:r>
      <w:proofErr w:type="spellEnd"/>
      <w:r w:rsidRPr="000447BE">
        <w:rPr>
          <w:rFonts w:cs="Times-Roman"/>
        </w:rPr>
        <w:t xml:space="preserve"> ingevoerd in het DHH. Hiervoor is</w:t>
      </w:r>
    </w:p>
    <w:p w14:paraId="6271C311" w14:textId="77777777" w:rsidR="000447BE" w:rsidRPr="000447BE" w:rsidRDefault="000447BE" w:rsidP="000447BE">
      <w:pPr>
        <w:autoSpaceDE w:val="0"/>
        <w:autoSpaceDN w:val="0"/>
        <w:adjustRightInd w:val="0"/>
        <w:spacing w:after="0" w:line="240" w:lineRule="auto"/>
        <w:rPr>
          <w:rFonts w:cs="Times-Roman"/>
        </w:rPr>
      </w:pPr>
      <w:r w:rsidRPr="000447BE">
        <w:rPr>
          <w:rFonts w:cs="Times-Roman"/>
        </w:rPr>
        <w:t>toestemming van de ouders nodig.</w:t>
      </w:r>
    </w:p>
    <w:p w14:paraId="41553C7E" w14:textId="77777777" w:rsidR="000447BE" w:rsidRPr="000447BE" w:rsidRDefault="000447BE" w:rsidP="000447BE">
      <w:pPr>
        <w:autoSpaceDE w:val="0"/>
        <w:autoSpaceDN w:val="0"/>
        <w:adjustRightInd w:val="0"/>
        <w:spacing w:after="0" w:line="240" w:lineRule="auto"/>
        <w:rPr>
          <w:rFonts w:cs="Times-Roman"/>
        </w:rPr>
      </w:pPr>
      <w:r w:rsidRPr="000447BE">
        <w:rPr>
          <w:rFonts w:cs="Times-Roman"/>
        </w:rPr>
        <w:t xml:space="preserve">III. Hieruit komt een voorlopige conclusie. De leerkracht en </w:t>
      </w:r>
      <w:proofErr w:type="spellStart"/>
      <w:r w:rsidRPr="000447BE">
        <w:rPr>
          <w:rFonts w:cs="Times-Roman"/>
        </w:rPr>
        <w:t>IB’er</w:t>
      </w:r>
      <w:proofErr w:type="spellEnd"/>
      <w:r w:rsidRPr="000447BE">
        <w:rPr>
          <w:rFonts w:cs="Times-Roman"/>
        </w:rPr>
        <w:t xml:space="preserve"> bespreken dit met de ouders</w:t>
      </w:r>
      <w:r w:rsidR="009B0D13">
        <w:rPr>
          <w:rFonts w:cs="Times-Roman"/>
        </w:rPr>
        <w:t xml:space="preserve"> en vanaf groep 5 met de leerling erbij</w:t>
      </w:r>
      <w:r w:rsidRPr="000447BE">
        <w:rPr>
          <w:rFonts w:cs="Times-Roman"/>
        </w:rPr>
        <w:t>.</w:t>
      </w:r>
    </w:p>
    <w:p w14:paraId="7DFE7507" w14:textId="77777777" w:rsidR="000447BE" w:rsidRPr="000447BE" w:rsidRDefault="000447BE" w:rsidP="000447BE">
      <w:pPr>
        <w:autoSpaceDE w:val="0"/>
        <w:autoSpaceDN w:val="0"/>
        <w:adjustRightInd w:val="0"/>
        <w:spacing w:after="0" w:line="240" w:lineRule="auto"/>
        <w:rPr>
          <w:rFonts w:cs="Times-Roman"/>
        </w:rPr>
      </w:pPr>
      <w:r w:rsidRPr="000447BE">
        <w:rPr>
          <w:rFonts w:cs="Times-Roman"/>
        </w:rPr>
        <w:t>Naar aanleiding van dit gesprek komt er een definitieve conclusie en zal het eindverslag</w:t>
      </w:r>
    </w:p>
    <w:p w14:paraId="25DC83C8" w14:textId="77777777" w:rsidR="000447BE" w:rsidRDefault="000447BE" w:rsidP="000447BE">
      <w:pPr>
        <w:autoSpaceDE w:val="0"/>
        <w:autoSpaceDN w:val="0"/>
        <w:adjustRightInd w:val="0"/>
        <w:spacing w:after="0" w:line="240" w:lineRule="auto"/>
        <w:rPr>
          <w:rFonts w:cs="Times-Roman"/>
        </w:rPr>
      </w:pPr>
      <w:r w:rsidRPr="000447BE">
        <w:rPr>
          <w:rFonts w:cs="Times-Roman"/>
        </w:rPr>
        <w:t>worden geschreven door de leerkracht/</w:t>
      </w:r>
      <w:proofErr w:type="spellStart"/>
      <w:r w:rsidRPr="000447BE">
        <w:rPr>
          <w:rFonts w:cs="Times-Roman"/>
        </w:rPr>
        <w:t>IB’er</w:t>
      </w:r>
      <w:proofErr w:type="spellEnd"/>
      <w:r w:rsidRPr="000447BE">
        <w:rPr>
          <w:rFonts w:cs="Times-Roman"/>
        </w:rPr>
        <w:t>.</w:t>
      </w:r>
      <w:r w:rsidR="0074383E">
        <w:rPr>
          <w:rFonts w:cs="Times-Roman"/>
        </w:rPr>
        <w:t xml:space="preserve"> Dit eindverslag wordt opgeslagen in </w:t>
      </w:r>
      <w:proofErr w:type="spellStart"/>
      <w:r w:rsidR="0074383E">
        <w:rPr>
          <w:rFonts w:cs="Times-Roman"/>
        </w:rPr>
        <w:t>Parnassys</w:t>
      </w:r>
      <w:proofErr w:type="spellEnd"/>
      <w:r w:rsidR="0074383E">
        <w:rPr>
          <w:rFonts w:cs="Times-Roman"/>
        </w:rPr>
        <w:t>.</w:t>
      </w:r>
    </w:p>
    <w:p w14:paraId="17B85B69" w14:textId="77777777" w:rsidR="00BA6E4A" w:rsidRDefault="00BA6E4A" w:rsidP="00BA6E4A">
      <w:pPr>
        <w:autoSpaceDE w:val="0"/>
        <w:autoSpaceDN w:val="0"/>
        <w:adjustRightInd w:val="0"/>
        <w:spacing w:after="0" w:line="240" w:lineRule="auto"/>
        <w:rPr>
          <w:rFonts w:cs="Times-Roman"/>
        </w:rPr>
      </w:pPr>
      <w:r>
        <w:rPr>
          <w:rFonts w:cs="Times-Roman"/>
        </w:rPr>
        <w:t>IV Met de resultaten uit de DHH wordt het leerdoel van de leerling bepaalt. Dit leerdoel wordt uitgewerkt in het handelingsplan van de DHH.</w:t>
      </w:r>
      <w:r w:rsidR="002870CC">
        <w:rPr>
          <w:rFonts w:cs="Times-Roman"/>
        </w:rPr>
        <w:t xml:space="preserve"> Dit leerdoel </w:t>
      </w:r>
      <w:r w:rsidR="005007E4">
        <w:rPr>
          <w:rFonts w:cs="Times-Roman"/>
        </w:rPr>
        <w:t>ondersteunt</w:t>
      </w:r>
      <w:r w:rsidR="00EB27AF">
        <w:rPr>
          <w:rFonts w:cs="Times-Roman"/>
        </w:rPr>
        <w:t xml:space="preserve"> en stimuleert de leerling in het ‘leren </w:t>
      </w:r>
      <w:proofErr w:type="spellStart"/>
      <w:r w:rsidR="00EB27AF">
        <w:rPr>
          <w:rFonts w:cs="Times-Roman"/>
        </w:rPr>
        <w:t>leren</w:t>
      </w:r>
      <w:proofErr w:type="spellEnd"/>
      <w:r w:rsidR="00EB27AF">
        <w:rPr>
          <w:rFonts w:cs="Times-Roman"/>
        </w:rPr>
        <w:t>’ en zijn persoonlijkheidsontwikkeling.</w:t>
      </w:r>
    </w:p>
    <w:p w14:paraId="16979720" w14:textId="77777777" w:rsidR="005E5E8E" w:rsidRDefault="005E5E8E" w:rsidP="00BA6E4A">
      <w:pPr>
        <w:autoSpaceDE w:val="0"/>
        <w:autoSpaceDN w:val="0"/>
        <w:adjustRightInd w:val="0"/>
        <w:spacing w:after="0" w:line="240" w:lineRule="auto"/>
        <w:rPr>
          <w:rFonts w:cs="Times-Roman"/>
        </w:rPr>
      </w:pPr>
      <w:r>
        <w:rPr>
          <w:rFonts w:cs="Times-Roman"/>
        </w:rPr>
        <w:t>V. Wanneer in de verdere</w:t>
      </w:r>
      <w:r w:rsidR="00F60B75">
        <w:rPr>
          <w:rFonts w:cs="Times-Roman"/>
        </w:rPr>
        <w:t xml:space="preserve"> school</w:t>
      </w:r>
      <w:r>
        <w:rPr>
          <w:rFonts w:cs="Times-Roman"/>
        </w:rPr>
        <w:t>loopbaan opnieuw signalen vanuit ouders, school of lee</w:t>
      </w:r>
      <w:r w:rsidR="00F60B75">
        <w:rPr>
          <w:rFonts w:cs="Times-Roman"/>
        </w:rPr>
        <w:t xml:space="preserve">rlingen opgevangen worden van motivatieproblemen of gebrekkige werk- en leerstrategieën, </w:t>
      </w:r>
      <w:r>
        <w:rPr>
          <w:rFonts w:cs="Times-Roman"/>
        </w:rPr>
        <w:t xml:space="preserve">dan </w:t>
      </w:r>
      <w:r w:rsidR="00F60B75">
        <w:rPr>
          <w:rFonts w:cs="Times-Roman"/>
        </w:rPr>
        <w:t xml:space="preserve">kan de DHH opnieuw ingezet </w:t>
      </w:r>
      <w:r>
        <w:rPr>
          <w:rFonts w:cs="Times-Roman"/>
        </w:rPr>
        <w:t>worden.</w:t>
      </w:r>
    </w:p>
    <w:p w14:paraId="508D6125" w14:textId="77777777" w:rsidR="00BA6E4A" w:rsidRPr="000447BE" w:rsidRDefault="00BA6E4A" w:rsidP="000447BE">
      <w:pPr>
        <w:autoSpaceDE w:val="0"/>
        <w:autoSpaceDN w:val="0"/>
        <w:adjustRightInd w:val="0"/>
        <w:spacing w:after="0" w:line="240" w:lineRule="auto"/>
        <w:rPr>
          <w:rFonts w:cs="Times-Roman"/>
        </w:rPr>
      </w:pPr>
    </w:p>
    <w:p w14:paraId="5AD49CF6" w14:textId="77777777" w:rsidR="000447BE" w:rsidRDefault="000447BE" w:rsidP="000447BE">
      <w:pPr>
        <w:autoSpaceDE w:val="0"/>
        <w:autoSpaceDN w:val="0"/>
        <w:adjustRightInd w:val="0"/>
        <w:spacing w:after="0" w:line="240" w:lineRule="auto"/>
        <w:rPr>
          <w:rFonts w:cs="Times-Bold"/>
          <w:b/>
          <w:bCs/>
        </w:rPr>
      </w:pPr>
    </w:p>
    <w:p w14:paraId="29965F03" w14:textId="77777777" w:rsidR="000447BE" w:rsidRPr="000447BE" w:rsidRDefault="000447BE" w:rsidP="000447BE">
      <w:pPr>
        <w:autoSpaceDE w:val="0"/>
        <w:autoSpaceDN w:val="0"/>
        <w:adjustRightInd w:val="0"/>
        <w:spacing w:after="0" w:line="240" w:lineRule="auto"/>
        <w:rPr>
          <w:rFonts w:cs="Times-Bold"/>
          <w:b/>
          <w:bCs/>
        </w:rPr>
      </w:pPr>
      <w:r w:rsidRPr="000447BE">
        <w:rPr>
          <w:rFonts w:cs="Times-Bold"/>
          <w:b/>
          <w:bCs/>
        </w:rPr>
        <w:t>Externe deskundigheid wordt ingeschakeld bij (na inzet digitaal handelingsprotocol</w:t>
      </w:r>
    </w:p>
    <w:p w14:paraId="08C7C12C" w14:textId="77777777" w:rsidR="000447BE" w:rsidRPr="000447BE" w:rsidRDefault="000447BE" w:rsidP="000447BE">
      <w:pPr>
        <w:autoSpaceDE w:val="0"/>
        <w:autoSpaceDN w:val="0"/>
        <w:adjustRightInd w:val="0"/>
        <w:spacing w:after="0" w:line="240" w:lineRule="auto"/>
        <w:rPr>
          <w:rFonts w:cs="Times-Bold"/>
          <w:b/>
          <w:bCs/>
        </w:rPr>
      </w:pPr>
      <w:r w:rsidRPr="000447BE">
        <w:rPr>
          <w:rFonts w:cs="Times-Bold"/>
          <w:b/>
          <w:bCs/>
        </w:rPr>
        <w:t>hoogbegaafdheid):</w:t>
      </w:r>
    </w:p>
    <w:p w14:paraId="724A689B" w14:textId="77777777" w:rsidR="000447BE" w:rsidRPr="000447BE" w:rsidRDefault="000447BE" w:rsidP="000447BE">
      <w:pPr>
        <w:autoSpaceDE w:val="0"/>
        <w:autoSpaceDN w:val="0"/>
        <w:adjustRightInd w:val="0"/>
        <w:spacing w:after="0" w:line="240" w:lineRule="auto"/>
        <w:rPr>
          <w:rFonts w:cs="Times-Roman"/>
        </w:rPr>
      </w:pPr>
      <w:r w:rsidRPr="000447BE">
        <w:rPr>
          <w:rFonts w:cs="Symbol"/>
        </w:rPr>
        <w:t xml:space="preserve">• </w:t>
      </w:r>
      <w:r w:rsidRPr="000447BE">
        <w:rPr>
          <w:rFonts w:cs="Times-Roman"/>
        </w:rPr>
        <w:t>het vermoeden dat er naast (hoog)begaafdheid sprake is van leerproblemen</w:t>
      </w:r>
    </w:p>
    <w:p w14:paraId="2B9C0848" w14:textId="77777777" w:rsidR="000447BE" w:rsidRPr="000447BE" w:rsidRDefault="000447BE" w:rsidP="000447BE">
      <w:pPr>
        <w:autoSpaceDE w:val="0"/>
        <w:autoSpaceDN w:val="0"/>
        <w:adjustRightInd w:val="0"/>
        <w:spacing w:after="0" w:line="240" w:lineRule="auto"/>
        <w:rPr>
          <w:rFonts w:cs="Times-Roman"/>
        </w:rPr>
      </w:pPr>
      <w:r w:rsidRPr="000447BE">
        <w:rPr>
          <w:rFonts w:cs="Symbol"/>
        </w:rPr>
        <w:t xml:space="preserve">• </w:t>
      </w:r>
      <w:r w:rsidRPr="000447BE">
        <w:rPr>
          <w:rFonts w:cs="Times-Roman"/>
        </w:rPr>
        <w:t>er naast mogelijke (hoog)begaafdheid sprake is van gedragsproblemen</w:t>
      </w:r>
    </w:p>
    <w:p w14:paraId="1BF6834E" w14:textId="77777777" w:rsidR="000447BE" w:rsidRPr="000447BE" w:rsidRDefault="000447BE" w:rsidP="000447BE">
      <w:pPr>
        <w:autoSpaceDE w:val="0"/>
        <w:autoSpaceDN w:val="0"/>
        <w:adjustRightInd w:val="0"/>
        <w:spacing w:after="0" w:line="240" w:lineRule="auto"/>
        <w:rPr>
          <w:rFonts w:cs="Times-Roman"/>
        </w:rPr>
      </w:pPr>
      <w:r w:rsidRPr="000447BE">
        <w:rPr>
          <w:rFonts w:cs="Symbol"/>
        </w:rPr>
        <w:t xml:space="preserve">• </w:t>
      </w:r>
      <w:r w:rsidRPr="000447BE">
        <w:rPr>
          <w:rFonts w:cs="Times-Roman"/>
        </w:rPr>
        <w:t>er een verschil van inzicht bestaat tussen de school en ouders</w:t>
      </w:r>
    </w:p>
    <w:p w14:paraId="5B18164F" w14:textId="77777777" w:rsidR="000447BE" w:rsidRPr="000447BE" w:rsidRDefault="000447BE" w:rsidP="000447BE">
      <w:pPr>
        <w:autoSpaceDE w:val="0"/>
        <w:autoSpaceDN w:val="0"/>
        <w:adjustRightInd w:val="0"/>
        <w:spacing w:after="0" w:line="240" w:lineRule="auto"/>
        <w:rPr>
          <w:rFonts w:cs="Times-Roman"/>
        </w:rPr>
      </w:pPr>
    </w:p>
    <w:p w14:paraId="461CBFC6" w14:textId="77777777" w:rsidR="000447BE" w:rsidRPr="000447BE" w:rsidRDefault="000447BE" w:rsidP="000447BE">
      <w:pPr>
        <w:autoSpaceDE w:val="0"/>
        <w:autoSpaceDN w:val="0"/>
        <w:adjustRightInd w:val="0"/>
        <w:spacing w:after="0" w:line="240" w:lineRule="auto"/>
        <w:rPr>
          <w:rFonts w:cs="Times-Roman"/>
        </w:rPr>
      </w:pPr>
      <w:r w:rsidRPr="000447BE">
        <w:rPr>
          <w:rFonts w:cs="Times-Roman"/>
        </w:rPr>
        <w:t>Als er een extern onderzoek(en) plaatsvindt op advies van de school zijn de kosten hiervan voor de</w:t>
      </w:r>
    </w:p>
    <w:p w14:paraId="57F5D80F" w14:textId="77777777" w:rsidR="000447BE" w:rsidRPr="000447BE" w:rsidRDefault="000447BE" w:rsidP="000447BE">
      <w:pPr>
        <w:autoSpaceDE w:val="0"/>
        <w:autoSpaceDN w:val="0"/>
        <w:adjustRightInd w:val="0"/>
        <w:spacing w:after="0" w:line="240" w:lineRule="auto"/>
        <w:rPr>
          <w:rFonts w:cs="Times-Roman"/>
        </w:rPr>
      </w:pPr>
      <w:r w:rsidRPr="000447BE">
        <w:rPr>
          <w:rFonts w:cs="Times-Roman"/>
        </w:rPr>
        <w:t>school. In het geval dat de ouders zelf extern onderzoek wensen, maar de school hiervan geen</w:t>
      </w:r>
    </w:p>
    <w:p w14:paraId="0D6E9C15" w14:textId="77777777" w:rsidR="000447BE" w:rsidRPr="000447BE" w:rsidRDefault="000447BE" w:rsidP="000447BE">
      <w:pPr>
        <w:autoSpaceDE w:val="0"/>
        <w:autoSpaceDN w:val="0"/>
        <w:adjustRightInd w:val="0"/>
        <w:spacing w:after="0" w:line="240" w:lineRule="auto"/>
        <w:rPr>
          <w:rFonts w:cs="Times-Roman"/>
        </w:rPr>
      </w:pPr>
      <w:r w:rsidRPr="000447BE">
        <w:rPr>
          <w:rFonts w:cs="Times-Roman"/>
        </w:rPr>
        <w:t>meerwaarde ziet, zijn de kosten voor de ouders.</w:t>
      </w:r>
    </w:p>
    <w:p w14:paraId="676682EE" w14:textId="77777777" w:rsidR="000447BE" w:rsidRPr="000447BE" w:rsidRDefault="000447BE" w:rsidP="000447BE">
      <w:pPr>
        <w:autoSpaceDE w:val="0"/>
        <w:autoSpaceDN w:val="0"/>
        <w:adjustRightInd w:val="0"/>
        <w:spacing w:after="0" w:line="240" w:lineRule="auto"/>
        <w:rPr>
          <w:rFonts w:cs="Times-Roman"/>
        </w:rPr>
      </w:pPr>
      <w:r w:rsidRPr="000447BE">
        <w:rPr>
          <w:rFonts w:cs="Times-Roman"/>
        </w:rPr>
        <w:t>In beide gevallen wordt er zorgvuldig en serieus met de adviezen voortvloeiend uit het onderzoek</w:t>
      </w:r>
    </w:p>
    <w:p w14:paraId="62B9D23B" w14:textId="77777777" w:rsidR="000447BE" w:rsidRDefault="000447BE" w:rsidP="000447BE">
      <w:pPr>
        <w:autoSpaceDE w:val="0"/>
        <w:autoSpaceDN w:val="0"/>
        <w:adjustRightInd w:val="0"/>
        <w:spacing w:after="0" w:line="240" w:lineRule="auto"/>
        <w:rPr>
          <w:rFonts w:cs="Times-Roman"/>
        </w:rPr>
      </w:pPr>
      <w:r w:rsidRPr="000447BE">
        <w:rPr>
          <w:rFonts w:cs="Times-Roman"/>
        </w:rPr>
        <w:t>omgegaan.</w:t>
      </w:r>
      <w:r w:rsidR="00A1142C">
        <w:rPr>
          <w:rFonts w:cs="Times-Roman"/>
        </w:rPr>
        <w:t xml:space="preserve"> </w:t>
      </w:r>
      <w:r w:rsidR="00A1142C">
        <w:t>Binnen de mogelijkheden van onze school kijken we welke ondersteuning we de leerling kunnen bieden.</w:t>
      </w:r>
    </w:p>
    <w:p w14:paraId="0DC2FF3F" w14:textId="77777777" w:rsidR="00BD76C9" w:rsidRDefault="00BD76C9" w:rsidP="000447BE">
      <w:pPr>
        <w:autoSpaceDE w:val="0"/>
        <w:autoSpaceDN w:val="0"/>
        <w:adjustRightInd w:val="0"/>
        <w:spacing w:after="0" w:line="240" w:lineRule="auto"/>
        <w:rPr>
          <w:rFonts w:cs="Times-Roman"/>
        </w:rPr>
      </w:pPr>
    </w:p>
    <w:p w14:paraId="0CC6D740" w14:textId="77777777" w:rsidR="00231676" w:rsidRDefault="00231676">
      <w:pPr>
        <w:rPr>
          <w:rFonts w:ascii="Century Gothic" w:eastAsia="Times New Roman" w:hAnsi="Century Gothic" w:cs="Arial"/>
          <w:b/>
          <w:shadow/>
          <w:color w:val="808080"/>
          <w:lang w:eastAsia="nl-NL"/>
        </w:rPr>
      </w:pPr>
      <w:r>
        <w:br w:type="page"/>
      </w:r>
    </w:p>
    <w:p w14:paraId="433C710A" w14:textId="77777777" w:rsidR="00BD76C9" w:rsidRPr="00611E18" w:rsidRDefault="00BD76C9" w:rsidP="00611E18">
      <w:pPr>
        <w:pStyle w:val="Kop1"/>
        <w:rPr>
          <w:sz w:val="22"/>
          <w:szCs w:val="22"/>
        </w:rPr>
      </w:pPr>
      <w:bookmarkStart w:id="6" w:name="_Toc18576187"/>
      <w:r w:rsidRPr="00611E18">
        <w:rPr>
          <w:sz w:val="22"/>
          <w:szCs w:val="22"/>
        </w:rPr>
        <w:lastRenderedPageBreak/>
        <w:t>Procedure voor leerlingbegeleiding</w:t>
      </w:r>
      <w:bookmarkEnd w:id="6"/>
    </w:p>
    <w:p w14:paraId="00C96EB8" w14:textId="77777777" w:rsidR="00BD76C9" w:rsidRDefault="00BD76C9" w:rsidP="00BD76C9">
      <w:pPr>
        <w:autoSpaceDE w:val="0"/>
        <w:autoSpaceDN w:val="0"/>
        <w:adjustRightInd w:val="0"/>
        <w:spacing w:after="0" w:line="240" w:lineRule="auto"/>
        <w:rPr>
          <w:rFonts w:cs="Times-Bold"/>
          <w:b/>
          <w:bCs/>
        </w:rPr>
      </w:pPr>
    </w:p>
    <w:p w14:paraId="4AA93367" w14:textId="77777777" w:rsidR="00E144E1" w:rsidRDefault="00E144E1" w:rsidP="00BD76C9">
      <w:pPr>
        <w:autoSpaceDE w:val="0"/>
        <w:autoSpaceDN w:val="0"/>
        <w:adjustRightInd w:val="0"/>
        <w:spacing w:after="0" w:line="240" w:lineRule="auto"/>
        <w:rPr>
          <w:rFonts w:cs="Times-Bold"/>
          <w:b/>
          <w:bCs/>
        </w:rPr>
      </w:pPr>
    </w:p>
    <w:p w14:paraId="5825D6DA" w14:textId="77777777" w:rsidR="00BD76C9" w:rsidRPr="00BD76C9" w:rsidRDefault="00BD76C9" w:rsidP="00BD76C9">
      <w:pPr>
        <w:autoSpaceDE w:val="0"/>
        <w:autoSpaceDN w:val="0"/>
        <w:adjustRightInd w:val="0"/>
        <w:spacing w:after="0" w:line="240" w:lineRule="auto"/>
        <w:rPr>
          <w:rFonts w:cs="Times-Bold"/>
          <w:b/>
          <w:bCs/>
        </w:rPr>
      </w:pPr>
      <w:proofErr w:type="spellStart"/>
      <w:r w:rsidRPr="00BD76C9">
        <w:rPr>
          <w:rFonts w:cs="Times-Bold"/>
          <w:b/>
          <w:bCs/>
        </w:rPr>
        <w:t>Compacten</w:t>
      </w:r>
      <w:proofErr w:type="spellEnd"/>
      <w:r w:rsidRPr="00BD76C9">
        <w:rPr>
          <w:rFonts w:cs="Times-Bold"/>
          <w:b/>
          <w:bCs/>
        </w:rPr>
        <w:t xml:space="preserve"> en verrijken</w:t>
      </w:r>
    </w:p>
    <w:p w14:paraId="3EB045BB" w14:textId="77777777" w:rsidR="00BD76C9" w:rsidRPr="00BD76C9" w:rsidRDefault="0074383E" w:rsidP="00BD76C9">
      <w:pPr>
        <w:autoSpaceDE w:val="0"/>
        <w:autoSpaceDN w:val="0"/>
        <w:adjustRightInd w:val="0"/>
        <w:spacing w:after="0" w:line="240" w:lineRule="auto"/>
        <w:rPr>
          <w:rFonts w:cs="Times-Roman"/>
        </w:rPr>
      </w:pPr>
      <w:r>
        <w:rPr>
          <w:rFonts w:cs="Times-Roman"/>
        </w:rPr>
        <w:t>L</w:t>
      </w:r>
      <w:r w:rsidR="00BD76C9" w:rsidRPr="00BD76C9">
        <w:rPr>
          <w:rFonts w:cs="Times-Roman"/>
        </w:rPr>
        <w:t>eerlingen</w:t>
      </w:r>
      <w:r>
        <w:rPr>
          <w:rFonts w:cs="Times-Roman"/>
        </w:rPr>
        <w:t xml:space="preserve"> die gedurende langere periode</w:t>
      </w:r>
      <w:r w:rsidR="00BD76C9" w:rsidRPr="00BD76C9">
        <w:rPr>
          <w:rFonts w:cs="Times-Roman"/>
        </w:rPr>
        <w:t xml:space="preserve"> hoge scores behalen op de methode- en niet-</w:t>
      </w:r>
      <w:proofErr w:type="spellStart"/>
      <w:r w:rsidR="00BD76C9" w:rsidRPr="00BD76C9">
        <w:rPr>
          <w:rFonts w:cs="Times-Roman"/>
        </w:rPr>
        <w:t>metho</w:t>
      </w:r>
      <w:r>
        <w:rPr>
          <w:rFonts w:cs="Times-Roman"/>
        </w:rPr>
        <w:t>degebonden</w:t>
      </w:r>
      <w:proofErr w:type="spellEnd"/>
      <w:r>
        <w:rPr>
          <w:rFonts w:cs="Times-Roman"/>
        </w:rPr>
        <w:t xml:space="preserve"> toetsen, niet genoeg </w:t>
      </w:r>
      <w:r w:rsidR="00BD76C9" w:rsidRPr="00BD76C9">
        <w:rPr>
          <w:rFonts w:cs="Times-Roman"/>
        </w:rPr>
        <w:t>uitdaging vinden in de reguliere stof, weinig behoefte hebben aan instr</w:t>
      </w:r>
      <w:r>
        <w:rPr>
          <w:rFonts w:cs="Times-Roman"/>
        </w:rPr>
        <w:t xml:space="preserve">uctie, oefen- en herhalingsstof </w:t>
      </w:r>
      <w:r w:rsidR="00BD76C9" w:rsidRPr="00BD76C9">
        <w:rPr>
          <w:rFonts w:cs="Times-Roman"/>
        </w:rPr>
        <w:t xml:space="preserve">komen in aanmerking voor het </w:t>
      </w:r>
      <w:proofErr w:type="spellStart"/>
      <w:r w:rsidR="00BD76C9" w:rsidRPr="00BD76C9">
        <w:rPr>
          <w:rFonts w:cs="Times-Roman"/>
        </w:rPr>
        <w:t>compacten</w:t>
      </w:r>
      <w:proofErr w:type="spellEnd"/>
      <w:r w:rsidR="00BD76C9" w:rsidRPr="00BD76C9">
        <w:rPr>
          <w:rFonts w:cs="Times-Roman"/>
        </w:rPr>
        <w:t xml:space="preserve"> en verrijken van de leersto</w:t>
      </w:r>
      <w:r w:rsidR="00373EB6">
        <w:rPr>
          <w:rFonts w:cs="Times-Roman"/>
        </w:rPr>
        <w:t>f.</w:t>
      </w:r>
      <w:r w:rsidR="00E144E1">
        <w:rPr>
          <w:rFonts w:cs="Times-Roman"/>
        </w:rPr>
        <w:t xml:space="preserve"> De DHH geeft richtlijnen voor het indelen van de leerling in de eerste of tweede leerlijn. </w:t>
      </w:r>
      <w:r w:rsidR="00373EB6">
        <w:rPr>
          <w:rFonts w:cs="Times-Roman"/>
        </w:rPr>
        <w:br/>
      </w:r>
      <w:r w:rsidR="009B0D13">
        <w:rPr>
          <w:rFonts w:cs="Times-Roman"/>
        </w:rPr>
        <w:t xml:space="preserve">Bij het </w:t>
      </w:r>
      <w:proofErr w:type="spellStart"/>
      <w:r w:rsidR="009B0D13">
        <w:rPr>
          <w:rFonts w:cs="Times-Roman"/>
        </w:rPr>
        <w:t>compacten</w:t>
      </w:r>
      <w:proofErr w:type="spellEnd"/>
      <w:r w:rsidR="009B0D13">
        <w:rPr>
          <w:rFonts w:cs="Times-Roman"/>
        </w:rPr>
        <w:t xml:space="preserve"> wordt een</w:t>
      </w:r>
      <w:r w:rsidR="00BD76C9" w:rsidRPr="00BD76C9">
        <w:rPr>
          <w:rFonts w:cs="Times-Roman"/>
        </w:rPr>
        <w:t xml:space="preserve"> groot deel van de oef</w:t>
      </w:r>
      <w:r w:rsidR="009B0D13">
        <w:rPr>
          <w:rFonts w:cs="Times-Roman"/>
        </w:rPr>
        <w:t xml:space="preserve">en- en herhalingsstof  </w:t>
      </w:r>
      <w:r w:rsidR="00BD76C9" w:rsidRPr="00BD76C9">
        <w:rPr>
          <w:rFonts w:cs="Times-Roman"/>
        </w:rPr>
        <w:t>geschrapt.</w:t>
      </w:r>
      <w:r>
        <w:rPr>
          <w:rFonts w:cs="Times-Roman"/>
        </w:rPr>
        <w:t xml:space="preserve"> Het besluit voor een aangepast programma wordt altijd in samenspraak met ouders, leerkracht en LZT genomen.</w:t>
      </w:r>
    </w:p>
    <w:p w14:paraId="0B6FFD4A" w14:textId="77777777" w:rsidR="00BD76C9" w:rsidRDefault="00BD76C9" w:rsidP="00BD76C9">
      <w:pPr>
        <w:autoSpaceDE w:val="0"/>
        <w:autoSpaceDN w:val="0"/>
        <w:adjustRightInd w:val="0"/>
        <w:spacing w:after="0" w:line="240" w:lineRule="auto"/>
        <w:rPr>
          <w:rFonts w:cs="Times-Roman"/>
        </w:rPr>
      </w:pPr>
    </w:p>
    <w:p w14:paraId="6254B801" w14:textId="77777777" w:rsidR="00BD76C9" w:rsidRDefault="00BD76C9" w:rsidP="00BD76C9">
      <w:pPr>
        <w:autoSpaceDE w:val="0"/>
        <w:autoSpaceDN w:val="0"/>
        <w:adjustRightInd w:val="0"/>
        <w:spacing w:after="0" w:line="240" w:lineRule="auto"/>
        <w:rPr>
          <w:rFonts w:cs="Times-Roman"/>
        </w:rPr>
      </w:pPr>
      <w:r w:rsidRPr="00BD76C9">
        <w:rPr>
          <w:rFonts w:cs="Times-Roman"/>
        </w:rPr>
        <w:t xml:space="preserve">Belangrijk is dat </w:t>
      </w:r>
      <w:r w:rsidR="009B0D13">
        <w:rPr>
          <w:rFonts w:cs="Times-Roman"/>
        </w:rPr>
        <w:t xml:space="preserve">bij het </w:t>
      </w:r>
      <w:proofErr w:type="spellStart"/>
      <w:r w:rsidR="009B0D13">
        <w:rPr>
          <w:rFonts w:cs="Times-Roman"/>
        </w:rPr>
        <w:t>compacten</w:t>
      </w:r>
      <w:proofErr w:type="spellEnd"/>
      <w:r w:rsidR="009B0D13">
        <w:rPr>
          <w:rFonts w:cs="Times-Roman"/>
        </w:rPr>
        <w:t xml:space="preserve"> </w:t>
      </w:r>
      <w:r w:rsidRPr="00BD76C9">
        <w:rPr>
          <w:rFonts w:cs="Times-Roman"/>
        </w:rPr>
        <w:t>gelet wordt op:</w:t>
      </w:r>
    </w:p>
    <w:p w14:paraId="6723DA13" w14:textId="77777777" w:rsidR="00BD76C9" w:rsidRDefault="0099275B" w:rsidP="001D7BA5">
      <w:pPr>
        <w:pStyle w:val="Lijstalinea"/>
        <w:numPr>
          <w:ilvl w:val="0"/>
          <w:numId w:val="5"/>
        </w:numPr>
        <w:autoSpaceDE w:val="0"/>
        <w:autoSpaceDN w:val="0"/>
        <w:adjustRightInd w:val="0"/>
        <w:spacing w:after="0" w:line="240" w:lineRule="auto"/>
        <w:rPr>
          <w:rFonts w:cs="Times-Roman"/>
        </w:rPr>
      </w:pPr>
      <w:r>
        <w:rPr>
          <w:rFonts w:cs="Times-Roman"/>
        </w:rPr>
        <w:t>B</w:t>
      </w:r>
      <w:r w:rsidR="006E010C">
        <w:rPr>
          <w:rFonts w:cs="Times-Roman"/>
        </w:rPr>
        <w:t>elangrijke</w:t>
      </w:r>
      <w:r w:rsidR="00BD76C9" w:rsidRPr="0074383E">
        <w:rPr>
          <w:rFonts w:cs="Times-Roman"/>
        </w:rPr>
        <w:t xml:space="preserve"> stappen in het leerproces</w:t>
      </w:r>
      <w:r w:rsidR="006E010C">
        <w:rPr>
          <w:rFonts w:cs="Times-Roman"/>
        </w:rPr>
        <w:t xml:space="preserve"> </w:t>
      </w:r>
      <w:r w:rsidR="00B86F3F">
        <w:rPr>
          <w:rFonts w:cs="Times-Roman"/>
        </w:rPr>
        <w:t>worden aangereikt.</w:t>
      </w:r>
    </w:p>
    <w:p w14:paraId="6571F154" w14:textId="77777777" w:rsidR="00BD76C9" w:rsidRDefault="0099275B" w:rsidP="001D7BA5">
      <w:pPr>
        <w:pStyle w:val="Lijstalinea"/>
        <w:numPr>
          <w:ilvl w:val="0"/>
          <w:numId w:val="5"/>
        </w:numPr>
        <w:autoSpaceDE w:val="0"/>
        <w:autoSpaceDN w:val="0"/>
        <w:adjustRightInd w:val="0"/>
        <w:spacing w:after="0" w:line="240" w:lineRule="auto"/>
        <w:rPr>
          <w:rFonts w:cs="Times-Roman"/>
        </w:rPr>
      </w:pPr>
      <w:r>
        <w:rPr>
          <w:rFonts w:cs="Times-Roman"/>
        </w:rPr>
        <w:t>B</w:t>
      </w:r>
      <w:r w:rsidR="00BD76C9" w:rsidRPr="0074383E">
        <w:rPr>
          <w:rFonts w:cs="Times-Roman"/>
        </w:rPr>
        <w:t>elangrijke leerstrategieën en werkwijzen</w:t>
      </w:r>
      <w:r w:rsidR="009B0D13">
        <w:rPr>
          <w:rFonts w:cs="Times-Roman"/>
        </w:rPr>
        <w:t xml:space="preserve"> </w:t>
      </w:r>
      <w:r w:rsidR="00B86F3F">
        <w:rPr>
          <w:rFonts w:cs="Times-Roman"/>
        </w:rPr>
        <w:t>worden besproken.</w:t>
      </w:r>
    </w:p>
    <w:p w14:paraId="5F4408F8" w14:textId="77777777" w:rsidR="00BD76C9" w:rsidRDefault="00B86F3F" w:rsidP="001D7BA5">
      <w:pPr>
        <w:pStyle w:val="Lijstalinea"/>
        <w:numPr>
          <w:ilvl w:val="0"/>
          <w:numId w:val="5"/>
        </w:numPr>
        <w:autoSpaceDE w:val="0"/>
        <w:autoSpaceDN w:val="0"/>
        <w:adjustRightInd w:val="0"/>
        <w:spacing w:after="0" w:line="240" w:lineRule="auto"/>
        <w:rPr>
          <w:rFonts w:cs="Times-Roman"/>
        </w:rPr>
      </w:pPr>
      <w:r w:rsidRPr="0074383E">
        <w:rPr>
          <w:rFonts w:cs="Times-Roman"/>
        </w:rPr>
        <w:t>A</w:t>
      </w:r>
      <w:r w:rsidR="00BD76C9" w:rsidRPr="0074383E">
        <w:rPr>
          <w:rFonts w:cs="Times-Roman"/>
        </w:rPr>
        <w:t>ctiviteiten</w:t>
      </w:r>
      <w:r>
        <w:rPr>
          <w:rFonts w:cs="Times-Roman"/>
        </w:rPr>
        <w:t xml:space="preserve"> zijn</w:t>
      </w:r>
      <w:r w:rsidR="00BD76C9" w:rsidRPr="0074383E">
        <w:rPr>
          <w:rFonts w:cs="Times-Roman"/>
        </w:rPr>
        <w:t xml:space="preserve"> op tempo</w:t>
      </w:r>
      <w:r>
        <w:rPr>
          <w:rFonts w:cs="Times-Roman"/>
        </w:rPr>
        <w:t>.</w:t>
      </w:r>
    </w:p>
    <w:p w14:paraId="5018E9AF" w14:textId="77777777" w:rsidR="00BD76C9" w:rsidRDefault="00F60B75" w:rsidP="001D7BA5">
      <w:pPr>
        <w:pStyle w:val="Lijstalinea"/>
        <w:numPr>
          <w:ilvl w:val="0"/>
          <w:numId w:val="5"/>
        </w:numPr>
        <w:autoSpaceDE w:val="0"/>
        <w:autoSpaceDN w:val="0"/>
        <w:adjustRightInd w:val="0"/>
        <w:spacing w:after="0" w:line="240" w:lineRule="auto"/>
        <w:rPr>
          <w:rFonts w:cs="Times-Roman"/>
        </w:rPr>
      </w:pPr>
      <w:r>
        <w:rPr>
          <w:rFonts w:cs="Times-Roman"/>
        </w:rPr>
        <w:t>Er is a</w:t>
      </w:r>
      <w:r w:rsidR="00B86F3F">
        <w:rPr>
          <w:rFonts w:cs="Times-Roman"/>
        </w:rPr>
        <w:t xml:space="preserve">andacht voor </w:t>
      </w:r>
      <w:r w:rsidR="00BD76C9" w:rsidRPr="0074383E">
        <w:rPr>
          <w:rFonts w:cs="Times-Roman"/>
        </w:rPr>
        <w:t>automatisering</w:t>
      </w:r>
      <w:r w:rsidR="00B86F3F">
        <w:rPr>
          <w:rFonts w:cs="Times-Roman"/>
        </w:rPr>
        <w:t>.</w:t>
      </w:r>
    </w:p>
    <w:p w14:paraId="66C9C560" w14:textId="77777777" w:rsidR="00BD76C9" w:rsidRPr="0074383E" w:rsidRDefault="009B0D13" w:rsidP="001D7BA5">
      <w:pPr>
        <w:pStyle w:val="Lijstalinea"/>
        <w:numPr>
          <w:ilvl w:val="0"/>
          <w:numId w:val="5"/>
        </w:numPr>
        <w:autoSpaceDE w:val="0"/>
        <w:autoSpaceDN w:val="0"/>
        <w:adjustRightInd w:val="0"/>
        <w:spacing w:after="0" w:line="240" w:lineRule="auto"/>
        <w:rPr>
          <w:rFonts w:cs="Times-Roman"/>
        </w:rPr>
      </w:pPr>
      <w:r>
        <w:rPr>
          <w:rFonts w:cs="Symbol"/>
        </w:rPr>
        <w:t xml:space="preserve">De leerling </w:t>
      </w:r>
      <w:r w:rsidR="00B86F3F">
        <w:rPr>
          <w:rFonts w:cs="Symbol"/>
        </w:rPr>
        <w:t>wordt meegenomen</w:t>
      </w:r>
      <w:r>
        <w:rPr>
          <w:rFonts w:cs="Symbol"/>
        </w:rPr>
        <w:t xml:space="preserve"> bij de </w:t>
      </w:r>
      <w:r w:rsidR="00BD76C9" w:rsidRPr="0074383E">
        <w:rPr>
          <w:rFonts w:cs="Times-Roman"/>
        </w:rPr>
        <w:t>introductie van een nieuw thema.</w:t>
      </w:r>
    </w:p>
    <w:p w14:paraId="65A5D5CE" w14:textId="77777777" w:rsidR="0074383E" w:rsidRDefault="0074383E" w:rsidP="00BD76C9">
      <w:pPr>
        <w:autoSpaceDE w:val="0"/>
        <w:autoSpaceDN w:val="0"/>
        <w:adjustRightInd w:val="0"/>
        <w:spacing w:after="0" w:line="240" w:lineRule="auto"/>
        <w:rPr>
          <w:rFonts w:cs="Times-Roman"/>
        </w:rPr>
      </w:pPr>
    </w:p>
    <w:p w14:paraId="74D38080" w14:textId="610EE2AB" w:rsidR="000A7A18" w:rsidRPr="000A7A18" w:rsidRDefault="00373EB6" w:rsidP="06479FAD">
      <w:pPr>
        <w:autoSpaceDE w:val="0"/>
        <w:autoSpaceDN w:val="0"/>
        <w:adjustRightInd w:val="0"/>
        <w:spacing w:after="0" w:line="240" w:lineRule="auto"/>
        <w:rPr>
          <w:rFonts w:cs="Arial"/>
        </w:rPr>
      </w:pPr>
      <w:r>
        <w:t xml:space="preserve">Door </w:t>
      </w:r>
      <w:proofErr w:type="spellStart"/>
      <w:r>
        <w:t>compacten</w:t>
      </w:r>
      <w:proofErr w:type="spellEnd"/>
      <w:r>
        <w:t xml:space="preserve"> en een voldoende hoog werktempo kunnen de leerlingen tijd “ove</w:t>
      </w:r>
      <w:r w:rsidR="0099275B">
        <w:t xml:space="preserve">rhouden” voor zelfstandig </w:t>
      </w:r>
      <w:r w:rsidR="0099275B" w:rsidRPr="00D570A6">
        <w:t>leren</w:t>
      </w:r>
      <w:r w:rsidRPr="00D570A6">
        <w:t>.</w:t>
      </w:r>
      <w:r>
        <w:t xml:space="preserve"> </w:t>
      </w:r>
      <w:r w:rsidR="0074383E" w:rsidRPr="000A7A18">
        <w:rPr>
          <w:rFonts w:cs="Times-Roman"/>
        </w:rPr>
        <w:t xml:space="preserve">De leerlingen krijgen naast </w:t>
      </w:r>
      <w:r w:rsidRPr="000A7A18">
        <w:rPr>
          <w:rFonts w:cs="Times-Roman"/>
        </w:rPr>
        <w:t xml:space="preserve">de gewone </w:t>
      </w:r>
      <w:proofErr w:type="spellStart"/>
      <w:r w:rsidRPr="000A7A18">
        <w:rPr>
          <w:rFonts w:cs="Times-Roman"/>
        </w:rPr>
        <w:t>gecompacte</w:t>
      </w:r>
      <w:proofErr w:type="spellEnd"/>
      <w:r w:rsidRPr="000A7A18">
        <w:rPr>
          <w:rFonts w:cs="Times-Roman"/>
        </w:rPr>
        <w:t xml:space="preserve"> lesstof daarom ook</w:t>
      </w:r>
      <w:r w:rsidR="0074383E" w:rsidRPr="000A7A18">
        <w:rPr>
          <w:rFonts w:cs="Times-Roman"/>
        </w:rPr>
        <w:t xml:space="preserve"> verrijkingsstof aangeboden. </w:t>
      </w:r>
      <w:r w:rsidR="000A7A18">
        <w:t xml:space="preserve">Het kenmerk van verrijkingsonderwijs is dat het een wezenlijk ander leerstofaanbod betreft, waar kinderen daadwerkelijk iets van leren. Door de zone van de naaste ontwikkeling aan te spreken, wordt het ‘leren </w:t>
      </w:r>
      <w:proofErr w:type="spellStart"/>
      <w:r w:rsidR="000A7A18">
        <w:t>leren</w:t>
      </w:r>
      <w:proofErr w:type="spellEnd"/>
      <w:r w:rsidR="000A7A18">
        <w:t>’ en de daarbij behorende executieve functies ontwikkeld.  Hierdo</w:t>
      </w:r>
      <w:r w:rsidR="005007E4">
        <w:t>or wordt de leerling ondersteund</w:t>
      </w:r>
      <w:r w:rsidR="000A7A18">
        <w:t xml:space="preserve"> en gestimuleerd in zijn persoonlijkheidsontwikkeling. </w:t>
      </w:r>
    </w:p>
    <w:p w14:paraId="72F3ED68" w14:textId="320C9BFD" w:rsidR="000A7A18" w:rsidRPr="000A7A18" w:rsidRDefault="000A7A18" w:rsidP="06479FAD">
      <w:pPr>
        <w:autoSpaceDE w:val="0"/>
        <w:autoSpaceDN w:val="0"/>
        <w:adjustRightInd w:val="0"/>
        <w:spacing w:after="0" w:line="240" w:lineRule="auto"/>
        <w:rPr>
          <w:rFonts w:cs="Times-Roman"/>
        </w:rPr>
      </w:pPr>
    </w:p>
    <w:p w14:paraId="3169BF74" w14:textId="46CC03C3" w:rsidR="00E409E3" w:rsidRPr="00E409E3" w:rsidRDefault="06479FAD" w:rsidP="06479FAD">
      <w:pPr>
        <w:pStyle w:val="Lijstalinea"/>
        <w:numPr>
          <w:ilvl w:val="0"/>
          <w:numId w:val="3"/>
        </w:numPr>
        <w:autoSpaceDE w:val="0"/>
        <w:autoSpaceDN w:val="0"/>
        <w:adjustRightInd w:val="0"/>
        <w:spacing w:after="0" w:line="240" w:lineRule="auto"/>
      </w:pPr>
      <w:r w:rsidRPr="06479FAD">
        <w:rPr>
          <w:rFonts w:cs="Times-Roman"/>
        </w:rPr>
        <w:t xml:space="preserve">In de groepen 1-2 </w:t>
      </w:r>
      <w:r w:rsidR="00E409E3">
        <w:rPr>
          <w:rFonts w:cs="Times-Roman"/>
        </w:rPr>
        <w:t xml:space="preserve">kunnen de kleuters in diverse hoeken werken met letters, woorden, teksten, cijfers en letters. Zowel in als buiten de klas </w:t>
      </w:r>
      <w:r w:rsidRPr="06479FAD">
        <w:rPr>
          <w:rFonts w:cs="Times-Roman"/>
        </w:rPr>
        <w:t xml:space="preserve">werken de kleuters met uitdagende materialen (onder andere uit de slimme kleuterkist) en worden de mindopdrachtkaarten of denksleutels ingezet. </w:t>
      </w:r>
      <w:r w:rsidR="00E409E3">
        <w:rPr>
          <w:rFonts w:cs="Times-Roman"/>
        </w:rPr>
        <w:t>Wanneer uit de signalering blijkt dat de leerlingen</w:t>
      </w:r>
      <w:r w:rsidR="007C590A">
        <w:rPr>
          <w:rFonts w:cs="Times-Roman"/>
        </w:rPr>
        <w:t xml:space="preserve"> tot de doelgroep behoort</w:t>
      </w:r>
      <w:r w:rsidR="00E409E3">
        <w:rPr>
          <w:rFonts w:cs="Times-Roman"/>
        </w:rPr>
        <w:t>, kan de leerling deelnemen aan de projecten in de plusklas van groep 1-2. In bijlage twee staat omschreven welke leerlingen hiervoor in aanmerking komen.</w:t>
      </w:r>
    </w:p>
    <w:p w14:paraId="58B0BDF3" w14:textId="0CC0B640" w:rsidR="00373EB6" w:rsidRDefault="16E8BFAF" w:rsidP="16E8BFAF">
      <w:pPr>
        <w:pStyle w:val="Lijstalinea"/>
        <w:numPr>
          <w:ilvl w:val="0"/>
          <w:numId w:val="6"/>
        </w:numPr>
        <w:autoSpaceDE w:val="0"/>
        <w:autoSpaceDN w:val="0"/>
        <w:adjustRightInd w:val="0"/>
        <w:spacing w:after="0" w:line="240" w:lineRule="auto"/>
        <w:rPr>
          <w:rFonts w:cs="Arial"/>
        </w:rPr>
      </w:pPr>
      <w:r w:rsidRPr="16E8BFAF">
        <w:rPr>
          <w:rFonts w:cs="Arial"/>
        </w:rPr>
        <w:t xml:space="preserve">Het </w:t>
      </w:r>
      <w:proofErr w:type="spellStart"/>
      <w:r w:rsidRPr="16E8BFAF">
        <w:rPr>
          <w:rFonts w:cs="Arial"/>
        </w:rPr>
        <w:t>compacten</w:t>
      </w:r>
      <w:proofErr w:type="spellEnd"/>
      <w:r w:rsidRPr="16E8BFAF">
        <w:rPr>
          <w:rFonts w:cs="Arial"/>
        </w:rPr>
        <w:t xml:space="preserve"> en verrijken voor rekenen/ taal / technisch en begrijpend lezen is vanaf groep 3 structureel geregeld. Vooruit toetsen is een mogelijkheid om de aangeboden lesstof aan te passen. Goede lezers volgen het zon-programma of de estafetteloper. Goede rekenaars volgen de drie ster sommen en werken in het pluswerkboek. Ook worden er verschillende uitdagende materialen ingezet. </w:t>
      </w:r>
    </w:p>
    <w:p w14:paraId="30227A1D" w14:textId="0A6E3470" w:rsidR="00BE5951" w:rsidRDefault="16E8BFAF" w:rsidP="06479FAD">
      <w:pPr>
        <w:pStyle w:val="Lijstalinea"/>
        <w:numPr>
          <w:ilvl w:val="0"/>
          <w:numId w:val="6"/>
        </w:numPr>
        <w:autoSpaceDE w:val="0"/>
        <w:autoSpaceDN w:val="0"/>
        <w:adjustRightInd w:val="0"/>
        <w:spacing w:after="0" w:line="240" w:lineRule="auto"/>
      </w:pPr>
      <w:r w:rsidRPr="16E8BFAF">
        <w:rPr>
          <w:rFonts w:cs="Times-Roman"/>
        </w:rPr>
        <w:t>Vanaf groep 4 kan de leerling deelnemen aan de interne plusklas van groep 4-8.  Ook hier werken de leerlingen binnen een bepaald thema aan verschillende onderzoeksvragen. Leerdoelen met betrekking tot het leren leven, leren denken en leren voor het leven staan centraal in het projectmatig werken (</w:t>
      </w:r>
      <w:r w:rsidRPr="16E8BFAF">
        <w:rPr>
          <w:rFonts w:cs="Arial"/>
        </w:rPr>
        <w:t>Doelen en Vaardigheden Lijst J. te Boekhorst-Reuver, SLO 2010</w:t>
      </w:r>
      <w:r w:rsidRPr="16E8BFAF">
        <w:rPr>
          <w:rFonts w:ascii="Arial" w:hAnsi="Arial" w:cs="Arial"/>
          <w:color w:val="555555"/>
          <w:sz w:val="18"/>
          <w:szCs w:val="18"/>
        </w:rPr>
        <w:t xml:space="preserve">; </w:t>
      </w:r>
      <w:r w:rsidRPr="16E8BFAF">
        <w:rPr>
          <w:rFonts w:cs="Times-Roman"/>
        </w:rPr>
        <w:t>zie bijlage).</w:t>
      </w:r>
    </w:p>
    <w:p w14:paraId="16E7D904" w14:textId="08A08D6A" w:rsidR="06479FAD" w:rsidRDefault="477B3089" w:rsidP="477B3089">
      <w:pPr>
        <w:pStyle w:val="Lijstalinea"/>
        <w:numPr>
          <w:ilvl w:val="0"/>
          <w:numId w:val="6"/>
        </w:numPr>
        <w:spacing w:after="0" w:line="240" w:lineRule="auto"/>
      </w:pPr>
      <w:r w:rsidRPr="477B3089">
        <w:rPr>
          <w:rFonts w:cs="Times-Roman"/>
        </w:rPr>
        <w:t xml:space="preserve">Voor leerlingen die ook bij dit aanbod onvoldoende uitdaging vinden, is er de mogelijkheid om deel te nemen aan de </w:t>
      </w:r>
      <w:proofErr w:type="spellStart"/>
      <w:r w:rsidRPr="477B3089">
        <w:rPr>
          <w:rFonts w:cs="Times-Roman"/>
        </w:rPr>
        <w:t>bovenschoolse</w:t>
      </w:r>
      <w:proofErr w:type="spellEnd"/>
      <w:r w:rsidRPr="477B3089">
        <w:rPr>
          <w:rFonts w:cs="Times-Roman"/>
        </w:rPr>
        <w:t xml:space="preserve"> plusklas van </w:t>
      </w:r>
      <w:proofErr w:type="spellStart"/>
      <w:r w:rsidRPr="477B3089">
        <w:rPr>
          <w:rFonts w:cs="Times-Roman"/>
        </w:rPr>
        <w:t>Prohles</w:t>
      </w:r>
      <w:proofErr w:type="spellEnd"/>
      <w:r w:rsidRPr="00685767">
        <w:rPr>
          <w:rFonts w:cs="Times-Roman"/>
        </w:rPr>
        <w:t xml:space="preserve">. Deelname aan deze plusklas kan wanneer ouders, leerkracht en intern begeleider het erover eens zijn dat het aanbod onvoldoende aansluit bij de behoeften van de leerling en externe hulp nodig is. De leerling is tevens besproken in het LZT. </w:t>
      </w:r>
      <w:r w:rsidRPr="477B3089">
        <w:rPr>
          <w:rFonts w:cs="Times-Roman"/>
        </w:rPr>
        <w:t xml:space="preserve">De leerkracht van de </w:t>
      </w:r>
      <w:proofErr w:type="spellStart"/>
      <w:r w:rsidRPr="477B3089">
        <w:rPr>
          <w:rFonts w:cs="Times-Roman"/>
        </w:rPr>
        <w:t>bovenschoolse</w:t>
      </w:r>
      <w:proofErr w:type="spellEnd"/>
      <w:r w:rsidRPr="477B3089">
        <w:rPr>
          <w:rFonts w:cs="Times-Roman"/>
        </w:rPr>
        <w:t xml:space="preserve"> plusklas kan ondersteuning bieden bij de begeleiding van de leerling in de eigen groep.</w:t>
      </w:r>
    </w:p>
    <w:p w14:paraId="15368B5F" w14:textId="1ED37D01" w:rsidR="06479FAD" w:rsidRDefault="06479FAD" w:rsidP="06479FAD">
      <w:pPr>
        <w:spacing w:after="0" w:line="240" w:lineRule="auto"/>
        <w:rPr>
          <w:rFonts w:cs="Times-Roman"/>
        </w:rPr>
      </w:pPr>
    </w:p>
    <w:p w14:paraId="10B132DB" w14:textId="0CD659F3" w:rsidR="06479FAD" w:rsidRDefault="06479FAD" w:rsidP="06479FAD">
      <w:pPr>
        <w:spacing w:after="0" w:line="240" w:lineRule="auto"/>
        <w:rPr>
          <w:rFonts w:cs="Times-Roman"/>
        </w:rPr>
      </w:pPr>
    </w:p>
    <w:p w14:paraId="35B37EAE" w14:textId="77777777" w:rsidR="0074383E" w:rsidRPr="00BD76C9" w:rsidRDefault="0074383E" w:rsidP="00BD76C9">
      <w:pPr>
        <w:autoSpaceDE w:val="0"/>
        <w:autoSpaceDN w:val="0"/>
        <w:adjustRightInd w:val="0"/>
        <w:spacing w:after="0" w:line="240" w:lineRule="auto"/>
        <w:rPr>
          <w:rFonts w:cs="Times-Roman"/>
        </w:rPr>
      </w:pPr>
      <w:r>
        <w:rPr>
          <w:rFonts w:cs="Times-Roman"/>
        </w:rPr>
        <w:lastRenderedPageBreak/>
        <w:t>Wat betreft de verrijkingsstof zijn de volgende afspraken gemaakt:</w:t>
      </w:r>
    </w:p>
    <w:p w14:paraId="420FB260" w14:textId="77777777" w:rsidR="0074383E" w:rsidRPr="0074383E" w:rsidRDefault="0074383E" w:rsidP="00BD76C9">
      <w:pPr>
        <w:autoSpaceDE w:val="0"/>
        <w:autoSpaceDN w:val="0"/>
        <w:adjustRightInd w:val="0"/>
        <w:spacing w:after="0" w:line="240" w:lineRule="auto"/>
        <w:rPr>
          <w:rFonts w:cs="Times-Roman"/>
        </w:rPr>
      </w:pPr>
    </w:p>
    <w:p w14:paraId="1B136A9F" w14:textId="073CE365" w:rsidR="06479FAD" w:rsidRPr="000825E5" w:rsidRDefault="06479FAD" w:rsidP="06479FAD">
      <w:pPr>
        <w:pStyle w:val="Lijstalinea"/>
        <w:numPr>
          <w:ilvl w:val="0"/>
          <w:numId w:val="4"/>
        </w:numPr>
        <w:spacing w:after="0"/>
      </w:pPr>
      <w:r w:rsidRPr="06479FAD">
        <w:rPr>
          <w:rFonts w:cs="Arial"/>
        </w:rPr>
        <w:t xml:space="preserve">De leerlingen van de plusklas komen een keer per week samen om aan de opdrachten te werken. </w:t>
      </w:r>
      <w:r w:rsidRPr="06479FAD">
        <w:rPr>
          <w:rFonts w:cs="Times-Roman"/>
        </w:rPr>
        <w:t xml:space="preserve">De plusklas wordt begeleid door een daarvoor aangestelde leerkracht. </w:t>
      </w:r>
      <w:r w:rsidR="0038118B">
        <w:rPr>
          <w:rFonts w:cs="Times-Roman"/>
        </w:rPr>
        <w:t>De leerlingen van groep 4-8 krijgen g</w:t>
      </w:r>
      <w:r w:rsidRPr="06479FAD">
        <w:rPr>
          <w:rFonts w:cs="Times-Roman"/>
        </w:rPr>
        <w:t>edurende de week de gelegenheid om in de eigen klas aan de opdrachten te werken.</w:t>
      </w:r>
      <w:r w:rsidR="007B3F35">
        <w:rPr>
          <w:rFonts w:cs="Times-Roman"/>
        </w:rPr>
        <w:br/>
      </w:r>
      <w:r w:rsidR="007B3F35" w:rsidRPr="06479FAD">
        <w:rPr>
          <w:rFonts w:cs="Arial"/>
        </w:rPr>
        <w:t>De leerkracht organiseert vaste momenten waarbinnen de leerling planmatig kan werken aan de verrijkingsstof</w:t>
      </w:r>
      <w:r w:rsidR="007B3F35">
        <w:rPr>
          <w:rFonts w:cs="Arial"/>
        </w:rPr>
        <w:t>.</w:t>
      </w:r>
    </w:p>
    <w:p w14:paraId="76661107" w14:textId="4B804C79" w:rsidR="0074383E" w:rsidRPr="008A41BD" w:rsidRDefault="06479FAD" w:rsidP="008A41BD">
      <w:pPr>
        <w:pStyle w:val="Lijstalinea"/>
        <w:numPr>
          <w:ilvl w:val="0"/>
          <w:numId w:val="4"/>
        </w:numPr>
        <w:spacing w:after="0"/>
      </w:pPr>
      <w:r w:rsidRPr="000825E5">
        <w:rPr>
          <w:rFonts w:cs="Arial"/>
        </w:rPr>
        <w:t>De kinderen van de plusklas</w:t>
      </w:r>
      <w:r w:rsidR="0038118B">
        <w:rPr>
          <w:rFonts w:cs="Arial"/>
        </w:rPr>
        <w:t xml:space="preserve"> groep</w:t>
      </w:r>
      <w:r w:rsidRPr="000825E5">
        <w:rPr>
          <w:rFonts w:cs="Arial"/>
        </w:rPr>
        <w:t xml:space="preserve"> </w:t>
      </w:r>
      <w:r w:rsidR="0038118B">
        <w:rPr>
          <w:rFonts w:cs="Arial"/>
        </w:rPr>
        <w:t xml:space="preserve">4-8 </w:t>
      </w:r>
      <w:r w:rsidRPr="000825E5">
        <w:rPr>
          <w:rFonts w:cs="Arial"/>
        </w:rPr>
        <w:t xml:space="preserve">sluiten ieder project af met een </w:t>
      </w:r>
      <w:r w:rsidR="000825E5" w:rsidRPr="000825E5">
        <w:rPr>
          <w:rFonts w:cs="Arial"/>
        </w:rPr>
        <w:t>eindproduct</w:t>
      </w:r>
      <w:r w:rsidRPr="000825E5">
        <w:rPr>
          <w:rFonts w:cs="Arial"/>
        </w:rPr>
        <w:t>. Het kan hierbij gaan om het geven van een presentatie, het maken van een poster of een andere opdracht waarbij zij kunnen laten zien wat zij die periode geleerd hebben. Op deze manier is het mogelijk om een koppeling met de eigen groep tot stand te brengen. De leerkracht/begeleider plusklas bekijkt het gemaakte werk en beoordeelt zowel het product als het proces met een normering (matig, voldoende, goed</w:t>
      </w:r>
      <w:r w:rsidR="000825E5" w:rsidRPr="000825E5">
        <w:rPr>
          <w:rFonts w:cs="Arial"/>
        </w:rPr>
        <w:t>, zeer goed</w:t>
      </w:r>
      <w:r w:rsidRPr="000825E5">
        <w:rPr>
          <w:rFonts w:cs="Arial"/>
        </w:rPr>
        <w:t xml:space="preserve">). </w:t>
      </w:r>
      <w:r w:rsidRPr="008A41BD">
        <w:rPr>
          <w:rFonts w:cs="Arial"/>
        </w:rPr>
        <w:t xml:space="preserve">Dit komt op het rapport bij de opmerkingen. </w:t>
      </w:r>
    </w:p>
    <w:p w14:paraId="44A824FD" w14:textId="77777777" w:rsidR="000F23DB" w:rsidRPr="00161628" w:rsidRDefault="0074383E" w:rsidP="0074383E">
      <w:pPr>
        <w:autoSpaceDE w:val="0"/>
        <w:autoSpaceDN w:val="0"/>
        <w:adjustRightInd w:val="0"/>
        <w:spacing w:after="0" w:line="240" w:lineRule="auto"/>
        <w:rPr>
          <w:rFonts w:cs="Times-Roman"/>
          <w:i/>
        </w:rPr>
      </w:pPr>
      <w:r w:rsidRPr="00161628">
        <w:rPr>
          <w:rFonts w:cs="Times-Roman"/>
          <w:i/>
        </w:rPr>
        <w:br/>
      </w:r>
    </w:p>
    <w:p w14:paraId="019FEA09" w14:textId="77777777" w:rsidR="000F23DB" w:rsidRDefault="000F23DB">
      <w:pPr>
        <w:rPr>
          <w:rFonts w:cs="Times-Roman"/>
        </w:rPr>
      </w:pPr>
      <w:r>
        <w:rPr>
          <w:rFonts w:cs="Times-Roman"/>
        </w:rPr>
        <w:br w:type="page"/>
      </w:r>
    </w:p>
    <w:p w14:paraId="6EE212DD" w14:textId="77777777" w:rsidR="0000498B" w:rsidRPr="00611E18" w:rsidRDefault="000F23DB" w:rsidP="00611E18">
      <w:pPr>
        <w:pStyle w:val="Kop1"/>
        <w:rPr>
          <w:sz w:val="22"/>
          <w:szCs w:val="22"/>
        </w:rPr>
      </w:pPr>
      <w:bookmarkStart w:id="7" w:name="_Toc18576188"/>
      <w:r w:rsidRPr="00611E18">
        <w:rPr>
          <w:sz w:val="22"/>
          <w:szCs w:val="22"/>
        </w:rPr>
        <w:lastRenderedPageBreak/>
        <w:t>Vervroegde doorstroming</w:t>
      </w:r>
      <w:bookmarkEnd w:id="7"/>
    </w:p>
    <w:p w14:paraId="71FA9FF2" w14:textId="77777777" w:rsidR="000F23DB" w:rsidRDefault="000F23DB" w:rsidP="0074383E">
      <w:pPr>
        <w:autoSpaceDE w:val="0"/>
        <w:autoSpaceDN w:val="0"/>
        <w:adjustRightInd w:val="0"/>
        <w:spacing w:after="0" w:line="240" w:lineRule="auto"/>
        <w:rPr>
          <w:rFonts w:cs="Times-Roman"/>
        </w:rPr>
      </w:pPr>
    </w:p>
    <w:p w14:paraId="36D6EF71" w14:textId="77777777" w:rsidR="000F23DB" w:rsidRPr="004E6D59" w:rsidRDefault="000F23DB" w:rsidP="004E6D59">
      <w:pPr>
        <w:pStyle w:val="Geenafstand"/>
        <w:rPr>
          <w:i/>
        </w:rPr>
      </w:pPr>
      <w:bookmarkStart w:id="8" w:name="_Toc379192132"/>
      <w:r w:rsidRPr="004E6D59">
        <w:rPr>
          <w:i/>
        </w:rPr>
        <w:t>Vooraf</w:t>
      </w:r>
      <w:bookmarkEnd w:id="8"/>
      <w:r w:rsidRPr="004E6D59">
        <w:rPr>
          <w:i/>
        </w:rPr>
        <w:t xml:space="preserve"> </w:t>
      </w:r>
    </w:p>
    <w:p w14:paraId="6EAC8482" w14:textId="77777777" w:rsidR="000F23DB" w:rsidRPr="000F23DB" w:rsidRDefault="000F23DB" w:rsidP="000F23DB">
      <w:pPr>
        <w:pStyle w:val="Default"/>
        <w:rPr>
          <w:rFonts w:asciiTheme="minorHAnsi" w:hAnsiTheme="minorHAnsi"/>
          <w:sz w:val="22"/>
          <w:szCs w:val="22"/>
        </w:rPr>
      </w:pPr>
      <w:r w:rsidRPr="000F23DB">
        <w:rPr>
          <w:rFonts w:asciiTheme="minorHAnsi" w:hAnsiTheme="minorHAnsi"/>
          <w:sz w:val="22"/>
          <w:szCs w:val="22"/>
        </w:rPr>
        <w:t xml:space="preserve">In de wet op het onderwijstoezicht wordt gesteld dat het onderwijs afgestemd moet worden op de voortgang in de ontwikkeling van het kind. Bij zorgleerlingen, dus kinderen waarvoor een meer specifieke ondersteuning nodig is, moet systematisch gewerkt worden aan die aspecten van de ontwikkeling die achter blijven. Een van de mogelijke oplossingen voor meer of hoogbegaafden leerlingen kan gezocht worden in groepsversnelling. </w:t>
      </w:r>
      <w:r w:rsidR="00E144E1">
        <w:rPr>
          <w:rFonts w:asciiTheme="minorHAnsi" w:hAnsiTheme="minorHAnsi"/>
          <w:sz w:val="22"/>
          <w:szCs w:val="22"/>
        </w:rPr>
        <w:br/>
      </w:r>
      <w:r w:rsidR="00E144E1" w:rsidRPr="00E144E1">
        <w:rPr>
          <w:rFonts w:asciiTheme="minorHAnsi" w:hAnsiTheme="minorHAnsi"/>
          <w:sz w:val="22"/>
          <w:szCs w:val="22"/>
        </w:rPr>
        <w:t xml:space="preserve">Na de fase van diagnostiek wordt </w:t>
      </w:r>
      <w:r w:rsidR="00E144E1">
        <w:rPr>
          <w:rFonts w:asciiTheme="minorHAnsi" w:hAnsiTheme="minorHAnsi"/>
          <w:sz w:val="22"/>
          <w:szCs w:val="22"/>
        </w:rPr>
        <w:t>voor een aantal leerlingen</w:t>
      </w:r>
      <w:r w:rsidR="00E144E1" w:rsidRPr="00E144E1">
        <w:rPr>
          <w:rFonts w:asciiTheme="minorHAnsi" w:hAnsiTheme="minorHAnsi"/>
          <w:sz w:val="22"/>
          <w:szCs w:val="22"/>
        </w:rPr>
        <w:t xml:space="preserve"> het adviestraject vervroegde doorstroming van het DHH doorlopen.</w:t>
      </w:r>
      <w:r w:rsidR="00B86F3F">
        <w:rPr>
          <w:rFonts w:asciiTheme="minorHAnsi" w:hAnsiTheme="minorHAnsi"/>
          <w:sz w:val="22"/>
          <w:szCs w:val="22"/>
        </w:rPr>
        <w:t xml:space="preserve"> </w:t>
      </w:r>
      <w:r w:rsidR="00E144E1">
        <w:rPr>
          <w:rFonts w:asciiTheme="minorHAnsi" w:hAnsiTheme="minorHAnsi"/>
          <w:sz w:val="22"/>
          <w:szCs w:val="22"/>
        </w:rPr>
        <w:t>Voor deze leerlingen</w:t>
      </w:r>
      <w:r w:rsidR="00E144E1" w:rsidRPr="00E144E1">
        <w:rPr>
          <w:rFonts w:asciiTheme="minorHAnsi" w:hAnsiTheme="minorHAnsi"/>
          <w:sz w:val="22"/>
          <w:szCs w:val="22"/>
        </w:rPr>
        <w:t xml:space="preserve"> moet de volledige diagnostiekfase zijn afgerond, inclusief het doortoetsen.</w:t>
      </w:r>
    </w:p>
    <w:p w14:paraId="6B6473D9" w14:textId="77777777" w:rsidR="000F23DB" w:rsidRPr="000F23DB" w:rsidRDefault="000F23DB" w:rsidP="000F23DB">
      <w:pPr>
        <w:pStyle w:val="Default"/>
        <w:rPr>
          <w:rFonts w:asciiTheme="minorHAnsi" w:hAnsiTheme="minorHAnsi"/>
          <w:sz w:val="22"/>
          <w:szCs w:val="22"/>
        </w:rPr>
      </w:pPr>
    </w:p>
    <w:p w14:paraId="07BD3928" w14:textId="77777777" w:rsidR="000F23DB" w:rsidRPr="000F23DB" w:rsidRDefault="000F23DB" w:rsidP="000F23DB">
      <w:pPr>
        <w:pStyle w:val="Default"/>
        <w:rPr>
          <w:rFonts w:asciiTheme="minorHAnsi" w:hAnsiTheme="minorHAnsi"/>
          <w:sz w:val="22"/>
          <w:szCs w:val="22"/>
        </w:rPr>
      </w:pPr>
      <w:r w:rsidRPr="000F23DB">
        <w:rPr>
          <w:rFonts w:asciiTheme="minorHAnsi" w:hAnsiTheme="minorHAnsi"/>
          <w:sz w:val="22"/>
          <w:szCs w:val="22"/>
        </w:rPr>
        <w:t xml:space="preserve">Uitgangspunten zijn: </w:t>
      </w:r>
    </w:p>
    <w:p w14:paraId="0146679C" w14:textId="77777777" w:rsidR="000F23DB" w:rsidRPr="000F23DB" w:rsidRDefault="000F23DB" w:rsidP="001D7BA5">
      <w:pPr>
        <w:pStyle w:val="Default"/>
        <w:numPr>
          <w:ilvl w:val="0"/>
          <w:numId w:val="7"/>
        </w:numPr>
        <w:rPr>
          <w:rFonts w:asciiTheme="minorHAnsi" w:hAnsiTheme="minorHAnsi"/>
          <w:sz w:val="22"/>
          <w:szCs w:val="22"/>
        </w:rPr>
      </w:pPr>
      <w:r>
        <w:rPr>
          <w:rFonts w:asciiTheme="minorHAnsi" w:hAnsiTheme="minorHAnsi"/>
          <w:sz w:val="22"/>
          <w:szCs w:val="22"/>
        </w:rPr>
        <w:t>Versnelling</w:t>
      </w:r>
      <w:r w:rsidRPr="000F23DB">
        <w:rPr>
          <w:rFonts w:asciiTheme="minorHAnsi" w:hAnsiTheme="minorHAnsi"/>
          <w:sz w:val="22"/>
          <w:szCs w:val="22"/>
        </w:rPr>
        <w:t xml:space="preserve"> moet geschieden op basis van zorgvuldige afweging; </w:t>
      </w:r>
    </w:p>
    <w:p w14:paraId="0501885E" w14:textId="77777777" w:rsidR="000F23DB" w:rsidRPr="000F23DB" w:rsidRDefault="000F23DB" w:rsidP="001D7BA5">
      <w:pPr>
        <w:pStyle w:val="Default"/>
        <w:numPr>
          <w:ilvl w:val="0"/>
          <w:numId w:val="7"/>
        </w:numPr>
        <w:rPr>
          <w:rFonts w:asciiTheme="minorHAnsi" w:hAnsiTheme="minorHAnsi"/>
          <w:sz w:val="22"/>
          <w:szCs w:val="22"/>
        </w:rPr>
      </w:pPr>
      <w:r>
        <w:rPr>
          <w:rFonts w:asciiTheme="minorHAnsi" w:hAnsiTheme="minorHAnsi"/>
          <w:sz w:val="22"/>
          <w:szCs w:val="22"/>
        </w:rPr>
        <w:t>Versnelling</w:t>
      </w:r>
      <w:r w:rsidRPr="000F23DB">
        <w:rPr>
          <w:rFonts w:asciiTheme="minorHAnsi" w:hAnsiTheme="minorHAnsi"/>
          <w:sz w:val="22"/>
          <w:szCs w:val="22"/>
        </w:rPr>
        <w:t xml:space="preserve"> is de verantwoordelijkheid van het LZT; </w:t>
      </w:r>
    </w:p>
    <w:p w14:paraId="26D93693" w14:textId="77777777" w:rsidR="000F23DB" w:rsidRPr="000F23DB" w:rsidRDefault="000F23DB" w:rsidP="001D7BA5">
      <w:pPr>
        <w:pStyle w:val="Default"/>
        <w:numPr>
          <w:ilvl w:val="0"/>
          <w:numId w:val="7"/>
        </w:numPr>
        <w:rPr>
          <w:rFonts w:asciiTheme="minorHAnsi" w:hAnsiTheme="minorHAnsi"/>
          <w:sz w:val="22"/>
          <w:szCs w:val="22"/>
        </w:rPr>
      </w:pPr>
      <w:r w:rsidRPr="000F23DB">
        <w:rPr>
          <w:rFonts w:asciiTheme="minorHAnsi" w:hAnsiTheme="minorHAnsi"/>
          <w:sz w:val="22"/>
          <w:szCs w:val="22"/>
        </w:rPr>
        <w:t xml:space="preserve">Voorafgaande </w:t>
      </w:r>
      <w:r>
        <w:rPr>
          <w:rFonts w:asciiTheme="minorHAnsi" w:hAnsiTheme="minorHAnsi"/>
          <w:sz w:val="22"/>
          <w:szCs w:val="22"/>
        </w:rPr>
        <w:t xml:space="preserve">aan de </w:t>
      </w:r>
      <w:r w:rsidRPr="000F23DB">
        <w:rPr>
          <w:rFonts w:asciiTheme="minorHAnsi" w:hAnsiTheme="minorHAnsi"/>
          <w:sz w:val="22"/>
          <w:szCs w:val="22"/>
        </w:rPr>
        <w:t xml:space="preserve">versnelling is er sprake geweest van nadrukkelijke extra ondersteuning, welke is beschreven in het groepsplan of individueel hulpplan; </w:t>
      </w:r>
    </w:p>
    <w:p w14:paraId="760F5BC1" w14:textId="77777777" w:rsidR="000F23DB" w:rsidRPr="000F23DB" w:rsidRDefault="000F23DB" w:rsidP="001D7BA5">
      <w:pPr>
        <w:pStyle w:val="Default"/>
        <w:numPr>
          <w:ilvl w:val="0"/>
          <w:numId w:val="7"/>
        </w:numPr>
        <w:spacing w:after="14"/>
        <w:rPr>
          <w:rFonts w:asciiTheme="minorHAnsi" w:hAnsiTheme="minorHAnsi"/>
          <w:sz w:val="22"/>
          <w:szCs w:val="22"/>
        </w:rPr>
      </w:pPr>
      <w:r>
        <w:rPr>
          <w:rFonts w:asciiTheme="minorHAnsi" w:hAnsiTheme="minorHAnsi"/>
          <w:sz w:val="22"/>
          <w:szCs w:val="22"/>
        </w:rPr>
        <w:t>V</w:t>
      </w:r>
      <w:r w:rsidRPr="000F23DB">
        <w:rPr>
          <w:rFonts w:asciiTheme="minorHAnsi" w:hAnsiTheme="minorHAnsi"/>
          <w:sz w:val="22"/>
          <w:szCs w:val="22"/>
        </w:rPr>
        <w:t xml:space="preserve">ersnellen heeft alleen zin als we verwachten dat het een kind helpt te kunnen groeien in zijn of haar ontwikkeling; </w:t>
      </w:r>
    </w:p>
    <w:p w14:paraId="463FFE6D" w14:textId="77777777" w:rsidR="000F23DB" w:rsidRPr="000F23DB" w:rsidRDefault="000F23DB" w:rsidP="001D7BA5">
      <w:pPr>
        <w:pStyle w:val="Default"/>
        <w:numPr>
          <w:ilvl w:val="0"/>
          <w:numId w:val="7"/>
        </w:numPr>
        <w:rPr>
          <w:rFonts w:asciiTheme="minorHAnsi" w:hAnsiTheme="minorHAnsi"/>
          <w:sz w:val="22"/>
          <w:szCs w:val="22"/>
        </w:rPr>
      </w:pPr>
      <w:r w:rsidRPr="000F23DB">
        <w:rPr>
          <w:rFonts w:asciiTheme="minorHAnsi" w:hAnsiTheme="minorHAnsi"/>
          <w:sz w:val="22"/>
          <w:szCs w:val="22"/>
        </w:rPr>
        <w:t xml:space="preserve">Na overleg met ouders, beslist de school over de plaatsing van leerlingen in de groepen. </w:t>
      </w:r>
    </w:p>
    <w:p w14:paraId="20106ED8" w14:textId="77777777" w:rsidR="000F23DB" w:rsidRPr="000F23DB" w:rsidRDefault="000F23DB" w:rsidP="001D7BA5">
      <w:pPr>
        <w:pStyle w:val="Default"/>
        <w:numPr>
          <w:ilvl w:val="0"/>
          <w:numId w:val="8"/>
        </w:numPr>
        <w:rPr>
          <w:rFonts w:asciiTheme="minorHAnsi" w:hAnsiTheme="minorHAnsi"/>
          <w:sz w:val="22"/>
          <w:szCs w:val="22"/>
        </w:rPr>
      </w:pPr>
      <w:r w:rsidRPr="000F23DB">
        <w:rPr>
          <w:rFonts w:asciiTheme="minorHAnsi" w:hAnsiTheme="minorHAnsi"/>
          <w:sz w:val="22"/>
          <w:szCs w:val="22"/>
        </w:rPr>
        <w:t xml:space="preserve">De beslissing om een kind te laten versnellen is de verantwoordelijkheid van het LZT en kan eenmaal toegepast worden gedurende de schoolloopbaan van een kind </w:t>
      </w:r>
    </w:p>
    <w:p w14:paraId="317926BE" w14:textId="77777777" w:rsidR="000F23DB" w:rsidRPr="000F23DB" w:rsidRDefault="000F23DB" w:rsidP="001D7BA5">
      <w:pPr>
        <w:pStyle w:val="Default"/>
        <w:numPr>
          <w:ilvl w:val="0"/>
          <w:numId w:val="8"/>
        </w:numPr>
        <w:rPr>
          <w:rFonts w:asciiTheme="minorHAnsi" w:hAnsiTheme="minorHAnsi"/>
          <w:sz w:val="22"/>
          <w:szCs w:val="22"/>
        </w:rPr>
      </w:pPr>
      <w:r w:rsidRPr="000F23DB">
        <w:rPr>
          <w:rFonts w:asciiTheme="minorHAnsi" w:hAnsiTheme="minorHAnsi"/>
          <w:sz w:val="22"/>
          <w:szCs w:val="22"/>
        </w:rPr>
        <w:t xml:space="preserve">Versnellen wordt spaarzaam en liefst zo jong mogelijk toegepast, omdat: </w:t>
      </w:r>
    </w:p>
    <w:p w14:paraId="0FD00B70" w14:textId="77777777" w:rsidR="000F23DB" w:rsidRPr="000F23DB" w:rsidRDefault="000F23DB" w:rsidP="001D7BA5">
      <w:pPr>
        <w:pStyle w:val="Default"/>
        <w:numPr>
          <w:ilvl w:val="1"/>
          <w:numId w:val="8"/>
        </w:numPr>
        <w:rPr>
          <w:rFonts w:asciiTheme="minorHAnsi" w:hAnsiTheme="minorHAnsi"/>
          <w:sz w:val="22"/>
          <w:szCs w:val="22"/>
        </w:rPr>
      </w:pPr>
      <w:r w:rsidRPr="000F23DB">
        <w:rPr>
          <w:rFonts w:asciiTheme="minorHAnsi" w:hAnsiTheme="minorHAnsi"/>
          <w:sz w:val="22"/>
          <w:szCs w:val="22"/>
        </w:rPr>
        <w:t xml:space="preserve">het zelfvertrouwen geschaad kan worden; </w:t>
      </w:r>
    </w:p>
    <w:p w14:paraId="3B5374F2" w14:textId="77777777" w:rsidR="000F23DB" w:rsidRPr="000F23DB" w:rsidRDefault="000F23DB" w:rsidP="001D7BA5">
      <w:pPr>
        <w:pStyle w:val="Default"/>
        <w:numPr>
          <w:ilvl w:val="1"/>
          <w:numId w:val="8"/>
        </w:numPr>
        <w:rPr>
          <w:rFonts w:asciiTheme="minorHAnsi" w:hAnsiTheme="minorHAnsi"/>
          <w:sz w:val="22"/>
          <w:szCs w:val="22"/>
        </w:rPr>
      </w:pPr>
      <w:r w:rsidRPr="000F23DB">
        <w:rPr>
          <w:rFonts w:asciiTheme="minorHAnsi" w:hAnsiTheme="minorHAnsi"/>
          <w:sz w:val="22"/>
          <w:szCs w:val="22"/>
        </w:rPr>
        <w:t xml:space="preserve">de inhoud van het onderwijsaanbod niet aan zou kunnen sluiten op de ontwikkeling van het kind; </w:t>
      </w:r>
    </w:p>
    <w:p w14:paraId="0BBA36AB" w14:textId="77777777" w:rsidR="000F23DB" w:rsidRPr="000F23DB" w:rsidRDefault="000F23DB" w:rsidP="001D7BA5">
      <w:pPr>
        <w:pStyle w:val="Default"/>
        <w:numPr>
          <w:ilvl w:val="1"/>
          <w:numId w:val="8"/>
        </w:numPr>
        <w:rPr>
          <w:rFonts w:asciiTheme="minorHAnsi" w:hAnsiTheme="minorHAnsi"/>
          <w:sz w:val="22"/>
          <w:szCs w:val="22"/>
        </w:rPr>
      </w:pPr>
      <w:r w:rsidRPr="000F23DB">
        <w:rPr>
          <w:rFonts w:asciiTheme="minorHAnsi" w:hAnsiTheme="minorHAnsi"/>
          <w:sz w:val="22"/>
          <w:szCs w:val="22"/>
        </w:rPr>
        <w:t xml:space="preserve">het negatieve gevolgen kan hebben voor het sociaal welbevinden van het kind; </w:t>
      </w:r>
    </w:p>
    <w:p w14:paraId="01CFEDEE" w14:textId="77777777" w:rsidR="000F23DB" w:rsidRPr="000F23DB" w:rsidRDefault="000F23DB" w:rsidP="001D7BA5">
      <w:pPr>
        <w:pStyle w:val="Default"/>
        <w:numPr>
          <w:ilvl w:val="0"/>
          <w:numId w:val="8"/>
        </w:numPr>
        <w:rPr>
          <w:rFonts w:asciiTheme="minorHAnsi" w:hAnsiTheme="minorHAnsi"/>
          <w:sz w:val="22"/>
          <w:szCs w:val="22"/>
        </w:rPr>
      </w:pPr>
      <w:r w:rsidRPr="000F23DB">
        <w:rPr>
          <w:rFonts w:asciiTheme="minorHAnsi" w:hAnsiTheme="minorHAnsi"/>
          <w:sz w:val="22"/>
          <w:szCs w:val="22"/>
        </w:rPr>
        <w:t>Versnellingen kunnen voorkomen door de hele school. Het gaat vaak om kinderen in groep 1 en 2 die de basisvaardigheden die nodig zijn voor het leren lezen, schrijven en rekenen al beheersen. En om kinderen vanaf groep 3 die de technische</w:t>
      </w:r>
      <w:r w:rsidR="00291819">
        <w:rPr>
          <w:rFonts w:asciiTheme="minorHAnsi" w:hAnsiTheme="minorHAnsi"/>
          <w:sz w:val="22"/>
          <w:szCs w:val="22"/>
        </w:rPr>
        <w:t xml:space="preserve"> vaardigheden lezen, rekenen, </w:t>
      </w:r>
      <w:r w:rsidRPr="000F23DB">
        <w:rPr>
          <w:rFonts w:asciiTheme="minorHAnsi" w:hAnsiTheme="minorHAnsi"/>
          <w:sz w:val="22"/>
          <w:szCs w:val="22"/>
        </w:rPr>
        <w:t>spellen</w:t>
      </w:r>
      <w:r w:rsidR="00291819">
        <w:rPr>
          <w:rFonts w:asciiTheme="minorHAnsi" w:hAnsiTheme="minorHAnsi"/>
          <w:sz w:val="22"/>
          <w:szCs w:val="22"/>
        </w:rPr>
        <w:t xml:space="preserve"> en </w:t>
      </w:r>
      <w:r w:rsidR="00291819" w:rsidRPr="00D570A6">
        <w:rPr>
          <w:rFonts w:asciiTheme="minorHAnsi" w:hAnsiTheme="minorHAnsi"/>
          <w:sz w:val="22"/>
          <w:szCs w:val="22"/>
        </w:rPr>
        <w:t>schrijven</w:t>
      </w:r>
      <w:r w:rsidRPr="000F23DB">
        <w:rPr>
          <w:rFonts w:asciiTheme="minorHAnsi" w:hAnsiTheme="minorHAnsi"/>
          <w:sz w:val="22"/>
          <w:szCs w:val="22"/>
        </w:rPr>
        <w:t xml:space="preserve"> al goed beheersen. </w:t>
      </w:r>
    </w:p>
    <w:p w14:paraId="20E77298" w14:textId="77777777" w:rsidR="000F23DB" w:rsidRPr="000F23DB" w:rsidRDefault="000F23DB" w:rsidP="001D7BA5">
      <w:pPr>
        <w:pStyle w:val="Default"/>
        <w:numPr>
          <w:ilvl w:val="0"/>
          <w:numId w:val="8"/>
        </w:numPr>
        <w:rPr>
          <w:rFonts w:asciiTheme="minorHAnsi" w:hAnsiTheme="minorHAnsi"/>
          <w:sz w:val="22"/>
          <w:szCs w:val="22"/>
        </w:rPr>
      </w:pPr>
      <w:r w:rsidRPr="000F23DB">
        <w:rPr>
          <w:rFonts w:asciiTheme="minorHAnsi" w:hAnsiTheme="minorHAnsi"/>
          <w:sz w:val="22"/>
          <w:szCs w:val="22"/>
        </w:rPr>
        <w:t xml:space="preserve">Meestal zijn dit kinderen bij wie de interesse naar diverse zaken zo groot is, dat het aanbod in de huidige groep onvoldoende aansluit en/of uitdaagt. </w:t>
      </w:r>
    </w:p>
    <w:p w14:paraId="6A23EE5C" w14:textId="77777777" w:rsidR="000F23DB" w:rsidRPr="000F23DB" w:rsidRDefault="000F23DB" w:rsidP="001D7BA5">
      <w:pPr>
        <w:pStyle w:val="Default"/>
        <w:numPr>
          <w:ilvl w:val="0"/>
          <w:numId w:val="8"/>
        </w:numPr>
        <w:rPr>
          <w:rFonts w:asciiTheme="minorHAnsi" w:hAnsiTheme="minorHAnsi"/>
          <w:sz w:val="22"/>
          <w:szCs w:val="22"/>
        </w:rPr>
      </w:pPr>
      <w:r w:rsidRPr="000F23DB">
        <w:rPr>
          <w:rFonts w:asciiTheme="minorHAnsi" w:hAnsiTheme="minorHAnsi"/>
          <w:sz w:val="22"/>
          <w:szCs w:val="22"/>
        </w:rPr>
        <w:t>Kinderen die in oktober, november en december, na hun 4</w:t>
      </w:r>
      <w:r w:rsidRPr="000F23DB">
        <w:rPr>
          <w:rFonts w:asciiTheme="minorHAnsi" w:hAnsiTheme="minorHAnsi"/>
          <w:sz w:val="22"/>
          <w:szCs w:val="22"/>
          <w:vertAlign w:val="superscript"/>
        </w:rPr>
        <w:t>e</w:t>
      </w:r>
      <w:r w:rsidRPr="000F23DB">
        <w:rPr>
          <w:rFonts w:asciiTheme="minorHAnsi" w:hAnsiTheme="minorHAnsi"/>
          <w:sz w:val="22"/>
          <w:szCs w:val="22"/>
        </w:rPr>
        <w:t xml:space="preserve"> verjaardag, op school komen, moeten gezien worden als een groep 1 leerling. Dit zijn zg. </w:t>
      </w:r>
      <w:r w:rsidRPr="000F23DB">
        <w:rPr>
          <w:rFonts w:asciiTheme="minorHAnsi" w:hAnsiTheme="minorHAnsi"/>
          <w:i/>
          <w:sz w:val="22"/>
          <w:szCs w:val="22"/>
        </w:rPr>
        <w:t>herfstkinderen</w:t>
      </w:r>
      <w:r w:rsidRPr="000F23DB">
        <w:rPr>
          <w:rFonts w:asciiTheme="minorHAnsi" w:hAnsiTheme="minorHAnsi"/>
          <w:sz w:val="22"/>
          <w:szCs w:val="22"/>
        </w:rPr>
        <w:t>.</w:t>
      </w:r>
    </w:p>
    <w:p w14:paraId="7F7C38A7" w14:textId="77777777" w:rsidR="000F23DB" w:rsidRPr="000F23DB" w:rsidRDefault="000F23DB" w:rsidP="000F23DB">
      <w:pPr>
        <w:pStyle w:val="Default"/>
        <w:ind w:left="360"/>
        <w:rPr>
          <w:rFonts w:asciiTheme="minorHAnsi" w:hAnsiTheme="minorHAnsi"/>
          <w:sz w:val="22"/>
          <w:szCs w:val="22"/>
        </w:rPr>
      </w:pPr>
    </w:p>
    <w:p w14:paraId="5B965AD3" w14:textId="77777777" w:rsidR="000F23DB" w:rsidRPr="000F23DB" w:rsidRDefault="000F23DB" w:rsidP="000F23DB">
      <w:pPr>
        <w:pStyle w:val="Default"/>
        <w:ind w:left="360"/>
        <w:rPr>
          <w:rFonts w:asciiTheme="minorHAnsi" w:hAnsiTheme="minorHAnsi"/>
          <w:sz w:val="22"/>
          <w:szCs w:val="22"/>
        </w:rPr>
      </w:pPr>
      <w:r w:rsidRPr="000F23DB">
        <w:rPr>
          <w:rFonts w:asciiTheme="minorHAnsi" w:hAnsiTheme="minorHAnsi"/>
          <w:sz w:val="22"/>
          <w:szCs w:val="22"/>
        </w:rPr>
        <w:t xml:space="preserve">Voor het versnellen van een groep gelden de volgende afspraken: </w:t>
      </w:r>
    </w:p>
    <w:p w14:paraId="322729BE" w14:textId="77777777" w:rsidR="000F23DB" w:rsidRPr="00161628" w:rsidRDefault="000F23DB" w:rsidP="001D7BA5">
      <w:pPr>
        <w:pStyle w:val="Default"/>
        <w:numPr>
          <w:ilvl w:val="0"/>
          <w:numId w:val="8"/>
        </w:numPr>
        <w:rPr>
          <w:rFonts w:asciiTheme="minorHAnsi" w:hAnsiTheme="minorHAnsi"/>
          <w:sz w:val="22"/>
          <w:szCs w:val="22"/>
        </w:rPr>
      </w:pPr>
      <w:r w:rsidRPr="00161628">
        <w:rPr>
          <w:rFonts w:asciiTheme="minorHAnsi" w:hAnsiTheme="minorHAnsi"/>
          <w:sz w:val="22"/>
          <w:szCs w:val="22"/>
        </w:rPr>
        <w:t xml:space="preserve">De leerkracht heeft een grote didactische voorsprong waargenomen bij de leerling. </w:t>
      </w:r>
      <w:r w:rsidRPr="00161628">
        <w:rPr>
          <w:rFonts w:asciiTheme="minorHAnsi" w:hAnsiTheme="minorHAnsi"/>
          <w:sz w:val="22"/>
          <w:szCs w:val="22"/>
        </w:rPr>
        <w:br/>
        <w:t>De IB-er voert een gerichte didactische niveaubepaling uit.</w:t>
      </w:r>
      <w:r w:rsidRPr="00161628">
        <w:rPr>
          <w:rFonts w:asciiTheme="minorHAnsi" w:hAnsiTheme="minorHAnsi"/>
          <w:sz w:val="22"/>
          <w:szCs w:val="22"/>
        </w:rPr>
        <w:br/>
        <w:t>Bij een voorsprong van 7-12 maanden wordt het lesstofaanbod aangepast.  Bij een voorsprong van 12 of meer maanden, wordt vervroegde doorstroom overwogen. Een passend leerstofaanbod dreigt de leerling te isoleren van de groep of de leerkracht te overvragen.</w:t>
      </w:r>
    </w:p>
    <w:p w14:paraId="237936BE" w14:textId="77777777" w:rsidR="000F23DB" w:rsidRPr="00161628" w:rsidRDefault="000F23DB" w:rsidP="001D7BA5">
      <w:pPr>
        <w:pStyle w:val="Default"/>
        <w:numPr>
          <w:ilvl w:val="0"/>
          <w:numId w:val="8"/>
        </w:numPr>
        <w:rPr>
          <w:rFonts w:asciiTheme="minorHAnsi" w:hAnsiTheme="minorHAnsi"/>
          <w:sz w:val="22"/>
          <w:szCs w:val="22"/>
        </w:rPr>
      </w:pPr>
      <w:r w:rsidRPr="00161628">
        <w:rPr>
          <w:rFonts w:asciiTheme="minorHAnsi" w:hAnsiTheme="minorHAnsi"/>
          <w:sz w:val="22"/>
          <w:szCs w:val="22"/>
        </w:rPr>
        <w:t>Het ontwikkelingsniveau van de kleuter wordt getoetst aan de instroomeisen van de leerlingen van groep 3. De leerling moet zich ten minste kunnen meten met een gemiddelde tot goede leerling van groep 3.</w:t>
      </w:r>
    </w:p>
    <w:p w14:paraId="7C35CCE5" w14:textId="77777777" w:rsidR="000F23DB" w:rsidRPr="000F23DB" w:rsidRDefault="000F23DB" w:rsidP="001D7BA5">
      <w:pPr>
        <w:pStyle w:val="Default"/>
        <w:numPr>
          <w:ilvl w:val="0"/>
          <w:numId w:val="8"/>
        </w:numPr>
        <w:rPr>
          <w:rFonts w:asciiTheme="minorHAnsi" w:hAnsiTheme="minorHAnsi"/>
          <w:sz w:val="22"/>
          <w:szCs w:val="22"/>
        </w:rPr>
      </w:pPr>
      <w:r w:rsidRPr="000F23DB">
        <w:rPr>
          <w:rFonts w:asciiTheme="minorHAnsi" w:hAnsiTheme="minorHAnsi"/>
          <w:sz w:val="22"/>
          <w:szCs w:val="22"/>
        </w:rPr>
        <w:t xml:space="preserve">Uit groepsplannen en/of individueel hulpplan moet blijken dat er al meerdere periodes extra uitdaging is geboden en dat dit onvoldoende effect heeft gehad. </w:t>
      </w:r>
    </w:p>
    <w:p w14:paraId="37025E09" w14:textId="77777777" w:rsidR="000F23DB" w:rsidRPr="000F23DB" w:rsidRDefault="000F23DB" w:rsidP="001D7BA5">
      <w:pPr>
        <w:pStyle w:val="Default"/>
        <w:numPr>
          <w:ilvl w:val="0"/>
          <w:numId w:val="8"/>
        </w:numPr>
        <w:rPr>
          <w:rFonts w:asciiTheme="minorHAnsi" w:hAnsiTheme="minorHAnsi"/>
          <w:i/>
          <w:sz w:val="22"/>
          <w:szCs w:val="22"/>
        </w:rPr>
      </w:pPr>
      <w:r w:rsidRPr="000F23DB">
        <w:rPr>
          <w:rFonts w:asciiTheme="minorHAnsi" w:hAnsiTheme="minorHAnsi"/>
          <w:sz w:val="22"/>
          <w:szCs w:val="22"/>
        </w:rPr>
        <w:t xml:space="preserve">Het kind is meerdere malen ter sprake gebracht in het LZT en voldoet aan de gestelde criteria. </w:t>
      </w:r>
      <w:r w:rsidRPr="00161628">
        <w:rPr>
          <w:rFonts w:asciiTheme="minorHAnsi" w:hAnsiTheme="minorHAnsi"/>
          <w:sz w:val="22"/>
          <w:szCs w:val="22"/>
        </w:rPr>
        <w:t xml:space="preserve">Met behulp van een </w:t>
      </w:r>
      <w:proofErr w:type="spellStart"/>
      <w:r w:rsidRPr="00161628">
        <w:rPr>
          <w:rFonts w:asciiTheme="minorHAnsi" w:hAnsiTheme="minorHAnsi"/>
          <w:sz w:val="22"/>
          <w:szCs w:val="22"/>
        </w:rPr>
        <w:t>toolkit</w:t>
      </w:r>
      <w:proofErr w:type="spellEnd"/>
      <w:r w:rsidRPr="00161628">
        <w:rPr>
          <w:rFonts w:asciiTheme="minorHAnsi" w:hAnsiTheme="minorHAnsi"/>
          <w:sz w:val="22"/>
          <w:szCs w:val="22"/>
        </w:rPr>
        <w:t xml:space="preserve"> (DHH) wordt vastgesteld of de leerling kenmerken vertoont van begaafdheid en in staat is om grote leerstappen te maken.</w:t>
      </w:r>
    </w:p>
    <w:p w14:paraId="70DE4806" w14:textId="77777777" w:rsidR="000F23DB" w:rsidRPr="00161628" w:rsidRDefault="000F23DB" w:rsidP="001D7BA5">
      <w:pPr>
        <w:pStyle w:val="Default"/>
        <w:numPr>
          <w:ilvl w:val="0"/>
          <w:numId w:val="8"/>
        </w:numPr>
        <w:rPr>
          <w:rFonts w:asciiTheme="minorHAnsi" w:hAnsiTheme="minorHAnsi"/>
          <w:sz w:val="22"/>
          <w:szCs w:val="22"/>
        </w:rPr>
      </w:pPr>
      <w:r w:rsidRPr="00161628">
        <w:rPr>
          <w:rFonts w:asciiTheme="minorHAnsi" w:hAnsiTheme="minorHAnsi"/>
          <w:sz w:val="22"/>
          <w:szCs w:val="22"/>
        </w:rPr>
        <w:lastRenderedPageBreak/>
        <w:t>Naast de ontwikkeling van taal/denken en reken/wiskunde, wordt ook gekeken naar aspecten als sociaal emotioneel functioneren en welbevinden, wereldverkenning en motorische ontwikkeling. Mogelijke risicofactoren met betrekking tot een leer- of ontwikkelingsstoornis, faalangst, en werk- en leerstrategieën van de leerling worden besproken en indien nodig wordt hiervoor gerichte begeleiding ingezet.</w:t>
      </w:r>
    </w:p>
    <w:p w14:paraId="1A7DF655" w14:textId="3D661AFB" w:rsidR="000F23DB" w:rsidRPr="00161628" w:rsidRDefault="16E8BFAF" w:rsidP="16E8BFAF">
      <w:pPr>
        <w:pStyle w:val="Default"/>
        <w:numPr>
          <w:ilvl w:val="0"/>
          <w:numId w:val="8"/>
        </w:numPr>
        <w:rPr>
          <w:rFonts w:asciiTheme="minorHAnsi" w:hAnsiTheme="minorHAnsi"/>
          <w:sz w:val="22"/>
          <w:szCs w:val="22"/>
        </w:rPr>
      </w:pPr>
      <w:r w:rsidRPr="16E8BFAF">
        <w:rPr>
          <w:rFonts w:asciiTheme="minorHAnsi" w:hAnsiTheme="minorHAnsi"/>
          <w:sz w:val="22"/>
          <w:szCs w:val="22"/>
        </w:rPr>
        <w:t xml:space="preserve">Het LZT moet er van overtuigd zijn dat er een grote kans bestaat dat de versnelling een meerwaarde heeft. </w:t>
      </w:r>
    </w:p>
    <w:p w14:paraId="6D5FE0EF" w14:textId="1A06EBCB" w:rsidR="000F23DB" w:rsidRPr="00161628" w:rsidRDefault="16E8BFAF" w:rsidP="16E8BFAF">
      <w:pPr>
        <w:pStyle w:val="Default"/>
        <w:numPr>
          <w:ilvl w:val="0"/>
          <w:numId w:val="8"/>
        </w:numPr>
        <w:rPr>
          <w:rFonts w:asciiTheme="minorHAnsi" w:hAnsiTheme="minorHAnsi"/>
          <w:sz w:val="22"/>
          <w:szCs w:val="22"/>
        </w:rPr>
      </w:pPr>
      <w:r w:rsidRPr="16E8BFAF">
        <w:rPr>
          <w:rFonts w:asciiTheme="minorHAnsi" w:hAnsiTheme="minorHAnsi"/>
          <w:sz w:val="22"/>
          <w:szCs w:val="22"/>
        </w:rPr>
        <w:t>Met ouders en leerkracht van de opvolgende groep wordt een mogelijke versnelling besproken als de leerlingenbespreking daartoe besluit (eerste gesprek in februari, vervolggesprek in maart en evt. juni). In het LZT wordt gekeken naar de belasting van de volgende groep, de belasting van de leerkracht en het pedagogisch klimaat van de ontvangende groep. Er wordt gekeken op welke punten de leerlingbegeleiding nodig heeft.</w:t>
      </w:r>
    </w:p>
    <w:p w14:paraId="12452AA9" w14:textId="77777777" w:rsidR="000F23DB" w:rsidRPr="00161628" w:rsidRDefault="000F23DB" w:rsidP="001D7BA5">
      <w:pPr>
        <w:pStyle w:val="Default"/>
        <w:numPr>
          <w:ilvl w:val="0"/>
          <w:numId w:val="8"/>
        </w:numPr>
        <w:rPr>
          <w:rFonts w:asciiTheme="minorHAnsi" w:hAnsiTheme="minorHAnsi"/>
          <w:sz w:val="22"/>
          <w:szCs w:val="22"/>
        </w:rPr>
      </w:pPr>
      <w:r w:rsidRPr="00161628">
        <w:rPr>
          <w:rFonts w:asciiTheme="minorHAnsi" w:hAnsiTheme="minorHAnsi"/>
          <w:sz w:val="22"/>
          <w:szCs w:val="22"/>
        </w:rPr>
        <w:t xml:space="preserve">Bij twijfel kan advies ingewonnen worden bij een externe instanties (bijvoorbeeld OA) </w:t>
      </w:r>
    </w:p>
    <w:p w14:paraId="0282565D" w14:textId="77777777" w:rsidR="000F23DB" w:rsidRPr="00161628" w:rsidRDefault="000F23DB" w:rsidP="001D7BA5">
      <w:pPr>
        <w:pStyle w:val="Default"/>
        <w:numPr>
          <w:ilvl w:val="0"/>
          <w:numId w:val="8"/>
        </w:numPr>
        <w:rPr>
          <w:rFonts w:asciiTheme="minorHAnsi" w:hAnsiTheme="minorHAnsi"/>
          <w:sz w:val="22"/>
          <w:szCs w:val="22"/>
        </w:rPr>
      </w:pPr>
      <w:r w:rsidRPr="00161628">
        <w:rPr>
          <w:rFonts w:asciiTheme="minorHAnsi" w:hAnsiTheme="minorHAnsi"/>
          <w:sz w:val="22"/>
          <w:szCs w:val="22"/>
        </w:rPr>
        <w:t xml:space="preserve">In de periode na het eerste gesprek met ouders, wordt de extra uitdaging voortgezet of aangepast totdat het kind opgenomen is in de opvolgende groep. </w:t>
      </w:r>
    </w:p>
    <w:p w14:paraId="5D37CD67" w14:textId="77777777" w:rsidR="000F23DB" w:rsidRPr="00161628" w:rsidRDefault="000F23DB" w:rsidP="001D7BA5">
      <w:pPr>
        <w:pStyle w:val="Default"/>
        <w:numPr>
          <w:ilvl w:val="0"/>
          <w:numId w:val="8"/>
        </w:numPr>
        <w:rPr>
          <w:rFonts w:asciiTheme="minorHAnsi" w:hAnsiTheme="minorHAnsi"/>
          <w:sz w:val="22"/>
          <w:szCs w:val="22"/>
        </w:rPr>
      </w:pPr>
      <w:r w:rsidRPr="00161628">
        <w:rPr>
          <w:rFonts w:asciiTheme="minorHAnsi" w:hAnsiTheme="minorHAnsi"/>
          <w:sz w:val="22"/>
          <w:szCs w:val="22"/>
        </w:rPr>
        <w:t xml:space="preserve">Na een versnelling wordt het traject van extra uitdaging indien nodig voortgezet. </w:t>
      </w:r>
    </w:p>
    <w:p w14:paraId="40CFDB49" w14:textId="77777777" w:rsidR="000F23DB" w:rsidRPr="00161628" w:rsidRDefault="000F23DB" w:rsidP="001D7BA5">
      <w:pPr>
        <w:pStyle w:val="Default"/>
        <w:numPr>
          <w:ilvl w:val="0"/>
          <w:numId w:val="8"/>
        </w:numPr>
        <w:rPr>
          <w:rFonts w:asciiTheme="minorHAnsi" w:hAnsiTheme="minorHAnsi"/>
          <w:sz w:val="22"/>
          <w:szCs w:val="22"/>
        </w:rPr>
      </w:pPr>
      <w:r w:rsidRPr="00161628">
        <w:rPr>
          <w:rFonts w:asciiTheme="minorHAnsi" w:hAnsiTheme="minorHAnsi"/>
          <w:sz w:val="22"/>
          <w:szCs w:val="22"/>
        </w:rPr>
        <w:t xml:space="preserve">In het nieuwe schooljaar houdt de leerkracht de eerste tijd regelmatig contact met de ouders ten aanzien van vorderingen en welbevinden van het kind </w:t>
      </w:r>
    </w:p>
    <w:p w14:paraId="011C5B76" w14:textId="77777777" w:rsidR="000F23DB" w:rsidRPr="00161628" w:rsidRDefault="000F23DB" w:rsidP="001D7BA5">
      <w:pPr>
        <w:numPr>
          <w:ilvl w:val="0"/>
          <w:numId w:val="8"/>
        </w:numPr>
        <w:spacing w:after="0" w:line="240" w:lineRule="auto"/>
        <w:rPr>
          <w:rFonts w:cs="Calibri"/>
        </w:rPr>
      </w:pPr>
      <w:r w:rsidRPr="00161628">
        <w:t xml:space="preserve">Het proces rond de versnelling wordt gedocumenteerd en opgenomen in het dossier van het kind. </w:t>
      </w:r>
    </w:p>
    <w:p w14:paraId="37ED6C79" w14:textId="77777777" w:rsidR="000F23DB" w:rsidRPr="000F23DB" w:rsidRDefault="000F23DB">
      <w:pPr>
        <w:rPr>
          <w:rFonts w:cs="Times-Roman"/>
        </w:rPr>
      </w:pPr>
    </w:p>
    <w:p w14:paraId="2A67370D" w14:textId="77777777" w:rsidR="000F23DB" w:rsidRPr="00611E18" w:rsidRDefault="000F23DB" w:rsidP="00611E18">
      <w:pPr>
        <w:pStyle w:val="Kop2"/>
        <w:rPr>
          <w:rFonts w:asciiTheme="minorHAnsi" w:hAnsiTheme="minorHAnsi"/>
          <w:b/>
          <w:color w:val="auto"/>
          <w:sz w:val="22"/>
          <w:szCs w:val="22"/>
        </w:rPr>
      </w:pPr>
      <w:bookmarkStart w:id="9" w:name="_Toc379192138"/>
      <w:bookmarkStart w:id="10" w:name="_Toc18576189"/>
      <w:r w:rsidRPr="00611E18">
        <w:rPr>
          <w:rFonts w:asciiTheme="minorHAnsi" w:hAnsiTheme="minorHAnsi"/>
          <w:b/>
          <w:color w:val="auto"/>
          <w:sz w:val="22"/>
          <w:szCs w:val="22"/>
        </w:rPr>
        <w:t>Procedure en tijdpad kinderen uit groep 1 die halverwege het schooljaar naar groep 2 gaan:</w:t>
      </w:r>
      <w:bookmarkEnd w:id="9"/>
      <w:bookmarkEnd w:id="10"/>
    </w:p>
    <w:p w14:paraId="54B7AB8A" w14:textId="77777777" w:rsidR="00611E18" w:rsidRPr="00611E18" w:rsidRDefault="00611E18" w:rsidP="00611E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7453"/>
      </w:tblGrid>
      <w:tr w:rsidR="000F23DB" w:rsidRPr="0076540C" w14:paraId="02A55DCE" w14:textId="77777777" w:rsidTr="06479FAD">
        <w:tc>
          <w:tcPr>
            <w:tcW w:w="1609" w:type="dxa"/>
            <w:shd w:val="clear" w:color="auto" w:fill="auto"/>
          </w:tcPr>
          <w:p w14:paraId="253CA15B" w14:textId="77777777" w:rsidR="000F23DB" w:rsidRPr="0076540C" w:rsidRDefault="000F23DB" w:rsidP="00B0209B">
            <w:r w:rsidRPr="0076540C">
              <w:t>November</w:t>
            </w:r>
          </w:p>
        </w:tc>
        <w:tc>
          <w:tcPr>
            <w:tcW w:w="7453" w:type="dxa"/>
            <w:shd w:val="clear" w:color="auto" w:fill="auto"/>
          </w:tcPr>
          <w:p w14:paraId="2206D9D5" w14:textId="77777777" w:rsidR="000F23DB" w:rsidRPr="0076540C" w:rsidRDefault="000F23DB" w:rsidP="001D7BA5">
            <w:pPr>
              <w:numPr>
                <w:ilvl w:val="0"/>
                <w:numId w:val="9"/>
              </w:numPr>
              <w:spacing w:after="0" w:line="240" w:lineRule="auto"/>
            </w:pPr>
            <w:proofErr w:type="spellStart"/>
            <w:r>
              <w:t>P</w:t>
            </w:r>
            <w:r w:rsidRPr="0076540C">
              <w:t>eilpunt</w:t>
            </w:r>
            <w:proofErr w:type="spellEnd"/>
            <w:r w:rsidRPr="0076540C">
              <w:t xml:space="preserve"> 5.</w:t>
            </w:r>
          </w:p>
          <w:p w14:paraId="7BDF7593" w14:textId="77777777" w:rsidR="000F23DB" w:rsidRDefault="000F23DB" w:rsidP="001D7BA5">
            <w:pPr>
              <w:numPr>
                <w:ilvl w:val="0"/>
                <w:numId w:val="9"/>
              </w:numPr>
              <w:spacing w:after="0" w:line="240" w:lineRule="auto"/>
            </w:pPr>
            <w:r>
              <w:t>Cito fonemen en letters B2 (Z) / PLD gr. 2 (O)</w:t>
            </w:r>
          </w:p>
          <w:p w14:paraId="46AE8742" w14:textId="77777777" w:rsidR="000F23DB" w:rsidRPr="0076540C" w:rsidRDefault="000F23DB" w:rsidP="001D7BA5">
            <w:pPr>
              <w:numPr>
                <w:ilvl w:val="0"/>
                <w:numId w:val="9"/>
              </w:numPr>
              <w:spacing w:after="0" w:line="240" w:lineRule="auto"/>
            </w:pPr>
            <w:r w:rsidRPr="0076540C">
              <w:t>Met de ouders tijdens 1e rapportavond bespreken afspreken:</w:t>
            </w:r>
          </w:p>
          <w:p w14:paraId="3087B662" w14:textId="77777777" w:rsidR="000F23DB" w:rsidRPr="00161628" w:rsidRDefault="000F23DB" w:rsidP="001D7BA5">
            <w:pPr>
              <w:numPr>
                <w:ilvl w:val="1"/>
                <w:numId w:val="9"/>
              </w:numPr>
              <w:spacing w:after="0" w:line="240" w:lineRule="auto"/>
            </w:pPr>
            <w:r w:rsidRPr="00161628">
              <w:t xml:space="preserve">IB-er voert een gerichte didactisch niveaubepaling uit. Met behulp van de DHH worden de onderwijs en begeleidingsbehoeften in kaart gebracht. Het lesstofaanbod wordt aangepast. De komende maanden wordt het kind getoetst. (TAK en UGT-R en extra observatie door </w:t>
            </w:r>
            <w:proofErr w:type="spellStart"/>
            <w:r w:rsidRPr="00161628">
              <w:t>IB’er</w:t>
            </w:r>
            <w:proofErr w:type="spellEnd"/>
            <w:r w:rsidRPr="00161628">
              <w:t xml:space="preserve">). </w:t>
            </w:r>
          </w:p>
          <w:p w14:paraId="616CAB69" w14:textId="77777777" w:rsidR="000F23DB" w:rsidRPr="00161628" w:rsidRDefault="000F23DB" w:rsidP="001D7BA5">
            <w:pPr>
              <w:numPr>
                <w:ilvl w:val="1"/>
                <w:numId w:val="9"/>
              </w:numPr>
              <w:spacing w:after="0" w:line="240" w:lineRule="auto"/>
            </w:pPr>
            <w:r w:rsidRPr="00161628">
              <w:t>Vervolgafspraak na invoeren DHH.</w:t>
            </w:r>
          </w:p>
          <w:p w14:paraId="20F8C4DF" w14:textId="77777777" w:rsidR="000F23DB" w:rsidRPr="0076540C" w:rsidRDefault="000F23DB" w:rsidP="001D7BA5">
            <w:pPr>
              <w:numPr>
                <w:ilvl w:val="0"/>
                <w:numId w:val="9"/>
              </w:numPr>
              <w:spacing w:after="0" w:line="240" w:lineRule="auto"/>
            </w:pPr>
            <w:proofErr w:type="spellStart"/>
            <w:r w:rsidRPr="0076540C">
              <w:t>IB’er</w:t>
            </w:r>
            <w:proofErr w:type="spellEnd"/>
            <w:r w:rsidRPr="0076540C">
              <w:t xml:space="preserve"> bespreekt de leerling in het LZT.</w:t>
            </w:r>
          </w:p>
        </w:tc>
      </w:tr>
      <w:tr w:rsidR="000F23DB" w:rsidRPr="0076540C" w14:paraId="223CFFF5" w14:textId="77777777" w:rsidTr="06479FAD">
        <w:tc>
          <w:tcPr>
            <w:tcW w:w="1609" w:type="dxa"/>
            <w:shd w:val="clear" w:color="auto" w:fill="auto"/>
          </w:tcPr>
          <w:p w14:paraId="1D0C638E" w14:textId="77777777" w:rsidR="000F23DB" w:rsidRPr="0076540C" w:rsidRDefault="000F23DB" w:rsidP="00B0209B">
            <w:r w:rsidRPr="0076540C">
              <w:t>Januari</w:t>
            </w:r>
          </w:p>
        </w:tc>
        <w:tc>
          <w:tcPr>
            <w:tcW w:w="7453" w:type="dxa"/>
            <w:shd w:val="clear" w:color="auto" w:fill="auto"/>
          </w:tcPr>
          <w:p w14:paraId="7F540F82" w14:textId="77777777" w:rsidR="000F23DB" w:rsidRPr="0076540C" w:rsidRDefault="000F23DB" w:rsidP="001D7BA5">
            <w:pPr>
              <w:numPr>
                <w:ilvl w:val="0"/>
                <w:numId w:val="10"/>
              </w:numPr>
              <w:spacing w:after="0" w:line="240" w:lineRule="auto"/>
            </w:pPr>
            <w:r w:rsidRPr="0076540C">
              <w:t xml:space="preserve">Cito Taal voor kleuters en </w:t>
            </w:r>
            <w:r>
              <w:t>Rekenen voor kleuters M2</w:t>
            </w:r>
          </w:p>
          <w:p w14:paraId="56E3E5A9" w14:textId="77777777" w:rsidR="000F23DB" w:rsidRPr="00685767" w:rsidRDefault="06479FAD" w:rsidP="001D7BA5">
            <w:pPr>
              <w:numPr>
                <w:ilvl w:val="0"/>
                <w:numId w:val="10"/>
              </w:numPr>
              <w:spacing w:after="0" w:line="240" w:lineRule="auto"/>
            </w:pPr>
            <w:r w:rsidRPr="00685767">
              <w:t>PLD groep 2.</w:t>
            </w:r>
          </w:p>
          <w:p w14:paraId="7FEE72E9" w14:textId="77777777" w:rsidR="000F23DB" w:rsidRDefault="000F23DB" w:rsidP="001D7BA5">
            <w:pPr>
              <w:numPr>
                <w:ilvl w:val="0"/>
                <w:numId w:val="10"/>
              </w:numPr>
              <w:spacing w:after="0" w:line="240" w:lineRule="auto"/>
            </w:pPr>
            <w:proofErr w:type="spellStart"/>
            <w:r w:rsidRPr="0076540C">
              <w:t>IB’er</w:t>
            </w:r>
            <w:proofErr w:type="spellEnd"/>
            <w:r w:rsidRPr="0076540C">
              <w:t xml:space="preserve"> bespreekt de leerling in het LZT.</w:t>
            </w:r>
            <w:r>
              <w:t xml:space="preserve"> </w:t>
            </w:r>
          </w:p>
          <w:p w14:paraId="79BB51C6" w14:textId="77777777" w:rsidR="000F23DB" w:rsidRPr="00161628" w:rsidRDefault="000F23DB" w:rsidP="001D7BA5">
            <w:pPr>
              <w:numPr>
                <w:ilvl w:val="0"/>
                <w:numId w:val="10"/>
              </w:numPr>
              <w:spacing w:after="0" w:line="240" w:lineRule="auto"/>
            </w:pPr>
            <w:r w:rsidRPr="00161628">
              <w:t>Evaluatie lesstofaanbod</w:t>
            </w:r>
          </w:p>
        </w:tc>
      </w:tr>
      <w:tr w:rsidR="000F23DB" w:rsidRPr="0076540C" w14:paraId="3DD66404" w14:textId="77777777" w:rsidTr="06479FAD">
        <w:tc>
          <w:tcPr>
            <w:tcW w:w="1609" w:type="dxa"/>
            <w:shd w:val="clear" w:color="auto" w:fill="auto"/>
          </w:tcPr>
          <w:p w14:paraId="19342A8E" w14:textId="77777777" w:rsidR="000F23DB" w:rsidRPr="0076540C" w:rsidRDefault="000F23DB" w:rsidP="00B0209B">
            <w:r w:rsidRPr="0076540C">
              <w:t>Februari</w:t>
            </w:r>
          </w:p>
        </w:tc>
        <w:tc>
          <w:tcPr>
            <w:tcW w:w="7453" w:type="dxa"/>
            <w:shd w:val="clear" w:color="auto" w:fill="auto"/>
          </w:tcPr>
          <w:p w14:paraId="0151472E" w14:textId="77777777" w:rsidR="000F23DB" w:rsidRPr="0076540C" w:rsidRDefault="000F23DB" w:rsidP="001D7BA5">
            <w:pPr>
              <w:numPr>
                <w:ilvl w:val="0"/>
                <w:numId w:val="11"/>
              </w:numPr>
              <w:spacing w:after="0" w:line="240" w:lineRule="auto"/>
            </w:pPr>
            <w:proofErr w:type="spellStart"/>
            <w:r w:rsidRPr="0076540C">
              <w:t>Peilpunt</w:t>
            </w:r>
            <w:proofErr w:type="spellEnd"/>
            <w:r w:rsidRPr="0076540C">
              <w:t xml:space="preserve"> 3 en </w:t>
            </w:r>
            <w:proofErr w:type="spellStart"/>
            <w:r w:rsidRPr="0076540C">
              <w:t>peilpunt</w:t>
            </w:r>
            <w:proofErr w:type="spellEnd"/>
            <w:r w:rsidRPr="0076540C">
              <w:t xml:space="preserve"> 6.</w:t>
            </w:r>
          </w:p>
          <w:p w14:paraId="26246F07" w14:textId="77777777" w:rsidR="000F23DB" w:rsidRPr="0076540C" w:rsidRDefault="000F23DB" w:rsidP="001D7BA5">
            <w:pPr>
              <w:numPr>
                <w:ilvl w:val="0"/>
                <w:numId w:val="11"/>
              </w:numPr>
              <w:spacing w:after="0" w:line="240" w:lineRule="auto"/>
            </w:pPr>
            <w:r w:rsidRPr="0076540C">
              <w:t>Beslissing wel/niet doorgaan naar 2.</w:t>
            </w:r>
            <w:r>
              <w:t xml:space="preserve"> Beslissingsblad 1 en 2 invullen. (bijlage 1 en 2)</w:t>
            </w:r>
            <w:r w:rsidR="00291819">
              <w:t>.</w:t>
            </w:r>
          </w:p>
          <w:p w14:paraId="5EC425AD" w14:textId="77777777" w:rsidR="000F23DB" w:rsidRPr="0076540C" w:rsidRDefault="000F23DB" w:rsidP="001D7BA5">
            <w:pPr>
              <w:numPr>
                <w:ilvl w:val="0"/>
                <w:numId w:val="11"/>
              </w:numPr>
              <w:spacing w:after="0" w:line="240" w:lineRule="auto"/>
            </w:pPr>
            <w:r w:rsidRPr="0076540C">
              <w:t>Oudergesprek in aanwezigheid van de IB-er (verslag ook naar de ouders). Tijdens het oudergesprek met de ouders bespreken:</w:t>
            </w:r>
          </w:p>
          <w:p w14:paraId="25E643CA" w14:textId="77777777" w:rsidR="000F23DB" w:rsidRPr="0076540C" w:rsidRDefault="000F23DB" w:rsidP="001D7BA5">
            <w:pPr>
              <w:numPr>
                <w:ilvl w:val="1"/>
                <w:numId w:val="11"/>
              </w:numPr>
              <w:spacing w:after="0" w:line="240" w:lineRule="auto"/>
            </w:pPr>
            <w:r w:rsidRPr="0076540C">
              <w:t>Het is geen garantie voor het kind dat het automatisch doorgaat naar groep 3.</w:t>
            </w:r>
          </w:p>
          <w:p w14:paraId="0DC367C4" w14:textId="77777777" w:rsidR="000F23DB" w:rsidRPr="0076540C" w:rsidRDefault="000F23DB" w:rsidP="001D7BA5">
            <w:pPr>
              <w:numPr>
                <w:ilvl w:val="1"/>
                <w:numId w:val="11"/>
              </w:numPr>
              <w:spacing w:after="0" w:line="240" w:lineRule="auto"/>
            </w:pPr>
            <w:r w:rsidRPr="0076540C">
              <w:t>Een nadeel voor het kind kan zijn dat het altijd de jongste van de klas blijft.</w:t>
            </w:r>
          </w:p>
          <w:p w14:paraId="1C707357" w14:textId="77777777" w:rsidR="000F23DB" w:rsidRDefault="000F23DB" w:rsidP="001D7BA5">
            <w:pPr>
              <w:numPr>
                <w:ilvl w:val="1"/>
                <w:numId w:val="11"/>
              </w:numPr>
              <w:spacing w:after="0" w:line="240" w:lineRule="auto"/>
            </w:pPr>
            <w:r w:rsidRPr="0076540C">
              <w:t xml:space="preserve">In het LZT wordt de beslissing </w:t>
            </w:r>
            <w:r>
              <w:t xml:space="preserve">voor de voorjaarsvakantie </w:t>
            </w:r>
            <w:r w:rsidRPr="0076540C">
              <w:t xml:space="preserve">genomen. </w:t>
            </w:r>
          </w:p>
          <w:p w14:paraId="21059FBB" w14:textId="77777777" w:rsidR="000F23DB" w:rsidRDefault="000F23DB" w:rsidP="001D7BA5">
            <w:pPr>
              <w:numPr>
                <w:ilvl w:val="0"/>
                <w:numId w:val="11"/>
              </w:numPr>
              <w:spacing w:after="0" w:line="240" w:lineRule="auto"/>
            </w:pPr>
            <w:r w:rsidRPr="0076540C">
              <w:t>Het kind gaat</w:t>
            </w:r>
            <w:r>
              <w:t xml:space="preserve"> na de voorjaarsvakantie</w:t>
            </w:r>
            <w:r w:rsidRPr="0076540C">
              <w:t xml:space="preserve"> naar groep 2.</w:t>
            </w:r>
          </w:p>
          <w:p w14:paraId="6FCD9B94" w14:textId="77777777" w:rsidR="000F23DB" w:rsidRPr="00161628" w:rsidRDefault="000F23DB" w:rsidP="001D7BA5">
            <w:pPr>
              <w:numPr>
                <w:ilvl w:val="0"/>
                <w:numId w:val="11"/>
              </w:numPr>
              <w:spacing w:after="0" w:line="240" w:lineRule="auto"/>
            </w:pPr>
            <w:r w:rsidRPr="00161628">
              <w:t>Eventueel traject van extra uitdaging voortzetten.</w:t>
            </w:r>
          </w:p>
        </w:tc>
      </w:tr>
    </w:tbl>
    <w:p w14:paraId="64C7D2FB" w14:textId="77777777" w:rsidR="00161628" w:rsidRDefault="000F23DB" w:rsidP="000F23DB">
      <w:bookmarkStart w:id="11" w:name="_Toc379192139"/>
      <w:r>
        <w:br w:type="page"/>
      </w:r>
    </w:p>
    <w:p w14:paraId="60F5C5BE" w14:textId="77777777" w:rsidR="00161628" w:rsidRPr="000F23DB" w:rsidRDefault="00161628" w:rsidP="00161628">
      <w:pPr>
        <w:rPr>
          <w:b/>
        </w:rPr>
      </w:pPr>
      <w:bookmarkStart w:id="12" w:name="_Toc18576190"/>
      <w:r w:rsidRPr="00611E18">
        <w:rPr>
          <w:rStyle w:val="Kop2Char"/>
          <w:rFonts w:asciiTheme="minorHAnsi" w:hAnsiTheme="minorHAnsi"/>
          <w:b/>
          <w:color w:val="auto"/>
          <w:sz w:val="22"/>
          <w:szCs w:val="22"/>
        </w:rPr>
        <w:lastRenderedPageBreak/>
        <w:t>Procedure en tijdpad kinderen uit groep  2 die halverwege het schooljaar naar groep 3 gaan</w:t>
      </w:r>
      <w:bookmarkEnd w:id="12"/>
      <w:r w:rsidRPr="000F23DB">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7453"/>
      </w:tblGrid>
      <w:tr w:rsidR="00161628" w:rsidRPr="0076540C" w14:paraId="797BE70D" w14:textId="77777777" w:rsidTr="00B0209B">
        <w:tc>
          <w:tcPr>
            <w:tcW w:w="1609" w:type="dxa"/>
            <w:shd w:val="clear" w:color="auto" w:fill="auto"/>
          </w:tcPr>
          <w:p w14:paraId="4FAFECB4" w14:textId="77777777" w:rsidR="00161628" w:rsidRPr="0076540C" w:rsidRDefault="00161628" w:rsidP="00B0209B">
            <w:r>
              <w:t>September</w:t>
            </w:r>
          </w:p>
        </w:tc>
        <w:tc>
          <w:tcPr>
            <w:tcW w:w="7453" w:type="dxa"/>
            <w:shd w:val="clear" w:color="auto" w:fill="auto"/>
          </w:tcPr>
          <w:p w14:paraId="2B1897B3" w14:textId="77777777" w:rsidR="00161628" w:rsidRDefault="00161628" w:rsidP="001D7BA5">
            <w:pPr>
              <w:pStyle w:val="Lijstalinea"/>
              <w:numPr>
                <w:ilvl w:val="0"/>
                <w:numId w:val="23"/>
              </w:numPr>
              <w:spacing w:after="0" w:line="240" w:lineRule="auto"/>
            </w:pPr>
            <w:proofErr w:type="spellStart"/>
            <w:r>
              <w:t>P</w:t>
            </w:r>
            <w:r w:rsidRPr="0076540C">
              <w:t>eilpunt</w:t>
            </w:r>
            <w:proofErr w:type="spellEnd"/>
            <w:r w:rsidRPr="0076540C">
              <w:t xml:space="preserve"> 5.</w:t>
            </w:r>
          </w:p>
          <w:p w14:paraId="69806D7D" w14:textId="77777777" w:rsidR="00161628" w:rsidRDefault="00161628" w:rsidP="001D7BA5">
            <w:pPr>
              <w:pStyle w:val="Lijstalinea"/>
              <w:numPr>
                <w:ilvl w:val="0"/>
                <w:numId w:val="23"/>
              </w:numPr>
              <w:spacing w:after="0" w:line="240" w:lineRule="auto"/>
            </w:pPr>
            <w:r>
              <w:t>De leerling wordt gesignaleerd door de leerkracht. De leerling wordt besproken in het LZT</w:t>
            </w:r>
            <w:r w:rsidR="00291819">
              <w:t>.</w:t>
            </w:r>
          </w:p>
          <w:p w14:paraId="7EF54ED7" w14:textId="77777777" w:rsidR="00161628" w:rsidRPr="0076540C" w:rsidRDefault="00161628" w:rsidP="001D7BA5">
            <w:pPr>
              <w:pStyle w:val="Lijstalinea"/>
              <w:numPr>
                <w:ilvl w:val="0"/>
                <w:numId w:val="23"/>
              </w:numPr>
              <w:spacing w:after="0" w:line="240" w:lineRule="auto"/>
            </w:pPr>
            <w:r w:rsidRPr="0076540C">
              <w:t>Met de ouders tij</w:t>
            </w:r>
            <w:r w:rsidR="00A310DD">
              <w:t>dens 1e rapportavond bespreken</w:t>
            </w:r>
            <w:r w:rsidRPr="0076540C">
              <w:t>:</w:t>
            </w:r>
          </w:p>
          <w:p w14:paraId="23DE86AB" w14:textId="77777777" w:rsidR="00A310DD" w:rsidRDefault="00161628" w:rsidP="00A310DD">
            <w:pPr>
              <w:pStyle w:val="Lijstalinea"/>
              <w:spacing w:after="0" w:line="240" w:lineRule="auto"/>
            </w:pPr>
            <w:r w:rsidRPr="00161628">
              <w:t xml:space="preserve">IB-er voert een gerichte didactisch niveaubepaling uit. Met behulp van de DHH worden de onderwijs en begeleidingsbehoeften in kaart gebracht. </w:t>
            </w:r>
          </w:p>
          <w:p w14:paraId="2AE10BA4" w14:textId="77777777" w:rsidR="00A310DD" w:rsidRDefault="00A310DD" w:rsidP="001D7BA5">
            <w:pPr>
              <w:pStyle w:val="Lijstalinea"/>
              <w:numPr>
                <w:ilvl w:val="0"/>
                <w:numId w:val="23"/>
              </w:numPr>
              <w:spacing w:after="0" w:line="240" w:lineRule="auto"/>
            </w:pPr>
            <w:r>
              <w:t>Gesprek met de leerling</w:t>
            </w:r>
            <w:r w:rsidR="00291819">
              <w:t>.</w:t>
            </w:r>
          </w:p>
          <w:p w14:paraId="16884AED" w14:textId="77777777" w:rsidR="00A310DD" w:rsidRDefault="00161628" w:rsidP="001D7BA5">
            <w:pPr>
              <w:pStyle w:val="Lijstalinea"/>
              <w:numPr>
                <w:ilvl w:val="0"/>
                <w:numId w:val="23"/>
              </w:numPr>
              <w:spacing w:after="0" w:line="240" w:lineRule="auto"/>
            </w:pPr>
            <w:r w:rsidRPr="00161628">
              <w:t>Het lesstofaanbod wordt aangepast.</w:t>
            </w:r>
            <w:r w:rsidRPr="00A310DD">
              <w:rPr>
                <w:i/>
              </w:rPr>
              <w:t xml:space="preserve"> </w:t>
            </w:r>
            <w:r w:rsidR="00A310DD">
              <w:t>Leerling krijgt leerstof aangeboden uit groep 3.</w:t>
            </w:r>
          </w:p>
          <w:p w14:paraId="05AF305B" w14:textId="77777777" w:rsidR="00161628" w:rsidRDefault="00161628" w:rsidP="001D7BA5">
            <w:pPr>
              <w:pStyle w:val="Lijstalinea"/>
              <w:numPr>
                <w:ilvl w:val="0"/>
                <w:numId w:val="23"/>
              </w:numPr>
              <w:spacing w:after="0" w:line="240" w:lineRule="auto"/>
            </w:pPr>
            <w:r w:rsidRPr="0076540C">
              <w:t>Vervolgafspraak</w:t>
            </w:r>
            <w:r>
              <w:t xml:space="preserve"> na invoeren DHH</w:t>
            </w:r>
            <w:r w:rsidR="00291819">
              <w:t>.</w:t>
            </w:r>
          </w:p>
          <w:p w14:paraId="2CDEC6C3" w14:textId="77777777" w:rsidR="00161628" w:rsidRPr="0076540C" w:rsidRDefault="00161628" w:rsidP="00161628">
            <w:pPr>
              <w:pStyle w:val="Lijstalinea"/>
              <w:spacing w:after="0" w:line="240" w:lineRule="auto"/>
              <w:ind w:left="1080"/>
            </w:pPr>
          </w:p>
        </w:tc>
      </w:tr>
      <w:tr w:rsidR="00161628" w:rsidRPr="0076540C" w14:paraId="37FD02FF" w14:textId="77777777" w:rsidTr="00B0209B">
        <w:tc>
          <w:tcPr>
            <w:tcW w:w="1609" w:type="dxa"/>
            <w:shd w:val="clear" w:color="auto" w:fill="auto"/>
          </w:tcPr>
          <w:p w14:paraId="215BD11D" w14:textId="77777777" w:rsidR="00161628" w:rsidRDefault="00161628" w:rsidP="00B0209B">
            <w:r>
              <w:t>November</w:t>
            </w:r>
          </w:p>
        </w:tc>
        <w:tc>
          <w:tcPr>
            <w:tcW w:w="7453" w:type="dxa"/>
            <w:shd w:val="clear" w:color="auto" w:fill="auto"/>
          </w:tcPr>
          <w:p w14:paraId="5A7214E2" w14:textId="77777777" w:rsidR="00A310DD" w:rsidRDefault="00291819" w:rsidP="001D7BA5">
            <w:pPr>
              <w:pStyle w:val="Lijstalinea"/>
              <w:numPr>
                <w:ilvl w:val="0"/>
                <w:numId w:val="23"/>
              </w:numPr>
              <w:spacing w:after="0" w:line="240" w:lineRule="auto"/>
            </w:pPr>
            <w:proofErr w:type="spellStart"/>
            <w:r>
              <w:t>Peilpunt</w:t>
            </w:r>
            <w:proofErr w:type="spellEnd"/>
            <w:r>
              <w:t xml:space="preserve"> 6.</w:t>
            </w:r>
          </w:p>
          <w:p w14:paraId="659809A7" w14:textId="77777777" w:rsidR="00161628" w:rsidRDefault="00161628" w:rsidP="001D7BA5">
            <w:pPr>
              <w:pStyle w:val="Lijstalinea"/>
              <w:numPr>
                <w:ilvl w:val="0"/>
                <w:numId w:val="23"/>
              </w:numPr>
              <w:spacing w:after="0" w:line="240" w:lineRule="auto"/>
            </w:pPr>
            <w:r>
              <w:t>Evaluatie lesstofaanbod</w:t>
            </w:r>
            <w:r w:rsidR="00291819">
              <w:t>.</w:t>
            </w:r>
          </w:p>
          <w:p w14:paraId="14B7268F" w14:textId="77777777" w:rsidR="00A310DD" w:rsidRDefault="00A310DD" w:rsidP="001D7BA5">
            <w:pPr>
              <w:pStyle w:val="Lijstalinea"/>
              <w:numPr>
                <w:ilvl w:val="0"/>
                <w:numId w:val="23"/>
              </w:numPr>
              <w:spacing w:after="0" w:line="240" w:lineRule="auto"/>
            </w:pPr>
            <w:r>
              <w:t>Oudergesprek in aanwezigheid van de IB-er (verslag ook naar ouders)</w:t>
            </w:r>
          </w:p>
          <w:p w14:paraId="514EFC16" w14:textId="77777777" w:rsidR="00A310DD" w:rsidRDefault="00A310DD" w:rsidP="001D7BA5">
            <w:pPr>
              <w:pStyle w:val="Lijstalinea"/>
              <w:numPr>
                <w:ilvl w:val="0"/>
                <w:numId w:val="23"/>
              </w:numPr>
              <w:spacing w:after="0" w:line="240" w:lineRule="auto"/>
            </w:pPr>
            <w:r>
              <w:t xml:space="preserve">Beslissingsblad </w:t>
            </w:r>
            <w:r w:rsidR="00F52EE2">
              <w:t>versnellen</w:t>
            </w:r>
            <w:r>
              <w:t xml:space="preserve"> invullen</w:t>
            </w:r>
            <w:r w:rsidR="00291819">
              <w:t>.</w:t>
            </w:r>
          </w:p>
          <w:p w14:paraId="5E29C469" w14:textId="77777777" w:rsidR="00A310DD" w:rsidRDefault="00A310DD" w:rsidP="001D7BA5">
            <w:pPr>
              <w:pStyle w:val="Lijstalinea"/>
              <w:numPr>
                <w:ilvl w:val="0"/>
                <w:numId w:val="23"/>
              </w:numPr>
              <w:spacing w:after="0" w:line="240" w:lineRule="auto"/>
            </w:pPr>
            <w:r>
              <w:t>Afstemming met leerkracht groep 3, ondersteuningsbehoefte</w:t>
            </w:r>
            <w:r w:rsidR="00F52EE2">
              <w:t>n</w:t>
            </w:r>
            <w:r>
              <w:t xml:space="preserve"> in kaart brengen</w:t>
            </w:r>
            <w:r w:rsidR="00291819">
              <w:t>.</w:t>
            </w:r>
          </w:p>
          <w:p w14:paraId="0360E9FB" w14:textId="77777777" w:rsidR="00A310DD" w:rsidRDefault="00F52EE2" w:rsidP="001D7BA5">
            <w:pPr>
              <w:pStyle w:val="Lijstalinea"/>
              <w:numPr>
                <w:ilvl w:val="0"/>
                <w:numId w:val="23"/>
              </w:numPr>
              <w:spacing w:after="0" w:line="240" w:lineRule="auto"/>
            </w:pPr>
            <w:r>
              <w:t>Lln. gaat een aantal dagdelen meedraaien in de groep waarin hij komt</w:t>
            </w:r>
            <w:r w:rsidR="00291819">
              <w:t>.</w:t>
            </w:r>
          </w:p>
        </w:tc>
      </w:tr>
      <w:tr w:rsidR="00A310DD" w:rsidRPr="0076540C" w14:paraId="3F64D3FF" w14:textId="77777777" w:rsidTr="00B0209B">
        <w:tc>
          <w:tcPr>
            <w:tcW w:w="1609" w:type="dxa"/>
            <w:shd w:val="clear" w:color="auto" w:fill="auto"/>
          </w:tcPr>
          <w:p w14:paraId="0068CF0D" w14:textId="77777777" w:rsidR="00A310DD" w:rsidRDefault="00A310DD" w:rsidP="00B0209B">
            <w:r>
              <w:t>Januari</w:t>
            </w:r>
          </w:p>
        </w:tc>
        <w:tc>
          <w:tcPr>
            <w:tcW w:w="7453" w:type="dxa"/>
            <w:shd w:val="clear" w:color="auto" w:fill="auto"/>
          </w:tcPr>
          <w:p w14:paraId="4FDBD41A" w14:textId="77777777" w:rsidR="00A310DD" w:rsidRDefault="00A310DD" w:rsidP="001D7BA5">
            <w:pPr>
              <w:pStyle w:val="Lijstalinea"/>
              <w:numPr>
                <w:ilvl w:val="0"/>
                <w:numId w:val="23"/>
              </w:numPr>
              <w:spacing w:after="0" w:line="240" w:lineRule="auto"/>
            </w:pPr>
            <w:r>
              <w:t>Leerling</w:t>
            </w:r>
            <w:r w:rsidR="00E35835">
              <w:t xml:space="preserve"> zit in groep 3</w:t>
            </w:r>
            <w:r w:rsidR="00291819">
              <w:t>.</w:t>
            </w:r>
          </w:p>
        </w:tc>
      </w:tr>
    </w:tbl>
    <w:p w14:paraId="1A25AABE" w14:textId="77777777" w:rsidR="00161628" w:rsidRDefault="00161628" w:rsidP="000F23DB"/>
    <w:p w14:paraId="3213EAFB" w14:textId="77777777" w:rsidR="00161628" w:rsidRDefault="00161628" w:rsidP="000F23DB"/>
    <w:p w14:paraId="412A5C40" w14:textId="77777777" w:rsidR="00611E18" w:rsidRDefault="00611E18" w:rsidP="000F23DB"/>
    <w:p w14:paraId="1121DE84" w14:textId="77777777" w:rsidR="000F23DB" w:rsidRPr="00611E18" w:rsidRDefault="000F23DB" w:rsidP="00611E18">
      <w:pPr>
        <w:pStyle w:val="Kop2"/>
        <w:rPr>
          <w:rFonts w:asciiTheme="minorHAnsi" w:hAnsiTheme="minorHAnsi"/>
          <w:b/>
          <w:color w:val="auto"/>
          <w:sz w:val="22"/>
          <w:szCs w:val="22"/>
        </w:rPr>
      </w:pPr>
      <w:bookmarkStart w:id="13" w:name="_Toc18576191"/>
      <w:r w:rsidRPr="00611E18">
        <w:rPr>
          <w:rFonts w:asciiTheme="minorHAnsi" w:hAnsiTheme="minorHAnsi"/>
          <w:b/>
          <w:color w:val="auto"/>
          <w:sz w:val="22"/>
          <w:szCs w:val="22"/>
        </w:rPr>
        <w:t>Procedure en tijdpad groep 3 t/m 7:</w:t>
      </w:r>
      <w:bookmarkEnd w:id="11"/>
      <w:bookmarkEnd w:id="13"/>
    </w:p>
    <w:p w14:paraId="5B622A92" w14:textId="77777777" w:rsidR="000F23DB" w:rsidRDefault="000F23DB" w:rsidP="000F23DB">
      <w:pPr>
        <w:pStyle w:val="Kop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143"/>
      </w:tblGrid>
      <w:tr w:rsidR="000F23DB" w:rsidRPr="0076540C" w14:paraId="019B3ED6" w14:textId="77777777" w:rsidTr="00B0209B">
        <w:tc>
          <w:tcPr>
            <w:tcW w:w="1951" w:type="dxa"/>
            <w:shd w:val="clear" w:color="auto" w:fill="auto"/>
          </w:tcPr>
          <w:p w14:paraId="6007FADA" w14:textId="77777777" w:rsidR="000F23DB" w:rsidRPr="0076540C" w:rsidRDefault="000F23DB" w:rsidP="00B0209B">
            <w:r w:rsidRPr="0076540C">
              <w:t>Oktober</w:t>
            </w:r>
          </w:p>
        </w:tc>
        <w:tc>
          <w:tcPr>
            <w:tcW w:w="7716" w:type="dxa"/>
            <w:shd w:val="clear" w:color="auto" w:fill="auto"/>
          </w:tcPr>
          <w:p w14:paraId="2D2F78E7" w14:textId="77777777" w:rsidR="000F23DB" w:rsidRPr="0076540C" w:rsidRDefault="000F23DB" w:rsidP="001D7BA5">
            <w:pPr>
              <w:numPr>
                <w:ilvl w:val="0"/>
                <w:numId w:val="12"/>
              </w:numPr>
              <w:spacing w:after="0" w:line="240" w:lineRule="auto"/>
            </w:pPr>
            <w:r w:rsidRPr="0076540C">
              <w:t>Tijdens groepsbespreking wordt de desbetreffende leerling gesignaleerd.</w:t>
            </w:r>
          </w:p>
          <w:p w14:paraId="113E0B7D" w14:textId="77777777" w:rsidR="000F23DB" w:rsidRPr="0076540C" w:rsidRDefault="000F23DB" w:rsidP="001D7BA5">
            <w:pPr>
              <w:numPr>
                <w:ilvl w:val="0"/>
                <w:numId w:val="12"/>
              </w:numPr>
              <w:spacing w:after="0" w:line="240" w:lineRule="auto"/>
            </w:pPr>
            <w:r w:rsidRPr="0076540C">
              <w:t>De leerling wordt in het LZT besproken. De leerkracht zit hierbij.</w:t>
            </w:r>
          </w:p>
          <w:p w14:paraId="144B7E86" w14:textId="77777777" w:rsidR="000F23DB" w:rsidRPr="0076540C" w:rsidRDefault="000F23DB" w:rsidP="001D7BA5">
            <w:pPr>
              <w:numPr>
                <w:ilvl w:val="0"/>
                <w:numId w:val="12"/>
              </w:numPr>
              <w:spacing w:after="0" w:line="240" w:lineRule="auto"/>
            </w:pPr>
            <w:r w:rsidRPr="0076540C">
              <w:t xml:space="preserve">Tijdens de eerste rapportavond wordt de signalering met de ouders gedeeld. </w:t>
            </w:r>
          </w:p>
          <w:p w14:paraId="2F41926D" w14:textId="77777777" w:rsidR="000F23DB" w:rsidRPr="0076540C" w:rsidRDefault="000F23DB" w:rsidP="001D7BA5">
            <w:pPr>
              <w:numPr>
                <w:ilvl w:val="0"/>
                <w:numId w:val="12"/>
              </w:numPr>
              <w:spacing w:after="0" w:line="240" w:lineRule="auto"/>
            </w:pPr>
            <w:r>
              <w:t>De procedure wordt uitgelegd.</w:t>
            </w:r>
          </w:p>
        </w:tc>
      </w:tr>
      <w:tr w:rsidR="000F23DB" w:rsidRPr="0076540C" w14:paraId="20489E54" w14:textId="77777777" w:rsidTr="00B0209B">
        <w:tc>
          <w:tcPr>
            <w:tcW w:w="1951" w:type="dxa"/>
            <w:shd w:val="clear" w:color="auto" w:fill="auto"/>
          </w:tcPr>
          <w:p w14:paraId="3BC6460C" w14:textId="77777777" w:rsidR="000F23DB" w:rsidRPr="0076540C" w:rsidRDefault="000F23DB" w:rsidP="00B0209B">
            <w:r w:rsidRPr="0076540C">
              <w:t>Januari/februari</w:t>
            </w:r>
          </w:p>
        </w:tc>
        <w:tc>
          <w:tcPr>
            <w:tcW w:w="7716" w:type="dxa"/>
            <w:shd w:val="clear" w:color="auto" w:fill="auto"/>
          </w:tcPr>
          <w:p w14:paraId="407A1DF1" w14:textId="77777777" w:rsidR="000F23DB" w:rsidRDefault="000F23DB" w:rsidP="001D7BA5">
            <w:pPr>
              <w:numPr>
                <w:ilvl w:val="0"/>
                <w:numId w:val="13"/>
              </w:numPr>
              <w:spacing w:after="0" w:line="240" w:lineRule="auto"/>
            </w:pPr>
            <w:r w:rsidRPr="0076540C">
              <w:t>De toets resultaten worden tijdens de tweede groepsbespreking besproken.</w:t>
            </w:r>
            <w:r>
              <w:t xml:space="preserve"> </w:t>
            </w:r>
          </w:p>
          <w:p w14:paraId="27DB74DA" w14:textId="77777777" w:rsidR="000F23DB" w:rsidRPr="0076540C" w:rsidRDefault="000F23DB" w:rsidP="001D7BA5">
            <w:pPr>
              <w:numPr>
                <w:ilvl w:val="0"/>
                <w:numId w:val="13"/>
              </w:numPr>
              <w:spacing w:after="0" w:line="240" w:lineRule="auto"/>
            </w:pPr>
            <w:r>
              <w:t>Na de reguliere toetsen wordt het kind door getoetst.</w:t>
            </w:r>
          </w:p>
          <w:p w14:paraId="291EA1EB" w14:textId="77777777" w:rsidR="000F23DB" w:rsidRDefault="000F23DB" w:rsidP="001D7BA5">
            <w:pPr>
              <w:numPr>
                <w:ilvl w:val="0"/>
                <w:numId w:val="13"/>
              </w:numPr>
              <w:spacing w:after="0" w:line="240" w:lineRule="auto"/>
            </w:pPr>
            <w:r w:rsidRPr="0076540C">
              <w:t>De leerling wordt opnieuw in het LZT besproken.</w:t>
            </w:r>
            <w:r>
              <w:t xml:space="preserve"> </w:t>
            </w:r>
          </w:p>
          <w:p w14:paraId="17367C3B" w14:textId="77777777" w:rsidR="000F23DB" w:rsidRPr="0076540C" w:rsidRDefault="000F23DB" w:rsidP="001D7BA5">
            <w:pPr>
              <w:numPr>
                <w:ilvl w:val="0"/>
                <w:numId w:val="13"/>
              </w:numPr>
              <w:spacing w:after="0" w:line="240" w:lineRule="auto"/>
            </w:pPr>
            <w:r>
              <w:t xml:space="preserve">Een gesprek met ouders in aanwezigheid van de </w:t>
            </w:r>
            <w:proofErr w:type="spellStart"/>
            <w:r>
              <w:t>IB’er</w:t>
            </w:r>
            <w:proofErr w:type="spellEnd"/>
          </w:p>
        </w:tc>
      </w:tr>
      <w:tr w:rsidR="000F23DB" w:rsidRPr="0076540C" w14:paraId="330654E8" w14:textId="77777777" w:rsidTr="00B0209B">
        <w:tc>
          <w:tcPr>
            <w:tcW w:w="1951" w:type="dxa"/>
            <w:shd w:val="clear" w:color="auto" w:fill="auto"/>
          </w:tcPr>
          <w:p w14:paraId="1CEECD84" w14:textId="77777777" w:rsidR="000F23DB" w:rsidRPr="0076540C" w:rsidRDefault="000F23DB" w:rsidP="00B0209B">
            <w:r w:rsidRPr="0076540C">
              <w:t>Maart</w:t>
            </w:r>
          </w:p>
        </w:tc>
        <w:tc>
          <w:tcPr>
            <w:tcW w:w="7716" w:type="dxa"/>
            <w:shd w:val="clear" w:color="auto" w:fill="auto"/>
          </w:tcPr>
          <w:p w14:paraId="104F01FE" w14:textId="77777777" w:rsidR="000F23DB" w:rsidRDefault="000F23DB" w:rsidP="001D7BA5">
            <w:pPr>
              <w:numPr>
                <w:ilvl w:val="0"/>
                <w:numId w:val="14"/>
              </w:numPr>
              <w:spacing w:after="0" w:line="240" w:lineRule="auto"/>
            </w:pPr>
            <w:r>
              <w:t>Beslissingsblad Versnellen groep 3 t/m 7 (bijlage 6)</w:t>
            </w:r>
          </w:p>
          <w:p w14:paraId="420C3A3A" w14:textId="77777777" w:rsidR="000F23DB" w:rsidRDefault="000F23DB" w:rsidP="001D7BA5">
            <w:pPr>
              <w:numPr>
                <w:ilvl w:val="0"/>
                <w:numId w:val="14"/>
              </w:numPr>
              <w:spacing w:after="0" w:line="240" w:lineRule="auto"/>
            </w:pPr>
            <w:r w:rsidRPr="0076540C">
              <w:t>Leerling wordt in het LZT besproken. Ouders zijn daarbij aanwezig.</w:t>
            </w:r>
            <w:r>
              <w:t xml:space="preserve"> In overleg wordt de beslissing genomen dat het kind na de zomervakantie een groep overslaat.</w:t>
            </w:r>
          </w:p>
          <w:p w14:paraId="6A228B73" w14:textId="77777777" w:rsidR="000F23DB" w:rsidRPr="0076540C" w:rsidRDefault="000F23DB" w:rsidP="001D7BA5">
            <w:pPr>
              <w:numPr>
                <w:ilvl w:val="0"/>
                <w:numId w:val="14"/>
              </w:numPr>
              <w:spacing w:after="0" w:line="240" w:lineRule="auto"/>
            </w:pPr>
            <w:r w:rsidRPr="0076540C">
              <w:t xml:space="preserve">Vervolgstappen worden </w:t>
            </w:r>
            <w:r>
              <w:t xml:space="preserve">met de ouders </w:t>
            </w:r>
            <w:r w:rsidRPr="0076540C">
              <w:t xml:space="preserve">besproken: </w:t>
            </w:r>
          </w:p>
          <w:p w14:paraId="4A4CA673" w14:textId="77777777" w:rsidR="000F23DB" w:rsidRPr="00DA6CA8" w:rsidRDefault="000F23DB" w:rsidP="001D7BA5">
            <w:pPr>
              <w:numPr>
                <w:ilvl w:val="1"/>
                <w:numId w:val="14"/>
              </w:numPr>
              <w:spacing w:after="0" w:line="240" w:lineRule="auto"/>
            </w:pPr>
            <w:r w:rsidRPr="00DA6CA8">
              <w:t>Gesprek met het kind.</w:t>
            </w:r>
          </w:p>
          <w:p w14:paraId="799A644A" w14:textId="77777777" w:rsidR="000F23DB" w:rsidRPr="0076540C" w:rsidRDefault="000F23DB" w:rsidP="001D7BA5">
            <w:pPr>
              <w:numPr>
                <w:ilvl w:val="1"/>
                <w:numId w:val="14"/>
              </w:numPr>
              <w:spacing w:after="0" w:line="240" w:lineRule="auto"/>
            </w:pPr>
            <w:r>
              <w:t>Het kind krijgt leerstof (met name rekenen) aangeboden uit de groep die het kind overslaat (</w:t>
            </w:r>
            <w:proofErr w:type="spellStart"/>
            <w:r>
              <w:t>lkr</w:t>
            </w:r>
            <w:proofErr w:type="spellEnd"/>
            <w:r>
              <w:t xml:space="preserve">. en </w:t>
            </w:r>
            <w:proofErr w:type="spellStart"/>
            <w:r>
              <w:t>IB’er</w:t>
            </w:r>
            <w:proofErr w:type="spellEnd"/>
            <w:r>
              <w:t xml:space="preserve"> maken een plan)</w:t>
            </w:r>
          </w:p>
        </w:tc>
      </w:tr>
      <w:tr w:rsidR="000F23DB" w:rsidRPr="0076540C" w14:paraId="422230E7" w14:textId="77777777" w:rsidTr="00B0209B">
        <w:tc>
          <w:tcPr>
            <w:tcW w:w="1951" w:type="dxa"/>
            <w:shd w:val="clear" w:color="auto" w:fill="auto"/>
          </w:tcPr>
          <w:p w14:paraId="14F42306" w14:textId="77777777" w:rsidR="000F23DB" w:rsidRPr="0076540C" w:rsidRDefault="000F23DB" w:rsidP="00B0209B">
            <w:r w:rsidRPr="0076540C">
              <w:t>Mei</w:t>
            </w:r>
          </w:p>
        </w:tc>
        <w:tc>
          <w:tcPr>
            <w:tcW w:w="7716" w:type="dxa"/>
            <w:shd w:val="clear" w:color="auto" w:fill="auto"/>
          </w:tcPr>
          <w:p w14:paraId="74F04F61" w14:textId="77777777" w:rsidR="000F23DB" w:rsidRPr="0076540C" w:rsidRDefault="000F23DB" w:rsidP="001D7BA5">
            <w:pPr>
              <w:numPr>
                <w:ilvl w:val="0"/>
                <w:numId w:val="15"/>
              </w:numPr>
              <w:spacing w:after="0" w:line="240" w:lineRule="auto"/>
            </w:pPr>
            <w:r w:rsidRPr="0076540C">
              <w:t>Resultaten worden in het LZT besproken.</w:t>
            </w:r>
          </w:p>
        </w:tc>
      </w:tr>
      <w:tr w:rsidR="000F23DB" w:rsidRPr="0076540C" w14:paraId="250E5192" w14:textId="77777777" w:rsidTr="00B0209B">
        <w:tc>
          <w:tcPr>
            <w:tcW w:w="1951" w:type="dxa"/>
            <w:shd w:val="clear" w:color="auto" w:fill="auto"/>
          </w:tcPr>
          <w:p w14:paraId="34BAE0B7" w14:textId="77777777" w:rsidR="000F23DB" w:rsidRPr="0076540C" w:rsidRDefault="000F23DB" w:rsidP="00B0209B">
            <w:r w:rsidRPr="0076540C">
              <w:lastRenderedPageBreak/>
              <w:t>Juni</w:t>
            </w:r>
          </w:p>
        </w:tc>
        <w:tc>
          <w:tcPr>
            <w:tcW w:w="7716" w:type="dxa"/>
            <w:shd w:val="clear" w:color="auto" w:fill="auto"/>
          </w:tcPr>
          <w:p w14:paraId="004B9B4F" w14:textId="77777777" w:rsidR="000F23DB" w:rsidRDefault="000F23DB" w:rsidP="001D7BA5">
            <w:pPr>
              <w:numPr>
                <w:ilvl w:val="0"/>
                <w:numId w:val="16"/>
              </w:numPr>
              <w:spacing w:after="0" w:line="240" w:lineRule="auto"/>
            </w:pPr>
            <w:r w:rsidRPr="0076540C">
              <w:t>Leerling wordt in het LZT besproken. Ouders zijn hierbij aanwezig, evenals de leerkracht van de groep waar de leerling na versnelling heen gaat.</w:t>
            </w:r>
            <w:r>
              <w:t xml:space="preserve"> </w:t>
            </w:r>
          </w:p>
          <w:p w14:paraId="6F91DC78" w14:textId="77777777" w:rsidR="000F23DB" w:rsidRDefault="000F23DB" w:rsidP="001D7BA5">
            <w:pPr>
              <w:numPr>
                <w:ilvl w:val="0"/>
                <w:numId w:val="15"/>
              </w:numPr>
              <w:spacing w:after="0" w:line="240" w:lineRule="auto"/>
            </w:pPr>
            <w:r>
              <w:t>Lln. gaat een aantal dagdelen meedraaien in de groep waarin hij komt.</w:t>
            </w:r>
          </w:p>
          <w:p w14:paraId="49C3DF55" w14:textId="77777777" w:rsidR="000F23DB" w:rsidRPr="0076540C" w:rsidRDefault="000F23DB" w:rsidP="001D7BA5">
            <w:pPr>
              <w:numPr>
                <w:ilvl w:val="0"/>
                <w:numId w:val="15"/>
              </w:numPr>
              <w:spacing w:after="0" w:line="240" w:lineRule="auto"/>
            </w:pPr>
            <w:r>
              <w:t>Beslissingsblad Versnellen groep 3 t/m 7 opnieuw bekijken (bijlage 6)</w:t>
            </w:r>
          </w:p>
          <w:p w14:paraId="7A5B8BC7" w14:textId="77777777" w:rsidR="000F23DB" w:rsidRPr="0076540C" w:rsidRDefault="000F23DB" w:rsidP="001D7BA5">
            <w:pPr>
              <w:numPr>
                <w:ilvl w:val="0"/>
                <w:numId w:val="15"/>
              </w:numPr>
              <w:spacing w:after="0" w:line="240" w:lineRule="auto"/>
            </w:pPr>
            <w:r>
              <w:t>Besluit wordt genomen.</w:t>
            </w:r>
          </w:p>
        </w:tc>
      </w:tr>
    </w:tbl>
    <w:p w14:paraId="315C26AE" w14:textId="77777777" w:rsidR="00611E18" w:rsidRDefault="00611E18" w:rsidP="00306E4D"/>
    <w:p w14:paraId="3744B67B" w14:textId="77777777" w:rsidR="00611E18" w:rsidRDefault="00611E18" w:rsidP="00306E4D"/>
    <w:p w14:paraId="62195B48" w14:textId="77777777" w:rsidR="00611E18" w:rsidRDefault="00611E18">
      <w:r>
        <w:br w:type="page"/>
      </w:r>
    </w:p>
    <w:p w14:paraId="01CFC7C1" w14:textId="779D7016" w:rsidR="004E6D59" w:rsidRPr="00611E18" w:rsidRDefault="004E6D59" w:rsidP="00611E18">
      <w:pPr>
        <w:pStyle w:val="Kop1"/>
        <w:rPr>
          <w:sz w:val="22"/>
          <w:szCs w:val="22"/>
        </w:rPr>
      </w:pPr>
      <w:bookmarkStart w:id="14" w:name="_Toc18576192"/>
      <w:r w:rsidRPr="00611E18">
        <w:rPr>
          <w:sz w:val="22"/>
          <w:szCs w:val="22"/>
        </w:rPr>
        <w:lastRenderedPageBreak/>
        <w:t xml:space="preserve">Uitvoering, </w:t>
      </w:r>
      <w:r w:rsidR="003B38C9">
        <w:rPr>
          <w:sz w:val="22"/>
          <w:szCs w:val="22"/>
        </w:rPr>
        <w:t>eigenaarschap</w:t>
      </w:r>
      <w:r w:rsidRPr="00611E18">
        <w:rPr>
          <w:sz w:val="22"/>
          <w:szCs w:val="22"/>
        </w:rPr>
        <w:t xml:space="preserve"> en evaluatie</w:t>
      </w:r>
      <w:bookmarkEnd w:id="14"/>
    </w:p>
    <w:p w14:paraId="1B2EEE7D" w14:textId="77777777" w:rsidR="004E6D59" w:rsidRDefault="004E6D59" w:rsidP="004E6D59">
      <w:pPr>
        <w:autoSpaceDE w:val="0"/>
        <w:autoSpaceDN w:val="0"/>
        <w:adjustRightInd w:val="0"/>
        <w:spacing w:after="0" w:line="240" w:lineRule="auto"/>
        <w:rPr>
          <w:rFonts w:cs="Times-Roman"/>
        </w:rPr>
      </w:pPr>
    </w:p>
    <w:p w14:paraId="3966F2E9" w14:textId="244E46EE" w:rsidR="003B38C9" w:rsidRDefault="003B38C9" w:rsidP="06479FAD">
      <w:pPr>
        <w:autoSpaceDE w:val="0"/>
        <w:autoSpaceDN w:val="0"/>
        <w:adjustRightInd w:val="0"/>
        <w:spacing w:after="0" w:line="240" w:lineRule="auto"/>
        <w:rPr>
          <w:rFonts w:cs="Times-Roman"/>
        </w:rPr>
      </w:pPr>
      <w:r>
        <w:rPr>
          <w:rFonts w:cs="Times-Roman"/>
        </w:rPr>
        <w:t xml:space="preserve">Het beleidsplan wordt bewaakt en bijgewerkt door de HB commissie. </w:t>
      </w:r>
      <w:r w:rsidR="00DD6CCD">
        <w:rPr>
          <w:rFonts w:cs="Times-Roman"/>
        </w:rPr>
        <w:t>Idealiter bestaat de HB commissie uit directie, IB, plusklasbegeleider en vertegenwoordigers van de verschillende bouwen.</w:t>
      </w:r>
      <w:r w:rsidR="00DD6CCD">
        <w:rPr>
          <w:rFonts w:cs="Times-Roman"/>
        </w:rPr>
        <w:br/>
      </w:r>
      <w:r w:rsidR="00C45726">
        <w:rPr>
          <w:rFonts w:cs="Times-Roman"/>
        </w:rPr>
        <w:t>De HB commissie is verantwoordelijk voor:</w:t>
      </w:r>
    </w:p>
    <w:p w14:paraId="67A3ECC9" w14:textId="606E3EA0" w:rsidR="003B38C9" w:rsidRDefault="00DD6CCD" w:rsidP="003B38C9">
      <w:pPr>
        <w:pStyle w:val="Lijstalinea"/>
        <w:numPr>
          <w:ilvl w:val="0"/>
          <w:numId w:val="45"/>
        </w:numPr>
        <w:autoSpaceDE w:val="0"/>
        <w:autoSpaceDN w:val="0"/>
        <w:adjustRightInd w:val="0"/>
        <w:spacing w:after="0" w:line="240" w:lineRule="auto"/>
        <w:rPr>
          <w:rFonts w:cs="Times-Roman"/>
        </w:rPr>
      </w:pPr>
      <w:r>
        <w:rPr>
          <w:rFonts w:cs="Times-Roman"/>
        </w:rPr>
        <w:t>Evalueren en w</w:t>
      </w:r>
      <w:r w:rsidR="003B38C9">
        <w:rPr>
          <w:rFonts w:cs="Times-Roman"/>
        </w:rPr>
        <w:t>aar nodig bijwerken van het beleidsplan</w:t>
      </w:r>
    </w:p>
    <w:p w14:paraId="6D4096D3" w14:textId="3651F07B" w:rsidR="003B38C9" w:rsidRDefault="003B38C9" w:rsidP="003B38C9">
      <w:pPr>
        <w:pStyle w:val="Lijstalinea"/>
        <w:numPr>
          <w:ilvl w:val="0"/>
          <w:numId w:val="45"/>
        </w:numPr>
        <w:autoSpaceDE w:val="0"/>
        <w:autoSpaceDN w:val="0"/>
        <w:adjustRightInd w:val="0"/>
        <w:spacing w:after="0" w:line="240" w:lineRule="auto"/>
        <w:rPr>
          <w:rFonts w:cs="Times-Roman"/>
        </w:rPr>
      </w:pPr>
      <w:r>
        <w:rPr>
          <w:rFonts w:cs="Times-Roman"/>
        </w:rPr>
        <w:t>Adviseren en ondersteunen collega’s</w:t>
      </w:r>
    </w:p>
    <w:p w14:paraId="52DB8D0B" w14:textId="6ABE3824" w:rsidR="003B38C9" w:rsidRDefault="003B38C9" w:rsidP="003B38C9">
      <w:pPr>
        <w:pStyle w:val="Lijstalinea"/>
        <w:numPr>
          <w:ilvl w:val="0"/>
          <w:numId w:val="45"/>
        </w:numPr>
        <w:autoSpaceDE w:val="0"/>
        <w:autoSpaceDN w:val="0"/>
        <w:adjustRightInd w:val="0"/>
        <w:spacing w:after="0" w:line="240" w:lineRule="auto"/>
        <w:rPr>
          <w:rFonts w:cs="Times-Roman"/>
        </w:rPr>
      </w:pPr>
      <w:r>
        <w:rPr>
          <w:rFonts w:cs="Times-Roman"/>
        </w:rPr>
        <w:t xml:space="preserve">Bewaken en continueren van het passend onderwijs aanbod. </w:t>
      </w:r>
    </w:p>
    <w:p w14:paraId="4151010E" w14:textId="554F9B01" w:rsidR="003B38C9" w:rsidRPr="003B38C9" w:rsidRDefault="003B38C9" w:rsidP="003B38C9">
      <w:pPr>
        <w:pStyle w:val="Lijstalinea"/>
        <w:numPr>
          <w:ilvl w:val="0"/>
          <w:numId w:val="45"/>
        </w:numPr>
        <w:autoSpaceDE w:val="0"/>
        <w:autoSpaceDN w:val="0"/>
        <w:adjustRightInd w:val="0"/>
        <w:spacing w:after="0" w:line="240" w:lineRule="auto"/>
        <w:rPr>
          <w:rFonts w:cs="Times-Roman"/>
        </w:rPr>
      </w:pPr>
      <w:r>
        <w:rPr>
          <w:rFonts w:cs="Times-Roman"/>
        </w:rPr>
        <w:t>Team informeren over ontwikkelingen via (bouw)vergaderingen.</w:t>
      </w:r>
    </w:p>
    <w:p w14:paraId="10A774C3" w14:textId="7648D0C2" w:rsidR="003B38C9" w:rsidRDefault="003B38C9" w:rsidP="003B38C9">
      <w:pPr>
        <w:pStyle w:val="Lijstalinea"/>
        <w:numPr>
          <w:ilvl w:val="0"/>
          <w:numId w:val="45"/>
        </w:numPr>
        <w:autoSpaceDE w:val="0"/>
        <w:autoSpaceDN w:val="0"/>
        <w:adjustRightInd w:val="0"/>
        <w:spacing w:after="0" w:line="240" w:lineRule="auto"/>
        <w:rPr>
          <w:rFonts w:cs="Times-Roman"/>
        </w:rPr>
      </w:pPr>
      <w:r>
        <w:rPr>
          <w:rFonts w:cs="Times-Roman"/>
        </w:rPr>
        <w:t>Zorgen voor actuele en relevante kennis in het team door het selecteren van trainingen en/of materialen om het beleid en uitvoering te versterken.</w:t>
      </w:r>
    </w:p>
    <w:p w14:paraId="627D96EA" w14:textId="77777777" w:rsidR="00DD6CCD" w:rsidRPr="00DD6CCD" w:rsidRDefault="00DD6CCD" w:rsidP="00DD6CCD">
      <w:pPr>
        <w:autoSpaceDE w:val="0"/>
        <w:autoSpaceDN w:val="0"/>
        <w:adjustRightInd w:val="0"/>
        <w:spacing w:after="0" w:line="240" w:lineRule="auto"/>
        <w:rPr>
          <w:rFonts w:cs="Times-Roman"/>
        </w:rPr>
      </w:pPr>
    </w:p>
    <w:p w14:paraId="4DBB3E1A" w14:textId="2DFCF704" w:rsidR="00DD6CCD" w:rsidRDefault="06479FAD" w:rsidP="06479FAD">
      <w:pPr>
        <w:autoSpaceDE w:val="0"/>
        <w:autoSpaceDN w:val="0"/>
        <w:adjustRightInd w:val="0"/>
        <w:spacing w:after="0" w:line="240" w:lineRule="auto"/>
        <w:rPr>
          <w:rFonts w:cs="Times-Roman"/>
        </w:rPr>
      </w:pPr>
      <w:r w:rsidRPr="06479FAD">
        <w:rPr>
          <w:rFonts w:cs="Times-Roman"/>
        </w:rPr>
        <w:t>De groepsleerkracht is verantwoordelijk voor</w:t>
      </w:r>
      <w:r w:rsidR="00DD6CCD">
        <w:rPr>
          <w:rFonts w:cs="Times-Roman"/>
        </w:rPr>
        <w:t>:</w:t>
      </w:r>
    </w:p>
    <w:p w14:paraId="7BC20631" w14:textId="18B4DD29" w:rsidR="00DD6CCD" w:rsidRDefault="00DD6CCD" w:rsidP="00DD6CCD">
      <w:pPr>
        <w:pStyle w:val="Lijstalinea"/>
        <w:numPr>
          <w:ilvl w:val="0"/>
          <w:numId w:val="46"/>
        </w:numPr>
        <w:autoSpaceDE w:val="0"/>
        <w:autoSpaceDN w:val="0"/>
        <w:adjustRightInd w:val="0"/>
        <w:spacing w:after="0" w:line="240" w:lineRule="auto"/>
        <w:rPr>
          <w:rFonts w:cs="Times-Roman"/>
        </w:rPr>
      </w:pPr>
      <w:r>
        <w:rPr>
          <w:rFonts w:cs="Times-Roman"/>
        </w:rPr>
        <w:t>Een passend onderwijsaanbod in de reguliere groep. De groepsleerkracht blijft hoofdverantwoordelijk voor het onderwijs aan de leerling.</w:t>
      </w:r>
    </w:p>
    <w:p w14:paraId="763752FA" w14:textId="08B94D62" w:rsidR="00DD6CCD" w:rsidRDefault="00DD6CCD" w:rsidP="00DD6CCD">
      <w:pPr>
        <w:pStyle w:val="Lijstalinea"/>
        <w:numPr>
          <w:ilvl w:val="0"/>
          <w:numId w:val="46"/>
        </w:numPr>
        <w:autoSpaceDE w:val="0"/>
        <w:autoSpaceDN w:val="0"/>
        <w:adjustRightInd w:val="0"/>
        <w:spacing w:after="0" w:line="240" w:lineRule="auto"/>
        <w:rPr>
          <w:rFonts w:cs="Times-Roman"/>
        </w:rPr>
      </w:pPr>
      <w:r>
        <w:rPr>
          <w:rFonts w:cs="Times-Roman"/>
        </w:rPr>
        <w:t>Het signaleren van leerlingen met een leerbehoefte die past bij meer- en hoogbegaafdheid.</w:t>
      </w:r>
    </w:p>
    <w:p w14:paraId="14E626B0" w14:textId="6B47EBB5" w:rsidR="00DD6CCD" w:rsidRDefault="06479FAD" w:rsidP="00DD6CCD">
      <w:pPr>
        <w:pStyle w:val="Lijstalinea"/>
        <w:numPr>
          <w:ilvl w:val="0"/>
          <w:numId w:val="46"/>
        </w:numPr>
        <w:autoSpaceDE w:val="0"/>
        <w:autoSpaceDN w:val="0"/>
        <w:adjustRightInd w:val="0"/>
        <w:spacing w:after="0" w:line="240" w:lineRule="auto"/>
        <w:rPr>
          <w:rFonts w:cs="Times-Roman"/>
        </w:rPr>
      </w:pPr>
      <w:r w:rsidRPr="00DD6CCD">
        <w:rPr>
          <w:rFonts w:cs="Times-Roman"/>
        </w:rPr>
        <w:t xml:space="preserve">De leerkracht heeft regelmatig contact met de begeleider van de plusklas over inzet en vorderingen van de leerling. </w:t>
      </w:r>
    </w:p>
    <w:p w14:paraId="412A64CE" w14:textId="2840DB16" w:rsidR="00DD6CCD" w:rsidRDefault="00DD6CCD" w:rsidP="00DD6CCD">
      <w:pPr>
        <w:pStyle w:val="Lijstalinea"/>
        <w:numPr>
          <w:ilvl w:val="0"/>
          <w:numId w:val="46"/>
        </w:numPr>
        <w:autoSpaceDE w:val="0"/>
        <w:autoSpaceDN w:val="0"/>
        <w:adjustRightInd w:val="0"/>
        <w:spacing w:after="0" w:line="240" w:lineRule="auto"/>
        <w:rPr>
          <w:rFonts w:cs="Times-Roman"/>
        </w:rPr>
      </w:pPr>
      <w:r>
        <w:rPr>
          <w:rFonts w:cs="Times-Roman"/>
        </w:rPr>
        <w:t>De leerkracht brengt ouders op de hoogte van inzet verrijkingswerk of deelname plusklas.</w:t>
      </w:r>
    </w:p>
    <w:p w14:paraId="5B21A791" w14:textId="3D198AB7" w:rsidR="00C45726" w:rsidRDefault="00C45726" w:rsidP="00DD6CCD">
      <w:pPr>
        <w:pStyle w:val="Lijstalinea"/>
        <w:numPr>
          <w:ilvl w:val="0"/>
          <w:numId w:val="46"/>
        </w:numPr>
        <w:autoSpaceDE w:val="0"/>
        <w:autoSpaceDN w:val="0"/>
        <w:adjustRightInd w:val="0"/>
        <w:spacing w:after="0" w:line="240" w:lineRule="auto"/>
        <w:rPr>
          <w:rFonts w:cs="Times-Roman"/>
        </w:rPr>
      </w:pPr>
      <w:r>
        <w:rPr>
          <w:rFonts w:cs="Times-Roman"/>
        </w:rPr>
        <w:t xml:space="preserve">Het creëren van tijd in de klas om huiswerk te maken (tijd die ontstaat door het </w:t>
      </w:r>
      <w:proofErr w:type="spellStart"/>
      <w:r>
        <w:rPr>
          <w:rFonts w:cs="Times-Roman"/>
        </w:rPr>
        <w:t>compactprogramma</w:t>
      </w:r>
      <w:proofErr w:type="spellEnd"/>
      <w:r>
        <w:rPr>
          <w:rFonts w:cs="Times-Roman"/>
        </w:rPr>
        <w:t>)</w:t>
      </w:r>
    </w:p>
    <w:p w14:paraId="17EB6F37" w14:textId="12A20951" w:rsidR="00C45726" w:rsidRDefault="00C45726" w:rsidP="00DD6CCD">
      <w:pPr>
        <w:pStyle w:val="Lijstalinea"/>
        <w:numPr>
          <w:ilvl w:val="0"/>
          <w:numId w:val="46"/>
        </w:numPr>
        <w:autoSpaceDE w:val="0"/>
        <w:autoSpaceDN w:val="0"/>
        <w:adjustRightInd w:val="0"/>
        <w:spacing w:after="0" w:line="240" w:lineRule="auto"/>
        <w:rPr>
          <w:rFonts w:cs="Times-Roman"/>
        </w:rPr>
      </w:pPr>
      <w:r>
        <w:rPr>
          <w:rFonts w:cs="Times-Roman"/>
        </w:rPr>
        <w:t>Tijdens de reguliere gespreksmomenten worden de vorderingen van de leerling besproken met de ouders.</w:t>
      </w:r>
    </w:p>
    <w:p w14:paraId="038B8EC7" w14:textId="6361B195" w:rsidR="00DD6CCD" w:rsidRDefault="00DD6CCD" w:rsidP="00DD6CCD">
      <w:pPr>
        <w:autoSpaceDE w:val="0"/>
        <w:autoSpaceDN w:val="0"/>
        <w:adjustRightInd w:val="0"/>
        <w:spacing w:after="0" w:line="240" w:lineRule="auto"/>
        <w:rPr>
          <w:rFonts w:cs="Times-Roman"/>
        </w:rPr>
      </w:pPr>
    </w:p>
    <w:p w14:paraId="5DAC9929" w14:textId="2D33BE02" w:rsidR="00DD6CCD" w:rsidRPr="00DD6CCD" w:rsidRDefault="00DD6CCD" w:rsidP="00DD6CCD">
      <w:pPr>
        <w:autoSpaceDE w:val="0"/>
        <w:autoSpaceDN w:val="0"/>
        <w:adjustRightInd w:val="0"/>
        <w:spacing w:after="0" w:line="240" w:lineRule="auto"/>
        <w:rPr>
          <w:rFonts w:cs="Times-Roman"/>
        </w:rPr>
      </w:pPr>
      <w:r>
        <w:rPr>
          <w:rFonts w:cs="Times-Roman"/>
        </w:rPr>
        <w:t>De groepsleerkracht en de intern begeleider zijn samen verantwoordelijk voor:</w:t>
      </w:r>
    </w:p>
    <w:p w14:paraId="4BE9EFC7" w14:textId="2F9B0CA2" w:rsidR="00DD6CCD" w:rsidRPr="00DD6CCD" w:rsidRDefault="00DD6CCD" w:rsidP="00DD6CCD">
      <w:pPr>
        <w:pStyle w:val="Lijstalinea"/>
        <w:numPr>
          <w:ilvl w:val="0"/>
          <w:numId w:val="46"/>
        </w:numPr>
        <w:autoSpaceDE w:val="0"/>
        <w:autoSpaceDN w:val="0"/>
        <w:adjustRightInd w:val="0"/>
        <w:spacing w:after="0" w:line="240" w:lineRule="auto"/>
        <w:rPr>
          <w:rFonts w:cs="Times-Roman"/>
        </w:rPr>
      </w:pPr>
      <w:r>
        <w:rPr>
          <w:rFonts w:cs="Times-Roman"/>
        </w:rPr>
        <w:t>Selecteren van leerlingen voor de plusklas.</w:t>
      </w:r>
    </w:p>
    <w:p w14:paraId="288EC2F2" w14:textId="0347855C" w:rsidR="00DD6CCD" w:rsidRDefault="00DD6CCD" w:rsidP="00DD6CCD">
      <w:pPr>
        <w:pStyle w:val="Lijstalinea"/>
        <w:numPr>
          <w:ilvl w:val="0"/>
          <w:numId w:val="46"/>
        </w:numPr>
        <w:autoSpaceDE w:val="0"/>
        <w:autoSpaceDN w:val="0"/>
        <w:adjustRightInd w:val="0"/>
        <w:spacing w:after="0" w:line="240" w:lineRule="auto"/>
        <w:rPr>
          <w:rFonts w:cs="Times-Roman"/>
        </w:rPr>
      </w:pPr>
      <w:r>
        <w:rPr>
          <w:rFonts w:cs="Arial"/>
        </w:rPr>
        <w:t>D</w:t>
      </w:r>
      <w:r w:rsidRPr="00DD6CCD">
        <w:rPr>
          <w:rFonts w:cs="Arial"/>
        </w:rPr>
        <w:t xml:space="preserve">rie keer per jaar </w:t>
      </w:r>
      <w:r>
        <w:rPr>
          <w:rFonts w:cs="Arial"/>
        </w:rPr>
        <w:t xml:space="preserve">evalueren van </w:t>
      </w:r>
      <w:r w:rsidRPr="00DD6CCD">
        <w:rPr>
          <w:rFonts w:cs="Arial"/>
        </w:rPr>
        <w:t xml:space="preserve">het leerstofaanbod en de leerlingbegeleiding tijdens de groepsbespreking. </w:t>
      </w:r>
      <w:r w:rsidRPr="00DD6CCD">
        <w:rPr>
          <w:rFonts w:cs="Times-Roman"/>
        </w:rPr>
        <w:t>Er wordt gekeken wat de positieve punten en knelpunten waren bij het maken van de aanpassingen van het leerstofaanbod en bij de aanpassingen ten aanzien van de pedagogische aanpak.</w:t>
      </w:r>
    </w:p>
    <w:p w14:paraId="0FEA980D" w14:textId="194F0F94" w:rsidR="00DD6CCD" w:rsidRPr="00C45726" w:rsidRDefault="00DD6CCD" w:rsidP="00C45726">
      <w:pPr>
        <w:pStyle w:val="Lijstalinea"/>
        <w:numPr>
          <w:ilvl w:val="0"/>
          <w:numId w:val="46"/>
        </w:numPr>
        <w:autoSpaceDE w:val="0"/>
        <w:autoSpaceDN w:val="0"/>
        <w:adjustRightInd w:val="0"/>
        <w:spacing w:after="0" w:line="240" w:lineRule="auto"/>
        <w:rPr>
          <w:rFonts w:cs="Times-Roman"/>
        </w:rPr>
      </w:pPr>
      <w:r>
        <w:rPr>
          <w:rFonts w:cs="Times-Roman"/>
        </w:rPr>
        <w:t>De verslaglegging in de DHH.</w:t>
      </w:r>
      <w:r w:rsidR="00C45726">
        <w:rPr>
          <w:rFonts w:cs="Times-Roman"/>
        </w:rPr>
        <w:t xml:space="preserve"> Wanneer de DHH is ingezet initieert de intern begeleider minimaal vier keer per jaar een voortgangsgesprek (met leerkracht, ouders, IB en mogelijk leerling).</w:t>
      </w:r>
    </w:p>
    <w:p w14:paraId="4CD2C64F" w14:textId="51D4DF07" w:rsidR="00DD6CCD" w:rsidRDefault="00DD6CCD" w:rsidP="00DD6CCD">
      <w:pPr>
        <w:autoSpaceDE w:val="0"/>
        <w:autoSpaceDN w:val="0"/>
        <w:adjustRightInd w:val="0"/>
        <w:spacing w:after="0" w:line="240" w:lineRule="auto"/>
        <w:rPr>
          <w:rFonts w:cs="Times-Roman"/>
        </w:rPr>
      </w:pPr>
    </w:p>
    <w:p w14:paraId="6E7CFFDC" w14:textId="081F67D8" w:rsidR="00DD6CCD" w:rsidRDefault="00DD6CCD" w:rsidP="00DD6CCD">
      <w:pPr>
        <w:autoSpaceDE w:val="0"/>
        <w:autoSpaceDN w:val="0"/>
        <w:adjustRightInd w:val="0"/>
        <w:spacing w:after="0" w:line="240" w:lineRule="auto"/>
        <w:rPr>
          <w:rFonts w:cs="Times-Roman"/>
        </w:rPr>
      </w:pPr>
      <w:r>
        <w:rPr>
          <w:rFonts w:cs="Times-Roman"/>
        </w:rPr>
        <w:t>De begeleider van de plusklas is verantwoordelijk voor:</w:t>
      </w:r>
    </w:p>
    <w:p w14:paraId="37DF7108" w14:textId="6CECC0D1" w:rsidR="00C45726" w:rsidRPr="00C45726" w:rsidRDefault="00C45726" w:rsidP="00C45726">
      <w:pPr>
        <w:pStyle w:val="Lijstalinea"/>
        <w:numPr>
          <w:ilvl w:val="0"/>
          <w:numId w:val="47"/>
        </w:numPr>
        <w:autoSpaceDE w:val="0"/>
        <w:autoSpaceDN w:val="0"/>
        <w:adjustRightInd w:val="0"/>
        <w:spacing w:after="0" w:line="240" w:lineRule="auto"/>
        <w:rPr>
          <w:rFonts w:cs="Times-Roman"/>
        </w:rPr>
      </w:pPr>
      <w:r>
        <w:rPr>
          <w:rFonts w:cs="Times-Roman"/>
        </w:rPr>
        <w:t>Het geven van informatie over de plusklas aan ouders en teamleden</w:t>
      </w:r>
    </w:p>
    <w:p w14:paraId="30D2D1C0" w14:textId="4679458D" w:rsidR="00291819" w:rsidRDefault="00DD6CCD" w:rsidP="00DD6CCD">
      <w:pPr>
        <w:pStyle w:val="Lijstalinea"/>
        <w:numPr>
          <w:ilvl w:val="0"/>
          <w:numId w:val="46"/>
        </w:numPr>
        <w:autoSpaceDE w:val="0"/>
        <w:autoSpaceDN w:val="0"/>
        <w:adjustRightInd w:val="0"/>
        <w:spacing w:after="0" w:line="240" w:lineRule="auto"/>
        <w:rPr>
          <w:rFonts w:cs="Times-Roman"/>
        </w:rPr>
      </w:pPr>
      <w:r>
        <w:rPr>
          <w:rFonts w:cs="Times-Roman"/>
        </w:rPr>
        <w:t>Evaluatie en beoordeling van de leerling</w:t>
      </w:r>
      <w:r w:rsidRPr="00DD6CCD">
        <w:rPr>
          <w:rFonts w:cs="Times-Roman"/>
        </w:rPr>
        <w:t xml:space="preserve"> na ieder thema.</w:t>
      </w:r>
    </w:p>
    <w:p w14:paraId="356E082B" w14:textId="451F0E0A" w:rsidR="00C45726" w:rsidRDefault="00C45726" w:rsidP="00DD6CCD">
      <w:pPr>
        <w:pStyle w:val="Lijstalinea"/>
        <w:numPr>
          <w:ilvl w:val="0"/>
          <w:numId w:val="46"/>
        </w:numPr>
        <w:autoSpaceDE w:val="0"/>
        <w:autoSpaceDN w:val="0"/>
        <w:adjustRightInd w:val="0"/>
        <w:spacing w:after="0" w:line="240" w:lineRule="auto"/>
        <w:rPr>
          <w:rFonts w:cs="Times-Roman"/>
        </w:rPr>
      </w:pPr>
      <w:r>
        <w:rPr>
          <w:rFonts w:cs="Times-Roman"/>
        </w:rPr>
        <w:t>Zorgen voor geschikte materialen</w:t>
      </w:r>
    </w:p>
    <w:p w14:paraId="536A752A" w14:textId="74B61849" w:rsidR="00C45726" w:rsidRDefault="00C45726" w:rsidP="00DD6CCD">
      <w:pPr>
        <w:pStyle w:val="Lijstalinea"/>
        <w:numPr>
          <w:ilvl w:val="0"/>
          <w:numId w:val="46"/>
        </w:numPr>
        <w:autoSpaceDE w:val="0"/>
        <w:autoSpaceDN w:val="0"/>
        <w:adjustRightInd w:val="0"/>
        <w:spacing w:after="0" w:line="240" w:lineRule="auto"/>
        <w:rPr>
          <w:rFonts w:cs="Times-Roman"/>
        </w:rPr>
      </w:pPr>
      <w:r>
        <w:rPr>
          <w:rFonts w:cs="Times-Roman"/>
        </w:rPr>
        <w:t>De praktische uitvoering van het programma</w:t>
      </w:r>
    </w:p>
    <w:p w14:paraId="08CE9ADD" w14:textId="08CB3E4D" w:rsidR="00685767" w:rsidRPr="00DD6CCD" w:rsidRDefault="00685767" w:rsidP="00DD6CCD">
      <w:pPr>
        <w:pStyle w:val="Lijstalinea"/>
        <w:numPr>
          <w:ilvl w:val="0"/>
          <w:numId w:val="46"/>
        </w:numPr>
        <w:autoSpaceDE w:val="0"/>
        <w:autoSpaceDN w:val="0"/>
        <w:adjustRightInd w:val="0"/>
        <w:spacing w:after="0" w:line="240" w:lineRule="auto"/>
        <w:rPr>
          <w:rFonts w:cs="Times-Roman"/>
        </w:rPr>
      </w:pPr>
      <w:r>
        <w:rPr>
          <w:rFonts w:cs="Times-Roman"/>
        </w:rPr>
        <w:t>Een keer per jaar worden de ouders van de leerlingen uitgenodigd voor een presentatie van de leerlingen.</w:t>
      </w:r>
    </w:p>
    <w:p w14:paraId="22375F16" w14:textId="77777777" w:rsidR="00291819" w:rsidRPr="00291819" w:rsidRDefault="00291819" w:rsidP="00291819">
      <w:pPr>
        <w:autoSpaceDE w:val="0"/>
        <w:autoSpaceDN w:val="0"/>
        <w:adjustRightInd w:val="0"/>
        <w:spacing w:after="0" w:line="240" w:lineRule="auto"/>
        <w:rPr>
          <w:rFonts w:cs="Times-Roman"/>
        </w:rPr>
      </w:pPr>
    </w:p>
    <w:p w14:paraId="414791D4" w14:textId="1BC8E828" w:rsidR="004E6D59" w:rsidRDefault="004E6D59" w:rsidP="004E6D59">
      <w:pPr>
        <w:autoSpaceDE w:val="0"/>
        <w:autoSpaceDN w:val="0"/>
        <w:adjustRightInd w:val="0"/>
        <w:spacing w:after="0" w:line="240" w:lineRule="auto"/>
        <w:rPr>
          <w:rFonts w:cs="Times-Roman"/>
        </w:rPr>
      </w:pPr>
    </w:p>
    <w:p w14:paraId="057F173C" w14:textId="70FBC66C" w:rsidR="00C45726" w:rsidRDefault="00C45726" w:rsidP="004E6D59">
      <w:pPr>
        <w:autoSpaceDE w:val="0"/>
        <w:autoSpaceDN w:val="0"/>
        <w:adjustRightInd w:val="0"/>
        <w:spacing w:after="0" w:line="240" w:lineRule="auto"/>
        <w:rPr>
          <w:rFonts w:cs="Times-Roman"/>
        </w:rPr>
      </w:pPr>
      <w:r>
        <w:rPr>
          <w:rFonts w:cs="Times-Roman"/>
        </w:rPr>
        <w:t>Verder wordt het volgende verwacht:</w:t>
      </w:r>
    </w:p>
    <w:p w14:paraId="76DBE212" w14:textId="5621F047" w:rsidR="00C45726" w:rsidRDefault="00C45726" w:rsidP="00C45726">
      <w:pPr>
        <w:pStyle w:val="Lijstalinea"/>
        <w:numPr>
          <w:ilvl w:val="0"/>
          <w:numId w:val="48"/>
        </w:numPr>
        <w:autoSpaceDE w:val="0"/>
        <w:autoSpaceDN w:val="0"/>
        <w:adjustRightInd w:val="0"/>
        <w:spacing w:after="0" w:line="240" w:lineRule="auto"/>
        <w:rPr>
          <w:rFonts w:cs="Times-Roman"/>
        </w:rPr>
      </w:pPr>
      <w:r>
        <w:rPr>
          <w:rFonts w:cs="Times-Roman"/>
        </w:rPr>
        <w:t>De directie is verantwoordelijk voor het uitvoeren van dit beleid middels formatie en materiaal/facilitering.</w:t>
      </w:r>
    </w:p>
    <w:p w14:paraId="6F0BB798" w14:textId="63A5CDC3" w:rsidR="00C45726" w:rsidRDefault="00C45726" w:rsidP="00C45726">
      <w:pPr>
        <w:pStyle w:val="Lijstalinea"/>
        <w:numPr>
          <w:ilvl w:val="0"/>
          <w:numId w:val="48"/>
        </w:numPr>
        <w:autoSpaceDE w:val="0"/>
        <w:autoSpaceDN w:val="0"/>
        <w:adjustRightInd w:val="0"/>
        <w:spacing w:after="0" w:line="240" w:lineRule="auto"/>
        <w:rPr>
          <w:rFonts w:cs="Times-Roman"/>
        </w:rPr>
      </w:pPr>
      <w:r>
        <w:rPr>
          <w:rFonts w:cs="Times-Roman"/>
        </w:rPr>
        <w:t>Leerlingen zijn primair verantwoordelijk voor hun eigen leerproces</w:t>
      </w:r>
    </w:p>
    <w:p w14:paraId="4B06510D" w14:textId="17B7F225" w:rsidR="000F23DB" w:rsidRPr="00C45726" w:rsidRDefault="16E8BFAF" w:rsidP="16E8BFAF">
      <w:pPr>
        <w:pStyle w:val="Lijstalinea"/>
        <w:numPr>
          <w:ilvl w:val="0"/>
          <w:numId w:val="48"/>
        </w:numPr>
        <w:autoSpaceDE w:val="0"/>
        <w:autoSpaceDN w:val="0"/>
        <w:adjustRightInd w:val="0"/>
        <w:spacing w:after="0" w:line="240" w:lineRule="auto"/>
        <w:rPr>
          <w:rFonts w:cs="Times-Roman"/>
        </w:rPr>
      </w:pPr>
      <w:r w:rsidRPr="16E8BFAF">
        <w:rPr>
          <w:rFonts w:cs="Times-Roman"/>
        </w:rPr>
        <w:t>Van ouders en leerlingen binnen de doelgroep wordt een constructieve houding verwacht aangaande het passend onderwijsaanbod.</w:t>
      </w:r>
    </w:p>
    <w:p w14:paraId="4C6045B3" w14:textId="77777777" w:rsidR="00A1142C" w:rsidRDefault="00A1142C">
      <w:pPr>
        <w:rPr>
          <w:rStyle w:val="Kop1Char"/>
          <w:rFonts w:asciiTheme="minorHAnsi" w:eastAsiaTheme="minorHAnsi" w:hAnsiTheme="minorHAnsi"/>
          <w:shadow w:val="0"/>
          <w:color w:val="auto"/>
          <w:sz w:val="22"/>
          <w:szCs w:val="22"/>
        </w:rPr>
      </w:pPr>
      <w:bookmarkStart w:id="15" w:name="_Toc253508596"/>
      <w:r>
        <w:rPr>
          <w:rStyle w:val="Kop1Char"/>
          <w:rFonts w:asciiTheme="minorHAnsi" w:eastAsiaTheme="minorHAnsi" w:hAnsiTheme="minorHAnsi"/>
          <w:b w:val="0"/>
          <w:color w:val="auto"/>
          <w:sz w:val="22"/>
          <w:szCs w:val="22"/>
        </w:rPr>
        <w:br w:type="page"/>
      </w:r>
    </w:p>
    <w:p w14:paraId="245EC609" w14:textId="77777777" w:rsidR="0000498B" w:rsidRPr="00611E18" w:rsidRDefault="0000498B" w:rsidP="00611E18">
      <w:pPr>
        <w:pStyle w:val="Kop1"/>
        <w:rPr>
          <w:rStyle w:val="Kop1Char"/>
          <w:rFonts w:eastAsiaTheme="minorHAnsi"/>
          <w:b/>
          <w:shadow/>
          <w:sz w:val="22"/>
          <w:szCs w:val="22"/>
        </w:rPr>
      </w:pPr>
      <w:bookmarkStart w:id="16" w:name="_Toc18576193"/>
      <w:r w:rsidRPr="00611E18">
        <w:rPr>
          <w:rStyle w:val="Kop1Char"/>
          <w:rFonts w:eastAsiaTheme="minorHAnsi"/>
          <w:b/>
          <w:shadow/>
          <w:sz w:val="22"/>
          <w:szCs w:val="22"/>
        </w:rPr>
        <w:lastRenderedPageBreak/>
        <w:t>Benodigde competenties</w:t>
      </w:r>
      <w:bookmarkEnd w:id="15"/>
      <w:bookmarkEnd w:id="16"/>
    </w:p>
    <w:p w14:paraId="62E01139" w14:textId="77777777" w:rsidR="0064697E" w:rsidRPr="0064697E" w:rsidRDefault="0064697E" w:rsidP="0064697E">
      <w:pPr>
        <w:pStyle w:val="Geenafstand"/>
        <w:rPr>
          <w:sz w:val="24"/>
          <w:szCs w:val="24"/>
        </w:rPr>
      </w:pPr>
    </w:p>
    <w:p w14:paraId="49019C43" w14:textId="77777777" w:rsidR="0000498B" w:rsidRDefault="0000498B" w:rsidP="00A1142C">
      <w:pPr>
        <w:pStyle w:val="Geenafstand"/>
      </w:pPr>
      <w:r w:rsidRPr="0000498B">
        <w:t>De zorgstructuur en het pedagogisch en didactisch klimaat van de school moeten aan een aantal eisen voldoen om te kunnen gara</w:t>
      </w:r>
      <w:r w:rsidR="00A1142C">
        <w:t>nderen dat goed onderwijs voor meer of hoogbegaafden</w:t>
      </w:r>
      <w:r w:rsidRPr="0000498B">
        <w:t xml:space="preserve"> leerlingen gerealiseerd kan worden. De competentieprofielen voor onderwijs aan (hoog)begaafden zijn ontleend aan de inspectiestandaarden. Hierbij denken we aan: </w:t>
      </w:r>
    </w:p>
    <w:p w14:paraId="5DD48709" w14:textId="77777777" w:rsidR="00D7618C" w:rsidRDefault="00D7618C" w:rsidP="0000498B">
      <w:pPr>
        <w:pStyle w:val="Koptekst"/>
        <w:tabs>
          <w:tab w:val="clear" w:pos="4536"/>
          <w:tab w:val="clear" w:pos="9072"/>
        </w:tabs>
        <w:jc w:val="both"/>
        <w:rPr>
          <w:rFonts w:asciiTheme="minorHAnsi" w:hAnsiTheme="minorHAnsi" w:cs="Arial"/>
          <w:sz w:val="22"/>
          <w:szCs w:val="22"/>
        </w:rPr>
      </w:pPr>
    </w:p>
    <w:p w14:paraId="3D4D5629" w14:textId="77777777" w:rsidR="0000498B" w:rsidRDefault="0000498B" w:rsidP="001D7BA5">
      <w:pPr>
        <w:pStyle w:val="Koptekst"/>
        <w:numPr>
          <w:ilvl w:val="0"/>
          <w:numId w:val="21"/>
        </w:numPr>
        <w:tabs>
          <w:tab w:val="clear" w:pos="4536"/>
          <w:tab w:val="clear" w:pos="9072"/>
        </w:tabs>
        <w:jc w:val="both"/>
        <w:rPr>
          <w:rFonts w:asciiTheme="minorHAnsi" w:hAnsiTheme="minorHAnsi" w:cs="Arial"/>
          <w:sz w:val="22"/>
          <w:szCs w:val="22"/>
        </w:rPr>
      </w:pPr>
      <w:r w:rsidRPr="00D7618C">
        <w:rPr>
          <w:rFonts w:asciiTheme="minorHAnsi" w:hAnsiTheme="minorHAnsi" w:cs="Arial"/>
          <w:sz w:val="22"/>
          <w:szCs w:val="22"/>
        </w:rPr>
        <w:t>De school kent gunstige voorwaarden voor de begeleiding van leerlingen.</w:t>
      </w:r>
    </w:p>
    <w:p w14:paraId="5AEF4054" w14:textId="77777777" w:rsidR="0000498B" w:rsidRDefault="0000498B" w:rsidP="001D7BA5">
      <w:pPr>
        <w:pStyle w:val="Koptekst"/>
        <w:numPr>
          <w:ilvl w:val="0"/>
          <w:numId w:val="21"/>
        </w:numPr>
        <w:tabs>
          <w:tab w:val="clear" w:pos="4536"/>
          <w:tab w:val="clear" w:pos="9072"/>
        </w:tabs>
        <w:jc w:val="both"/>
        <w:rPr>
          <w:rFonts w:asciiTheme="minorHAnsi" w:hAnsiTheme="minorHAnsi" w:cs="Arial"/>
          <w:sz w:val="22"/>
          <w:szCs w:val="22"/>
        </w:rPr>
      </w:pPr>
      <w:r w:rsidRPr="00D7618C">
        <w:rPr>
          <w:rFonts w:asciiTheme="minorHAnsi" w:hAnsiTheme="minorHAnsi" w:cs="Arial"/>
          <w:sz w:val="22"/>
          <w:szCs w:val="22"/>
        </w:rPr>
        <w:t>De school beschikt over een samenhangend systeem van instrumenten en procedures voor het volgen van (prestaties en ontwikkeling van) leerlingen.</w:t>
      </w:r>
    </w:p>
    <w:p w14:paraId="2783C3C3" w14:textId="77777777" w:rsidR="0000498B" w:rsidRDefault="0000498B" w:rsidP="001D7BA5">
      <w:pPr>
        <w:pStyle w:val="Koptekst"/>
        <w:numPr>
          <w:ilvl w:val="0"/>
          <w:numId w:val="21"/>
        </w:numPr>
        <w:tabs>
          <w:tab w:val="clear" w:pos="4536"/>
          <w:tab w:val="clear" w:pos="9072"/>
        </w:tabs>
        <w:jc w:val="both"/>
        <w:rPr>
          <w:rFonts w:asciiTheme="minorHAnsi" w:hAnsiTheme="minorHAnsi" w:cs="Arial"/>
          <w:sz w:val="22"/>
          <w:szCs w:val="22"/>
        </w:rPr>
      </w:pPr>
      <w:r w:rsidRPr="00D7618C">
        <w:rPr>
          <w:rFonts w:asciiTheme="minorHAnsi" w:hAnsiTheme="minorHAnsi" w:cs="Arial"/>
          <w:sz w:val="22"/>
          <w:szCs w:val="22"/>
        </w:rPr>
        <w:t>De school kent gunstige voorwaarden voor de begeleiding van leerlingen met specifieke onderwijsbehoeften.</w:t>
      </w:r>
    </w:p>
    <w:p w14:paraId="04F9E33D" w14:textId="77777777" w:rsidR="0000498B" w:rsidRDefault="0000498B" w:rsidP="001D7BA5">
      <w:pPr>
        <w:pStyle w:val="Koptekst"/>
        <w:numPr>
          <w:ilvl w:val="0"/>
          <w:numId w:val="21"/>
        </w:numPr>
        <w:tabs>
          <w:tab w:val="clear" w:pos="4536"/>
          <w:tab w:val="clear" w:pos="9072"/>
        </w:tabs>
        <w:jc w:val="both"/>
        <w:rPr>
          <w:rFonts w:asciiTheme="minorHAnsi" w:hAnsiTheme="minorHAnsi" w:cs="Arial"/>
          <w:sz w:val="22"/>
          <w:szCs w:val="22"/>
        </w:rPr>
      </w:pPr>
      <w:r w:rsidRPr="00D7618C">
        <w:rPr>
          <w:rFonts w:asciiTheme="minorHAnsi" w:hAnsiTheme="minorHAnsi" w:cs="Arial"/>
          <w:sz w:val="22"/>
          <w:szCs w:val="22"/>
        </w:rPr>
        <w:t>De school heeft procedures om zorgleerlingen vroegtijdig te signaleren.</w:t>
      </w:r>
    </w:p>
    <w:p w14:paraId="018F5502" w14:textId="77777777" w:rsidR="0000498B" w:rsidRDefault="0000498B" w:rsidP="001D7BA5">
      <w:pPr>
        <w:pStyle w:val="Koptekst"/>
        <w:numPr>
          <w:ilvl w:val="0"/>
          <w:numId w:val="21"/>
        </w:numPr>
        <w:tabs>
          <w:tab w:val="clear" w:pos="4536"/>
          <w:tab w:val="clear" w:pos="9072"/>
        </w:tabs>
        <w:jc w:val="both"/>
        <w:rPr>
          <w:rFonts w:asciiTheme="minorHAnsi" w:hAnsiTheme="minorHAnsi" w:cs="Arial"/>
          <w:sz w:val="22"/>
          <w:szCs w:val="22"/>
        </w:rPr>
      </w:pPr>
      <w:r w:rsidRPr="00D7618C">
        <w:rPr>
          <w:rFonts w:asciiTheme="minorHAnsi" w:hAnsiTheme="minorHAnsi" w:cs="Arial"/>
          <w:sz w:val="22"/>
          <w:szCs w:val="22"/>
        </w:rPr>
        <w:t>De school analyseert de hulpvragen van de leerlingen die uitvallen.</w:t>
      </w:r>
    </w:p>
    <w:p w14:paraId="72BCE9E4" w14:textId="77777777" w:rsidR="0000498B" w:rsidRDefault="0000498B" w:rsidP="001D7BA5">
      <w:pPr>
        <w:pStyle w:val="Koptekst"/>
        <w:numPr>
          <w:ilvl w:val="0"/>
          <w:numId w:val="21"/>
        </w:numPr>
        <w:tabs>
          <w:tab w:val="clear" w:pos="4536"/>
          <w:tab w:val="clear" w:pos="9072"/>
        </w:tabs>
        <w:jc w:val="both"/>
        <w:rPr>
          <w:rFonts w:asciiTheme="minorHAnsi" w:hAnsiTheme="minorHAnsi" w:cs="Arial"/>
          <w:sz w:val="22"/>
          <w:szCs w:val="22"/>
        </w:rPr>
      </w:pPr>
      <w:r w:rsidRPr="00D7618C">
        <w:rPr>
          <w:rFonts w:asciiTheme="minorHAnsi" w:hAnsiTheme="minorHAnsi" w:cs="Arial"/>
          <w:sz w:val="22"/>
          <w:szCs w:val="22"/>
        </w:rPr>
        <w:t>De school gaat de effecten na van de extra begeleiding.</w:t>
      </w:r>
    </w:p>
    <w:p w14:paraId="5465CA90" w14:textId="77777777" w:rsidR="0000498B" w:rsidRDefault="0000498B" w:rsidP="001D7BA5">
      <w:pPr>
        <w:pStyle w:val="Koptekst"/>
        <w:numPr>
          <w:ilvl w:val="0"/>
          <w:numId w:val="21"/>
        </w:numPr>
        <w:tabs>
          <w:tab w:val="clear" w:pos="4536"/>
          <w:tab w:val="clear" w:pos="9072"/>
        </w:tabs>
        <w:jc w:val="both"/>
        <w:rPr>
          <w:rFonts w:asciiTheme="minorHAnsi" w:hAnsiTheme="minorHAnsi" w:cs="Arial"/>
          <w:sz w:val="22"/>
          <w:szCs w:val="22"/>
        </w:rPr>
      </w:pPr>
      <w:r w:rsidRPr="00D7618C">
        <w:rPr>
          <w:rFonts w:asciiTheme="minorHAnsi" w:hAnsiTheme="minorHAnsi" w:cs="Arial"/>
          <w:sz w:val="22"/>
          <w:szCs w:val="22"/>
        </w:rPr>
        <w:t>De school zorgt voor de begeleiding van leerlingen met specifieke onderwijsbehoeften.</w:t>
      </w:r>
    </w:p>
    <w:p w14:paraId="6018C98E" w14:textId="77777777" w:rsidR="0000498B" w:rsidRPr="00D7618C" w:rsidRDefault="0000498B" w:rsidP="001D7BA5">
      <w:pPr>
        <w:pStyle w:val="Koptekst"/>
        <w:numPr>
          <w:ilvl w:val="0"/>
          <w:numId w:val="21"/>
        </w:numPr>
        <w:tabs>
          <w:tab w:val="clear" w:pos="4536"/>
          <w:tab w:val="clear" w:pos="9072"/>
        </w:tabs>
        <w:jc w:val="both"/>
        <w:rPr>
          <w:rFonts w:asciiTheme="minorHAnsi" w:hAnsiTheme="minorHAnsi" w:cs="Arial"/>
          <w:sz w:val="22"/>
          <w:szCs w:val="22"/>
        </w:rPr>
      </w:pPr>
      <w:r w:rsidRPr="00D7618C">
        <w:rPr>
          <w:rFonts w:asciiTheme="minorHAnsi" w:hAnsiTheme="minorHAnsi" w:cs="Arial"/>
          <w:sz w:val="22"/>
          <w:szCs w:val="22"/>
        </w:rPr>
        <w:t>De school draagt zorg voor extra begeleiding van leerlingen die zorg behoeven.</w:t>
      </w:r>
    </w:p>
    <w:p w14:paraId="31F94539" w14:textId="77777777" w:rsidR="0000498B" w:rsidRDefault="0000498B" w:rsidP="0000498B">
      <w:pPr>
        <w:autoSpaceDE w:val="0"/>
        <w:autoSpaceDN w:val="0"/>
        <w:adjustRightInd w:val="0"/>
        <w:spacing w:after="0" w:line="240" w:lineRule="auto"/>
        <w:rPr>
          <w:rFonts w:cs="Arial"/>
        </w:rPr>
      </w:pPr>
    </w:p>
    <w:p w14:paraId="42E1601E" w14:textId="77777777" w:rsidR="00306E4D" w:rsidRDefault="005E365F" w:rsidP="00306E4D">
      <w:pPr>
        <w:spacing w:after="0" w:line="240" w:lineRule="auto"/>
        <w:jc w:val="both"/>
        <w:rPr>
          <w:rFonts w:ascii="Arial" w:hAnsi="Arial" w:cs="Arial"/>
        </w:rPr>
      </w:pPr>
      <w:r>
        <w:rPr>
          <w:rFonts w:cs="Arial"/>
        </w:rPr>
        <w:tab/>
      </w:r>
    </w:p>
    <w:p w14:paraId="5B313284" w14:textId="77777777" w:rsidR="00306E4D" w:rsidRPr="00611E18" w:rsidRDefault="00306E4D" w:rsidP="00611E18">
      <w:pPr>
        <w:pStyle w:val="Kop2"/>
        <w:rPr>
          <w:rFonts w:asciiTheme="minorHAnsi" w:hAnsiTheme="minorHAnsi"/>
          <w:b/>
          <w:color w:val="auto"/>
          <w:sz w:val="22"/>
          <w:szCs w:val="22"/>
        </w:rPr>
      </w:pPr>
      <w:bookmarkStart w:id="17" w:name="_Toc18576194"/>
      <w:r w:rsidRPr="00611E18">
        <w:rPr>
          <w:rFonts w:asciiTheme="minorHAnsi" w:hAnsiTheme="minorHAnsi"/>
          <w:b/>
          <w:color w:val="auto"/>
          <w:sz w:val="22"/>
          <w:szCs w:val="22"/>
        </w:rPr>
        <w:t>Borging van kwaliteit</w:t>
      </w:r>
      <w:bookmarkEnd w:id="17"/>
    </w:p>
    <w:p w14:paraId="0B8C4D59" w14:textId="610DBC7C" w:rsidR="00306E4D" w:rsidRDefault="16E8BFAF" w:rsidP="16E8BFAF">
      <w:pPr>
        <w:pStyle w:val="Koptekst"/>
        <w:tabs>
          <w:tab w:val="clear" w:pos="4536"/>
          <w:tab w:val="clear" w:pos="9072"/>
        </w:tabs>
        <w:jc w:val="both"/>
        <w:rPr>
          <w:rFonts w:asciiTheme="minorHAnsi" w:hAnsiTheme="minorHAnsi" w:cs="Arial"/>
          <w:sz w:val="22"/>
          <w:szCs w:val="22"/>
        </w:rPr>
      </w:pPr>
      <w:r w:rsidRPr="16E8BFAF">
        <w:rPr>
          <w:rFonts w:asciiTheme="minorHAnsi" w:hAnsiTheme="minorHAnsi" w:cs="Arial"/>
          <w:sz w:val="22"/>
          <w:szCs w:val="22"/>
        </w:rPr>
        <w:t xml:space="preserve">Het bewaken van de kwaliteit is een belangrijk onderdeel in de zorg voor meer en hoogbegaafde leerlingen. Om deze zorg te waarborgen komt dit onderwerp twee keer per jaar op de agenda tijdens de evaluatievergaderingen. De school stelt zich ten doel het beleid zodanig te borgen dat dit niet afhankelijk is van individuele inspanningen. Voor de begeleiding van de groep meer en hoogbegaafden is HB-commissie verantwoordelijk voor de uitvoering van het beleid. </w:t>
      </w:r>
      <w:bookmarkStart w:id="18" w:name="_Toc251573791"/>
      <w:bookmarkStart w:id="19" w:name="_Toc251580120"/>
    </w:p>
    <w:p w14:paraId="5E30E2A1" w14:textId="77777777" w:rsidR="00685767" w:rsidRDefault="00685767" w:rsidP="00685767">
      <w:pPr>
        <w:pStyle w:val="Koptekst"/>
        <w:tabs>
          <w:tab w:val="clear" w:pos="4536"/>
          <w:tab w:val="clear" w:pos="9072"/>
        </w:tabs>
        <w:jc w:val="both"/>
      </w:pPr>
    </w:p>
    <w:p w14:paraId="207FFE77" w14:textId="77777777" w:rsidR="00306E4D" w:rsidRPr="00611E18" w:rsidRDefault="00306E4D" w:rsidP="00611E18">
      <w:pPr>
        <w:pStyle w:val="Kop2"/>
        <w:rPr>
          <w:rFonts w:asciiTheme="minorHAnsi" w:hAnsiTheme="minorHAnsi"/>
          <w:b/>
          <w:color w:val="auto"/>
          <w:sz w:val="22"/>
          <w:szCs w:val="22"/>
        </w:rPr>
      </w:pPr>
      <w:bookmarkStart w:id="20" w:name="_Toc18576195"/>
      <w:r w:rsidRPr="00611E18">
        <w:rPr>
          <w:rFonts w:asciiTheme="minorHAnsi" w:hAnsiTheme="minorHAnsi"/>
          <w:b/>
          <w:color w:val="auto"/>
          <w:sz w:val="22"/>
          <w:szCs w:val="22"/>
        </w:rPr>
        <w:t>Kwaliteitskaart en cyclus</w:t>
      </w:r>
      <w:bookmarkEnd w:id="18"/>
      <w:bookmarkEnd w:id="19"/>
      <w:bookmarkEnd w:id="20"/>
    </w:p>
    <w:p w14:paraId="6951D85F" w14:textId="77777777" w:rsidR="00306E4D" w:rsidRPr="00306E4D" w:rsidRDefault="00306E4D" w:rsidP="00306E4D">
      <w:pPr>
        <w:pStyle w:val="Koptekst"/>
        <w:tabs>
          <w:tab w:val="clear" w:pos="4536"/>
          <w:tab w:val="clear" w:pos="9072"/>
        </w:tabs>
        <w:jc w:val="both"/>
        <w:rPr>
          <w:rFonts w:asciiTheme="minorHAnsi" w:hAnsiTheme="minorHAnsi" w:cs="Arial"/>
          <w:sz w:val="22"/>
          <w:szCs w:val="22"/>
        </w:rPr>
      </w:pPr>
      <w:r w:rsidRPr="00306E4D">
        <w:rPr>
          <w:rFonts w:asciiTheme="minorHAnsi" w:hAnsiTheme="minorHAnsi" w:cs="Arial"/>
          <w:sz w:val="22"/>
          <w:szCs w:val="22"/>
        </w:rPr>
        <w:t>Het op peil brengen van de benodigde competenties geschiedt na vaststelling van dit plan op de volgende wijze:</w:t>
      </w:r>
    </w:p>
    <w:p w14:paraId="03E696BF" w14:textId="18B05C41" w:rsidR="00306E4D" w:rsidRPr="00306E4D" w:rsidRDefault="00306E4D" w:rsidP="001D7BA5">
      <w:pPr>
        <w:pStyle w:val="Koptekst"/>
        <w:numPr>
          <w:ilvl w:val="0"/>
          <w:numId w:val="18"/>
        </w:numPr>
        <w:tabs>
          <w:tab w:val="clear" w:pos="4536"/>
          <w:tab w:val="clear" w:pos="9072"/>
        </w:tabs>
        <w:jc w:val="both"/>
        <w:rPr>
          <w:rFonts w:asciiTheme="minorHAnsi" w:hAnsiTheme="minorHAnsi" w:cs="Arial"/>
          <w:sz w:val="22"/>
          <w:szCs w:val="22"/>
        </w:rPr>
      </w:pPr>
      <w:r w:rsidRPr="00306E4D">
        <w:rPr>
          <w:rFonts w:asciiTheme="minorHAnsi" w:hAnsiTheme="minorHAnsi" w:cs="Arial"/>
          <w:sz w:val="22"/>
          <w:szCs w:val="22"/>
        </w:rPr>
        <w:t>Analyse van de huidige competenties met de kwaliteitskaart</w:t>
      </w:r>
      <w:r w:rsidR="00336C9C">
        <w:rPr>
          <w:rFonts w:asciiTheme="minorHAnsi" w:hAnsiTheme="minorHAnsi" w:cs="Arial"/>
          <w:sz w:val="22"/>
          <w:szCs w:val="22"/>
        </w:rPr>
        <w:t xml:space="preserve"> (bijlage 4)</w:t>
      </w:r>
      <w:r w:rsidRPr="00306E4D">
        <w:rPr>
          <w:rFonts w:asciiTheme="minorHAnsi" w:hAnsiTheme="minorHAnsi" w:cs="Arial"/>
          <w:sz w:val="22"/>
          <w:szCs w:val="22"/>
        </w:rPr>
        <w:t xml:space="preserve">. </w:t>
      </w:r>
    </w:p>
    <w:p w14:paraId="4031D5E2" w14:textId="77777777" w:rsidR="00306E4D" w:rsidRDefault="00306E4D" w:rsidP="001D7BA5">
      <w:pPr>
        <w:pStyle w:val="Koptekst"/>
        <w:numPr>
          <w:ilvl w:val="0"/>
          <w:numId w:val="18"/>
        </w:numPr>
        <w:tabs>
          <w:tab w:val="clear" w:pos="4536"/>
          <w:tab w:val="clear" w:pos="9072"/>
        </w:tabs>
        <w:jc w:val="both"/>
        <w:rPr>
          <w:rFonts w:asciiTheme="minorHAnsi" w:hAnsiTheme="minorHAnsi" w:cs="Arial"/>
          <w:sz w:val="22"/>
          <w:szCs w:val="22"/>
        </w:rPr>
      </w:pPr>
      <w:r w:rsidRPr="00306E4D">
        <w:rPr>
          <w:rFonts w:asciiTheme="minorHAnsi" w:hAnsiTheme="minorHAnsi" w:cs="Arial"/>
          <w:sz w:val="22"/>
          <w:szCs w:val="22"/>
        </w:rPr>
        <w:t>Ontwikkelen en uitvoeren actieplannen, waarin de doelstellingen worden gerealiseerd. Dit zijn plannen op schoolniveau, op bouwniveau en op persoonlijk niveau.</w:t>
      </w:r>
    </w:p>
    <w:p w14:paraId="31E4CF4B" w14:textId="48E1CF1F" w:rsidR="00306E4D" w:rsidRPr="00306E4D" w:rsidRDefault="16E8BFAF" w:rsidP="16E8BFAF">
      <w:pPr>
        <w:pStyle w:val="Koptekst"/>
        <w:numPr>
          <w:ilvl w:val="0"/>
          <w:numId w:val="18"/>
        </w:numPr>
        <w:tabs>
          <w:tab w:val="clear" w:pos="4536"/>
          <w:tab w:val="clear" w:pos="9072"/>
        </w:tabs>
        <w:jc w:val="both"/>
        <w:rPr>
          <w:rFonts w:asciiTheme="minorHAnsi" w:hAnsiTheme="minorHAnsi" w:cs="Arial"/>
          <w:sz w:val="22"/>
          <w:szCs w:val="22"/>
        </w:rPr>
      </w:pPr>
      <w:r w:rsidRPr="16E8BFAF">
        <w:rPr>
          <w:rFonts w:asciiTheme="minorHAnsi" w:hAnsiTheme="minorHAnsi" w:cs="Arial"/>
          <w:sz w:val="22"/>
          <w:szCs w:val="22"/>
        </w:rPr>
        <w:t xml:space="preserve">Vier keer per jaar komt de HB-commissie bijeen en wordt het beleidsplan geëvalueerd, aangepast en geborgd. Twee keer per jaar wordt de voortgang besproken in de evaluatievergadering van het team. </w:t>
      </w:r>
    </w:p>
    <w:p w14:paraId="06756A12" w14:textId="118435DF" w:rsidR="00306E4D" w:rsidRPr="00306E4D" w:rsidRDefault="06479FAD" w:rsidP="06479FAD">
      <w:pPr>
        <w:pStyle w:val="Koptekst"/>
        <w:numPr>
          <w:ilvl w:val="0"/>
          <w:numId w:val="18"/>
        </w:numPr>
        <w:tabs>
          <w:tab w:val="clear" w:pos="4536"/>
          <w:tab w:val="clear" w:pos="9072"/>
        </w:tabs>
        <w:jc w:val="both"/>
        <w:rPr>
          <w:sz w:val="22"/>
          <w:szCs w:val="22"/>
        </w:rPr>
      </w:pPr>
      <w:r w:rsidRPr="06479FAD">
        <w:rPr>
          <w:rFonts w:asciiTheme="minorHAnsi" w:hAnsiTheme="minorHAnsi" w:cs="Arial"/>
          <w:sz w:val="22"/>
          <w:szCs w:val="22"/>
        </w:rPr>
        <w:t>Ten aanzien van de resultaten van de inspanningen voor meer en hoogbegaafde leerlingen worden tevens de leerlingen en hun ouders bevraagd op schoolbeleving van het kind.</w:t>
      </w:r>
    </w:p>
    <w:p w14:paraId="6172F580" w14:textId="77777777" w:rsidR="00306E4D" w:rsidRPr="00306E4D" w:rsidRDefault="06479FAD" w:rsidP="06479FAD">
      <w:pPr>
        <w:pStyle w:val="Koptekst"/>
        <w:numPr>
          <w:ilvl w:val="0"/>
          <w:numId w:val="18"/>
        </w:numPr>
        <w:tabs>
          <w:tab w:val="clear" w:pos="4536"/>
          <w:tab w:val="clear" w:pos="9072"/>
        </w:tabs>
        <w:jc w:val="both"/>
        <w:rPr>
          <w:rFonts w:asciiTheme="minorHAnsi" w:hAnsiTheme="minorHAnsi" w:cs="Arial"/>
          <w:sz w:val="22"/>
          <w:szCs w:val="22"/>
        </w:rPr>
      </w:pPr>
      <w:r w:rsidRPr="06479FAD">
        <w:rPr>
          <w:rFonts w:asciiTheme="minorHAnsi" w:hAnsiTheme="minorHAnsi" w:cs="Arial"/>
          <w:sz w:val="22"/>
          <w:szCs w:val="22"/>
        </w:rPr>
        <w:t>Eens per vier jaar wordt aan de hand van de ‘Kwaliteitskaart’ beoordeeld of de doelstellingen zijn gerealiseerd. Hiertoe wordt de kwaliteitskaart opgenomen in het vierjaarlijks schema van kwaliteitsmeting.</w:t>
      </w:r>
    </w:p>
    <w:p w14:paraId="12411BD9" w14:textId="77777777" w:rsidR="00306E4D" w:rsidRPr="0025028F" w:rsidRDefault="00306E4D" w:rsidP="00306E4D">
      <w:pPr>
        <w:pStyle w:val="Kop5"/>
        <w:jc w:val="both"/>
        <w:rPr>
          <w:b/>
        </w:rPr>
      </w:pPr>
      <w:bookmarkStart w:id="21" w:name="_Toc251573792"/>
      <w:bookmarkStart w:id="22" w:name="_Toc251580121"/>
    </w:p>
    <w:p w14:paraId="66D62055" w14:textId="77777777" w:rsidR="00306E4D" w:rsidRPr="00611E18" w:rsidRDefault="00306E4D" w:rsidP="00611E18">
      <w:pPr>
        <w:pStyle w:val="Kop2"/>
        <w:rPr>
          <w:rFonts w:asciiTheme="minorHAnsi" w:hAnsiTheme="minorHAnsi"/>
          <w:b/>
          <w:color w:val="auto"/>
          <w:sz w:val="22"/>
          <w:szCs w:val="22"/>
        </w:rPr>
      </w:pPr>
      <w:bookmarkStart w:id="23" w:name="_Toc18576196"/>
      <w:r w:rsidRPr="00611E18">
        <w:rPr>
          <w:rFonts w:asciiTheme="minorHAnsi" w:hAnsiTheme="minorHAnsi"/>
          <w:b/>
          <w:color w:val="auto"/>
          <w:sz w:val="22"/>
          <w:szCs w:val="22"/>
        </w:rPr>
        <w:t>Relatie tot het zorgplan</w:t>
      </w:r>
      <w:bookmarkEnd w:id="21"/>
      <w:bookmarkEnd w:id="22"/>
      <w:bookmarkEnd w:id="23"/>
      <w:r w:rsidRPr="00611E18">
        <w:rPr>
          <w:rFonts w:asciiTheme="minorHAnsi" w:hAnsiTheme="minorHAnsi"/>
          <w:b/>
          <w:color w:val="auto"/>
          <w:sz w:val="22"/>
          <w:szCs w:val="22"/>
        </w:rPr>
        <w:t xml:space="preserve"> </w:t>
      </w:r>
    </w:p>
    <w:p w14:paraId="3FA3482D" w14:textId="77777777" w:rsidR="00306E4D" w:rsidRPr="00306E4D" w:rsidRDefault="00306E4D" w:rsidP="0025028F">
      <w:pPr>
        <w:pStyle w:val="Geenafstand"/>
        <w:rPr>
          <w:rFonts w:cs="Arial"/>
        </w:rPr>
      </w:pPr>
      <w:r w:rsidRPr="00306E4D">
        <w:rPr>
          <w:rFonts w:cs="Arial"/>
        </w:rPr>
        <w:t xml:space="preserve">Het </w:t>
      </w:r>
      <w:r w:rsidR="00C27EEA">
        <w:rPr>
          <w:rFonts w:cs="Arial"/>
        </w:rPr>
        <w:t xml:space="preserve">beleid voor onderwijs aan meer </w:t>
      </w:r>
      <w:r w:rsidR="0025028F">
        <w:rPr>
          <w:rFonts w:cs="Arial"/>
        </w:rPr>
        <w:t>en hoog</w:t>
      </w:r>
      <w:r w:rsidRPr="00306E4D">
        <w:rPr>
          <w:rFonts w:cs="Arial"/>
        </w:rPr>
        <w:t>begaafde leerlingen vormt een onderdeel van het zorgplan. Als zodanig zal na vaststelling een samenvatting van dit p</w:t>
      </w:r>
      <w:r w:rsidR="00C27EEA">
        <w:rPr>
          <w:rFonts w:cs="Arial"/>
        </w:rPr>
        <w:t>lan e</w:t>
      </w:r>
      <w:r w:rsidRPr="00306E4D">
        <w:rPr>
          <w:rFonts w:cs="Arial"/>
        </w:rPr>
        <w:t xml:space="preserve">n een verwijzing naar dit plan in het zorgplan opgenomen worden. </w:t>
      </w:r>
    </w:p>
    <w:p w14:paraId="7614C461" w14:textId="77777777" w:rsidR="00FB38B7" w:rsidRDefault="00C7152F" w:rsidP="00FB38B7">
      <w:pPr>
        <w:pStyle w:val="Kop1"/>
        <w:rPr>
          <w:sz w:val="22"/>
          <w:szCs w:val="22"/>
        </w:rPr>
      </w:pPr>
      <w:r>
        <w:br w:type="page"/>
      </w:r>
      <w:bookmarkStart w:id="24" w:name="_Toc18576197"/>
      <w:r w:rsidR="00FB38B7" w:rsidRPr="00FB38B7">
        <w:rPr>
          <w:sz w:val="22"/>
          <w:szCs w:val="22"/>
        </w:rPr>
        <w:lastRenderedPageBreak/>
        <w:t>Bijlagen</w:t>
      </w:r>
      <w:bookmarkEnd w:id="24"/>
    </w:p>
    <w:p w14:paraId="15BEBBDF" w14:textId="77777777" w:rsidR="00FB38B7" w:rsidRPr="00FB38B7" w:rsidRDefault="00FB38B7" w:rsidP="00FB38B7">
      <w:pPr>
        <w:rPr>
          <w:lang w:eastAsia="nl-NL"/>
        </w:rPr>
      </w:pPr>
    </w:p>
    <w:p w14:paraId="513A0C96" w14:textId="77777777" w:rsidR="00C7152F" w:rsidRPr="00FB38B7" w:rsidRDefault="00C7152F" w:rsidP="00FB38B7">
      <w:pPr>
        <w:pStyle w:val="Kop2"/>
        <w:rPr>
          <w:rFonts w:asciiTheme="minorHAnsi" w:hAnsiTheme="minorHAnsi"/>
          <w:b/>
          <w:color w:val="auto"/>
          <w:sz w:val="22"/>
          <w:szCs w:val="22"/>
        </w:rPr>
      </w:pPr>
      <w:bookmarkStart w:id="25" w:name="_Toc18576198"/>
      <w:r w:rsidRPr="00FB38B7">
        <w:rPr>
          <w:rFonts w:asciiTheme="minorHAnsi" w:hAnsiTheme="minorHAnsi"/>
          <w:b/>
          <w:color w:val="auto"/>
          <w:sz w:val="22"/>
          <w:szCs w:val="22"/>
        </w:rPr>
        <w:t>Bijlage 1</w:t>
      </w:r>
      <w:r w:rsidR="00357665" w:rsidRPr="00FB38B7">
        <w:rPr>
          <w:rFonts w:asciiTheme="minorHAnsi" w:hAnsiTheme="minorHAnsi"/>
          <w:b/>
          <w:color w:val="auto"/>
          <w:sz w:val="22"/>
          <w:szCs w:val="22"/>
        </w:rPr>
        <w:t>: doelen en vaardighedenlijst</w:t>
      </w:r>
      <w:bookmarkEnd w:id="25"/>
    </w:p>
    <w:p w14:paraId="3B01C7A2" w14:textId="77777777" w:rsidR="00C7152F" w:rsidRPr="00111530" w:rsidRDefault="00C7152F" w:rsidP="00306E4D">
      <w:pPr>
        <w:jc w:val="both"/>
        <w:rPr>
          <w:rFonts w:cs="Arial"/>
          <w:b/>
        </w:rPr>
      </w:pPr>
      <w:r w:rsidRPr="00111530">
        <w:rPr>
          <w:rFonts w:cs="Arial"/>
          <w:b/>
        </w:rPr>
        <w:t>Leerproces</w:t>
      </w:r>
    </w:p>
    <w:p w14:paraId="4E547654" w14:textId="77777777" w:rsidR="00C7152F" w:rsidRPr="00111530" w:rsidRDefault="00C7152F" w:rsidP="001D7BA5">
      <w:pPr>
        <w:pStyle w:val="Lijstalinea"/>
        <w:numPr>
          <w:ilvl w:val="0"/>
          <w:numId w:val="24"/>
        </w:numPr>
        <w:spacing w:after="160" w:line="259" w:lineRule="auto"/>
        <w:rPr>
          <w:color w:val="000000" w:themeColor="text1"/>
          <w14:textOutline w14:w="0" w14:cap="flat" w14:cmpd="sng" w14:algn="ctr">
            <w14:noFill/>
            <w14:prstDash w14:val="solid"/>
            <w14:round/>
          </w14:textOutline>
        </w:rPr>
      </w:pPr>
      <w:r w:rsidRPr="00111530">
        <w:rPr>
          <w:color w:val="000000" w:themeColor="text1"/>
          <w14:textOutline w14:w="0" w14:cap="flat" w14:cmpd="sng" w14:algn="ctr">
            <w14:noFill/>
            <w14:prstDash w14:val="solid"/>
            <w14:round/>
          </w14:textOutline>
        </w:rPr>
        <w:t>Wat wil ik dat de leerling leert? (omschrijven leerdoel, tussendoelen)</w:t>
      </w:r>
    </w:p>
    <w:p w14:paraId="194C649C" w14:textId="77777777" w:rsidR="00C7152F" w:rsidRPr="00111530" w:rsidRDefault="00C7152F" w:rsidP="001D7BA5">
      <w:pPr>
        <w:pStyle w:val="Lijstalinea"/>
        <w:numPr>
          <w:ilvl w:val="0"/>
          <w:numId w:val="24"/>
        </w:numPr>
        <w:spacing w:after="160" w:line="259" w:lineRule="auto"/>
        <w:rPr>
          <w:color w:val="000000" w:themeColor="text1"/>
          <w14:textOutline w14:w="0" w14:cap="flat" w14:cmpd="sng" w14:algn="ctr">
            <w14:noFill/>
            <w14:prstDash w14:val="solid"/>
            <w14:round/>
          </w14:textOutline>
        </w:rPr>
      </w:pPr>
      <w:r w:rsidRPr="00111530">
        <w:rPr>
          <w:color w:val="000000" w:themeColor="text1"/>
          <w14:textOutline w14:w="0" w14:cap="flat" w14:cmpd="sng" w14:algn="ctr">
            <w14:noFill/>
            <w14:prstDash w14:val="solid"/>
            <w14:round/>
          </w14:textOutline>
        </w:rPr>
        <w:t>Welke leermiddelen kan ik gebruiken om het doel te behalen?</w:t>
      </w:r>
    </w:p>
    <w:p w14:paraId="22BC8453" w14:textId="77777777" w:rsidR="00C7152F" w:rsidRPr="00111530" w:rsidRDefault="00C7152F" w:rsidP="001D7BA5">
      <w:pPr>
        <w:pStyle w:val="Lijstalinea"/>
        <w:numPr>
          <w:ilvl w:val="0"/>
          <w:numId w:val="24"/>
        </w:numPr>
        <w:spacing w:after="160" w:line="259" w:lineRule="auto"/>
        <w:rPr>
          <w:color w:val="000000" w:themeColor="text1"/>
          <w14:textOutline w14:w="0" w14:cap="flat" w14:cmpd="sng" w14:algn="ctr">
            <w14:noFill/>
            <w14:prstDash w14:val="solid"/>
            <w14:round/>
          </w14:textOutline>
        </w:rPr>
      </w:pPr>
      <w:r w:rsidRPr="00111530">
        <w:rPr>
          <w:color w:val="000000" w:themeColor="text1"/>
          <w14:textOutline w14:w="0" w14:cap="flat" w14:cmpd="sng" w14:algn="ctr">
            <w14:noFill/>
            <w14:prstDash w14:val="solid"/>
            <w14:round/>
          </w14:textOutline>
        </w:rPr>
        <w:t>Hoe organiseer ik het leerproces (instructie, feedback)</w:t>
      </w:r>
    </w:p>
    <w:p w14:paraId="352D1ADA" w14:textId="77777777" w:rsidR="00C7152F" w:rsidRPr="00111530" w:rsidRDefault="00C7152F" w:rsidP="001D7BA5">
      <w:pPr>
        <w:pStyle w:val="Lijstalinea"/>
        <w:numPr>
          <w:ilvl w:val="0"/>
          <w:numId w:val="24"/>
        </w:numPr>
        <w:spacing w:after="160" w:line="259" w:lineRule="auto"/>
        <w:rPr>
          <w:color w:val="000000" w:themeColor="text1"/>
          <w14:textOutline w14:w="0" w14:cap="flat" w14:cmpd="sng" w14:algn="ctr">
            <w14:noFill/>
            <w14:prstDash w14:val="solid"/>
            <w14:round/>
          </w14:textOutline>
        </w:rPr>
      </w:pPr>
      <w:r w:rsidRPr="00111530">
        <w:rPr>
          <w:color w:val="000000" w:themeColor="text1"/>
          <w14:textOutline w14:w="0" w14:cap="flat" w14:cmpd="sng" w14:algn="ctr">
            <w14:noFill/>
            <w14:prstDash w14:val="solid"/>
            <w14:round/>
          </w14:textOutline>
        </w:rPr>
        <w:t>Hoe evalueer ik of de leerling het doel heeft bereikt?</w:t>
      </w:r>
    </w:p>
    <w:p w14:paraId="1E6BE79A" w14:textId="77777777" w:rsidR="00C7152F" w:rsidRPr="00111530" w:rsidRDefault="00C7152F" w:rsidP="001D7BA5">
      <w:pPr>
        <w:pStyle w:val="Lijstalinea"/>
        <w:numPr>
          <w:ilvl w:val="0"/>
          <w:numId w:val="24"/>
        </w:numPr>
        <w:spacing w:after="160" w:line="259" w:lineRule="auto"/>
        <w:rPr>
          <w:color w:val="000000" w:themeColor="text1"/>
          <w14:textOutline w14:w="0" w14:cap="flat" w14:cmpd="sng" w14:algn="ctr">
            <w14:noFill/>
            <w14:prstDash w14:val="solid"/>
            <w14:round/>
          </w14:textOutline>
        </w:rPr>
      </w:pPr>
      <w:r w:rsidRPr="00111530">
        <w:rPr>
          <w:color w:val="000000" w:themeColor="text1"/>
          <w14:textOutline w14:w="0" w14:cap="flat" w14:cmpd="sng" w14:algn="ctr">
            <w14:noFill/>
            <w14:prstDash w14:val="solid"/>
            <w14:round/>
          </w14:textOutline>
        </w:rPr>
        <w:t>Wat is het volgende doel waarnaar we kunnen streven?</w:t>
      </w:r>
    </w:p>
    <w:p w14:paraId="733F50AB" w14:textId="77777777" w:rsidR="00C7152F" w:rsidRPr="006237BF" w:rsidRDefault="006237BF" w:rsidP="5FB69C93">
      <w:pPr>
        <w:rPr>
          <w:b/>
          <w:bCs/>
          <w:color w:val="000000" w:themeColor="text1"/>
        </w:rPr>
      </w:pPr>
      <w:r>
        <w:rPr>
          <w:noProof/>
          <w:lang w:eastAsia="nl-NL"/>
        </w:rPr>
        <mc:AlternateContent>
          <mc:Choice Requires="wps">
            <w:drawing>
              <wp:anchor distT="0" distB="0" distL="114300" distR="114300" simplePos="0" relativeHeight="251659264" behindDoc="0" locked="0" layoutInCell="1" allowOverlap="1" wp14:anchorId="6E84BAF0" wp14:editId="750478C1">
                <wp:simplePos x="0" y="0"/>
                <wp:positionH relativeFrom="column">
                  <wp:posOffset>-61594</wp:posOffset>
                </wp:positionH>
                <wp:positionV relativeFrom="paragraph">
                  <wp:posOffset>234950</wp:posOffset>
                </wp:positionV>
                <wp:extent cx="6496050" cy="3505200"/>
                <wp:effectExtent l="0" t="0" r="19050" b="19050"/>
                <wp:wrapNone/>
                <wp:docPr id="12" name="Tekstvak 12"/>
                <wp:cNvGraphicFramePr/>
                <a:graphic xmlns:a="http://schemas.openxmlformats.org/drawingml/2006/main">
                  <a:graphicData uri="http://schemas.microsoft.com/office/word/2010/wordprocessingShape">
                    <wps:wsp>
                      <wps:cNvSpPr txBox="1"/>
                      <wps:spPr>
                        <a:xfrm>
                          <a:off x="0" y="0"/>
                          <a:ext cx="6496050" cy="3505200"/>
                        </a:xfrm>
                        <a:prstGeom prst="rect">
                          <a:avLst/>
                        </a:prstGeom>
                        <a:ln/>
                      </wps:spPr>
                      <wps:style>
                        <a:lnRef idx="2">
                          <a:schemeClr val="dk1"/>
                        </a:lnRef>
                        <a:fillRef idx="1">
                          <a:schemeClr val="lt1"/>
                        </a:fillRef>
                        <a:effectRef idx="0">
                          <a:schemeClr val="dk1"/>
                        </a:effectRef>
                        <a:fontRef idx="minor">
                          <a:schemeClr val="dk1"/>
                        </a:fontRef>
                      </wps:style>
                      <wps:txbx>
                        <w:txbxContent>
                          <w:tbl>
                            <w:tblPr>
                              <w:tblW w:w="0" w:type="auto"/>
                              <w:tblInd w:w="-142" w:type="dxa"/>
                              <w:tblBorders>
                                <w:top w:val="nil"/>
                                <w:left w:val="nil"/>
                                <w:bottom w:val="nil"/>
                                <w:right w:val="nil"/>
                              </w:tblBorders>
                              <w:tblLayout w:type="fixed"/>
                              <w:tblLook w:val="0000" w:firstRow="0" w:lastRow="0" w:firstColumn="0" w:lastColumn="0" w:noHBand="0" w:noVBand="0"/>
                            </w:tblPr>
                            <w:tblGrid>
                              <w:gridCol w:w="3268"/>
                              <w:gridCol w:w="3234"/>
                              <w:gridCol w:w="3234"/>
                            </w:tblGrid>
                            <w:tr w:rsidR="007B3F35" w14:paraId="5429AE9A" w14:textId="77777777" w:rsidTr="00C27EEA">
                              <w:trPr>
                                <w:trHeight w:val="75"/>
                              </w:trPr>
                              <w:tc>
                                <w:tcPr>
                                  <w:tcW w:w="3268" w:type="dxa"/>
                                </w:tcPr>
                                <w:p w14:paraId="0729F9D7" w14:textId="77777777" w:rsidR="007B3F35" w:rsidRPr="00C7152F" w:rsidRDefault="007B3F35" w:rsidP="00B0209B">
                                  <w:pPr>
                                    <w:pStyle w:val="Default"/>
                                    <w:rPr>
                                      <w:rFonts w:asciiTheme="minorHAnsi" w:hAnsiTheme="minorHAnsi"/>
                                      <w:sz w:val="18"/>
                                      <w:szCs w:val="18"/>
                                      <w:u w:val="single"/>
                                    </w:rPr>
                                  </w:pPr>
                                  <w:r w:rsidRPr="00C7152F">
                                    <w:rPr>
                                      <w:rFonts w:asciiTheme="minorHAnsi" w:hAnsiTheme="minorHAnsi"/>
                                      <w:b/>
                                      <w:bCs/>
                                      <w:sz w:val="18"/>
                                      <w:szCs w:val="18"/>
                                      <w:u w:val="single"/>
                                    </w:rPr>
                                    <w:t xml:space="preserve">Werkhouding </w:t>
                                  </w:r>
                                </w:p>
                              </w:tc>
                              <w:tc>
                                <w:tcPr>
                                  <w:tcW w:w="3234" w:type="dxa"/>
                                </w:tcPr>
                                <w:p w14:paraId="70625736" w14:textId="77777777" w:rsidR="007B3F35" w:rsidRPr="00C7152F" w:rsidRDefault="007B3F35" w:rsidP="00B0209B">
                                  <w:pPr>
                                    <w:pStyle w:val="Default"/>
                                    <w:rPr>
                                      <w:rFonts w:asciiTheme="minorHAnsi" w:hAnsiTheme="minorHAnsi"/>
                                      <w:sz w:val="18"/>
                                      <w:szCs w:val="18"/>
                                      <w:u w:val="single"/>
                                    </w:rPr>
                                  </w:pPr>
                                  <w:r w:rsidRPr="00C7152F">
                                    <w:rPr>
                                      <w:rFonts w:asciiTheme="minorHAnsi" w:hAnsiTheme="minorHAnsi"/>
                                      <w:b/>
                                      <w:bCs/>
                                      <w:sz w:val="18"/>
                                      <w:szCs w:val="18"/>
                                      <w:u w:val="single"/>
                                    </w:rPr>
                                    <w:t xml:space="preserve">Werken volgens plan </w:t>
                                  </w:r>
                                </w:p>
                              </w:tc>
                              <w:tc>
                                <w:tcPr>
                                  <w:tcW w:w="3234" w:type="dxa"/>
                                </w:tcPr>
                                <w:p w14:paraId="07B8B5F8" w14:textId="77777777" w:rsidR="007B3F35" w:rsidRPr="00C7152F" w:rsidRDefault="007B3F35" w:rsidP="00B0209B">
                                  <w:pPr>
                                    <w:pStyle w:val="Default"/>
                                    <w:rPr>
                                      <w:rFonts w:asciiTheme="minorHAnsi" w:hAnsiTheme="minorHAnsi"/>
                                      <w:sz w:val="18"/>
                                      <w:szCs w:val="18"/>
                                      <w:u w:val="single"/>
                                    </w:rPr>
                                  </w:pPr>
                                  <w:r w:rsidRPr="00C7152F">
                                    <w:rPr>
                                      <w:rFonts w:asciiTheme="minorHAnsi" w:hAnsiTheme="minorHAnsi"/>
                                      <w:b/>
                                      <w:bCs/>
                                      <w:sz w:val="18"/>
                                      <w:szCs w:val="18"/>
                                      <w:u w:val="single"/>
                                    </w:rPr>
                                    <w:t xml:space="preserve">Manieren van leren </w:t>
                                  </w:r>
                                </w:p>
                              </w:tc>
                            </w:tr>
                            <w:tr w:rsidR="007B3F35" w14:paraId="55E4C9F1" w14:textId="77777777" w:rsidTr="00C27EEA">
                              <w:trPr>
                                <w:trHeight w:val="1765"/>
                              </w:trPr>
                              <w:tc>
                                <w:tcPr>
                                  <w:tcW w:w="3268" w:type="dxa"/>
                                </w:tcPr>
                                <w:p w14:paraId="5E1C3D09" w14:textId="77777777" w:rsidR="007B3F35" w:rsidRPr="00C7152F" w:rsidRDefault="007B3F35" w:rsidP="00B0209B">
                                  <w:pPr>
                                    <w:pStyle w:val="Default"/>
                                    <w:rPr>
                                      <w:rFonts w:asciiTheme="minorHAnsi" w:hAnsiTheme="minorHAnsi"/>
                                      <w:color w:val="auto"/>
                                      <w:sz w:val="18"/>
                                      <w:szCs w:val="18"/>
                                    </w:rPr>
                                  </w:pPr>
                                </w:p>
                                <w:p w14:paraId="7C5E5C1B"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Ik geef aan wat ik wil leren en waaraan ik wil werken</w:t>
                                  </w:r>
                                </w:p>
                                <w:p w14:paraId="4B006FD8"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luister de instructie af (responsinhibitie) </w:t>
                                  </w:r>
                                </w:p>
                                <w:p w14:paraId="6ACF8B01"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Ik zet me in voor taken die ik moet uitvoeren</w:t>
                                  </w:r>
                                </w:p>
                                <w:p w14:paraId="3714A7E4"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Ik kan zonder uitstelgedrag handig en op een efficiënte manier aan een taak begin (</w:t>
                                  </w:r>
                                  <w:proofErr w:type="spellStart"/>
                                  <w:r w:rsidRPr="00C7152F">
                                    <w:rPr>
                                      <w:rFonts w:asciiTheme="minorHAnsi" w:hAnsiTheme="minorHAnsi"/>
                                      <w:sz w:val="18"/>
                                      <w:szCs w:val="18"/>
                                    </w:rPr>
                                    <w:t>taakinitatie</w:t>
                                  </w:r>
                                  <w:proofErr w:type="spellEnd"/>
                                  <w:r w:rsidRPr="00C7152F">
                                    <w:rPr>
                                      <w:rFonts w:asciiTheme="minorHAnsi" w:hAnsiTheme="minorHAnsi"/>
                                      <w:sz w:val="18"/>
                                      <w:szCs w:val="18"/>
                                    </w:rPr>
                                    <w:t>)</w:t>
                                  </w:r>
                                </w:p>
                                <w:p w14:paraId="2E79997D"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zet door wanneer iets niet direct lukt </w:t>
                                  </w:r>
                                </w:p>
                                <w:p w14:paraId="0A022B14"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houd mijn aandacht er goed bij als dat nodig is </w:t>
                                  </w:r>
                                </w:p>
                                <w:p w14:paraId="103B4981"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werk zelfstandig als dat nodig is </w:t>
                                  </w:r>
                                </w:p>
                                <w:p w14:paraId="4D7F85EC"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zorg dat mijn werk er netjes en verzorgd uitziet </w:t>
                                  </w:r>
                                </w:p>
                                <w:p w14:paraId="30418115"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Ik vraag op tijd hulp als ik ergens zelf niet uit kom</w:t>
                                  </w:r>
                                </w:p>
                                <w:p w14:paraId="5C01CE01"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Ik waardeer het leerproces ook als het resultaat tegenvalt (flexibiliteit)</w:t>
                                  </w:r>
                                </w:p>
                                <w:p w14:paraId="4C48F23A" w14:textId="77777777" w:rsidR="007B3F35" w:rsidRPr="00C7152F" w:rsidRDefault="007B3F35" w:rsidP="00B0209B">
                                  <w:pPr>
                                    <w:pStyle w:val="Default"/>
                                    <w:rPr>
                                      <w:rFonts w:asciiTheme="minorHAnsi" w:hAnsiTheme="minorHAnsi"/>
                                      <w:sz w:val="18"/>
                                      <w:szCs w:val="18"/>
                                    </w:rPr>
                                  </w:pPr>
                                </w:p>
                              </w:tc>
                              <w:tc>
                                <w:tcPr>
                                  <w:tcW w:w="3234" w:type="dxa"/>
                                </w:tcPr>
                                <w:p w14:paraId="25816A32" w14:textId="77777777" w:rsidR="007B3F35" w:rsidRPr="00C7152F" w:rsidRDefault="007B3F35" w:rsidP="00B0209B">
                                  <w:pPr>
                                    <w:pStyle w:val="Default"/>
                                    <w:rPr>
                                      <w:rFonts w:asciiTheme="minorHAnsi" w:hAnsiTheme="minorHAnsi"/>
                                      <w:color w:val="auto"/>
                                      <w:sz w:val="18"/>
                                      <w:szCs w:val="18"/>
                                    </w:rPr>
                                  </w:pPr>
                                </w:p>
                                <w:p w14:paraId="70D3D2CF"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formuleer leerdoelen voor mezelf </w:t>
                                  </w:r>
                                </w:p>
                                <w:p w14:paraId="094B3674"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Ik kan de werkplek en materialen organiseren en ordenen.</w:t>
                                  </w:r>
                                </w:p>
                                <w:p w14:paraId="2574BF4F"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Ik verken een onderwerp voor ik ermee aan de slag ga</w:t>
                                  </w:r>
                                </w:p>
                                <w:p w14:paraId="0ADBF1E6"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weet welke stappen ik moet zetten en hoe ik deze moet uitvoeren </w:t>
                                  </w:r>
                                </w:p>
                                <w:p w14:paraId="32DBC0E0"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Ik zorg dat ik het belangrijkste af heb voor de tijd om is (</w:t>
                                  </w:r>
                                  <w:proofErr w:type="spellStart"/>
                                  <w:r w:rsidRPr="00C7152F">
                                    <w:rPr>
                                      <w:rFonts w:asciiTheme="minorHAnsi" w:hAnsiTheme="minorHAnsi"/>
                                      <w:sz w:val="18"/>
                                      <w:szCs w:val="18"/>
                                    </w:rPr>
                                    <w:t>timemanagment</w:t>
                                  </w:r>
                                  <w:proofErr w:type="spellEnd"/>
                                  <w:r w:rsidRPr="00C7152F">
                                    <w:rPr>
                                      <w:rFonts w:asciiTheme="minorHAnsi" w:hAnsiTheme="minorHAnsi"/>
                                      <w:sz w:val="18"/>
                                      <w:szCs w:val="18"/>
                                    </w:rPr>
                                    <w:t>)</w:t>
                                  </w:r>
                                </w:p>
                                <w:p w14:paraId="33830D52"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Ik houd me aan mijn planning en stel deze bij als dat nodig is bij verandering of tegenslag. (doelgericht/ flexibiliteit)</w:t>
                                  </w:r>
                                </w:p>
                                <w:p w14:paraId="45A2C241"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kijk achteraf of mijn planning goed was en wat beter kan </w:t>
                                  </w:r>
                                </w:p>
                                <w:p w14:paraId="10030BB0" w14:textId="77777777" w:rsidR="007B3F35" w:rsidRPr="00C7152F" w:rsidRDefault="007B3F35" w:rsidP="00B0209B">
                                  <w:pPr>
                                    <w:pStyle w:val="Default"/>
                                    <w:rPr>
                                      <w:rFonts w:asciiTheme="minorHAnsi" w:hAnsiTheme="minorHAnsi"/>
                                      <w:sz w:val="18"/>
                                      <w:szCs w:val="18"/>
                                    </w:rPr>
                                  </w:pPr>
                                </w:p>
                              </w:tc>
                              <w:tc>
                                <w:tcPr>
                                  <w:tcW w:w="3234" w:type="dxa"/>
                                  <w:shd w:val="clear" w:color="auto" w:fill="auto"/>
                                </w:tcPr>
                                <w:p w14:paraId="5FE40AC5" w14:textId="77777777" w:rsidR="007B3F35" w:rsidRPr="00C7152F" w:rsidRDefault="007B3F35" w:rsidP="00B0209B">
                                  <w:pPr>
                                    <w:pStyle w:val="Default"/>
                                    <w:rPr>
                                      <w:rFonts w:asciiTheme="minorHAnsi" w:hAnsiTheme="minorHAnsi"/>
                                      <w:color w:val="auto"/>
                                      <w:sz w:val="18"/>
                                      <w:szCs w:val="18"/>
                                    </w:rPr>
                                  </w:pPr>
                                </w:p>
                                <w:p w14:paraId="4A7E0B5F"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weet welke manieren van leren er zijn en welke manier mijn voorkeur heeft </w:t>
                                  </w:r>
                                </w:p>
                                <w:p w14:paraId="60871340"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zet de meest geschikte manier van leren in </w:t>
                                  </w:r>
                                </w:p>
                                <w:p w14:paraId="38FA72FD"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verzamel geschikte informatie op verschillende manieren </w:t>
                                  </w:r>
                                </w:p>
                                <w:p w14:paraId="7B1A2D99"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bewaar informatie om het later te kunnen gebruiken </w:t>
                                  </w:r>
                                </w:p>
                                <w:p w14:paraId="365430AE"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laat zien wat ik geleerd heb </w:t>
                                  </w:r>
                                </w:p>
                                <w:p w14:paraId="56DC64D7"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Ik licht mijn antwoorden toe en laat zo zien dat ik het begrijp (reflectie)</w:t>
                                  </w:r>
                                </w:p>
                                <w:p w14:paraId="60157FF1"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controleer of mijn leervraag voldoende beantwoord is </w:t>
                                  </w:r>
                                </w:p>
                                <w:p w14:paraId="33DA39B6" w14:textId="77777777" w:rsidR="007B3F35" w:rsidRPr="00C7152F" w:rsidRDefault="007B3F35" w:rsidP="00B0209B">
                                  <w:pPr>
                                    <w:pStyle w:val="Default"/>
                                    <w:rPr>
                                      <w:rFonts w:asciiTheme="minorHAnsi" w:hAnsiTheme="minorHAnsi"/>
                                      <w:sz w:val="18"/>
                                      <w:szCs w:val="18"/>
                                    </w:rPr>
                                  </w:pPr>
                                </w:p>
                              </w:tc>
                            </w:tr>
                          </w:tbl>
                          <w:p w14:paraId="4523FFB0" w14:textId="77777777" w:rsidR="007B3F35" w:rsidRPr="0033359D" w:rsidRDefault="007B3F35" w:rsidP="00C7152F">
                            <w:pPr>
                              <w:jc w:val="center"/>
                              <w:rPr>
                                <w:b/>
                                <w:color w:val="FFFFFF" w:themeColor="background1"/>
                                <w:sz w:val="44"/>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4BAF0" id="Tekstvak 12" o:spid="_x0000_s1027" type="#_x0000_t202" style="position:absolute;margin-left:-4.85pt;margin-top:18.5pt;width:511.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" fillcolor="white [3201]" strokecolor="black [3200]" strokeweight="1pt">
                <v:textbox>
                  <w:txbxContent>
                    <w:tbl>
                      <w:tblPr>
                        <w:tblW w:w="0" w:type="auto"/>
                        <w:tblInd w:w="-142" w:type="dxa"/>
                        <w:tblBorders>
                          <w:top w:val="nil"/>
                          <w:left w:val="nil"/>
                          <w:bottom w:val="nil"/>
                          <w:right w:val="nil"/>
                        </w:tblBorders>
                        <w:tblLayout w:type="fixed"/>
                        <w:tblLook w:val="0000" w:firstRow="0" w:lastRow="0" w:firstColumn="0" w:lastColumn="0" w:noHBand="0" w:noVBand="0"/>
                      </w:tblPr>
                      <w:tblGrid>
                        <w:gridCol w:w="3268"/>
                        <w:gridCol w:w="3234"/>
                        <w:gridCol w:w="3234"/>
                      </w:tblGrid>
                      <w:tr w:rsidR="007B3F35" w14:paraId="5429AE9A" w14:textId="77777777" w:rsidTr="00C27EEA">
                        <w:trPr>
                          <w:trHeight w:val="75"/>
                        </w:trPr>
                        <w:tc>
                          <w:tcPr>
                            <w:tcW w:w="3268" w:type="dxa"/>
                          </w:tcPr>
                          <w:p w14:paraId="0729F9D7" w14:textId="77777777" w:rsidR="007B3F35" w:rsidRPr="00C7152F" w:rsidRDefault="007B3F35" w:rsidP="00B0209B">
                            <w:pPr>
                              <w:pStyle w:val="Default"/>
                              <w:rPr>
                                <w:rFonts w:asciiTheme="minorHAnsi" w:hAnsiTheme="minorHAnsi"/>
                                <w:sz w:val="18"/>
                                <w:szCs w:val="18"/>
                                <w:u w:val="single"/>
                              </w:rPr>
                            </w:pPr>
                            <w:r w:rsidRPr="00C7152F">
                              <w:rPr>
                                <w:rFonts w:asciiTheme="minorHAnsi" w:hAnsiTheme="minorHAnsi"/>
                                <w:b/>
                                <w:bCs/>
                                <w:sz w:val="18"/>
                                <w:szCs w:val="18"/>
                                <w:u w:val="single"/>
                              </w:rPr>
                              <w:t xml:space="preserve">Werkhouding </w:t>
                            </w:r>
                          </w:p>
                        </w:tc>
                        <w:tc>
                          <w:tcPr>
                            <w:tcW w:w="3234" w:type="dxa"/>
                          </w:tcPr>
                          <w:p w14:paraId="70625736" w14:textId="77777777" w:rsidR="007B3F35" w:rsidRPr="00C7152F" w:rsidRDefault="007B3F35" w:rsidP="00B0209B">
                            <w:pPr>
                              <w:pStyle w:val="Default"/>
                              <w:rPr>
                                <w:rFonts w:asciiTheme="minorHAnsi" w:hAnsiTheme="minorHAnsi"/>
                                <w:sz w:val="18"/>
                                <w:szCs w:val="18"/>
                                <w:u w:val="single"/>
                              </w:rPr>
                            </w:pPr>
                            <w:r w:rsidRPr="00C7152F">
                              <w:rPr>
                                <w:rFonts w:asciiTheme="minorHAnsi" w:hAnsiTheme="minorHAnsi"/>
                                <w:b/>
                                <w:bCs/>
                                <w:sz w:val="18"/>
                                <w:szCs w:val="18"/>
                                <w:u w:val="single"/>
                              </w:rPr>
                              <w:t xml:space="preserve">Werken volgens plan </w:t>
                            </w:r>
                          </w:p>
                        </w:tc>
                        <w:tc>
                          <w:tcPr>
                            <w:tcW w:w="3234" w:type="dxa"/>
                          </w:tcPr>
                          <w:p w14:paraId="07B8B5F8" w14:textId="77777777" w:rsidR="007B3F35" w:rsidRPr="00C7152F" w:rsidRDefault="007B3F35" w:rsidP="00B0209B">
                            <w:pPr>
                              <w:pStyle w:val="Default"/>
                              <w:rPr>
                                <w:rFonts w:asciiTheme="minorHAnsi" w:hAnsiTheme="minorHAnsi"/>
                                <w:sz w:val="18"/>
                                <w:szCs w:val="18"/>
                                <w:u w:val="single"/>
                              </w:rPr>
                            </w:pPr>
                            <w:r w:rsidRPr="00C7152F">
                              <w:rPr>
                                <w:rFonts w:asciiTheme="minorHAnsi" w:hAnsiTheme="minorHAnsi"/>
                                <w:b/>
                                <w:bCs/>
                                <w:sz w:val="18"/>
                                <w:szCs w:val="18"/>
                                <w:u w:val="single"/>
                              </w:rPr>
                              <w:t xml:space="preserve">Manieren van leren </w:t>
                            </w:r>
                          </w:p>
                        </w:tc>
                      </w:tr>
                      <w:tr w:rsidR="007B3F35" w14:paraId="55E4C9F1" w14:textId="77777777" w:rsidTr="00C27EEA">
                        <w:trPr>
                          <w:trHeight w:val="1765"/>
                        </w:trPr>
                        <w:tc>
                          <w:tcPr>
                            <w:tcW w:w="3268" w:type="dxa"/>
                          </w:tcPr>
                          <w:p w14:paraId="5E1C3D09" w14:textId="77777777" w:rsidR="007B3F35" w:rsidRPr="00C7152F" w:rsidRDefault="007B3F35" w:rsidP="00B0209B">
                            <w:pPr>
                              <w:pStyle w:val="Default"/>
                              <w:rPr>
                                <w:rFonts w:asciiTheme="minorHAnsi" w:hAnsiTheme="minorHAnsi"/>
                                <w:color w:val="auto"/>
                                <w:sz w:val="18"/>
                                <w:szCs w:val="18"/>
                              </w:rPr>
                            </w:pPr>
                          </w:p>
                          <w:p w14:paraId="7C5E5C1B"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Ik geef aan wat ik wil leren en waaraan ik wil werken</w:t>
                            </w:r>
                          </w:p>
                          <w:p w14:paraId="4B006FD8"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luister de instructie af (responsinhibitie) </w:t>
                            </w:r>
                          </w:p>
                          <w:p w14:paraId="6ACF8B01"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Ik zet me in voor taken die ik moet uitvoeren</w:t>
                            </w:r>
                          </w:p>
                          <w:p w14:paraId="3714A7E4"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Ik kan zonder uitstelgedrag handig en op een efficiënte manier aan een taak begin (</w:t>
                            </w:r>
                            <w:proofErr w:type="spellStart"/>
                            <w:r w:rsidRPr="00C7152F">
                              <w:rPr>
                                <w:rFonts w:asciiTheme="minorHAnsi" w:hAnsiTheme="minorHAnsi"/>
                                <w:sz w:val="18"/>
                                <w:szCs w:val="18"/>
                              </w:rPr>
                              <w:t>taakinitatie</w:t>
                            </w:r>
                            <w:proofErr w:type="spellEnd"/>
                            <w:r w:rsidRPr="00C7152F">
                              <w:rPr>
                                <w:rFonts w:asciiTheme="minorHAnsi" w:hAnsiTheme="minorHAnsi"/>
                                <w:sz w:val="18"/>
                                <w:szCs w:val="18"/>
                              </w:rPr>
                              <w:t>)</w:t>
                            </w:r>
                          </w:p>
                          <w:p w14:paraId="2E79997D"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zet door wanneer iets niet direct lukt </w:t>
                            </w:r>
                          </w:p>
                          <w:p w14:paraId="0A022B14"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houd mijn aandacht er goed bij als dat nodig is </w:t>
                            </w:r>
                          </w:p>
                          <w:p w14:paraId="103B4981"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werk zelfstandig als dat nodig is </w:t>
                            </w:r>
                          </w:p>
                          <w:p w14:paraId="4D7F85EC"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zorg dat mijn werk er netjes en verzorgd uitziet </w:t>
                            </w:r>
                          </w:p>
                          <w:p w14:paraId="30418115"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Ik vraag op tijd hulp als ik ergens zelf niet uit kom</w:t>
                            </w:r>
                          </w:p>
                          <w:p w14:paraId="5C01CE01"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Ik waardeer het leerproces ook als het resultaat tegenvalt (flexibiliteit)</w:t>
                            </w:r>
                          </w:p>
                          <w:p w14:paraId="4C48F23A" w14:textId="77777777" w:rsidR="007B3F35" w:rsidRPr="00C7152F" w:rsidRDefault="007B3F35" w:rsidP="00B0209B">
                            <w:pPr>
                              <w:pStyle w:val="Default"/>
                              <w:rPr>
                                <w:rFonts w:asciiTheme="minorHAnsi" w:hAnsiTheme="minorHAnsi"/>
                                <w:sz w:val="18"/>
                                <w:szCs w:val="18"/>
                              </w:rPr>
                            </w:pPr>
                          </w:p>
                        </w:tc>
                        <w:tc>
                          <w:tcPr>
                            <w:tcW w:w="3234" w:type="dxa"/>
                          </w:tcPr>
                          <w:p w14:paraId="25816A32" w14:textId="77777777" w:rsidR="007B3F35" w:rsidRPr="00C7152F" w:rsidRDefault="007B3F35" w:rsidP="00B0209B">
                            <w:pPr>
                              <w:pStyle w:val="Default"/>
                              <w:rPr>
                                <w:rFonts w:asciiTheme="minorHAnsi" w:hAnsiTheme="minorHAnsi"/>
                                <w:color w:val="auto"/>
                                <w:sz w:val="18"/>
                                <w:szCs w:val="18"/>
                              </w:rPr>
                            </w:pPr>
                          </w:p>
                          <w:p w14:paraId="70D3D2CF"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formuleer leerdoelen voor mezelf </w:t>
                            </w:r>
                          </w:p>
                          <w:p w14:paraId="094B3674"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Ik kan de werkplek en materialen organiseren en ordenen.</w:t>
                            </w:r>
                          </w:p>
                          <w:p w14:paraId="2574BF4F"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Ik verken een onderwerp voor ik ermee aan de slag ga</w:t>
                            </w:r>
                          </w:p>
                          <w:p w14:paraId="0ADBF1E6"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weet welke stappen ik moet zetten en hoe ik deze moet uitvoeren </w:t>
                            </w:r>
                          </w:p>
                          <w:p w14:paraId="32DBC0E0"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Ik zorg dat ik het belangrijkste af heb voor de tijd om is (</w:t>
                            </w:r>
                            <w:proofErr w:type="spellStart"/>
                            <w:r w:rsidRPr="00C7152F">
                              <w:rPr>
                                <w:rFonts w:asciiTheme="minorHAnsi" w:hAnsiTheme="minorHAnsi"/>
                                <w:sz w:val="18"/>
                                <w:szCs w:val="18"/>
                              </w:rPr>
                              <w:t>timemanagment</w:t>
                            </w:r>
                            <w:proofErr w:type="spellEnd"/>
                            <w:r w:rsidRPr="00C7152F">
                              <w:rPr>
                                <w:rFonts w:asciiTheme="minorHAnsi" w:hAnsiTheme="minorHAnsi"/>
                                <w:sz w:val="18"/>
                                <w:szCs w:val="18"/>
                              </w:rPr>
                              <w:t>)</w:t>
                            </w:r>
                          </w:p>
                          <w:p w14:paraId="33830D52"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Ik houd me aan mijn planning en stel deze bij als dat nodig is bij verandering of tegenslag. (doelgericht/ flexibiliteit)</w:t>
                            </w:r>
                          </w:p>
                          <w:p w14:paraId="45A2C241"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kijk achteraf of mijn planning goed was en wat beter kan </w:t>
                            </w:r>
                          </w:p>
                          <w:p w14:paraId="10030BB0" w14:textId="77777777" w:rsidR="007B3F35" w:rsidRPr="00C7152F" w:rsidRDefault="007B3F35" w:rsidP="00B0209B">
                            <w:pPr>
                              <w:pStyle w:val="Default"/>
                              <w:rPr>
                                <w:rFonts w:asciiTheme="minorHAnsi" w:hAnsiTheme="minorHAnsi"/>
                                <w:sz w:val="18"/>
                                <w:szCs w:val="18"/>
                              </w:rPr>
                            </w:pPr>
                          </w:p>
                        </w:tc>
                        <w:tc>
                          <w:tcPr>
                            <w:tcW w:w="3234" w:type="dxa"/>
                            <w:shd w:val="clear" w:color="auto" w:fill="auto"/>
                          </w:tcPr>
                          <w:p w14:paraId="5FE40AC5" w14:textId="77777777" w:rsidR="007B3F35" w:rsidRPr="00C7152F" w:rsidRDefault="007B3F35" w:rsidP="00B0209B">
                            <w:pPr>
                              <w:pStyle w:val="Default"/>
                              <w:rPr>
                                <w:rFonts w:asciiTheme="minorHAnsi" w:hAnsiTheme="minorHAnsi"/>
                                <w:color w:val="auto"/>
                                <w:sz w:val="18"/>
                                <w:szCs w:val="18"/>
                              </w:rPr>
                            </w:pPr>
                          </w:p>
                          <w:p w14:paraId="4A7E0B5F"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weet welke manieren van leren er zijn en welke manier mijn voorkeur heeft </w:t>
                            </w:r>
                          </w:p>
                          <w:p w14:paraId="60871340"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zet de meest geschikte manier van leren in </w:t>
                            </w:r>
                          </w:p>
                          <w:p w14:paraId="38FA72FD"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verzamel geschikte informatie op verschillende manieren </w:t>
                            </w:r>
                          </w:p>
                          <w:p w14:paraId="7B1A2D99"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bewaar informatie om het later te kunnen gebruiken </w:t>
                            </w:r>
                          </w:p>
                          <w:p w14:paraId="365430AE"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laat zien wat ik geleerd heb </w:t>
                            </w:r>
                          </w:p>
                          <w:p w14:paraId="56DC64D7"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Ik licht mijn antwoorden toe en laat zo zien dat ik het begrijp (reflectie)</w:t>
                            </w:r>
                          </w:p>
                          <w:p w14:paraId="60157FF1" w14:textId="77777777" w:rsidR="007B3F35" w:rsidRPr="00C7152F" w:rsidRDefault="007B3F35" w:rsidP="001D7BA5">
                            <w:pPr>
                              <w:pStyle w:val="Default"/>
                              <w:numPr>
                                <w:ilvl w:val="0"/>
                                <w:numId w:val="25"/>
                              </w:numPr>
                              <w:rPr>
                                <w:rFonts w:asciiTheme="minorHAnsi" w:hAnsiTheme="minorHAnsi"/>
                                <w:sz w:val="18"/>
                                <w:szCs w:val="18"/>
                              </w:rPr>
                            </w:pPr>
                            <w:r w:rsidRPr="00C7152F">
                              <w:rPr>
                                <w:rFonts w:asciiTheme="minorHAnsi" w:hAnsiTheme="minorHAnsi"/>
                                <w:sz w:val="18"/>
                                <w:szCs w:val="18"/>
                              </w:rPr>
                              <w:t xml:space="preserve">Ik controleer of mijn leervraag voldoende beantwoord is </w:t>
                            </w:r>
                          </w:p>
                          <w:p w14:paraId="33DA39B6" w14:textId="77777777" w:rsidR="007B3F35" w:rsidRPr="00C7152F" w:rsidRDefault="007B3F35" w:rsidP="00B0209B">
                            <w:pPr>
                              <w:pStyle w:val="Default"/>
                              <w:rPr>
                                <w:rFonts w:asciiTheme="minorHAnsi" w:hAnsiTheme="minorHAnsi"/>
                                <w:sz w:val="18"/>
                                <w:szCs w:val="18"/>
                              </w:rPr>
                            </w:pPr>
                          </w:p>
                        </w:tc>
                      </w:tr>
                    </w:tbl>
                    <w:p w14:paraId="4523FFB0" w14:textId="77777777" w:rsidR="007B3F35" w:rsidRPr="0033359D" w:rsidRDefault="007B3F35" w:rsidP="00C7152F">
                      <w:pPr>
                        <w:jc w:val="center"/>
                        <w:rPr>
                          <w:b/>
                          <w:color w:val="FFFFFF" w:themeColor="background1"/>
                          <w:sz w:val="44"/>
                          <w14:shadow w14:blurRad="50800" w14:dist="38100" w14:dir="2700000" w14:sx="100000" w14:sy="100000" w14:kx="0" w14:ky="0" w14:algn="tl">
                            <w14:srgbClr w14:val="000000">
                              <w14:alpha w14:val="60000"/>
                            </w14:srgbClr>
                          </w14:shadow>
                        </w:rPr>
                      </w:pPr>
                    </w:p>
                  </w:txbxContent>
                </v:textbox>
              </v:shape>
            </w:pict>
          </mc:Fallback>
        </mc:AlternateContent>
      </w:r>
      <w:r w:rsidR="00C7152F" w:rsidRPr="5FB69C93">
        <w:rPr>
          <w:b/>
          <w:bCs/>
          <w:color w:val="000000" w:themeColor="text1"/>
          <w14:textOutline w14:w="0" w14:cap="flat" w14:cmpd="sng" w14:algn="ctr">
            <w14:noFill/>
            <w14:prstDash w14:val="solid"/>
            <w14:round/>
          </w14:textOutline>
        </w:rPr>
        <w:t xml:space="preserve">Leerdoelen ‘leren </w:t>
      </w:r>
      <w:proofErr w:type="spellStart"/>
      <w:r w:rsidR="00C7152F" w:rsidRPr="5FB69C93">
        <w:rPr>
          <w:b/>
          <w:bCs/>
          <w:color w:val="000000" w:themeColor="text1"/>
          <w14:textOutline w14:w="0" w14:cap="flat" w14:cmpd="sng" w14:algn="ctr">
            <w14:noFill/>
            <w14:prstDash w14:val="solid"/>
            <w14:round/>
          </w14:textOutline>
        </w:rPr>
        <w:t>leren</w:t>
      </w:r>
      <w:proofErr w:type="spellEnd"/>
      <w:r w:rsidR="00C7152F" w:rsidRPr="5FB69C93">
        <w:rPr>
          <w:b/>
          <w:bCs/>
          <w:color w:val="000000" w:themeColor="text1"/>
          <w14:textOutline w14:w="0" w14:cap="flat" w14:cmpd="sng" w14:algn="ctr">
            <w14:noFill/>
            <w14:prstDash w14:val="solid"/>
            <w14:round/>
          </w14:textOutline>
        </w:rPr>
        <w:t>’</w:t>
      </w:r>
    </w:p>
    <w:p w14:paraId="5F0692F3" w14:textId="77777777" w:rsidR="006237BF" w:rsidRDefault="006237BF" w:rsidP="0000498B">
      <w:pPr>
        <w:autoSpaceDE w:val="0"/>
        <w:autoSpaceDN w:val="0"/>
        <w:adjustRightInd w:val="0"/>
        <w:spacing w:after="0" w:line="240" w:lineRule="auto"/>
        <w:rPr>
          <w:rFonts w:cs="Times-Roman"/>
        </w:rPr>
      </w:pPr>
    </w:p>
    <w:p w14:paraId="1A406499" w14:textId="77777777" w:rsidR="006237BF" w:rsidRPr="006237BF" w:rsidRDefault="006237BF" w:rsidP="006237BF">
      <w:pPr>
        <w:rPr>
          <w:rFonts w:cs="Times-Roman"/>
          <w:b/>
        </w:rPr>
      </w:pPr>
      <w:r>
        <w:rPr>
          <w:noProof/>
          <w:lang w:eastAsia="nl-NL"/>
        </w:rPr>
        <mc:AlternateContent>
          <mc:Choice Requires="wps">
            <w:drawing>
              <wp:anchor distT="0" distB="0" distL="114300" distR="114300" simplePos="0" relativeHeight="251661312" behindDoc="0" locked="0" layoutInCell="1" allowOverlap="1" wp14:anchorId="47996FC9" wp14:editId="64624C9B">
                <wp:simplePos x="0" y="0"/>
                <wp:positionH relativeFrom="column">
                  <wp:posOffset>-80645</wp:posOffset>
                </wp:positionH>
                <wp:positionV relativeFrom="paragraph">
                  <wp:posOffset>163195</wp:posOffset>
                </wp:positionV>
                <wp:extent cx="6515100" cy="3543300"/>
                <wp:effectExtent l="0" t="0" r="19050" b="19050"/>
                <wp:wrapNone/>
                <wp:docPr id="2" name="Tekstvak 2"/>
                <wp:cNvGraphicFramePr/>
                <a:graphic xmlns:a="http://schemas.openxmlformats.org/drawingml/2006/main">
                  <a:graphicData uri="http://schemas.microsoft.com/office/word/2010/wordprocessingShape">
                    <wps:wsp>
                      <wps:cNvSpPr txBox="1"/>
                      <wps:spPr>
                        <a:xfrm>
                          <a:off x="0" y="0"/>
                          <a:ext cx="6515100" cy="3543300"/>
                        </a:xfrm>
                        <a:prstGeom prst="rect">
                          <a:avLst/>
                        </a:prstGeom>
                        <a:ln/>
                      </wps:spPr>
                      <wps:style>
                        <a:lnRef idx="2">
                          <a:schemeClr val="dk1"/>
                        </a:lnRef>
                        <a:fillRef idx="1">
                          <a:schemeClr val="lt1"/>
                        </a:fillRef>
                        <a:effectRef idx="0">
                          <a:schemeClr val="dk1"/>
                        </a:effectRef>
                        <a:fontRef idx="minor">
                          <a:schemeClr val="dk1"/>
                        </a:fontRef>
                      </wps:style>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3234"/>
                              <w:gridCol w:w="3234"/>
                              <w:gridCol w:w="3234"/>
                            </w:tblGrid>
                            <w:tr w:rsidR="007B3F35" w14:paraId="20ECF4CF" w14:textId="77777777" w:rsidTr="00B0209B">
                              <w:trPr>
                                <w:trHeight w:val="75"/>
                              </w:trPr>
                              <w:tc>
                                <w:tcPr>
                                  <w:tcW w:w="3234" w:type="dxa"/>
                                </w:tcPr>
                                <w:p w14:paraId="6721BE94" w14:textId="77777777" w:rsidR="007B3F35" w:rsidRPr="006237BF" w:rsidRDefault="007B3F35" w:rsidP="00B0209B">
                                  <w:pPr>
                                    <w:pStyle w:val="Default"/>
                                    <w:rPr>
                                      <w:rFonts w:asciiTheme="minorHAnsi" w:hAnsiTheme="minorHAnsi"/>
                                      <w:b/>
                                      <w:bCs/>
                                      <w:sz w:val="18"/>
                                      <w:szCs w:val="18"/>
                                      <w:u w:val="single"/>
                                    </w:rPr>
                                  </w:pPr>
                                  <w:r w:rsidRPr="006237BF">
                                    <w:rPr>
                                      <w:rFonts w:asciiTheme="minorHAnsi" w:hAnsiTheme="minorHAnsi"/>
                                      <w:b/>
                                      <w:bCs/>
                                      <w:sz w:val="18"/>
                                      <w:szCs w:val="18"/>
                                      <w:u w:val="single"/>
                                    </w:rPr>
                                    <w:t xml:space="preserve">Analytisch denken </w:t>
                                  </w:r>
                                </w:p>
                                <w:p w14:paraId="1499127A" w14:textId="77777777" w:rsidR="007B3F35" w:rsidRPr="006237BF" w:rsidRDefault="007B3F35" w:rsidP="00B0209B">
                                  <w:pPr>
                                    <w:pStyle w:val="Default"/>
                                    <w:rPr>
                                      <w:rFonts w:asciiTheme="minorHAnsi" w:hAnsiTheme="minorHAnsi"/>
                                      <w:sz w:val="18"/>
                                      <w:szCs w:val="18"/>
                                    </w:rPr>
                                  </w:pPr>
                                </w:p>
                              </w:tc>
                              <w:tc>
                                <w:tcPr>
                                  <w:tcW w:w="3234" w:type="dxa"/>
                                </w:tcPr>
                                <w:p w14:paraId="4F669C93" w14:textId="77777777" w:rsidR="007B3F35" w:rsidRPr="006237BF" w:rsidRDefault="007B3F35" w:rsidP="00B0209B">
                                  <w:pPr>
                                    <w:pStyle w:val="Default"/>
                                    <w:rPr>
                                      <w:rFonts w:asciiTheme="minorHAnsi" w:hAnsiTheme="minorHAnsi"/>
                                      <w:sz w:val="18"/>
                                      <w:szCs w:val="18"/>
                                      <w:u w:val="single"/>
                                    </w:rPr>
                                  </w:pPr>
                                  <w:r w:rsidRPr="006237BF">
                                    <w:rPr>
                                      <w:rFonts w:asciiTheme="minorHAnsi" w:hAnsiTheme="minorHAnsi"/>
                                      <w:b/>
                                      <w:bCs/>
                                      <w:sz w:val="18"/>
                                      <w:szCs w:val="18"/>
                                      <w:u w:val="single"/>
                                    </w:rPr>
                                    <w:t xml:space="preserve">Creatief denken </w:t>
                                  </w:r>
                                </w:p>
                              </w:tc>
                              <w:tc>
                                <w:tcPr>
                                  <w:tcW w:w="3234" w:type="dxa"/>
                                </w:tcPr>
                                <w:p w14:paraId="2E918D78" w14:textId="77777777" w:rsidR="007B3F35" w:rsidRPr="006237BF" w:rsidRDefault="007B3F35" w:rsidP="00B0209B">
                                  <w:pPr>
                                    <w:pStyle w:val="Default"/>
                                    <w:rPr>
                                      <w:rFonts w:asciiTheme="minorHAnsi" w:hAnsiTheme="minorHAnsi"/>
                                      <w:sz w:val="18"/>
                                      <w:szCs w:val="18"/>
                                      <w:u w:val="single"/>
                                    </w:rPr>
                                  </w:pPr>
                                  <w:r w:rsidRPr="006237BF">
                                    <w:rPr>
                                      <w:rFonts w:asciiTheme="minorHAnsi" w:hAnsiTheme="minorHAnsi"/>
                                      <w:b/>
                                      <w:bCs/>
                                      <w:sz w:val="18"/>
                                      <w:szCs w:val="18"/>
                                      <w:u w:val="single"/>
                                    </w:rPr>
                                    <w:t xml:space="preserve">Kritisch denken </w:t>
                                  </w:r>
                                </w:p>
                              </w:tc>
                            </w:tr>
                            <w:tr w:rsidR="007B3F35" w14:paraId="5CABE96F" w14:textId="77777777" w:rsidTr="00B0209B">
                              <w:trPr>
                                <w:trHeight w:val="1765"/>
                              </w:trPr>
                              <w:tc>
                                <w:tcPr>
                                  <w:tcW w:w="3234" w:type="dxa"/>
                                </w:tcPr>
                                <w:p w14:paraId="3D78763A"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Ik herken verschillen en overeenkomsten tussen dingen</w:t>
                                  </w:r>
                                </w:p>
                                <w:p w14:paraId="515C5E6B"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Ik zie het verband tussen waardoor iets komt (de oorzaak) en het gevolg ervan </w:t>
                                  </w:r>
                                </w:p>
                                <w:p w14:paraId="5F9F166C"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Ik zie de relatie tussen verschillende onderdelen binnen het grote geheel</w:t>
                                  </w:r>
                                </w:p>
                                <w:p w14:paraId="752C081F"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Ik maak ingewikkelde problemen gemakkelijker door ze op te delen in kleinere problemen </w:t>
                                  </w:r>
                                </w:p>
                                <w:p w14:paraId="354073C4" w14:textId="77777777" w:rsidR="007B3F35" w:rsidRPr="006237BF" w:rsidRDefault="007B3F35" w:rsidP="00B0209B">
                                  <w:pPr>
                                    <w:pStyle w:val="Default"/>
                                    <w:rPr>
                                      <w:rFonts w:asciiTheme="minorHAnsi" w:hAnsiTheme="minorHAnsi"/>
                                      <w:sz w:val="18"/>
                                      <w:szCs w:val="18"/>
                                    </w:rPr>
                                  </w:pPr>
                                </w:p>
                              </w:tc>
                              <w:tc>
                                <w:tcPr>
                                  <w:tcW w:w="3234" w:type="dxa"/>
                                </w:tcPr>
                                <w:p w14:paraId="04A5EC44"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Ik ontdek nieuwe vragen of problemen </w:t>
                                  </w:r>
                                </w:p>
                                <w:p w14:paraId="6C6599CF"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 Ik bedenk meerdere oplossingen voor een vraag of probleem </w:t>
                                  </w:r>
                                </w:p>
                                <w:p w14:paraId="10CA8161"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Ik bedenk originele oplossingen voor een vraag of probleem </w:t>
                                  </w:r>
                                </w:p>
                                <w:p w14:paraId="43D21E5C"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Ik bedenk hoe ik bestaande ideeën in een nieuwe situatie kan toepassen</w:t>
                                  </w:r>
                                </w:p>
                                <w:p w14:paraId="6EE38B22"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Ik zet ideeën om in praktische oplossingen</w:t>
                                  </w:r>
                                </w:p>
                                <w:p w14:paraId="2A5D7DC8"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Ik neem afstand van een probleem om het even op me in te laten werken </w:t>
                                  </w:r>
                                </w:p>
                                <w:p w14:paraId="5FAF20D2" w14:textId="77777777" w:rsidR="007B3F35" w:rsidRPr="006237BF" w:rsidRDefault="007B3F35" w:rsidP="00B0209B">
                                  <w:pPr>
                                    <w:pStyle w:val="Default"/>
                                    <w:rPr>
                                      <w:rFonts w:asciiTheme="minorHAnsi" w:hAnsiTheme="minorHAnsi"/>
                                      <w:sz w:val="18"/>
                                      <w:szCs w:val="18"/>
                                    </w:rPr>
                                  </w:pPr>
                                </w:p>
                              </w:tc>
                              <w:tc>
                                <w:tcPr>
                                  <w:tcW w:w="3234" w:type="dxa"/>
                                </w:tcPr>
                                <w:p w14:paraId="5C8AF6D9"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Ik ga na of mijn veronderstellingen kloppen </w:t>
                                  </w:r>
                                </w:p>
                                <w:p w14:paraId="5A2CC583"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Ik controleer of nieuwe informatie klopt en overeenkomt met informatie die ik al heb </w:t>
                                  </w:r>
                                </w:p>
                                <w:p w14:paraId="02A214E6"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Ik onderscheid feiten van meningen en betrouwbare van niet betrouwbare bronnen </w:t>
                                  </w:r>
                                </w:p>
                                <w:p w14:paraId="1F087B05"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Ik neem bij het vormen van mijn mening verschillende perspectieven mee </w:t>
                                  </w:r>
                                </w:p>
                                <w:p w14:paraId="236442E4"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Ik gebruik criteria om een mening te vormen </w:t>
                                  </w:r>
                                </w:p>
                                <w:p w14:paraId="5866E7AA"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Ik onderbouw mijn mening met argumenten</w:t>
                                  </w:r>
                                </w:p>
                                <w:p w14:paraId="7ED23F7E"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Ik vraag door tot ik het echt begrijp </w:t>
                                  </w:r>
                                </w:p>
                                <w:p w14:paraId="62DAC3B3" w14:textId="77777777" w:rsidR="007B3F35"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Ik kies uit verschillende oplossingen de meest </w:t>
                                  </w:r>
                                </w:p>
                                <w:p w14:paraId="7D929ED6" w14:textId="77777777" w:rsidR="007B3F35" w:rsidRDefault="007B3F35" w:rsidP="00B13364">
                                  <w:pPr>
                                    <w:pStyle w:val="Default"/>
                                    <w:ind w:left="765"/>
                                    <w:rPr>
                                      <w:rFonts w:asciiTheme="minorHAnsi" w:hAnsiTheme="minorHAnsi"/>
                                      <w:sz w:val="18"/>
                                      <w:szCs w:val="18"/>
                                    </w:rPr>
                                  </w:pPr>
                                  <w:r>
                                    <w:rPr>
                                      <w:rFonts w:asciiTheme="minorHAnsi" w:hAnsiTheme="minorHAnsi"/>
                                      <w:sz w:val="18"/>
                                      <w:szCs w:val="18"/>
                                    </w:rPr>
                                    <w:t>logische.</w:t>
                                  </w:r>
                                </w:p>
                                <w:p w14:paraId="7CE47EC2" w14:textId="77777777" w:rsidR="007B3F35" w:rsidRDefault="007B3F35" w:rsidP="001D7BA5">
                                  <w:pPr>
                                    <w:pStyle w:val="Default"/>
                                    <w:numPr>
                                      <w:ilvl w:val="0"/>
                                      <w:numId w:val="26"/>
                                    </w:numPr>
                                    <w:rPr>
                                      <w:rFonts w:asciiTheme="minorHAnsi" w:hAnsiTheme="minorHAnsi"/>
                                      <w:sz w:val="18"/>
                                      <w:szCs w:val="18"/>
                                    </w:rPr>
                                  </w:pPr>
                                </w:p>
                                <w:p w14:paraId="64DFE4F7" w14:textId="77777777" w:rsidR="007B3F35" w:rsidRDefault="007B3F35" w:rsidP="001D7BA5">
                                  <w:pPr>
                                    <w:pStyle w:val="Default"/>
                                    <w:numPr>
                                      <w:ilvl w:val="0"/>
                                      <w:numId w:val="26"/>
                                    </w:numPr>
                                    <w:rPr>
                                      <w:rFonts w:asciiTheme="minorHAnsi" w:hAnsiTheme="minorHAnsi"/>
                                      <w:sz w:val="18"/>
                                      <w:szCs w:val="18"/>
                                    </w:rPr>
                                  </w:pPr>
                                </w:p>
                                <w:p w14:paraId="7C5FC7BF" w14:textId="77777777" w:rsidR="007B3F35" w:rsidRDefault="007B3F35" w:rsidP="001D7BA5">
                                  <w:pPr>
                                    <w:pStyle w:val="Default"/>
                                    <w:numPr>
                                      <w:ilvl w:val="0"/>
                                      <w:numId w:val="26"/>
                                    </w:numPr>
                                    <w:rPr>
                                      <w:rFonts w:asciiTheme="minorHAnsi" w:hAnsiTheme="minorHAnsi"/>
                                      <w:sz w:val="18"/>
                                      <w:szCs w:val="18"/>
                                    </w:rPr>
                                  </w:pPr>
                                </w:p>
                                <w:p w14:paraId="017ED96F" w14:textId="77777777" w:rsidR="007B3F35" w:rsidRDefault="007B3F35" w:rsidP="001D7BA5">
                                  <w:pPr>
                                    <w:pStyle w:val="Default"/>
                                    <w:numPr>
                                      <w:ilvl w:val="0"/>
                                      <w:numId w:val="26"/>
                                    </w:numPr>
                                    <w:rPr>
                                      <w:rFonts w:asciiTheme="minorHAnsi" w:hAnsiTheme="minorHAnsi"/>
                                      <w:sz w:val="18"/>
                                      <w:szCs w:val="18"/>
                                    </w:rPr>
                                  </w:pPr>
                                </w:p>
                                <w:p w14:paraId="7A68324A"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geschikte </w:t>
                                  </w:r>
                                </w:p>
                                <w:p w14:paraId="0A5E3F37" w14:textId="77777777" w:rsidR="007B3F35" w:rsidRPr="006237BF" w:rsidRDefault="007B3F35" w:rsidP="00B0209B">
                                  <w:pPr>
                                    <w:pStyle w:val="Default"/>
                                    <w:rPr>
                                      <w:rFonts w:asciiTheme="minorHAnsi" w:hAnsiTheme="minorHAnsi"/>
                                      <w:sz w:val="18"/>
                                      <w:szCs w:val="18"/>
                                    </w:rPr>
                                  </w:pPr>
                                </w:p>
                              </w:tc>
                            </w:tr>
                          </w:tbl>
                          <w:p w14:paraId="4A2739F7" w14:textId="77777777" w:rsidR="007B3F35" w:rsidRDefault="007B3F35" w:rsidP="006237BF">
                            <w:pPr>
                              <w:jc w:val="center"/>
                              <w:rPr>
                                <w:b/>
                                <w:color w:val="FFFFFF" w:themeColor="background1"/>
                                <w:sz w:val="44"/>
                                <w14:shadow w14:blurRad="50800" w14:dist="38100" w14:dir="2700000" w14:sx="100000" w14:sy="100000" w14:kx="0" w14:ky="0" w14:algn="tl">
                                  <w14:srgbClr w14:val="000000">
                                    <w14:alpha w14:val="60000"/>
                                  </w14:srgbClr>
                                </w14:shadow>
                              </w:rPr>
                            </w:pPr>
                          </w:p>
                          <w:p w14:paraId="5DE78F1F" w14:textId="77777777" w:rsidR="007B3F35" w:rsidRDefault="007B3F35" w:rsidP="006237BF">
                            <w:pPr>
                              <w:jc w:val="center"/>
                              <w:rPr>
                                <w:b/>
                                <w:color w:val="FFFFFF" w:themeColor="background1"/>
                                <w:sz w:val="44"/>
                                <w14:shadow w14:blurRad="50800" w14:dist="38100" w14:dir="2700000" w14:sx="100000" w14:sy="100000" w14:kx="0" w14:ky="0" w14:algn="tl">
                                  <w14:srgbClr w14:val="000000">
                                    <w14:alpha w14:val="60000"/>
                                  </w14:srgbClr>
                                </w14:shadow>
                              </w:rPr>
                            </w:pPr>
                          </w:p>
                          <w:p w14:paraId="176A82AA" w14:textId="77777777" w:rsidR="007B3F35" w:rsidRDefault="007B3F35" w:rsidP="006237BF">
                            <w:pPr>
                              <w:jc w:val="center"/>
                              <w:rPr>
                                <w:b/>
                                <w:color w:val="FFFFFF" w:themeColor="background1"/>
                                <w:sz w:val="44"/>
                                <w14:shadow w14:blurRad="50800" w14:dist="38100" w14:dir="2700000" w14:sx="100000" w14:sy="100000" w14:kx="0" w14:ky="0" w14:algn="tl">
                                  <w14:srgbClr w14:val="000000">
                                    <w14:alpha w14:val="60000"/>
                                  </w14:srgbClr>
                                </w14:shadow>
                              </w:rPr>
                            </w:pPr>
                          </w:p>
                          <w:p w14:paraId="6C236489" w14:textId="77777777" w:rsidR="007B3F35" w:rsidRPr="0033359D" w:rsidRDefault="007B3F35" w:rsidP="006237BF">
                            <w:pPr>
                              <w:jc w:val="center"/>
                              <w:rPr>
                                <w:b/>
                                <w:color w:val="FFFFFF" w:themeColor="background1"/>
                                <w:sz w:val="44"/>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96FC9" id="Tekstvak 2" o:spid="_x0000_s1028" type="#_x0000_t202" style="position:absolute;margin-left:-6.35pt;margin-top:12.85pt;width:513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" fillcolor="white [3201]" strokecolor="black [3200]" strokeweight="1pt">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3234"/>
                        <w:gridCol w:w="3234"/>
                        <w:gridCol w:w="3234"/>
                      </w:tblGrid>
                      <w:tr w:rsidR="007B3F35" w14:paraId="20ECF4CF" w14:textId="77777777" w:rsidTr="00B0209B">
                        <w:trPr>
                          <w:trHeight w:val="75"/>
                        </w:trPr>
                        <w:tc>
                          <w:tcPr>
                            <w:tcW w:w="3234" w:type="dxa"/>
                          </w:tcPr>
                          <w:p w14:paraId="6721BE94" w14:textId="77777777" w:rsidR="007B3F35" w:rsidRPr="006237BF" w:rsidRDefault="007B3F35" w:rsidP="00B0209B">
                            <w:pPr>
                              <w:pStyle w:val="Default"/>
                              <w:rPr>
                                <w:rFonts w:asciiTheme="minorHAnsi" w:hAnsiTheme="minorHAnsi"/>
                                <w:b/>
                                <w:bCs/>
                                <w:sz w:val="18"/>
                                <w:szCs w:val="18"/>
                                <w:u w:val="single"/>
                              </w:rPr>
                            </w:pPr>
                            <w:r w:rsidRPr="006237BF">
                              <w:rPr>
                                <w:rFonts w:asciiTheme="minorHAnsi" w:hAnsiTheme="minorHAnsi"/>
                                <w:b/>
                                <w:bCs/>
                                <w:sz w:val="18"/>
                                <w:szCs w:val="18"/>
                                <w:u w:val="single"/>
                              </w:rPr>
                              <w:t xml:space="preserve">Analytisch denken </w:t>
                            </w:r>
                          </w:p>
                          <w:p w14:paraId="1499127A" w14:textId="77777777" w:rsidR="007B3F35" w:rsidRPr="006237BF" w:rsidRDefault="007B3F35" w:rsidP="00B0209B">
                            <w:pPr>
                              <w:pStyle w:val="Default"/>
                              <w:rPr>
                                <w:rFonts w:asciiTheme="minorHAnsi" w:hAnsiTheme="minorHAnsi"/>
                                <w:sz w:val="18"/>
                                <w:szCs w:val="18"/>
                              </w:rPr>
                            </w:pPr>
                          </w:p>
                        </w:tc>
                        <w:tc>
                          <w:tcPr>
                            <w:tcW w:w="3234" w:type="dxa"/>
                          </w:tcPr>
                          <w:p w14:paraId="4F669C93" w14:textId="77777777" w:rsidR="007B3F35" w:rsidRPr="006237BF" w:rsidRDefault="007B3F35" w:rsidP="00B0209B">
                            <w:pPr>
                              <w:pStyle w:val="Default"/>
                              <w:rPr>
                                <w:rFonts w:asciiTheme="minorHAnsi" w:hAnsiTheme="minorHAnsi"/>
                                <w:sz w:val="18"/>
                                <w:szCs w:val="18"/>
                                <w:u w:val="single"/>
                              </w:rPr>
                            </w:pPr>
                            <w:r w:rsidRPr="006237BF">
                              <w:rPr>
                                <w:rFonts w:asciiTheme="minorHAnsi" w:hAnsiTheme="minorHAnsi"/>
                                <w:b/>
                                <w:bCs/>
                                <w:sz w:val="18"/>
                                <w:szCs w:val="18"/>
                                <w:u w:val="single"/>
                              </w:rPr>
                              <w:t xml:space="preserve">Creatief denken </w:t>
                            </w:r>
                          </w:p>
                        </w:tc>
                        <w:tc>
                          <w:tcPr>
                            <w:tcW w:w="3234" w:type="dxa"/>
                          </w:tcPr>
                          <w:p w14:paraId="2E918D78" w14:textId="77777777" w:rsidR="007B3F35" w:rsidRPr="006237BF" w:rsidRDefault="007B3F35" w:rsidP="00B0209B">
                            <w:pPr>
                              <w:pStyle w:val="Default"/>
                              <w:rPr>
                                <w:rFonts w:asciiTheme="minorHAnsi" w:hAnsiTheme="minorHAnsi"/>
                                <w:sz w:val="18"/>
                                <w:szCs w:val="18"/>
                                <w:u w:val="single"/>
                              </w:rPr>
                            </w:pPr>
                            <w:r w:rsidRPr="006237BF">
                              <w:rPr>
                                <w:rFonts w:asciiTheme="minorHAnsi" w:hAnsiTheme="minorHAnsi"/>
                                <w:b/>
                                <w:bCs/>
                                <w:sz w:val="18"/>
                                <w:szCs w:val="18"/>
                                <w:u w:val="single"/>
                              </w:rPr>
                              <w:t xml:space="preserve">Kritisch denken </w:t>
                            </w:r>
                          </w:p>
                        </w:tc>
                      </w:tr>
                      <w:tr w:rsidR="007B3F35" w14:paraId="5CABE96F" w14:textId="77777777" w:rsidTr="00B0209B">
                        <w:trPr>
                          <w:trHeight w:val="1765"/>
                        </w:trPr>
                        <w:tc>
                          <w:tcPr>
                            <w:tcW w:w="3234" w:type="dxa"/>
                          </w:tcPr>
                          <w:p w14:paraId="3D78763A"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Ik herken verschillen en overeenkomsten tussen dingen</w:t>
                            </w:r>
                          </w:p>
                          <w:p w14:paraId="515C5E6B"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Ik zie het verband tussen waardoor iets komt (de oorzaak) en het gevolg ervan </w:t>
                            </w:r>
                          </w:p>
                          <w:p w14:paraId="5F9F166C"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Ik zie de relatie tussen verschillende onderdelen binnen het grote geheel</w:t>
                            </w:r>
                          </w:p>
                          <w:p w14:paraId="752C081F"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Ik maak ingewikkelde problemen gemakkelijker door ze op te delen in kleinere problemen </w:t>
                            </w:r>
                          </w:p>
                          <w:p w14:paraId="354073C4" w14:textId="77777777" w:rsidR="007B3F35" w:rsidRPr="006237BF" w:rsidRDefault="007B3F35" w:rsidP="00B0209B">
                            <w:pPr>
                              <w:pStyle w:val="Default"/>
                              <w:rPr>
                                <w:rFonts w:asciiTheme="minorHAnsi" w:hAnsiTheme="minorHAnsi"/>
                                <w:sz w:val="18"/>
                                <w:szCs w:val="18"/>
                              </w:rPr>
                            </w:pPr>
                          </w:p>
                        </w:tc>
                        <w:tc>
                          <w:tcPr>
                            <w:tcW w:w="3234" w:type="dxa"/>
                          </w:tcPr>
                          <w:p w14:paraId="04A5EC44"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Ik ontdek nieuwe vragen of problemen </w:t>
                            </w:r>
                          </w:p>
                          <w:p w14:paraId="6C6599CF"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 Ik bedenk meerdere oplossingen voor een vraag of probleem </w:t>
                            </w:r>
                          </w:p>
                          <w:p w14:paraId="10CA8161"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Ik bedenk originele oplossingen voor een vraag of probleem </w:t>
                            </w:r>
                          </w:p>
                          <w:p w14:paraId="43D21E5C"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Ik bedenk hoe ik bestaande ideeën in een nieuwe situatie kan toepassen</w:t>
                            </w:r>
                          </w:p>
                          <w:p w14:paraId="6EE38B22"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Ik zet ideeën om in praktische oplossingen</w:t>
                            </w:r>
                          </w:p>
                          <w:p w14:paraId="2A5D7DC8"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Ik neem afstand van een probleem om het even op me in te laten werken </w:t>
                            </w:r>
                          </w:p>
                          <w:p w14:paraId="5FAF20D2" w14:textId="77777777" w:rsidR="007B3F35" w:rsidRPr="006237BF" w:rsidRDefault="007B3F35" w:rsidP="00B0209B">
                            <w:pPr>
                              <w:pStyle w:val="Default"/>
                              <w:rPr>
                                <w:rFonts w:asciiTheme="minorHAnsi" w:hAnsiTheme="minorHAnsi"/>
                                <w:sz w:val="18"/>
                                <w:szCs w:val="18"/>
                              </w:rPr>
                            </w:pPr>
                          </w:p>
                        </w:tc>
                        <w:tc>
                          <w:tcPr>
                            <w:tcW w:w="3234" w:type="dxa"/>
                          </w:tcPr>
                          <w:p w14:paraId="5C8AF6D9"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Ik ga na of mijn veronderstellingen kloppen </w:t>
                            </w:r>
                          </w:p>
                          <w:p w14:paraId="5A2CC583"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Ik controleer of nieuwe informatie klopt en overeenkomt met informatie die ik al heb </w:t>
                            </w:r>
                          </w:p>
                          <w:p w14:paraId="02A214E6"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Ik onderscheid feiten van meningen en betrouwbare van niet betrouwbare bronnen </w:t>
                            </w:r>
                          </w:p>
                          <w:p w14:paraId="1F087B05"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Ik neem bij het vormen van mijn mening verschillende perspectieven mee </w:t>
                            </w:r>
                          </w:p>
                          <w:p w14:paraId="236442E4"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Ik gebruik criteria om een mening te vormen </w:t>
                            </w:r>
                          </w:p>
                          <w:p w14:paraId="5866E7AA"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Ik onderbouw mijn mening met argumenten</w:t>
                            </w:r>
                          </w:p>
                          <w:p w14:paraId="7ED23F7E"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Ik vraag door tot ik het echt begrijp </w:t>
                            </w:r>
                          </w:p>
                          <w:p w14:paraId="62DAC3B3" w14:textId="77777777" w:rsidR="007B3F35"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Ik kies uit verschillende oplossingen de meest </w:t>
                            </w:r>
                          </w:p>
                          <w:p w14:paraId="7D929ED6" w14:textId="77777777" w:rsidR="007B3F35" w:rsidRDefault="007B3F35" w:rsidP="00B13364">
                            <w:pPr>
                              <w:pStyle w:val="Default"/>
                              <w:ind w:left="765"/>
                              <w:rPr>
                                <w:rFonts w:asciiTheme="minorHAnsi" w:hAnsiTheme="minorHAnsi"/>
                                <w:sz w:val="18"/>
                                <w:szCs w:val="18"/>
                              </w:rPr>
                            </w:pPr>
                            <w:r>
                              <w:rPr>
                                <w:rFonts w:asciiTheme="minorHAnsi" w:hAnsiTheme="minorHAnsi"/>
                                <w:sz w:val="18"/>
                                <w:szCs w:val="18"/>
                              </w:rPr>
                              <w:t>logische.</w:t>
                            </w:r>
                          </w:p>
                          <w:p w14:paraId="7CE47EC2" w14:textId="77777777" w:rsidR="007B3F35" w:rsidRDefault="007B3F35" w:rsidP="001D7BA5">
                            <w:pPr>
                              <w:pStyle w:val="Default"/>
                              <w:numPr>
                                <w:ilvl w:val="0"/>
                                <w:numId w:val="26"/>
                              </w:numPr>
                              <w:rPr>
                                <w:rFonts w:asciiTheme="minorHAnsi" w:hAnsiTheme="minorHAnsi"/>
                                <w:sz w:val="18"/>
                                <w:szCs w:val="18"/>
                              </w:rPr>
                            </w:pPr>
                          </w:p>
                          <w:p w14:paraId="64DFE4F7" w14:textId="77777777" w:rsidR="007B3F35" w:rsidRDefault="007B3F35" w:rsidP="001D7BA5">
                            <w:pPr>
                              <w:pStyle w:val="Default"/>
                              <w:numPr>
                                <w:ilvl w:val="0"/>
                                <w:numId w:val="26"/>
                              </w:numPr>
                              <w:rPr>
                                <w:rFonts w:asciiTheme="minorHAnsi" w:hAnsiTheme="minorHAnsi"/>
                                <w:sz w:val="18"/>
                                <w:szCs w:val="18"/>
                              </w:rPr>
                            </w:pPr>
                          </w:p>
                          <w:p w14:paraId="7C5FC7BF" w14:textId="77777777" w:rsidR="007B3F35" w:rsidRDefault="007B3F35" w:rsidP="001D7BA5">
                            <w:pPr>
                              <w:pStyle w:val="Default"/>
                              <w:numPr>
                                <w:ilvl w:val="0"/>
                                <w:numId w:val="26"/>
                              </w:numPr>
                              <w:rPr>
                                <w:rFonts w:asciiTheme="minorHAnsi" w:hAnsiTheme="minorHAnsi"/>
                                <w:sz w:val="18"/>
                                <w:szCs w:val="18"/>
                              </w:rPr>
                            </w:pPr>
                          </w:p>
                          <w:p w14:paraId="017ED96F" w14:textId="77777777" w:rsidR="007B3F35" w:rsidRDefault="007B3F35" w:rsidP="001D7BA5">
                            <w:pPr>
                              <w:pStyle w:val="Default"/>
                              <w:numPr>
                                <w:ilvl w:val="0"/>
                                <w:numId w:val="26"/>
                              </w:numPr>
                              <w:rPr>
                                <w:rFonts w:asciiTheme="minorHAnsi" w:hAnsiTheme="minorHAnsi"/>
                                <w:sz w:val="18"/>
                                <w:szCs w:val="18"/>
                              </w:rPr>
                            </w:pPr>
                          </w:p>
                          <w:p w14:paraId="7A68324A" w14:textId="77777777" w:rsidR="007B3F35" w:rsidRPr="006237BF" w:rsidRDefault="007B3F35" w:rsidP="001D7BA5">
                            <w:pPr>
                              <w:pStyle w:val="Default"/>
                              <w:numPr>
                                <w:ilvl w:val="0"/>
                                <w:numId w:val="26"/>
                              </w:numPr>
                              <w:rPr>
                                <w:rFonts w:asciiTheme="minorHAnsi" w:hAnsiTheme="minorHAnsi"/>
                                <w:sz w:val="18"/>
                                <w:szCs w:val="18"/>
                              </w:rPr>
                            </w:pPr>
                            <w:r w:rsidRPr="006237BF">
                              <w:rPr>
                                <w:rFonts w:asciiTheme="minorHAnsi" w:hAnsiTheme="minorHAnsi"/>
                                <w:sz w:val="18"/>
                                <w:szCs w:val="18"/>
                              </w:rPr>
                              <w:t xml:space="preserve">geschikte </w:t>
                            </w:r>
                          </w:p>
                          <w:p w14:paraId="0A5E3F37" w14:textId="77777777" w:rsidR="007B3F35" w:rsidRPr="006237BF" w:rsidRDefault="007B3F35" w:rsidP="00B0209B">
                            <w:pPr>
                              <w:pStyle w:val="Default"/>
                              <w:rPr>
                                <w:rFonts w:asciiTheme="minorHAnsi" w:hAnsiTheme="minorHAnsi"/>
                                <w:sz w:val="18"/>
                                <w:szCs w:val="18"/>
                              </w:rPr>
                            </w:pPr>
                          </w:p>
                        </w:tc>
                      </w:tr>
                    </w:tbl>
                    <w:p w14:paraId="4A2739F7" w14:textId="77777777" w:rsidR="007B3F35" w:rsidRDefault="007B3F35" w:rsidP="006237BF">
                      <w:pPr>
                        <w:jc w:val="center"/>
                        <w:rPr>
                          <w:b/>
                          <w:color w:val="FFFFFF" w:themeColor="background1"/>
                          <w:sz w:val="44"/>
                          <w14:shadow w14:blurRad="50800" w14:dist="38100" w14:dir="2700000" w14:sx="100000" w14:sy="100000" w14:kx="0" w14:ky="0" w14:algn="tl">
                            <w14:srgbClr w14:val="000000">
                              <w14:alpha w14:val="60000"/>
                            </w14:srgbClr>
                          </w14:shadow>
                        </w:rPr>
                      </w:pPr>
                    </w:p>
                    <w:p w14:paraId="5DE78F1F" w14:textId="77777777" w:rsidR="007B3F35" w:rsidRDefault="007B3F35" w:rsidP="006237BF">
                      <w:pPr>
                        <w:jc w:val="center"/>
                        <w:rPr>
                          <w:b/>
                          <w:color w:val="FFFFFF" w:themeColor="background1"/>
                          <w:sz w:val="44"/>
                          <w14:shadow w14:blurRad="50800" w14:dist="38100" w14:dir="2700000" w14:sx="100000" w14:sy="100000" w14:kx="0" w14:ky="0" w14:algn="tl">
                            <w14:srgbClr w14:val="000000">
                              <w14:alpha w14:val="60000"/>
                            </w14:srgbClr>
                          </w14:shadow>
                        </w:rPr>
                      </w:pPr>
                    </w:p>
                    <w:p w14:paraId="176A82AA" w14:textId="77777777" w:rsidR="007B3F35" w:rsidRDefault="007B3F35" w:rsidP="006237BF">
                      <w:pPr>
                        <w:jc w:val="center"/>
                        <w:rPr>
                          <w:b/>
                          <w:color w:val="FFFFFF" w:themeColor="background1"/>
                          <w:sz w:val="44"/>
                          <w14:shadow w14:blurRad="50800" w14:dist="38100" w14:dir="2700000" w14:sx="100000" w14:sy="100000" w14:kx="0" w14:ky="0" w14:algn="tl">
                            <w14:srgbClr w14:val="000000">
                              <w14:alpha w14:val="60000"/>
                            </w14:srgbClr>
                          </w14:shadow>
                        </w:rPr>
                      </w:pPr>
                    </w:p>
                    <w:p w14:paraId="6C236489" w14:textId="77777777" w:rsidR="007B3F35" w:rsidRPr="0033359D" w:rsidRDefault="007B3F35" w:rsidP="006237BF">
                      <w:pPr>
                        <w:jc w:val="center"/>
                        <w:rPr>
                          <w:b/>
                          <w:color w:val="FFFFFF" w:themeColor="background1"/>
                          <w:sz w:val="44"/>
                          <w14:shadow w14:blurRad="50800" w14:dist="38100" w14:dir="2700000" w14:sx="100000" w14:sy="100000" w14:kx="0" w14:ky="0" w14:algn="tl">
                            <w14:srgbClr w14:val="000000">
                              <w14:alpha w14:val="60000"/>
                            </w14:srgbClr>
                          </w14:shadow>
                        </w:rPr>
                      </w:pPr>
                    </w:p>
                  </w:txbxContent>
                </v:textbox>
              </v:shape>
            </w:pict>
          </mc:Fallback>
        </mc:AlternateContent>
      </w:r>
      <w:r w:rsidRPr="006237BF">
        <w:rPr>
          <w:rFonts w:cs="Times-Roman"/>
          <w:b/>
        </w:rPr>
        <w:t>Leerdoelen ‘leren denken’</w:t>
      </w:r>
    </w:p>
    <w:p w14:paraId="335FFFC6" w14:textId="77777777" w:rsidR="006237BF" w:rsidRDefault="006237BF" w:rsidP="0000498B">
      <w:pPr>
        <w:autoSpaceDE w:val="0"/>
        <w:autoSpaceDN w:val="0"/>
        <w:adjustRightInd w:val="0"/>
        <w:spacing w:after="0" w:line="240" w:lineRule="auto"/>
        <w:rPr>
          <w:rFonts w:cs="Times-Roman"/>
        </w:rPr>
      </w:pPr>
    </w:p>
    <w:p w14:paraId="06ADBB27" w14:textId="7A3C3950" w:rsidR="006237BF" w:rsidRDefault="5FB69C93" w:rsidP="5FB69C93">
      <w:pPr>
        <w:autoSpaceDE w:val="0"/>
        <w:autoSpaceDN w:val="0"/>
        <w:adjustRightInd w:val="0"/>
        <w:spacing w:after="0" w:line="240" w:lineRule="auto"/>
        <w:rPr>
          <w:rFonts w:cs="Times-Roman"/>
          <w:b/>
          <w:bCs/>
        </w:rPr>
      </w:pPr>
      <w:r w:rsidRPr="5FB69C93">
        <w:rPr>
          <w:rFonts w:cs="Times-Roman"/>
          <w:b/>
          <w:bCs/>
        </w:rPr>
        <w:t>Leerdoelen leren (voor het) leven</w:t>
      </w:r>
    </w:p>
    <w:p w14:paraId="51F186C8" w14:textId="77777777" w:rsidR="00D570A6" w:rsidRDefault="00B35F1A" w:rsidP="0000498B">
      <w:pPr>
        <w:autoSpaceDE w:val="0"/>
        <w:autoSpaceDN w:val="0"/>
        <w:adjustRightInd w:val="0"/>
        <w:spacing w:after="0" w:line="240" w:lineRule="auto"/>
        <w:rPr>
          <w:rFonts w:cs="Times-Roman"/>
          <w:b/>
        </w:rPr>
      </w:pPr>
      <w:r>
        <w:rPr>
          <w:noProof/>
          <w:lang w:eastAsia="nl-NL"/>
        </w:rPr>
        <mc:AlternateContent>
          <mc:Choice Requires="wps">
            <w:drawing>
              <wp:anchor distT="0" distB="0" distL="114300" distR="114300" simplePos="0" relativeHeight="251669504" behindDoc="0" locked="0" layoutInCell="1" allowOverlap="1" wp14:anchorId="2A21C74D" wp14:editId="6CE7AB83">
                <wp:simplePos x="0" y="0"/>
                <wp:positionH relativeFrom="column">
                  <wp:posOffset>-99695</wp:posOffset>
                </wp:positionH>
                <wp:positionV relativeFrom="paragraph">
                  <wp:posOffset>79375</wp:posOffset>
                </wp:positionV>
                <wp:extent cx="6515100" cy="3543300"/>
                <wp:effectExtent l="0" t="0" r="19050" b="19050"/>
                <wp:wrapNone/>
                <wp:docPr id="1" name="Tekstvak 1"/>
                <wp:cNvGraphicFramePr/>
                <a:graphic xmlns:a="http://schemas.openxmlformats.org/drawingml/2006/main">
                  <a:graphicData uri="http://schemas.microsoft.com/office/word/2010/wordprocessingShape">
                    <wps:wsp>
                      <wps:cNvSpPr txBox="1"/>
                      <wps:spPr>
                        <a:xfrm>
                          <a:off x="0" y="0"/>
                          <a:ext cx="6515100" cy="3543300"/>
                        </a:xfrm>
                        <a:prstGeom prst="rect">
                          <a:avLst/>
                        </a:prstGeom>
                        <a:ln/>
                      </wps:spPr>
                      <wps:style>
                        <a:lnRef idx="2">
                          <a:schemeClr val="dk1"/>
                        </a:lnRef>
                        <a:fillRef idx="1">
                          <a:schemeClr val="lt1"/>
                        </a:fillRef>
                        <a:effectRef idx="0">
                          <a:schemeClr val="dk1"/>
                        </a:effectRef>
                        <a:fontRef idx="minor">
                          <a:schemeClr val="dk1"/>
                        </a:fontRef>
                      </wps:style>
                      <wps:txbx>
                        <w:txbxContent>
                          <w:tbl>
                            <w:tblPr>
                              <w:tblW w:w="9039" w:type="dxa"/>
                              <w:tblInd w:w="-108" w:type="dxa"/>
                              <w:tblBorders>
                                <w:top w:val="nil"/>
                                <w:left w:val="nil"/>
                                <w:bottom w:val="nil"/>
                                <w:right w:val="nil"/>
                              </w:tblBorders>
                              <w:tblLayout w:type="fixed"/>
                              <w:tblLook w:val="0000" w:firstRow="0" w:lastRow="0" w:firstColumn="0" w:lastColumn="0" w:noHBand="0" w:noVBand="0"/>
                            </w:tblPr>
                            <w:tblGrid>
                              <w:gridCol w:w="3234"/>
                              <w:gridCol w:w="5805"/>
                            </w:tblGrid>
                            <w:tr w:rsidR="007B3F35" w14:paraId="3B33452E" w14:textId="77777777" w:rsidTr="00D570A6">
                              <w:trPr>
                                <w:trHeight w:val="75"/>
                              </w:trPr>
                              <w:tc>
                                <w:tcPr>
                                  <w:tcW w:w="3234" w:type="dxa"/>
                                </w:tcPr>
                                <w:p w14:paraId="10B50313" w14:textId="77777777" w:rsidR="007B3F35" w:rsidRPr="00111530" w:rsidRDefault="007B3F35" w:rsidP="00D570A6">
                                  <w:pPr>
                                    <w:autoSpaceDE w:val="0"/>
                                    <w:autoSpaceDN w:val="0"/>
                                    <w:adjustRightInd w:val="0"/>
                                    <w:spacing w:after="0" w:line="240" w:lineRule="auto"/>
                                    <w:rPr>
                                      <w:rFonts w:cs="Arial"/>
                                      <w:color w:val="000000" w:themeColor="text1"/>
                                      <w:sz w:val="18"/>
                                      <w:szCs w:val="18"/>
                                    </w:rPr>
                                  </w:pPr>
                                  <w:r w:rsidRPr="00111530">
                                    <w:rPr>
                                      <w:rFonts w:cs="Arial"/>
                                      <w:b/>
                                      <w:bCs/>
                                      <w:color w:val="000000" w:themeColor="text1"/>
                                      <w:sz w:val="18"/>
                                      <w:szCs w:val="18"/>
                                    </w:rPr>
                                    <w:t xml:space="preserve">Inzicht in jezelf </w:t>
                                  </w:r>
                                </w:p>
                              </w:tc>
                              <w:tc>
                                <w:tcPr>
                                  <w:tcW w:w="5805" w:type="dxa"/>
                                </w:tcPr>
                                <w:p w14:paraId="0B439838" w14:textId="77777777" w:rsidR="007B3F35" w:rsidRPr="00111530" w:rsidRDefault="007B3F35" w:rsidP="00D570A6">
                                  <w:pPr>
                                    <w:autoSpaceDE w:val="0"/>
                                    <w:autoSpaceDN w:val="0"/>
                                    <w:adjustRightInd w:val="0"/>
                                    <w:spacing w:after="0" w:line="240" w:lineRule="auto"/>
                                    <w:rPr>
                                      <w:rFonts w:cs="Arial"/>
                                      <w:color w:val="000000" w:themeColor="text1"/>
                                      <w:sz w:val="18"/>
                                      <w:szCs w:val="18"/>
                                    </w:rPr>
                                  </w:pPr>
                                  <w:r w:rsidRPr="00111530">
                                    <w:rPr>
                                      <w:rFonts w:cs="Arial"/>
                                      <w:b/>
                                      <w:bCs/>
                                      <w:color w:val="000000" w:themeColor="text1"/>
                                      <w:sz w:val="18"/>
                                      <w:szCs w:val="18"/>
                                    </w:rPr>
                                    <w:t xml:space="preserve">Omgaan met anderen </w:t>
                                  </w:r>
                                </w:p>
                              </w:tc>
                            </w:tr>
                            <w:tr w:rsidR="007B3F35" w14:paraId="4C679CDB" w14:textId="77777777" w:rsidTr="00D570A6">
                              <w:trPr>
                                <w:trHeight w:val="1765"/>
                              </w:trPr>
                              <w:tc>
                                <w:tcPr>
                                  <w:tcW w:w="3234" w:type="dxa"/>
                                </w:tcPr>
                                <w:p w14:paraId="38F1CF53" w14:textId="77777777" w:rsidR="007B3F35" w:rsidRPr="00111530" w:rsidRDefault="007B3F35" w:rsidP="00D570A6">
                                  <w:pPr>
                                    <w:autoSpaceDE w:val="0"/>
                                    <w:autoSpaceDN w:val="0"/>
                                    <w:adjustRightInd w:val="0"/>
                                    <w:spacing w:after="0" w:line="240" w:lineRule="auto"/>
                                    <w:rPr>
                                      <w:rFonts w:cs="Arial"/>
                                      <w:color w:val="000000" w:themeColor="text1"/>
                                      <w:sz w:val="18"/>
                                      <w:szCs w:val="18"/>
                                    </w:rPr>
                                  </w:pPr>
                                </w:p>
                                <w:p w14:paraId="2FAB8649"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Ik ben trots op mijzelf en mijn werk</w:t>
                                  </w:r>
                                </w:p>
                                <w:p w14:paraId="624B5DE8"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 xml:space="preserve">Ik weet waar ik goed en minder goed in ben </w:t>
                                  </w:r>
                                </w:p>
                                <w:p w14:paraId="005E80C0"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Ik maak gebruik van mijn sterke kanten en blijf ook werken aan dat waar ik minder goed in ben</w:t>
                                  </w:r>
                                </w:p>
                                <w:p w14:paraId="447DF5B4"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 xml:space="preserve">Ik doe de dingen zo goed mogelijk maar stel mijn eisen/doelen niet té hoog </w:t>
                                  </w:r>
                                </w:p>
                                <w:p w14:paraId="2F47DDD3"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 xml:space="preserve">Ik vind het niet erg als ik niet meteen weet hoe iets moet of als iets niet meteen lukt </w:t>
                                  </w:r>
                                </w:p>
                                <w:p w14:paraId="7315AAEF"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 xml:space="preserve">Ik ga goed om met kritiek en flexibel met tegenslagen en begrijp dat ik hier iets van kan leren </w:t>
                                  </w:r>
                                </w:p>
                                <w:p w14:paraId="214B9760"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 xml:space="preserve">Ik weet wat ik wil en kies daar ook voor </w:t>
                                  </w:r>
                                </w:p>
                                <w:p w14:paraId="6BFAFDC9" w14:textId="77777777" w:rsidR="007B3F35" w:rsidRPr="00111530" w:rsidRDefault="007B3F35" w:rsidP="00D570A6">
                                  <w:pPr>
                                    <w:autoSpaceDE w:val="0"/>
                                    <w:autoSpaceDN w:val="0"/>
                                    <w:adjustRightInd w:val="0"/>
                                    <w:spacing w:after="0" w:line="240" w:lineRule="auto"/>
                                    <w:rPr>
                                      <w:rFonts w:cs="Arial"/>
                                      <w:color w:val="000000" w:themeColor="text1"/>
                                      <w:sz w:val="18"/>
                                      <w:szCs w:val="18"/>
                                    </w:rPr>
                                  </w:pPr>
                                </w:p>
                              </w:tc>
                              <w:tc>
                                <w:tcPr>
                                  <w:tcW w:w="5805" w:type="dxa"/>
                                </w:tcPr>
                                <w:p w14:paraId="16E705E7" w14:textId="77777777" w:rsidR="007B3F35" w:rsidRPr="00111530" w:rsidRDefault="007B3F35" w:rsidP="00D570A6">
                                  <w:pPr>
                                    <w:autoSpaceDE w:val="0"/>
                                    <w:autoSpaceDN w:val="0"/>
                                    <w:adjustRightInd w:val="0"/>
                                    <w:spacing w:after="0" w:line="240" w:lineRule="auto"/>
                                    <w:rPr>
                                      <w:rFonts w:cs="Arial"/>
                                      <w:color w:val="000000" w:themeColor="text1"/>
                                      <w:sz w:val="18"/>
                                      <w:szCs w:val="18"/>
                                    </w:rPr>
                                  </w:pPr>
                                </w:p>
                                <w:p w14:paraId="37DA2864"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 xml:space="preserve">Ik blijf mijzelf in een groep: anderen kunnen aan mij zien en van mij horen wat ik ergens van vind en hoe ik me voel </w:t>
                                  </w:r>
                                </w:p>
                                <w:p w14:paraId="474C4404"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 xml:space="preserve">Ik houd rekening met de regels die voor de groep belangrijk zijn </w:t>
                                  </w:r>
                                </w:p>
                                <w:p w14:paraId="53DA366D"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 xml:space="preserve">Ik werk samen met anderen als we samen meer kunnen bereiken dan alleen </w:t>
                                  </w:r>
                                </w:p>
                                <w:p w14:paraId="7566DFCB"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Ik maak anderen enthousiast om samen ergens een succes van te maken</w:t>
                                  </w:r>
                                </w:p>
                                <w:p w14:paraId="06A453AE"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 xml:space="preserve">Ik verdeel de taken samen met anderen op een manier die voor iedereen goed werkt </w:t>
                                  </w:r>
                                </w:p>
                                <w:p w14:paraId="692AE119"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Ik ben in staat in samenwerking met anderen verschillende rollen en taken te vervullen</w:t>
                                  </w:r>
                                </w:p>
                                <w:p w14:paraId="2D0A6056"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Ik zie en begrijp goed hoe anderen ergens tegenaan kijken vanuit hun beleving</w:t>
                                  </w:r>
                                </w:p>
                                <w:p w14:paraId="021E9E6F"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Ik luister goed naar de ideeën van anderen, verdedig mijn eigen ideeën en kan hierover onderhandelen.</w:t>
                                  </w:r>
                                </w:p>
                                <w:p w14:paraId="6BB0BDF8"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Ik geef kritiek op een manier zodat de ander er ook iets aan heeft</w:t>
                                  </w:r>
                                </w:p>
                                <w:p w14:paraId="7674D565"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 xml:space="preserve">Ik presenteer de resultaten van mijn werk aan anderen op een manier die past bij mij én bij het doel van dat moment </w:t>
                                  </w:r>
                                </w:p>
                                <w:p w14:paraId="7B2B6FA9" w14:textId="77777777" w:rsidR="007B3F35" w:rsidRPr="00111530" w:rsidRDefault="007B3F35" w:rsidP="00D570A6">
                                  <w:pPr>
                                    <w:autoSpaceDE w:val="0"/>
                                    <w:autoSpaceDN w:val="0"/>
                                    <w:adjustRightInd w:val="0"/>
                                    <w:spacing w:after="0" w:line="240" w:lineRule="auto"/>
                                    <w:rPr>
                                      <w:rFonts w:cs="Arial"/>
                                      <w:color w:val="000000" w:themeColor="text1"/>
                                      <w:sz w:val="18"/>
                                      <w:szCs w:val="18"/>
                                    </w:rPr>
                                  </w:pPr>
                                </w:p>
                              </w:tc>
                            </w:tr>
                          </w:tbl>
                          <w:p w14:paraId="3DF95E24" w14:textId="77777777" w:rsidR="007B3F35" w:rsidRDefault="007B3F35" w:rsidP="00D570A6">
                            <w:pPr>
                              <w:jc w:val="center"/>
                              <w:rPr>
                                <w:b/>
                                <w:color w:val="FFFFFF" w:themeColor="background1"/>
                                <w:sz w:val="44"/>
                                <w14:shadow w14:blurRad="50800" w14:dist="38100" w14:dir="2700000" w14:sx="100000" w14:sy="100000" w14:kx="0" w14:ky="0" w14:algn="tl">
                                  <w14:srgbClr w14:val="000000">
                                    <w14:alpha w14:val="60000"/>
                                  </w14:srgbClr>
                                </w14:shadow>
                              </w:rPr>
                            </w:pPr>
                          </w:p>
                          <w:p w14:paraId="229D6A17" w14:textId="77777777" w:rsidR="007B3F35" w:rsidRDefault="007B3F35" w:rsidP="00D570A6">
                            <w:pPr>
                              <w:jc w:val="center"/>
                              <w:rPr>
                                <w:b/>
                                <w:color w:val="FFFFFF" w:themeColor="background1"/>
                                <w:sz w:val="44"/>
                                <w14:shadow w14:blurRad="50800" w14:dist="38100" w14:dir="2700000" w14:sx="100000" w14:sy="100000" w14:kx="0" w14:ky="0" w14:algn="tl">
                                  <w14:srgbClr w14:val="000000">
                                    <w14:alpha w14:val="60000"/>
                                  </w14:srgbClr>
                                </w14:shadow>
                              </w:rPr>
                            </w:pPr>
                          </w:p>
                          <w:p w14:paraId="0BFBB41F" w14:textId="77777777" w:rsidR="007B3F35" w:rsidRDefault="007B3F35" w:rsidP="00D570A6">
                            <w:pPr>
                              <w:jc w:val="center"/>
                              <w:rPr>
                                <w:b/>
                                <w:color w:val="FFFFFF" w:themeColor="background1"/>
                                <w:sz w:val="44"/>
                                <w14:shadow w14:blurRad="50800" w14:dist="38100" w14:dir="2700000" w14:sx="100000" w14:sy="100000" w14:kx="0" w14:ky="0" w14:algn="tl">
                                  <w14:srgbClr w14:val="000000">
                                    <w14:alpha w14:val="60000"/>
                                  </w14:srgbClr>
                                </w14:shadow>
                              </w:rPr>
                            </w:pPr>
                          </w:p>
                          <w:p w14:paraId="5239D2D7" w14:textId="77777777" w:rsidR="007B3F35" w:rsidRPr="0033359D" w:rsidRDefault="007B3F35" w:rsidP="00D570A6">
                            <w:pPr>
                              <w:jc w:val="center"/>
                              <w:rPr>
                                <w:b/>
                                <w:color w:val="FFFFFF" w:themeColor="background1"/>
                                <w:sz w:val="44"/>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1C74D" id="Tekstvak 1" o:spid="_x0000_s1029" type="#_x0000_t202" style="position:absolute;margin-left:-7.85pt;margin-top:6.25pt;width:513pt;height:2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" fillcolor="white [3201]" strokecolor="black [3200]" strokeweight="1pt">
                <v:textbox>
                  <w:txbxContent>
                    <w:tbl>
                      <w:tblPr>
                        <w:tblW w:w="9039" w:type="dxa"/>
                        <w:tblInd w:w="-108" w:type="dxa"/>
                        <w:tblBorders>
                          <w:top w:val="nil"/>
                          <w:left w:val="nil"/>
                          <w:bottom w:val="nil"/>
                          <w:right w:val="nil"/>
                        </w:tblBorders>
                        <w:tblLayout w:type="fixed"/>
                        <w:tblLook w:val="0000" w:firstRow="0" w:lastRow="0" w:firstColumn="0" w:lastColumn="0" w:noHBand="0" w:noVBand="0"/>
                      </w:tblPr>
                      <w:tblGrid>
                        <w:gridCol w:w="3234"/>
                        <w:gridCol w:w="5805"/>
                      </w:tblGrid>
                      <w:tr w:rsidR="007B3F35" w14:paraId="3B33452E" w14:textId="77777777" w:rsidTr="00D570A6">
                        <w:trPr>
                          <w:trHeight w:val="75"/>
                        </w:trPr>
                        <w:tc>
                          <w:tcPr>
                            <w:tcW w:w="3234" w:type="dxa"/>
                          </w:tcPr>
                          <w:p w14:paraId="10B50313" w14:textId="77777777" w:rsidR="007B3F35" w:rsidRPr="00111530" w:rsidRDefault="007B3F35" w:rsidP="00D570A6">
                            <w:pPr>
                              <w:autoSpaceDE w:val="0"/>
                              <w:autoSpaceDN w:val="0"/>
                              <w:adjustRightInd w:val="0"/>
                              <w:spacing w:after="0" w:line="240" w:lineRule="auto"/>
                              <w:rPr>
                                <w:rFonts w:cs="Arial"/>
                                <w:color w:val="000000" w:themeColor="text1"/>
                                <w:sz w:val="18"/>
                                <w:szCs w:val="18"/>
                              </w:rPr>
                            </w:pPr>
                            <w:r w:rsidRPr="00111530">
                              <w:rPr>
                                <w:rFonts w:cs="Arial"/>
                                <w:b/>
                                <w:bCs/>
                                <w:color w:val="000000" w:themeColor="text1"/>
                                <w:sz w:val="18"/>
                                <w:szCs w:val="18"/>
                              </w:rPr>
                              <w:t xml:space="preserve">Inzicht in jezelf </w:t>
                            </w:r>
                          </w:p>
                        </w:tc>
                        <w:tc>
                          <w:tcPr>
                            <w:tcW w:w="5805" w:type="dxa"/>
                          </w:tcPr>
                          <w:p w14:paraId="0B439838" w14:textId="77777777" w:rsidR="007B3F35" w:rsidRPr="00111530" w:rsidRDefault="007B3F35" w:rsidP="00D570A6">
                            <w:pPr>
                              <w:autoSpaceDE w:val="0"/>
                              <w:autoSpaceDN w:val="0"/>
                              <w:adjustRightInd w:val="0"/>
                              <w:spacing w:after="0" w:line="240" w:lineRule="auto"/>
                              <w:rPr>
                                <w:rFonts w:cs="Arial"/>
                                <w:color w:val="000000" w:themeColor="text1"/>
                                <w:sz w:val="18"/>
                                <w:szCs w:val="18"/>
                              </w:rPr>
                            </w:pPr>
                            <w:r w:rsidRPr="00111530">
                              <w:rPr>
                                <w:rFonts w:cs="Arial"/>
                                <w:b/>
                                <w:bCs/>
                                <w:color w:val="000000" w:themeColor="text1"/>
                                <w:sz w:val="18"/>
                                <w:szCs w:val="18"/>
                              </w:rPr>
                              <w:t xml:space="preserve">Omgaan met anderen </w:t>
                            </w:r>
                          </w:p>
                        </w:tc>
                      </w:tr>
                      <w:tr w:rsidR="007B3F35" w14:paraId="4C679CDB" w14:textId="77777777" w:rsidTr="00D570A6">
                        <w:trPr>
                          <w:trHeight w:val="1765"/>
                        </w:trPr>
                        <w:tc>
                          <w:tcPr>
                            <w:tcW w:w="3234" w:type="dxa"/>
                          </w:tcPr>
                          <w:p w14:paraId="38F1CF53" w14:textId="77777777" w:rsidR="007B3F35" w:rsidRPr="00111530" w:rsidRDefault="007B3F35" w:rsidP="00D570A6">
                            <w:pPr>
                              <w:autoSpaceDE w:val="0"/>
                              <w:autoSpaceDN w:val="0"/>
                              <w:adjustRightInd w:val="0"/>
                              <w:spacing w:after="0" w:line="240" w:lineRule="auto"/>
                              <w:rPr>
                                <w:rFonts w:cs="Arial"/>
                                <w:color w:val="000000" w:themeColor="text1"/>
                                <w:sz w:val="18"/>
                                <w:szCs w:val="18"/>
                              </w:rPr>
                            </w:pPr>
                          </w:p>
                          <w:p w14:paraId="2FAB8649"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Ik ben trots op mijzelf en mijn werk</w:t>
                            </w:r>
                          </w:p>
                          <w:p w14:paraId="624B5DE8"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 xml:space="preserve">Ik weet waar ik goed en minder goed in ben </w:t>
                            </w:r>
                          </w:p>
                          <w:p w14:paraId="005E80C0"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Ik maak gebruik van mijn sterke kanten en blijf ook werken aan dat waar ik minder goed in ben</w:t>
                            </w:r>
                          </w:p>
                          <w:p w14:paraId="447DF5B4"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 xml:space="preserve">Ik doe de dingen zo goed mogelijk maar stel mijn eisen/doelen niet té hoog </w:t>
                            </w:r>
                          </w:p>
                          <w:p w14:paraId="2F47DDD3"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 xml:space="preserve">Ik vind het niet erg als ik niet meteen weet hoe iets moet of als iets niet meteen lukt </w:t>
                            </w:r>
                          </w:p>
                          <w:p w14:paraId="7315AAEF"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 xml:space="preserve">Ik ga goed om met kritiek en flexibel met tegenslagen en begrijp dat ik hier iets van kan leren </w:t>
                            </w:r>
                          </w:p>
                          <w:p w14:paraId="214B9760"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 xml:space="preserve">Ik weet wat ik wil en kies daar ook voor </w:t>
                            </w:r>
                          </w:p>
                          <w:p w14:paraId="6BFAFDC9" w14:textId="77777777" w:rsidR="007B3F35" w:rsidRPr="00111530" w:rsidRDefault="007B3F35" w:rsidP="00D570A6">
                            <w:pPr>
                              <w:autoSpaceDE w:val="0"/>
                              <w:autoSpaceDN w:val="0"/>
                              <w:adjustRightInd w:val="0"/>
                              <w:spacing w:after="0" w:line="240" w:lineRule="auto"/>
                              <w:rPr>
                                <w:rFonts w:cs="Arial"/>
                                <w:color w:val="000000" w:themeColor="text1"/>
                                <w:sz w:val="18"/>
                                <w:szCs w:val="18"/>
                              </w:rPr>
                            </w:pPr>
                          </w:p>
                        </w:tc>
                        <w:tc>
                          <w:tcPr>
                            <w:tcW w:w="5805" w:type="dxa"/>
                          </w:tcPr>
                          <w:p w14:paraId="16E705E7" w14:textId="77777777" w:rsidR="007B3F35" w:rsidRPr="00111530" w:rsidRDefault="007B3F35" w:rsidP="00D570A6">
                            <w:pPr>
                              <w:autoSpaceDE w:val="0"/>
                              <w:autoSpaceDN w:val="0"/>
                              <w:adjustRightInd w:val="0"/>
                              <w:spacing w:after="0" w:line="240" w:lineRule="auto"/>
                              <w:rPr>
                                <w:rFonts w:cs="Arial"/>
                                <w:color w:val="000000" w:themeColor="text1"/>
                                <w:sz w:val="18"/>
                                <w:szCs w:val="18"/>
                              </w:rPr>
                            </w:pPr>
                          </w:p>
                          <w:p w14:paraId="37DA2864"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 xml:space="preserve">Ik blijf mijzelf in een groep: anderen kunnen aan mij zien en van mij horen wat ik ergens van vind en hoe ik me voel </w:t>
                            </w:r>
                          </w:p>
                          <w:p w14:paraId="474C4404"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 xml:space="preserve">Ik houd rekening met de regels die voor de groep belangrijk zijn </w:t>
                            </w:r>
                          </w:p>
                          <w:p w14:paraId="53DA366D"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 xml:space="preserve">Ik werk samen met anderen als we samen meer kunnen bereiken dan alleen </w:t>
                            </w:r>
                          </w:p>
                          <w:p w14:paraId="7566DFCB"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Ik maak anderen enthousiast om samen ergens een succes van te maken</w:t>
                            </w:r>
                          </w:p>
                          <w:p w14:paraId="06A453AE"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 xml:space="preserve">Ik verdeel de taken samen met anderen op een manier die voor iedereen goed werkt </w:t>
                            </w:r>
                          </w:p>
                          <w:p w14:paraId="692AE119"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Ik ben in staat in samenwerking met anderen verschillende rollen en taken te vervullen</w:t>
                            </w:r>
                          </w:p>
                          <w:p w14:paraId="2D0A6056"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Ik zie en begrijp goed hoe anderen ergens tegenaan kijken vanuit hun beleving</w:t>
                            </w:r>
                          </w:p>
                          <w:p w14:paraId="021E9E6F"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Ik luister goed naar de ideeën van anderen, verdedig mijn eigen ideeën en kan hierover onderhandelen.</w:t>
                            </w:r>
                          </w:p>
                          <w:p w14:paraId="6BB0BDF8"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Ik geef kritiek op een manier zodat de ander er ook iets aan heeft</w:t>
                            </w:r>
                          </w:p>
                          <w:p w14:paraId="7674D565" w14:textId="77777777" w:rsidR="007B3F35" w:rsidRPr="00111530" w:rsidRDefault="007B3F35" w:rsidP="001D7BA5">
                            <w:pPr>
                              <w:numPr>
                                <w:ilvl w:val="0"/>
                                <w:numId w:val="27"/>
                              </w:numPr>
                              <w:autoSpaceDE w:val="0"/>
                              <w:autoSpaceDN w:val="0"/>
                              <w:adjustRightInd w:val="0"/>
                              <w:spacing w:after="0" w:line="240" w:lineRule="auto"/>
                              <w:rPr>
                                <w:rFonts w:cs="Arial"/>
                                <w:color w:val="000000" w:themeColor="text1"/>
                                <w:sz w:val="18"/>
                                <w:szCs w:val="18"/>
                              </w:rPr>
                            </w:pPr>
                            <w:r w:rsidRPr="00111530">
                              <w:rPr>
                                <w:rFonts w:cs="Arial"/>
                                <w:color w:val="000000" w:themeColor="text1"/>
                                <w:sz w:val="18"/>
                                <w:szCs w:val="18"/>
                              </w:rPr>
                              <w:t xml:space="preserve">Ik presenteer de resultaten van mijn werk aan anderen op een manier die past bij mij én bij het doel van dat moment </w:t>
                            </w:r>
                          </w:p>
                          <w:p w14:paraId="7B2B6FA9" w14:textId="77777777" w:rsidR="007B3F35" w:rsidRPr="00111530" w:rsidRDefault="007B3F35" w:rsidP="00D570A6">
                            <w:pPr>
                              <w:autoSpaceDE w:val="0"/>
                              <w:autoSpaceDN w:val="0"/>
                              <w:adjustRightInd w:val="0"/>
                              <w:spacing w:after="0" w:line="240" w:lineRule="auto"/>
                              <w:rPr>
                                <w:rFonts w:cs="Arial"/>
                                <w:color w:val="000000" w:themeColor="text1"/>
                                <w:sz w:val="18"/>
                                <w:szCs w:val="18"/>
                              </w:rPr>
                            </w:pPr>
                          </w:p>
                        </w:tc>
                      </w:tr>
                    </w:tbl>
                    <w:p w14:paraId="3DF95E24" w14:textId="77777777" w:rsidR="007B3F35" w:rsidRDefault="007B3F35" w:rsidP="00D570A6">
                      <w:pPr>
                        <w:jc w:val="center"/>
                        <w:rPr>
                          <w:b/>
                          <w:color w:val="FFFFFF" w:themeColor="background1"/>
                          <w:sz w:val="44"/>
                          <w14:shadow w14:blurRad="50800" w14:dist="38100" w14:dir="2700000" w14:sx="100000" w14:sy="100000" w14:kx="0" w14:ky="0" w14:algn="tl">
                            <w14:srgbClr w14:val="000000">
                              <w14:alpha w14:val="60000"/>
                            </w14:srgbClr>
                          </w14:shadow>
                        </w:rPr>
                      </w:pPr>
                    </w:p>
                    <w:p w14:paraId="229D6A17" w14:textId="77777777" w:rsidR="007B3F35" w:rsidRDefault="007B3F35" w:rsidP="00D570A6">
                      <w:pPr>
                        <w:jc w:val="center"/>
                        <w:rPr>
                          <w:b/>
                          <w:color w:val="FFFFFF" w:themeColor="background1"/>
                          <w:sz w:val="44"/>
                          <w14:shadow w14:blurRad="50800" w14:dist="38100" w14:dir="2700000" w14:sx="100000" w14:sy="100000" w14:kx="0" w14:ky="0" w14:algn="tl">
                            <w14:srgbClr w14:val="000000">
                              <w14:alpha w14:val="60000"/>
                            </w14:srgbClr>
                          </w14:shadow>
                        </w:rPr>
                      </w:pPr>
                    </w:p>
                    <w:p w14:paraId="0BFBB41F" w14:textId="77777777" w:rsidR="007B3F35" w:rsidRDefault="007B3F35" w:rsidP="00D570A6">
                      <w:pPr>
                        <w:jc w:val="center"/>
                        <w:rPr>
                          <w:b/>
                          <w:color w:val="FFFFFF" w:themeColor="background1"/>
                          <w:sz w:val="44"/>
                          <w14:shadow w14:blurRad="50800" w14:dist="38100" w14:dir="2700000" w14:sx="100000" w14:sy="100000" w14:kx="0" w14:ky="0" w14:algn="tl">
                            <w14:srgbClr w14:val="000000">
                              <w14:alpha w14:val="60000"/>
                            </w14:srgbClr>
                          </w14:shadow>
                        </w:rPr>
                      </w:pPr>
                    </w:p>
                    <w:p w14:paraId="5239D2D7" w14:textId="77777777" w:rsidR="007B3F35" w:rsidRPr="0033359D" w:rsidRDefault="007B3F35" w:rsidP="00D570A6">
                      <w:pPr>
                        <w:jc w:val="center"/>
                        <w:rPr>
                          <w:b/>
                          <w:color w:val="FFFFFF" w:themeColor="background1"/>
                          <w:sz w:val="44"/>
                          <w14:shadow w14:blurRad="50800" w14:dist="38100" w14:dir="2700000" w14:sx="100000" w14:sy="100000" w14:kx="0" w14:ky="0" w14:algn="tl">
                            <w14:srgbClr w14:val="000000">
                              <w14:alpha w14:val="60000"/>
                            </w14:srgbClr>
                          </w14:shadow>
                        </w:rPr>
                      </w:pPr>
                    </w:p>
                  </w:txbxContent>
                </v:textbox>
              </v:shape>
            </w:pict>
          </mc:Fallback>
        </mc:AlternateContent>
      </w:r>
    </w:p>
    <w:p w14:paraId="39CC88AA" w14:textId="77777777" w:rsidR="00D570A6" w:rsidRDefault="00D570A6" w:rsidP="0000498B">
      <w:pPr>
        <w:autoSpaceDE w:val="0"/>
        <w:autoSpaceDN w:val="0"/>
        <w:adjustRightInd w:val="0"/>
        <w:spacing w:after="0" w:line="240" w:lineRule="auto"/>
        <w:rPr>
          <w:rFonts w:cs="Times-Roman"/>
          <w:b/>
        </w:rPr>
      </w:pPr>
    </w:p>
    <w:p w14:paraId="76A3ABB6" w14:textId="77777777" w:rsidR="006237BF" w:rsidRDefault="006237BF" w:rsidP="0000498B">
      <w:pPr>
        <w:autoSpaceDE w:val="0"/>
        <w:autoSpaceDN w:val="0"/>
        <w:adjustRightInd w:val="0"/>
        <w:spacing w:after="0" w:line="240" w:lineRule="auto"/>
        <w:rPr>
          <w:rFonts w:cs="Times-Roman"/>
          <w:b/>
        </w:rPr>
      </w:pPr>
    </w:p>
    <w:p w14:paraId="7FFF49AB" w14:textId="77777777" w:rsidR="006237BF" w:rsidRPr="006237BF" w:rsidRDefault="006237BF" w:rsidP="0000498B">
      <w:pPr>
        <w:autoSpaceDE w:val="0"/>
        <w:autoSpaceDN w:val="0"/>
        <w:adjustRightInd w:val="0"/>
        <w:spacing w:after="0" w:line="240" w:lineRule="auto"/>
        <w:rPr>
          <w:rFonts w:cs="Times-Roman"/>
          <w:b/>
        </w:rPr>
      </w:pPr>
    </w:p>
    <w:p w14:paraId="7FBA1C54" w14:textId="77777777" w:rsidR="006237BF" w:rsidRDefault="006237BF" w:rsidP="0000498B">
      <w:pPr>
        <w:autoSpaceDE w:val="0"/>
        <w:autoSpaceDN w:val="0"/>
        <w:adjustRightInd w:val="0"/>
        <w:spacing w:after="0" w:line="240" w:lineRule="auto"/>
        <w:rPr>
          <w:rFonts w:cs="Times-Roman"/>
        </w:rPr>
      </w:pPr>
    </w:p>
    <w:p w14:paraId="21DDC26C" w14:textId="77777777" w:rsidR="006237BF" w:rsidRDefault="006237BF" w:rsidP="0000498B">
      <w:pPr>
        <w:autoSpaceDE w:val="0"/>
        <w:autoSpaceDN w:val="0"/>
        <w:adjustRightInd w:val="0"/>
        <w:spacing w:after="0" w:line="240" w:lineRule="auto"/>
        <w:rPr>
          <w:rFonts w:cs="Times-Roman"/>
        </w:rPr>
      </w:pPr>
    </w:p>
    <w:p w14:paraId="53785F1B" w14:textId="77777777" w:rsidR="00357665" w:rsidRDefault="00357665" w:rsidP="0000498B">
      <w:pPr>
        <w:autoSpaceDE w:val="0"/>
        <w:autoSpaceDN w:val="0"/>
        <w:adjustRightInd w:val="0"/>
        <w:spacing w:after="0" w:line="240" w:lineRule="auto"/>
        <w:rPr>
          <w:rFonts w:cs="Times-Roman"/>
        </w:rPr>
      </w:pPr>
    </w:p>
    <w:p w14:paraId="4BE57FA6" w14:textId="77777777" w:rsidR="00357665" w:rsidRDefault="00357665" w:rsidP="0000498B">
      <w:pPr>
        <w:autoSpaceDE w:val="0"/>
        <w:autoSpaceDN w:val="0"/>
        <w:adjustRightInd w:val="0"/>
        <w:spacing w:after="0" w:line="240" w:lineRule="auto"/>
        <w:rPr>
          <w:rFonts w:cs="Times-Roman"/>
        </w:rPr>
      </w:pPr>
    </w:p>
    <w:p w14:paraId="3E5EF246" w14:textId="77777777" w:rsidR="00357665" w:rsidRDefault="00357665" w:rsidP="0000498B">
      <w:pPr>
        <w:autoSpaceDE w:val="0"/>
        <w:autoSpaceDN w:val="0"/>
        <w:adjustRightInd w:val="0"/>
        <w:spacing w:after="0" w:line="240" w:lineRule="auto"/>
        <w:rPr>
          <w:rFonts w:cs="Times-Roman"/>
        </w:rPr>
      </w:pPr>
    </w:p>
    <w:p w14:paraId="5B8141A4" w14:textId="77777777" w:rsidR="00357665" w:rsidRDefault="00357665" w:rsidP="0000498B">
      <w:pPr>
        <w:autoSpaceDE w:val="0"/>
        <w:autoSpaceDN w:val="0"/>
        <w:adjustRightInd w:val="0"/>
        <w:spacing w:after="0" w:line="240" w:lineRule="auto"/>
        <w:rPr>
          <w:rFonts w:cs="Times-Roman"/>
        </w:rPr>
      </w:pPr>
    </w:p>
    <w:p w14:paraId="08C02518" w14:textId="77777777" w:rsidR="00357665" w:rsidRDefault="00357665" w:rsidP="0000498B">
      <w:pPr>
        <w:autoSpaceDE w:val="0"/>
        <w:autoSpaceDN w:val="0"/>
        <w:adjustRightInd w:val="0"/>
        <w:spacing w:after="0" w:line="240" w:lineRule="auto"/>
        <w:rPr>
          <w:rFonts w:cs="Times-Roman"/>
        </w:rPr>
      </w:pPr>
    </w:p>
    <w:p w14:paraId="4E5BCE81" w14:textId="77777777" w:rsidR="00357665" w:rsidRDefault="00357665" w:rsidP="0000498B">
      <w:pPr>
        <w:autoSpaceDE w:val="0"/>
        <w:autoSpaceDN w:val="0"/>
        <w:adjustRightInd w:val="0"/>
        <w:spacing w:after="0" w:line="240" w:lineRule="auto"/>
        <w:rPr>
          <w:rFonts w:cs="Times-Roman"/>
        </w:rPr>
      </w:pPr>
    </w:p>
    <w:p w14:paraId="330DFAF6" w14:textId="77777777" w:rsidR="00357665" w:rsidRDefault="00357665" w:rsidP="0000498B">
      <w:pPr>
        <w:autoSpaceDE w:val="0"/>
        <w:autoSpaceDN w:val="0"/>
        <w:adjustRightInd w:val="0"/>
        <w:spacing w:after="0" w:line="240" w:lineRule="auto"/>
        <w:rPr>
          <w:rFonts w:cs="Times-Roman"/>
        </w:rPr>
      </w:pPr>
    </w:p>
    <w:p w14:paraId="3A618FE0" w14:textId="77777777" w:rsidR="00357665" w:rsidRDefault="00357665" w:rsidP="0000498B">
      <w:pPr>
        <w:autoSpaceDE w:val="0"/>
        <w:autoSpaceDN w:val="0"/>
        <w:adjustRightInd w:val="0"/>
        <w:spacing w:after="0" w:line="240" w:lineRule="auto"/>
        <w:rPr>
          <w:rFonts w:cs="Times-Roman"/>
        </w:rPr>
      </w:pPr>
    </w:p>
    <w:p w14:paraId="4BD95C6A" w14:textId="77777777" w:rsidR="00357665" w:rsidRDefault="00357665" w:rsidP="0000498B">
      <w:pPr>
        <w:autoSpaceDE w:val="0"/>
        <w:autoSpaceDN w:val="0"/>
        <w:adjustRightInd w:val="0"/>
        <w:spacing w:after="0" w:line="240" w:lineRule="auto"/>
        <w:rPr>
          <w:rFonts w:cs="Times-Roman"/>
        </w:rPr>
      </w:pPr>
    </w:p>
    <w:p w14:paraId="6CBB38C1" w14:textId="77777777" w:rsidR="00357665" w:rsidRDefault="00357665" w:rsidP="0000498B">
      <w:pPr>
        <w:autoSpaceDE w:val="0"/>
        <w:autoSpaceDN w:val="0"/>
        <w:adjustRightInd w:val="0"/>
        <w:spacing w:after="0" w:line="240" w:lineRule="auto"/>
        <w:rPr>
          <w:rFonts w:cs="Times-Roman"/>
        </w:rPr>
      </w:pPr>
    </w:p>
    <w:p w14:paraId="657D33AE" w14:textId="77777777" w:rsidR="00357665" w:rsidRDefault="00357665" w:rsidP="0000498B">
      <w:pPr>
        <w:autoSpaceDE w:val="0"/>
        <w:autoSpaceDN w:val="0"/>
        <w:adjustRightInd w:val="0"/>
        <w:spacing w:after="0" w:line="240" w:lineRule="auto"/>
        <w:rPr>
          <w:rFonts w:cs="Times-Roman"/>
        </w:rPr>
      </w:pPr>
    </w:p>
    <w:p w14:paraId="0F3485E3" w14:textId="77777777" w:rsidR="00357665" w:rsidRDefault="00357665" w:rsidP="0000498B">
      <w:pPr>
        <w:autoSpaceDE w:val="0"/>
        <w:autoSpaceDN w:val="0"/>
        <w:adjustRightInd w:val="0"/>
        <w:spacing w:after="0" w:line="240" w:lineRule="auto"/>
        <w:rPr>
          <w:rFonts w:cs="Times-Roman"/>
        </w:rPr>
      </w:pPr>
    </w:p>
    <w:p w14:paraId="6D01099D" w14:textId="77777777" w:rsidR="00357665" w:rsidRDefault="00357665" w:rsidP="0000498B">
      <w:pPr>
        <w:autoSpaceDE w:val="0"/>
        <w:autoSpaceDN w:val="0"/>
        <w:adjustRightInd w:val="0"/>
        <w:spacing w:after="0" w:line="240" w:lineRule="auto"/>
        <w:rPr>
          <w:rFonts w:cs="Times-Roman"/>
        </w:rPr>
      </w:pPr>
    </w:p>
    <w:p w14:paraId="5BDAB60F" w14:textId="77777777" w:rsidR="00357665" w:rsidRDefault="00357665" w:rsidP="0000498B">
      <w:pPr>
        <w:autoSpaceDE w:val="0"/>
        <w:autoSpaceDN w:val="0"/>
        <w:adjustRightInd w:val="0"/>
        <w:spacing w:after="0" w:line="240" w:lineRule="auto"/>
        <w:rPr>
          <w:rFonts w:cs="Times-Roman"/>
        </w:rPr>
      </w:pPr>
    </w:p>
    <w:p w14:paraId="7087382F" w14:textId="77777777" w:rsidR="00357665" w:rsidRDefault="00357665" w:rsidP="0000498B">
      <w:pPr>
        <w:autoSpaceDE w:val="0"/>
        <w:autoSpaceDN w:val="0"/>
        <w:adjustRightInd w:val="0"/>
        <w:spacing w:after="0" w:line="240" w:lineRule="auto"/>
        <w:rPr>
          <w:rFonts w:cs="Times-Roman"/>
        </w:rPr>
      </w:pPr>
    </w:p>
    <w:p w14:paraId="0E836202" w14:textId="77777777" w:rsidR="00357665" w:rsidRDefault="00357665" w:rsidP="0000498B">
      <w:pPr>
        <w:autoSpaceDE w:val="0"/>
        <w:autoSpaceDN w:val="0"/>
        <w:adjustRightInd w:val="0"/>
        <w:spacing w:after="0" w:line="240" w:lineRule="auto"/>
        <w:rPr>
          <w:rFonts w:cs="Times-Roman"/>
        </w:rPr>
      </w:pPr>
    </w:p>
    <w:p w14:paraId="61538ED0" w14:textId="77777777" w:rsidR="00357665" w:rsidRDefault="00357665" w:rsidP="0000498B">
      <w:pPr>
        <w:autoSpaceDE w:val="0"/>
        <w:autoSpaceDN w:val="0"/>
        <w:adjustRightInd w:val="0"/>
        <w:spacing w:after="0" w:line="240" w:lineRule="auto"/>
        <w:rPr>
          <w:rFonts w:cs="Times-Roman"/>
        </w:rPr>
      </w:pPr>
    </w:p>
    <w:p w14:paraId="5D9AA238" w14:textId="77777777" w:rsidR="00357665" w:rsidRDefault="00357665" w:rsidP="0000498B">
      <w:pPr>
        <w:autoSpaceDE w:val="0"/>
        <w:autoSpaceDN w:val="0"/>
        <w:adjustRightInd w:val="0"/>
        <w:spacing w:after="0" w:line="240" w:lineRule="auto"/>
        <w:rPr>
          <w:rFonts w:cs="Times-Roman"/>
        </w:rPr>
      </w:pPr>
    </w:p>
    <w:p w14:paraId="104E2453" w14:textId="77777777" w:rsidR="00357665" w:rsidRDefault="00357665" w:rsidP="0000498B">
      <w:pPr>
        <w:autoSpaceDE w:val="0"/>
        <w:autoSpaceDN w:val="0"/>
        <w:adjustRightInd w:val="0"/>
        <w:spacing w:after="0" w:line="240" w:lineRule="auto"/>
        <w:rPr>
          <w:rFonts w:cs="Times-Roman"/>
        </w:rPr>
      </w:pPr>
    </w:p>
    <w:p w14:paraId="20D43FCC" w14:textId="77777777" w:rsidR="00357665" w:rsidRDefault="00357665" w:rsidP="0000498B">
      <w:pPr>
        <w:autoSpaceDE w:val="0"/>
        <w:autoSpaceDN w:val="0"/>
        <w:adjustRightInd w:val="0"/>
        <w:spacing w:after="0" w:line="240" w:lineRule="auto"/>
        <w:rPr>
          <w:rFonts w:cs="Times-Roman"/>
        </w:rPr>
      </w:pPr>
    </w:p>
    <w:p w14:paraId="09A03F11" w14:textId="77777777" w:rsidR="00357665" w:rsidRDefault="00357665" w:rsidP="0000498B">
      <w:pPr>
        <w:autoSpaceDE w:val="0"/>
        <w:autoSpaceDN w:val="0"/>
        <w:adjustRightInd w:val="0"/>
        <w:spacing w:after="0" w:line="240" w:lineRule="auto"/>
        <w:rPr>
          <w:rFonts w:cs="Times-Roman"/>
        </w:rPr>
      </w:pPr>
    </w:p>
    <w:p w14:paraId="63A02D5D" w14:textId="65DBDEC1" w:rsidR="00357665" w:rsidRPr="00A77315" w:rsidRDefault="00357665" w:rsidP="06479FAD">
      <w:pPr>
        <w:pStyle w:val="Kop2"/>
        <w:rPr>
          <w:rFonts w:asciiTheme="minorHAnsi" w:hAnsiTheme="minorHAnsi"/>
          <w:b/>
          <w:bCs/>
          <w:sz w:val="22"/>
          <w:szCs w:val="22"/>
        </w:rPr>
      </w:pPr>
      <w:r w:rsidRPr="06479FAD">
        <w:rPr>
          <w:rFonts w:cs="Times-Roman"/>
        </w:rPr>
        <w:br w:type="page"/>
      </w:r>
      <w:bookmarkStart w:id="26" w:name="_Toc18576199"/>
      <w:r w:rsidR="06479FAD" w:rsidRPr="06479FAD">
        <w:rPr>
          <w:rFonts w:asciiTheme="minorHAnsi" w:hAnsiTheme="minorHAnsi"/>
          <w:b/>
          <w:bCs/>
          <w:color w:val="auto"/>
          <w:sz w:val="22"/>
          <w:szCs w:val="22"/>
        </w:rPr>
        <w:lastRenderedPageBreak/>
        <w:t>Bijlage 2: protocol plusklas</w:t>
      </w:r>
      <w:bookmarkEnd w:id="26"/>
    </w:p>
    <w:p w14:paraId="12F93FD9" w14:textId="77777777" w:rsidR="00357665" w:rsidRDefault="00357665" w:rsidP="0000498B">
      <w:pPr>
        <w:autoSpaceDE w:val="0"/>
        <w:autoSpaceDN w:val="0"/>
        <w:adjustRightInd w:val="0"/>
        <w:spacing w:after="0" w:line="240" w:lineRule="auto"/>
        <w:rPr>
          <w:rFonts w:cs="Times-Roman"/>
        </w:rPr>
      </w:pPr>
    </w:p>
    <w:p w14:paraId="53949059" w14:textId="0481F491" w:rsidR="007B3F35" w:rsidRDefault="007B3F35" w:rsidP="00357665">
      <w:pPr>
        <w:pStyle w:val="Geenafstand"/>
      </w:pPr>
      <w:r>
        <w:rPr>
          <w:u w:val="single"/>
        </w:rPr>
        <w:t xml:space="preserve">Protocol </w:t>
      </w:r>
      <w:r w:rsidR="00306B15">
        <w:rPr>
          <w:u w:val="single"/>
        </w:rPr>
        <w:t>plusklas groep 1-2</w:t>
      </w:r>
    </w:p>
    <w:p w14:paraId="52F43821" w14:textId="521C5C4A" w:rsidR="00306B15" w:rsidRDefault="16E8BFAF" w:rsidP="00357665">
      <w:pPr>
        <w:pStyle w:val="Geenafstand"/>
      </w:pPr>
      <w:r>
        <w:t xml:space="preserve">In de onderbouw zijn er te weinig </w:t>
      </w:r>
      <w:proofErr w:type="spellStart"/>
      <w:r>
        <w:t>toetsmomenten</w:t>
      </w:r>
      <w:proofErr w:type="spellEnd"/>
      <w:r>
        <w:t xml:space="preserve"> om op basis van </w:t>
      </w:r>
      <w:proofErr w:type="spellStart"/>
      <w:r>
        <w:t>toetsresultaten</w:t>
      </w:r>
      <w:proofErr w:type="spellEnd"/>
      <w:r>
        <w:t xml:space="preserve"> te kunnen bepalen of een leerling in aanmerking komt voor de plusklas. Om die reden wordt er bij kleuters gekeken naar aanwezige persoonskenmerken en leereigenschappen die passen bij een meer- of hoogbegaafde leerling.</w:t>
      </w:r>
    </w:p>
    <w:p w14:paraId="13F151F3" w14:textId="1D638A6F" w:rsidR="00306B15" w:rsidRDefault="16E8BFAF" w:rsidP="00357665">
      <w:pPr>
        <w:pStyle w:val="Geenafstand"/>
      </w:pPr>
      <w:r>
        <w:t>De plusklas voor groep 1-2 is bedoeld voor kleuters waarbij ten minste vier van de hieronder genoemde kenmerken worden gesignaleerd.</w:t>
      </w:r>
    </w:p>
    <w:p w14:paraId="6395B58E" w14:textId="0162EDBE" w:rsidR="008A41BD" w:rsidRDefault="008A41BD" w:rsidP="00357665">
      <w:pPr>
        <w:pStyle w:val="Geenafstand"/>
      </w:pPr>
    </w:p>
    <w:p w14:paraId="424AE0F7" w14:textId="77777777" w:rsidR="000E0FAF" w:rsidRDefault="000E0FAF" w:rsidP="00357665">
      <w:pPr>
        <w:pStyle w:val="Geenafstand"/>
      </w:pPr>
      <w:r>
        <w:t>Persoonskenmerken</w:t>
      </w:r>
    </w:p>
    <w:p w14:paraId="0EB35B66" w14:textId="77777777" w:rsidR="000E0FAF" w:rsidRDefault="5FB69C93" w:rsidP="000E0FAF">
      <w:pPr>
        <w:pStyle w:val="Geenafstand"/>
        <w:numPr>
          <w:ilvl w:val="0"/>
          <w:numId w:val="49"/>
        </w:numPr>
      </w:pPr>
      <w:r>
        <w:t xml:space="preserve"> Is nieuwsgierig en komt met creatieve oplossingen.</w:t>
      </w:r>
    </w:p>
    <w:p w14:paraId="6E5DA5E8" w14:textId="44D69B2F" w:rsidR="000E0FAF" w:rsidRDefault="5FB69C93" w:rsidP="000E0FAF">
      <w:pPr>
        <w:pStyle w:val="Geenafstand"/>
        <w:numPr>
          <w:ilvl w:val="0"/>
          <w:numId w:val="49"/>
        </w:numPr>
      </w:pPr>
      <w:r>
        <w:t>Let op details en is vaak perfectionistisch.</w:t>
      </w:r>
    </w:p>
    <w:p w14:paraId="01893B69" w14:textId="780C2ED1" w:rsidR="008A41BD" w:rsidRDefault="5FB69C93" w:rsidP="000E0FAF">
      <w:pPr>
        <w:pStyle w:val="Geenafstand"/>
        <w:numPr>
          <w:ilvl w:val="0"/>
          <w:numId w:val="49"/>
        </w:numPr>
      </w:pPr>
      <w:r>
        <w:t xml:space="preserve"> Heeft een bijzonder gevoel voor humor (houdt van woordgrapjes).</w:t>
      </w:r>
    </w:p>
    <w:p w14:paraId="0B0F53B4" w14:textId="7F170526" w:rsidR="00CC2874" w:rsidRDefault="5FB69C93" w:rsidP="000E0FAF">
      <w:pPr>
        <w:pStyle w:val="Geenafstand"/>
        <w:numPr>
          <w:ilvl w:val="0"/>
          <w:numId w:val="49"/>
        </w:numPr>
      </w:pPr>
      <w:r>
        <w:t>Heeft een groot invoelend vermogen. Kan zich sterk inleven in een situatie en heeft vaak al een groot sociaal inzicht.</w:t>
      </w:r>
    </w:p>
    <w:p w14:paraId="6165AEF0" w14:textId="4A757167" w:rsidR="5FB69C93" w:rsidRDefault="5FB69C93" w:rsidP="5FB69C93">
      <w:pPr>
        <w:pStyle w:val="Geenafstand"/>
        <w:numPr>
          <w:ilvl w:val="0"/>
          <w:numId w:val="49"/>
        </w:numPr>
      </w:pPr>
      <w:r>
        <w:t>Wil in het spelen en leren graag autonoom handelen, bedenkt goede plannen en willen dit graag precies op die manier uitvoeren.</w:t>
      </w:r>
    </w:p>
    <w:p w14:paraId="1DEABE6A" w14:textId="1197D677" w:rsidR="000E0FAF" w:rsidRDefault="000E0FAF" w:rsidP="00357665">
      <w:pPr>
        <w:pStyle w:val="Geenafstand"/>
      </w:pPr>
    </w:p>
    <w:p w14:paraId="090B3B9F" w14:textId="71D35865" w:rsidR="00CC2874" w:rsidRDefault="00CC2874" w:rsidP="00357665">
      <w:pPr>
        <w:pStyle w:val="Geenafstand"/>
      </w:pPr>
      <w:r>
        <w:t>Leereigenschappen</w:t>
      </w:r>
    </w:p>
    <w:p w14:paraId="77E8E1DB" w14:textId="77777777" w:rsidR="00CC2874" w:rsidRDefault="5FB69C93" w:rsidP="00CC2874">
      <w:pPr>
        <w:pStyle w:val="Geenafstand"/>
        <w:numPr>
          <w:ilvl w:val="0"/>
          <w:numId w:val="49"/>
        </w:numPr>
      </w:pPr>
      <w:r>
        <w:t>Is, meer dan het gemiddelde kind, geïnteresseerd in letters en cijfers.</w:t>
      </w:r>
    </w:p>
    <w:p w14:paraId="438F56D1" w14:textId="3F472B20" w:rsidR="00CC2874" w:rsidRDefault="5FB69C93" w:rsidP="00CC2874">
      <w:pPr>
        <w:pStyle w:val="Geenafstand"/>
        <w:numPr>
          <w:ilvl w:val="0"/>
          <w:numId w:val="49"/>
        </w:numPr>
      </w:pPr>
      <w:r>
        <w:t>Vindt tellen en rekenspelletjes leuk en kan gemakkelijk tot 10 en 20 tellen. Beheerst enkele rekenbegrippen en dan deze goed toepassen.</w:t>
      </w:r>
    </w:p>
    <w:p w14:paraId="2E6AD182" w14:textId="6CFF1C48" w:rsidR="00CC2874" w:rsidRDefault="5FB69C93" w:rsidP="00CC2874">
      <w:pPr>
        <w:pStyle w:val="Geenafstand"/>
        <w:numPr>
          <w:ilvl w:val="0"/>
          <w:numId w:val="49"/>
        </w:numPr>
      </w:pPr>
      <w:r>
        <w:t>Kan intens met dingen bezig zijn. Laat een grote taakgerichtheid en concentratie zien, vooral bij zelfgekozen taken.</w:t>
      </w:r>
    </w:p>
    <w:p w14:paraId="0F5E18E1" w14:textId="5CB316C2" w:rsidR="5FB69C93" w:rsidRDefault="5FB69C93" w:rsidP="5FB69C93">
      <w:pPr>
        <w:pStyle w:val="Geenafstand"/>
        <w:numPr>
          <w:ilvl w:val="0"/>
          <w:numId w:val="49"/>
        </w:numPr>
      </w:pPr>
      <w:r>
        <w:t>Kan logisch redeneren en laat zien te beschikken over ruimtelijk inzicht.</w:t>
      </w:r>
    </w:p>
    <w:p w14:paraId="4E6CCB4C" w14:textId="77777777" w:rsidR="5FB69C93" w:rsidRDefault="5FB69C93" w:rsidP="5FB69C93">
      <w:pPr>
        <w:pStyle w:val="Geenafstand"/>
        <w:numPr>
          <w:ilvl w:val="0"/>
          <w:numId w:val="49"/>
        </w:numPr>
      </w:pPr>
      <w:r>
        <w:t>Heeft een grote woordenschat en gebruikt abstracte woorden</w:t>
      </w:r>
    </w:p>
    <w:p w14:paraId="57C28249" w14:textId="77777777" w:rsidR="5FB69C93" w:rsidRDefault="5FB69C93" w:rsidP="5FB69C93">
      <w:pPr>
        <w:pStyle w:val="Geenafstand"/>
        <w:numPr>
          <w:ilvl w:val="0"/>
          <w:numId w:val="49"/>
        </w:numPr>
      </w:pPr>
      <w:r>
        <w:t>Heeft een brede algemene kennis,  wil veel weten en past de kennis vaak direct toe.</w:t>
      </w:r>
    </w:p>
    <w:p w14:paraId="31BFFF58" w14:textId="77777777" w:rsidR="5FB69C93" w:rsidRDefault="5FB69C93" w:rsidP="5FB69C93">
      <w:pPr>
        <w:pStyle w:val="Geenafstand"/>
        <w:numPr>
          <w:ilvl w:val="0"/>
          <w:numId w:val="49"/>
        </w:numPr>
      </w:pPr>
      <w:r>
        <w:t>Het kind neemt vaak zelf initiatief tot het stellen van vragen</w:t>
      </w:r>
    </w:p>
    <w:p w14:paraId="30E5D57C" w14:textId="49E1B839" w:rsidR="5FB69C93" w:rsidRDefault="5FB69C93" w:rsidP="5FB69C93">
      <w:pPr>
        <w:pStyle w:val="Geenafstand"/>
        <w:numPr>
          <w:ilvl w:val="0"/>
          <w:numId w:val="49"/>
        </w:numPr>
      </w:pPr>
      <w:r>
        <w:t xml:space="preserve">Heeft een groot analytisch en voorstellingsvermogen. </w:t>
      </w:r>
    </w:p>
    <w:p w14:paraId="13AE506C" w14:textId="094460CA" w:rsidR="5FB69C93" w:rsidRDefault="5FB69C93" w:rsidP="5FB69C93">
      <w:pPr>
        <w:pStyle w:val="Geenafstand"/>
        <w:numPr>
          <w:ilvl w:val="0"/>
          <w:numId w:val="49"/>
        </w:numPr>
      </w:pPr>
      <w:r>
        <w:t xml:space="preserve">Beschikt over een goed geheugen.  Heeft weinig </w:t>
      </w:r>
      <w:proofErr w:type="spellStart"/>
      <w:r>
        <w:t>inoefening</w:t>
      </w:r>
      <w:proofErr w:type="spellEnd"/>
      <w:r>
        <w:t xml:space="preserve"> nodig om een aangeboden strategie of rijmpje te onthouden.</w:t>
      </w:r>
    </w:p>
    <w:p w14:paraId="7F04EE27" w14:textId="403662EE" w:rsidR="5FB69C93" w:rsidRDefault="5FB69C93" w:rsidP="5FB69C93">
      <w:pPr>
        <w:pStyle w:val="Geenafstand"/>
        <w:ind w:left="360"/>
      </w:pPr>
    </w:p>
    <w:p w14:paraId="1760AA7E" w14:textId="77777777" w:rsidR="007B3F35" w:rsidRDefault="007B3F35" w:rsidP="00357665">
      <w:pPr>
        <w:pStyle w:val="Geenafstand"/>
        <w:rPr>
          <w:u w:val="single"/>
        </w:rPr>
      </w:pPr>
    </w:p>
    <w:p w14:paraId="7F13335B" w14:textId="70F05FC2" w:rsidR="00357665" w:rsidRPr="00847C03" w:rsidRDefault="06479FAD" w:rsidP="00357665">
      <w:pPr>
        <w:pStyle w:val="Geenafstand"/>
      </w:pPr>
      <w:r w:rsidRPr="06479FAD">
        <w:rPr>
          <w:u w:val="single"/>
        </w:rPr>
        <w:t xml:space="preserve">Protocol plusklas </w:t>
      </w:r>
      <w:r w:rsidR="00791175" w:rsidRPr="007B3F35">
        <w:rPr>
          <w:u w:val="single"/>
        </w:rPr>
        <w:t>groep 4</w:t>
      </w:r>
      <w:r w:rsidRPr="007B3F35">
        <w:rPr>
          <w:u w:val="single"/>
        </w:rPr>
        <w:t xml:space="preserve"> t/m 8</w:t>
      </w:r>
    </w:p>
    <w:p w14:paraId="1EA62DDC" w14:textId="77777777" w:rsidR="00357665" w:rsidRDefault="00357665" w:rsidP="00357665">
      <w:pPr>
        <w:pStyle w:val="Geenafstand"/>
      </w:pPr>
    </w:p>
    <w:p w14:paraId="683A17E0" w14:textId="01C31EAA" w:rsidR="00B76D4D" w:rsidRDefault="00B76D4D" w:rsidP="00357665">
      <w:r w:rsidRPr="00685767">
        <w:t xml:space="preserve">Leerlingen die in aanmerking komen voor de plusklas </w:t>
      </w:r>
      <w:r w:rsidR="00CB2CE5">
        <w:t xml:space="preserve">van groep 4-8 </w:t>
      </w:r>
      <w:r w:rsidRPr="00685767">
        <w:t xml:space="preserve">hebben in principe een leervoorsprong van tien maanden op de DLE toetsen.  Hierbij kijken we naar het kind en of het middel van de plusklas bijdraagt aan zijn vermogen om het welzijn, de productiviteit en de kerndoelen te behalen. Niet het IQ, maar de leerbehoefte is hierbij leidend. </w:t>
      </w:r>
      <w:r w:rsidR="00F51C5E" w:rsidRPr="00685767">
        <w:t>Dit kan betekenen dat een kind met een IQ van 140 juist niet in de plusgroep zit omdat het geen baat heeft bij het onderwijs.</w:t>
      </w:r>
      <w:r w:rsidRPr="00685767">
        <w:br/>
        <w:t>Er wordt vanuit gegaan dat als het kind de kerndoelen niet haalt, hij/zij in de klas deze voorsprong opbouwt om weer toegelaten te worden. Een leerling die als gevolg van plusonderwijs afzakt in de kerndoelen wordt teruggezet in de klas. Na ieder thema (6-8 weken) wordt bekeken of de leerling deelname aan de plusklas zal vervolgen.</w:t>
      </w:r>
    </w:p>
    <w:p w14:paraId="3E7D9A28" w14:textId="77777777" w:rsidR="00357665" w:rsidRDefault="477B3089" w:rsidP="00357665">
      <w:r>
        <w:t>Voorwaarden om mee te kunnen doen met het programma van de plusklas:</w:t>
      </w:r>
    </w:p>
    <w:p w14:paraId="17B2ED1B" w14:textId="46F61775" w:rsidR="00357665" w:rsidRDefault="00357665" w:rsidP="001D7BA5">
      <w:pPr>
        <w:pStyle w:val="Lijstalinea"/>
        <w:numPr>
          <w:ilvl w:val="0"/>
          <w:numId w:val="28"/>
        </w:numPr>
      </w:pPr>
      <w:r>
        <w:lastRenderedPageBreak/>
        <w:t xml:space="preserve">Leerling scoort </w:t>
      </w:r>
      <w:r w:rsidR="00D435AE">
        <w:t xml:space="preserve">minimaal een jaar </w:t>
      </w:r>
      <w:r>
        <w:t xml:space="preserve">voornamelijk een A of een A+ score op </w:t>
      </w:r>
      <w:r w:rsidR="00D435AE">
        <w:t>de toetsen/</w:t>
      </w:r>
      <w:r w:rsidR="00685767">
        <w:t xml:space="preserve"> </w:t>
      </w:r>
      <w:r w:rsidR="00D435AE">
        <w:t xml:space="preserve">heeft </w:t>
      </w:r>
      <w:r w:rsidR="00685767">
        <w:t>een leervoorsprong van tien maanden op de DLE toetsen.</w:t>
      </w:r>
      <w:r w:rsidR="002D75D1">
        <w:t xml:space="preserve"> Ook de resultaten van de methodetoetsen zijn goed en blijven op niveau.</w:t>
      </w:r>
    </w:p>
    <w:p w14:paraId="463EDA88" w14:textId="5958F010" w:rsidR="00357665" w:rsidRDefault="06479FAD" w:rsidP="001D7BA5">
      <w:pPr>
        <w:pStyle w:val="Lijstalinea"/>
        <w:numPr>
          <w:ilvl w:val="0"/>
          <w:numId w:val="28"/>
        </w:numPr>
      </w:pPr>
      <w:r>
        <w:t xml:space="preserve">Leerling is in staat om naast het reguliere onderwijsaanbod extra verrijkingstaken aan te kunnen. </w:t>
      </w:r>
      <w:r w:rsidR="002D75D1">
        <w:t>Werkhouding en zelfstandigheid wegen mee in de beslissing.</w:t>
      </w:r>
    </w:p>
    <w:p w14:paraId="401ABDDE" w14:textId="5DE28151" w:rsidR="00D435AE" w:rsidRDefault="16E8BFAF" w:rsidP="001D7BA5">
      <w:pPr>
        <w:pStyle w:val="Lijstalinea"/>
        <w:numPr>
          <w:ilvl w:val="0"/>
          <w:numId w:val="28"/>
        </w:numPr>
      </w:pPr>
      <w:r>
        <w:t xml:space="preserve">Alle partijen (leerkracht, ouders, LZT) zijn het erover eens dat leerling gebaat is bij verrijkingsonderwijs. </w:t>
      </w:r>
    </w:p>
    <w:p w14:paraId="53269136" w14:textId="77ED2108" w:rsidR="16E8BFAF" w:rsidRDefault="16E8BFAF" w:rsidP="16E8BFAF">
      <w:pPr>
        <w:pStyle w:val="Lijstalinea"/>
        <w:numPr>
          <w:ilvl w:val="0"/>
          <w:numId w:val="28"/>
        </w:numPr>
      </w:pPr>
      <w:r>
        <w:t>Wanneer er sterke vermoeden zijn van onderpresteren (zie hoofdstuk ‘signaleren’), zal in overleg besloten worden of de leerling deel kan nemen aan de plusklas.</w:t>
      </w:r>
    </w:p>
    <w:p w14:paraId="0F245E3D" w14:textId="77777777" w:rsidR="00357665" w:rsidRDefault="00357665" w:rsidP="00357665">
      <w:r>
        <w:t>Beoordeling:</w:t>
      </w:r>
    </w:p>
    <w:p w14:paraId="01400DAD" w14:textId="208A5A69" w:rsidR="00357665" w:rsidRDefault="477B3089" w:rsidP="001D7BA5">
      <w:pPr>
        <w:pStyle w:val="Geenafstand"/>
        <w:numPr>
          <w:ilvl w:val="0"/>
          <w:numId w:val="29"/>
        </w:numPr>
      </w:pPr>
      <w:r w:rsidRPr="00F51C5E">
        <w:t>Kinderen maken het gekregen huiswerk.</w:t>
      </w:r>
      <w:r>
        <w:t xml:space="preserve"> Dit wordt beoordeeld door de begeleider van de plusklas. Zij/hij geeft een normering voor inzet en resultaat.</w:t>
      </w:r>
    </w:p>
    <w:p w14:paraId="4DB89EAD" w14:textId="77777777" w:rsidR="00357665" w:rsidRDefault="00357665" w:rsidP="001D7BA5">
      <w:pPr>
        <w:pStyle w:val="Geenafstand"/>
        <w:numPr>
          <w:ilvl w:val="0"/>
          <w:numId w:val="29"/>
        </w:numPr>
      </w:pPr>
      <w:r>
        <w:t>Dit cijfer komt op het rapport bij opmerkingen.</w:t>
      </w:r>
    </w:p>
    <w:p w14:paraId="3EAC3AE3" w14:textId="77777777" w:rsidR="00357665" w:rsidRDefault="00357665" w:rsidP="00357665">
      <w:pPr>
        <w:pStyle w:val="Geenafstand"/>
        <w:ind w:left="720"/>
      </w:pPr>
    </w:p>
    <w:p w14:paraId="5E61B395" w14:textId="77777777" w:rsidR="00357665" w:rsidRDefault="00357665">
      <w:r>
        <w:br w:type="page"/>
      </w:r>
    </w:p>
    <w:p w14:paraId="24E8B60D" w14:textId="77777777" w:rsidR="00336C9C" w:rsidRDefault="00336C9C">
      <w:pPr>
        <w:rPr>
          <w:b/>
        </w:rPr>
      </w:pPr>
    </w:p>
    <w:p w14:paraId="65334899" w14:textId="4AF01478" w:rsidR="00357665" w:rsidRPr="00FB38B7" w:rsidRDefault="00336C9C" w:rsidP="00FB38B7">
      <w:pPr>
        <w:pStyle w:val="Kop2"/>
        <w:rPr>
          <w:rFonts w:asciiTheme="minorHAnsi" w:hAnsiTheme="minorHAnsi"/>
          <w:b/>
          <w:color w:val="auto"/>
          <w:sz w:val="22"/>
          <w:szCs w:val="22"/>
        </w:rPr>
      </w:pPr>
      <w:bookmarkStart w:id="27" w:name="_Toc18576200"/>
      <w:r>
        <w:rPr>
          <w:rFonts w:asciiTheme="minorHAnsi" w:hAnsiTheme="minorHAnsi"/>
          <w:b/>
          <w:color w:val="auto"/>
          <w:sz w:val="22"/>
          <w:szCs w:val="22"/>
        </w:rPr>
        <w:t xml:space="preserve">Bijlage </w:t>
      </w:r>
      <w:r w:rsidR="00CB2CE5">
        <w:rPr>
          <w:rFonts w:asciiTheme="minorHAnsi" w:hAnsiTheme="minorHAnsi"/>
          <w:b/>
          <w:color w:val="auto"/>
          <w:sz w:val="22"/>
          <w:szCs w:val="22"/>
        </w:rPr>
        <w:t>3</w:t>
      </w:r>
      <w:r w:rsidR="00357665" w:rsidRPr="00FB38B7">
        <w:rPr>
          <w:rFonts w:asciiTheme="minorHAnsi" w:hAnsiTheme="minorHAnsi"/>
          <w:b/>
          <w:color w:val="auto"/>
          <w:sz w:val="22"/>
          <w:szCs w:val="22"/>
        </w:rPr>
        <w:t>: kwaliteitskaart</w:t>
      </w:r>
      <w:bookmarkEnd w:id="27"/>
      <w:r w:rsidR="00357665" w:rsidRPr="00FB38B7">
        <w:rPr>
          <w:rFonts w:asciiTheme="minorHAnsi" w:hAnsiTheme="minorHAnsi"/>
          <w:b/>
          <w:color w:val="auto"/>
          <w:sz w:val="22"/>
          <w:szCs w:val="22"/>
        </w:rPr>
        <w:t xml:space="preserve"> </w:t>
      </w:r>
    </w:p>
    <w:p w14:paraId="7B74FDE1" w14:textId="77777777" w:rsidR="00357665" w:rsidRDefault="00357665" w:rsidP="00357665">
      <w:pPr>
        <w:pStyle w:val="Geenafstand"/>
        <w:ind w:left="720"/>
        <w:rPr>
          <w:b/>
        </w:rPr>
      </w:pPr>
    </w:p>
    <w:p w14:paraId="523C9AF2" w14:textId="77777777" w:rsidR="00357665" w:rsidRPr="00CB2CE5" w:rsidRDefault="00357665" w:rsidP="00357665">
      <w:pPr>
        <w:pStyle w:val="Kop1"/>
        <w:jc w:val="both"/>
        <w:rPr>
          <w:rStyle w:val="Kop1Char"/>
          <w:sz w:val="24"/>
          <w:szCs w:val="24"/>
        </w:rPr>
      </w:pPr>
      <w:bookmarkStart w:id="28" w:name="_Toc420403293"/>
      <w:bookmarkStart w:id="29" w:name="_Toc423008853"/>
      <w:bookmarkStart w:id="30" w:name="_Toc18576201"/>
      <w:r w:rsidRPr="00CB2CE5">
        <w:rPr>
          <w:rStyle w:val="Kop1Char"/>
          <w:sz w:val="24"/>
          <w:szCs w:val="24"/>
        </w:rPr>
        <w:t>Kwaliteitskaart begaafde leerlingen</w:t>
      </w:r>
      <w:bookmarkEnd w:id="28"/>
      <w:bookmarkEnd w:id="29"/>
      <w:bookmarkEnd w:id="30"/>
    </w:p>
    <w:p w14:paraId="7A1119A4" w14:textId="77777777" w:rsidR="00357665" w:rsidRDefault="00357665" w:rsidP="00357665">
      <w:pPr>
        <w:jc w:val="both"/>
      </w:pPr>
    </w:p>
    <w:p w14:paraId="28290221" w14:textId="42428D9A" w:rsidR="00357665" w:rsidRPr="00111530" w:rsidRDefault="00357665" w:rsidP="16E8BFAF">
      <w:pPr>
        <w:jc w:val="both"/>
        <w:rPr>
          <w:rFonts w:cs="Arial"/>
        </w:rPr>
      </w:pPr>
      <w:r w:rsidRPr="00111530">
        <w:rPr>
          <w:rFonts w:cs="Arial"/>
        </w:rPr>
        <w:t xml:space="preserve">Domein: </w:t>
      </w:r>
      <w:r w:rsidRPr="00111530">
        <w:rPr>
          <w:rFonts w:cs="Arial"/>
        </w:rPr>
        <w:tab/>
        <w:t xml:space="preserve">zorgprofiel </w:t>
      </w:r>
      <w:r w:rsidR="00CB2CE5">
        <w:rPr>
          <w:rFonts w:cs="Arial"/>
        </w:rPr>
        <w:br/>
      </w:r>
      <w:r w:rsidRPr="00111530">
        <w:rPr>
          <w:rFonts w:cs="Arial"/>
        </w:rPr>
        <w:t>Object:</w:t>
      </w:r>
      <w:r w:rsidR="00111530">
        <w:rPr>
          <w:rFonts w:cs="Arial"/>
        </w:rPr>
        <w:t xml:space="preserve">  </w:t>
      </w:r>
      <w:r w:rsidR="00111530">
        <w:rPr>
          <w:rFonts w:cs="Arial"/>
        </w:rPr>
        <w:tab/>
        <w:t>meer- en hoog</w:t>
      </w:r>
      <w:r w:rsidRPr="00111530">
        <w:rPr>
          <w:rFonts w:cs="Arial"/>
        </w:rPr>
        <w:t>begaafde leerlingen</w:t>
      </w:r>
    </w:p>
    <w:p w14:paraId="48436CF3" w14:textId="08D9078A" w:rsidR="00357665" w:rsidRPr="00111530" w:rsidRDefault="00111530" w:rsidP="06479FAD">
      <w:pPr>
        <w:ind w:left="1414" w:hanging="1414"/>
        <w:jc w:val="both"/>
        <w:rPr>
          <w:rFonts w:cs="Arial"/>
        </w:rPr>
      </w:pPr>
      <w:r>
        <w:rPr>
          <w:rFonts w:cs="Arial"/>
        </w:rPr>
        <w:t xml:space="preserve">Standaard: </w:t>
      </w:r>
      <w:r>
        <w:rPr>
          <w:rFonts w:cs="Arial"/>
        </w:rPr>
        <w:tab/>
        <w:t>de school biedt meer- en hoog</w:t>
      </w:r>
      <w:r w:rsidR="00357665" w:rsidRPr="00111530">
        <w:rPr>
          <w:rFonts w:cs="Arial"/>
        </w:rPr>
        <w:t>begaafde leerlingen ondersteuning en gelegenheid een evenwichtige persoonlijkheidsontwikkeling door te maken.</w:t>
      </w:r>
    </w:p>
    <w:p w14:paraId="5DB7929F" w14:textId="77777777" w:rsidR="00357665" w:rsidRPr="00111530" w:rsidRDefault="00357665" w:rsidP="00357665">
      <w:pPr>
        <w:ind w:left="1414" w:hanging="1414"/>
        <w:jc w:val="both"/>
        <w:rPr>
          <w:rFonts w:cs="Arial"/>
        </w:rPr>
      </w:pPr>
    </w:p>
    <w:tbl>
      <w:tblPr>
        <w:tblW w:w="0" w:type="auto"/>
        <w:tblLook w:val="01E0" w:firstRow="1" w:lastRow="1" w:firstColumn="1" w:lastColumn="1" w:noHBand="0" w:noVBand="0"/>
      </w:tblPr>
      <w:tblGrid>
        <w:gridCol w:w="1498"/>
        <w:gridCol w:w="6252"/>
        <w:gridCol w:w="1322"/>
      </w:tblGrid>
      <w:tr w:rsidR="00357665" w:rsidRPr="00111530" w14:paraId="6F650689" w14:textId="77777777" w:rsidTr="00794CF3">
        <w:tc>
          <w:tcPr>
            <w:tcW w:w="1498" w:type="dxa"/>
          </w:tcPr>
          <w:p w14:paraId="6680D0A0" w14:textId="77777777" w:rsidR="00357665" w:rsidRPr="00111530" w:rsidRDefault="00357665" w:rsidP="00B0209B">
            <w:pPr>
              <w:jc w:val="both"/>
              <w:rPr>
                <w:rFonts w:cs="Arial"/>
                <w:b/>
              </w:rPr>
            </w:pPr>
            <w:r w:rsidRPr="00111530">
              <w:rPr>
                <w:rFonts w:cs="Arial"/>
                <w:b/>
              </w:rPr>
              <w:t>indicatoren</w:t>
            </w:r>
          </w:p>
        </w:tc>
        <w:tc>
          <w:tcPr>
            <w:tcW w:w="6252" w:type="dxa"/>
          </w:tcPr>
          <w:p w14:paraId="76D0756B" w14:textId="77777777" w:rsidR="00357665" w:rsidRPr="00111530" w:rsidRDefault="00357665" w:rsidP="00B0209B">
            <w:pPr>
              <w:rPr>
                <w:rFonts w:cs="Arial"/>
              </w:rPr>
            </w:pPr>
          </w:p>
        </w:tc>
        <w:tc>
          <w:tcPr>
            <w:tcW w:w="1322" w:type="dxa"/>
          </w:tcPr>
          <w:p w14:paraId="36358E45" w14:textId="77777777" w:rsidR="00357665" w:rsidRPr="00111530" w:rsidRDefault="00357665" w:rsidP="00B0209B">
            <w:pPr>
              <w:rPr>
                <w:rFonts w:cs="Arial"/>
              </w:rPr>
            </w:pPr>
            <w:r w:rsidRPr="00111530">
              <w:rPr>
                <w:rFonts w:cs="Arial"/>
              </w:rPr>
              <w:t>score</w:t>
            </w:r>
          </w:p>
          <w:p w14:paraId="3F9FC568" w14:textId="77777777" w:rsidR="00357665" w:rsidRPr="00111530" w:rsidRDefault="00357665" w:rsidP="00B0209B">
            <w:pPr>
              <w:rPr>
                <w:rFonts w:cs="Arial"/>
              </w:rPr>
            </w:pPr>
            <w:r w:rsidRPr="00111530">
              <w:rPr>
                <w:rFonts w:cs="Arial"/>
              </w:rPr>
              <w:t xml:space="preserve">--          ++ </w:t>
            </w:r>
          </w:p>
        </w:tc>
      </w:tr>
      <w:tr w:rsidR="00357665" w:rsidRPr="00111530" w14:paraId="503F4204" w14:textId="77777777" w:rsidTr="00794CF3">
        <w:tc>
          <w:tcPr>
            <w:tcW w:w="1498" w:type="dxa"/>
          </w:tcPr>
          <w:p w14:paraId="11B8BB38" w14:textId="77777777" w:rsidR="00357665" w:rsidRPr="00111530" w:rsidRDefault="00357665" w:rsidP="00B0209B">
            <w:pPr>
              <w:jc w:val="both"/>
              <w:rPr>
                <w:rFonts w:cs="Arial"/>
                <w:b/>
              </w:rPr>
            </w:pPr>
            <w:r w:rsidRPr="00111530">
              <w:rPr>
                <w:rFonts w:cs="Arial"/>
                <w:b/>
              </w:rPr>
              <w:t>1</w:t>
            </w:r>
          </w:p>
        </w:tc>
        <w:tc>
          <w:tcPr>
            <w:tcW w:w="6252" w:type="dxa"/>
          </w:tcPr>
          <w:p w14:paraId="76F31A26" w14:textId="77777777" w:rsidR="00357665" w:rsidRPr="00111530" w:rsidRDefault="00357665" w:rsidP="00B0209B">
            <w:pPr>
              <w:rPr>
                <w:rFonts w:cs="Arial"/>
              </w:rPr>
            </w:pPr>
            <w:r w:rsidRPr="00111530">
              <w:rPr>
                <w:rFonts w:cs="Arial"/>
              </w:rPr>
              <w:t>De teamleden van de school zijn in voldoende mate geïnforme</w:t>
            </w:r>
            <w:r w:rsidR="00111530">
              <w:rPr>
                <w:rFonts w:cs="Arial"/>
              </w:rPr>
              <w:t>erd over de behoeften van meer- en hoog</w:t>
            </w:r>
            <w:r w:rsidRPr="00111530">
              <w:rPr>
                <w:rFonts w:cs="Arial"/>
              </w:rPr>
              <w:t>begaafde leerlingen en hebben de bereidheid deze leerlingen adequaat te helpen.</w:t>
            </w:r>
          </w:p>
          <w:p w14:paraId="673F1698" w14:textId="77777777" w:rsidR="00357665" w:rsidRPr="00111530" w:rsidRDefault="00357665" w:rsidP="00B0209B">
            <w:pPr>
              <w:rPr>
                <w:rFonts w:cs="Arial"/>
              </w:rPr>
            </w:pPr>
          </w:p>
        </w:tc>
        <w:tc>
          <w:tcPr>
            <w:tcW w:w="1322" w:type="dxa"/>
          </w:tcPr>
          <w:p w14:paraId="7A52A98B" w14:textId="77777777" w:rsidR="00357665" w:rsidRPr="00111530" w:rsidRDefault="00357665" w:rsidP="00B0209B">
            <w:pPr>
              <w:rPr>
                <w:rFonts w:cs="Arial"/>
              </w:rPr>
            </w:pPr>
            <w:r w:rsidRPr="00111530">
              <w:rPr>
                <w:rFonts w:cs="Arial"/>
              </w:rPr>
              <w:t>1  2  3  4</w:t>
            </w:r>
          </w:p>
        </w:tc>
      </w:tr>
      <w:tr w:rsidR="00357665" w:rsidRPr="00111530" w14:paraId="32868513" w14:textId="77777777" w:rsidTr="00794CF3">
        <w:tc>
          <w:tcPr>
            <w:tcW w:w="1498" w:type="dxa"/>
          </w:tcPr>
          <w:p w14:paraId="25D46B7F" w14:textId="77777777" w:rsidR="00357665" w:rsidRPr="00111530" w:rsidRDefault="00357665" w:rsidP="00B0209B">
            <w:pPr>
              <w:jc w:val="both"/>
              <w:rPr>
                <w:rFonts w:cs="Arial"/>
                <w:b/>
              </w:rPr>
            </w:pPr>
            <w:r w:rsidRPr="00111530">
              <w:rPr>
                <w:rFonts w:cs="Arial"/>
                <w:b/>
              </w:rPr>
              <w:t>2</w:t>
            </w:r>
          </w:p>
        </w:tc>
        <w:tc>
          <w:tcPr>
            <w:tcW w:w="6252" w:type="dxa"/>
          </w:tcPr>
          <w:p w14:paraId="612CAB05" w14:textId="77777777" w:rsidR="00357665" w:rsidRPr="00111530" w:rsidRDefault="00357665" w:rsidP="00B0209B">
            <w:pPr>
              <w:rPr>
                <w:rFonts w:cs="Arial"/>
              </w:rPr>
            </w:pPr>
            <w:r w:rsidRPr="00111530">
              <w:rPr>
                <w:rFonts w:cs="Arial"/>
              </w:rPr>
              <w:t>De school is gericht op vr</w:t>
            </w:r>
            <w:r w:rsidR="00111530">
              <w:rPr>
                <w:rFonts w:cs="Arial"/>
              </w:rPr>
              <w:t>oegtijdige onderkenning van meer- en hoog</w:t>
            </w:r>
            <w:r w:rsidRPr="00111530">
              <w:rPr>
                <w:rFonts w:cs="Arial"/>
              </w:rPr>
              <w:t>begaafde leerlingen.</w:t>
            </w:r>
          </w:p>
          <w:p w14:paraId="09A9CE63" w14:textId="77777777" w:rsidR="00357665" w:rsidRPr="00111530" w:rsidRDefault="00357665" w:rsidP="00B0209B">
            <w:pPr>
              <w:rPr>
                <w:rFonts w:cs="Arial"/>
              </w:rPr>
            </w:pPr>
          </w:p>
        </w:tc>
        <w:tc>
          <w:tcPr>
            <w:tcW w:w="1322" w:type="dxa"/>
          </w:tcPr>
          <w:p w14:paraId="525F7133" w14:textId="77777777" w:rsidR="00357665" w:rsidRPr="00111530" w:rsidRDefault="00357665" w:rsidP="00B0209B">
            <w:pPr>
              <w:rPr>
                <w:rFonts w:cs="Arial"/>
              </w:rPr>
            </w:pPr>
            <w:r w:rsidRPr="00111530">
              <w:rPr>
                <w:rFonts w:cs="Arial"/>
              </w:rPr>
              <w:t>1  2  3  4</w:t>
            </w:r>
          </w:p>
        </w:tc>
      </w:tr>
      <w:tr w:rsidR="00357665" w:rsidRPr="00111530" w14:paraId="36E358A6" w14:textId="77777777" w:rsidTr="00794CF3">
        <w:tc>
          <w:tcPr>
            <w:tcW w:w="1498" w:type="dxa"/>
          </w:tcPr>
          <w:p w14:paraId="6DABF1AE" w14:textId="77777777" w:rsidR="00357665" w:rsidRPr="00111530" w:rsidRDefault="00357665" w:rsidP="00B0209B">
            <w:pPr>
              <w:jc w:val="both"/>
              <w:rPr>
                <w:rFonts w:cs="Arial"/>
                <w:b/>
              </w:rPr>
            </w:pPr>
            <w:r w:rsidRPr="00111530">
              <w:rPr>
                <w:rFonts w:cs="Arial"/>
                <w:b/>
              </w:rPr>
              <w:t>3</w:t>
            </w:r>
          </w:p>
        </w:tc>
        <w:tc>
          <w:tcPr>
            <w:tcW w:w="6252" w:type="dxa"/>
          </w:tcPr>
          <w:p w14:paraId="7863A0DC" w14:textId="77777777" w:rsidR="00357665" w:rsidRPr="00111530" w:rsidRDefault="00357665" w:rsidP="00B0209B">
            <w:pPr>
              <w:rPr>
                <w:rFonts w:cs="Arial"/>
              </w:rPr>
            </w:pPr>
            <w:r w:rsidRPr="00111530">
              <w:rPr>
                <w:rFonts w:cs="Arial"/>
              </w:rPr>
              <w:t>De teamleden van de school zijn in staat de benodigde gegev</w:t>
            </w:r>
            <w:r w:rsidR="00111530">
              <w:rPr>
                <w:rFonts w:cs="Arial"/>
              </w:rPr>
              <w:t>ens voor onderkenning van meer- en hoog</w:t>
            </w:r>
            <w:r w:rsidRPr="00111530">
              <w:rPr>
                <w:rFonts w:cs="Arial"/>
              </w:rPr>
              <w:t>begaafdheid te verzamelen.</w:t>
            </w:r>
          </w:p>
          <w:p w14:paraId="211F137B" w14:textId="77777777" w:rsidR="00357665" w:rsidRPr="00111530" w:rsidRDefault="00357665" w:rsidP="00B0209B">
            <w:pPr>
              <w:rPr>
                <w:rFonts w:cs="Arial"/>
              </w:rPr>
            </w:pPr>
          </w:p>
        </w:tc>
        <w:tc>
          <w:tcPr>
            <w:tcW w:w="1322" w:type="dxa"/>
          </w:tcPr>
          <w:p w14:paraId="403B1D64" w14:textId="77777777" w:rsidR="00357665" w:rsidRPr="00111530" w:rsidRDefault="00357665" w:rsidP="00B0209B">
            <w:pPr>
              <w:rPr>
                <w:rFonts w:cs="Arial"/>
              </w:rPr>
            </w:pPr>
            <w:r w:rsidRPr="00111530">
              <w:rPr>
                <w:rFonts w:cs="Arial"/>
              </w:rPr>
              <w:t>1  2  3  4</w:t>
            </w:r>
          </w:p>
        </w:tc>
      </w:tr>
      <w:tr w:rsidR="00357665" w:rsidRPr="00111530" w14:paraId="2737E6F4" w14:textId="77777777" w:rsidTr="00794CF3">
        <w:tc>
          <w:tcPr>
            <w:tcW w:w="1498" w:type="dxa"/>
          </w:tcPr>
          <w:p w14:paraId="4ACCB18B" w14:textId="77777777" w:rsidR="00357665" w:rsidRPr="00111530" w:rsidRDefault="00357665" w:rsidP="00B0209B">
            <w:pPr>
              <w:jc w:val="both"/>
              <w:rPr>
                <w:rFonts w:cs="Arial"/>
                <w:b/>
              </w:rPr>
            </w:pPr>
            <w:r w:rsidRPr="00111530">
              <w:rPr>
                <w:rFonts w:cs="Arial"/>
                <w:b/>
              </w:rPr>
              <w:t>4</w:t>
            </w:r>
          </w:p>
        </w:tc>
        <w:tc>
          <w:tcPr>
            <w:tcW w:w="6252" w:type="dxa"/>
          </w:tcPr>
          <w:p w14:paraId="29C40826" w14:textId="77777777" w:rsidR="00357665" w:rsidRPr="00111530" w:rsidRDefault="00357665" w:rsidP="00B0209B">
            <w:pPr>
              <w:rPr>
                <w:rFonts w:cs="Arial"/>
              </w:rPr>
            </w:pPr>
            <w:r w:rsidRPr="00111530">
              <w:rPr>
                <w:rFonts w:cs="Arial"/>
              </w:rPr>
              <w:t xml:space="preserve">De school heeft een </w:t>
            </w:r>
            <w:proofErr w:type="spellStart"/>
            <w:r w:rsidRPr="00111530">
              <w:rPr>
                <w:rFonts w:cs="Arial"/>
              </w:rPr>
              <w:t>terzake</w:t>
            </w:r>
            <w:proofErr w:type="spellEnd"/>
            <w:r w:rsidRPr="00111530">
              <w:rPr>
                <w:rFonts w:cs="Arial"/>
              </w:rPr>
              <w:t xml:space="preserve"> kundige coörd</w:t>
            </w:r>
            <w:r w:rsidR="00111530">
              <w:rPr>
                <w:rFonts w:cs="Arial"/>
              </w:rPr>
              <w:t>inator voor onderwijs aan meer- en hoog</w:t>
            </w:r>
            <w:r w:rsidRPr="00111530">
              <w:rPr>
                <w:rFonts w:cs="Arial"/>
              </w:rPr>
              <w:t xml:space="preserve">begaafden. </w:t>
            </w:r>
          </w:p>
          <w:p w14:paraId="60796DCC" w14:textId="77777777" w:rsidR="00357665" w:rsidRPr="00111530" w:rsidRDefault="00357665" w:rsidP="00B0209B">
            <w:pPr>
              <w:rPr>
                <w:rFonts w:cs="Arial"/>
              </w:rPr>
            </w:pPr>
          </w:p>
        </w:tc>
        <w:tc>
          <w:tcPr>
            <w:tcW w:w="1322" w:type="dxa"/>
          </w:tcPr>
          <w:p w14:paraId="2D761CB4" w14:textId="77777777" w:rsidR="00357665" w:rsidRPr="00111530" w:rsidRDefault="00357665" w:rsidP="00B0209B">
            <w:pPr>
              <w:rPr>
                <w:rFonts w:cs="Arial"/>
              </w:rPr>
            </w:pPr>
            <w:r w:rsidRPr="00111530">
              <w:rPr>
                <w:rFonts w:cs="Arial"/>
              </w:rPr>
              <w:t>1  2  3  4</w:t>
            </w:r>
          </w:p>
        </w:tc>
      </w:tr>
      <w:tr w:rsidR="00357665" w:rsidRPr="00111530" w14:paraId="1F4FE4F1" w14:textId="77777777" w:rsidTr="00794CF3">
        <w:tc>
          <w:tcPr>
            <w:tcW w:w="1498" w:type="dxa"/>
          </w:tcPr>
          <w:p w14:paraId="26A3F602" w14:textId="77777777" w:rsidR="00357665" w:rsidRPr="00111530" w:rsidRDefault="00357665" w:rsidP="00B0209B">
            <w:pPr>
              <w:jc w:val="both"/>
              <w:rPr>
                <w:rFonts w:cs="Arial"/>
                <w:b/>
              </w:rPr>
            </w:pPr>
            <w:r w:rsidRPr="00111530">
              <w:rPr>
                <w:rFonts w:cs="Arial"/>
                <w:b/>
              </w:rPr>
              <w:t>5</w:t>
            </w:r>
          </w:p>
        </w:tc>
        <w:tc>
          <w:tcPr>
            <w:tcW w:w="6252" w:type="dxa"/>
          </w:tcPr>
          <w:p w14:paraId="7B217C9F" w14:textId="77777777" w:rsidR="00357665" w:rsidRPr="00111530" w:rsidRDefault="00357665" w:rsidP="00B0209B">
            <w:pPr>
              <w:rPr>
                <w:rFonts w:cs="Arial"/>
              </w:rPr>
            </w:pPr>
            <w:r w:rsidRPr="00111530">
              <w:rPr>
                <w:rFonts w:cs="Arial"/>
              </w:rPr>
              <w:t>De taakverdelingen met betrekking tot de hulp</w:t>
            </w:r>
            <w:r w:rsidR="00111530">
              <w:rPr>
                <w:rFonts w:cs="Arial"/>
              </w:rPr>
              <w:t xml:space="preserve"> aan meer-en hoog</w:t>
            </w:r>
            <w:r w:rsidRPr="00111530">
              <w:rPr>
                <w:rFonts w:cs="Arial"/>
              </w:rPr>
              <w:t>begaafde leerlingen zijn helder geformuleerd.</w:t>
            </w:r>
          </w:p>
          <w:p w14:paraId="4EB6CE0E" w14:textId="77777777" w:rsidR="00357665" w:rsidRPr="00111530" w:rsidRDefault="00357665" w:rsidP="00B0209B">
            <w:pPr>
              <w:rPr>
                <w:rFonts w:cs="Arial"/>
              </w:rPr>
            </w:pPr>
          </w:p>
        </w:tc>
        <w:tc>
          <w:tcPr>
            <w:tcW w:w="1322" w:type="dxa"/>
          </w:tcPr>
          <w:p w14:paraId="560BD74F" w14:textId="77777777" w:rsidR="00357665" w:rsidRPr="00111530" w:rsidRDefault="00357665" w:rsidP="00B0209B">
            <w:pPr>
              <w:rPr>
                <w:rFonts w:cs="Arial"/>
              </w:rPr>
            </w:pPr>
            <w:r w:rsidRPr="00111530">
              <w:rPr>
                <w:rFonts w:cs="Arial"/>
              </w:rPr>
              <w:t>1  2  3  4</w:t>
            </w:r>
          </w:p>
        </w:tc>
      </w:tr>
      <w:tr w:rsidR="00357665" w:rsidRPr="00111530" w14:paraId="34EB550C" w14:textId="77777777" w:rsidTr="00794CF3">
        <w:tc>
          <w:tcPr>
            <w:tcW w:w="1498" w:type="dxa"/>
          </w:tcPr>
          <w:p w14:paraId="570EB2F6" w14:textId="77777777" w:rsidR="00357665" w:rsidRPr="00111530" w:rsidRDefault="00357665" w:rsidP="00B0209B">
            <w:pPr>
              <w:jc w:val="both"/>
              <w:rPr>
                <w:rFonts w:cs="Arial"/>
                <w:b/>
              </w:rPr>
            </w:pPr>
            <w:r w:rsidRPr="00111530">
              <w:rPr>
                <w:rFonts w:cs="Arial"/>
                <w:b/>
              </w:rPr>
              <w:t>6</w:t>
            </w:r>
          </w:p>
        </w:tc>
        <w:tc>
          <w:tcPr>
            <w:tcW w:w="6252" w:type="dxa"/>
          </w:tcPr>
          <w:p w14:paraId="69F47728" w14:textId="77777777" w:rsidR="00357665" w:rsidRPr="00111530" w:rsidRDefault="00111530" w:rsidP="00B0209B">
            <w:pPr>
              <w:rPr>
                <w:rFonts w:cs="Arial"/>
              </w:rPr>
            </w:pPr>
            <w:r>
              <w:rPr>
                <w:rFonts w:cs="Arial"/>
              </w:rPr>
              <w:t>De aanpassingen voor meer- en hoog</w:t>
            </w:r>
            <w:r w:rsidR="00357665" w:rsidRPr="00111530">
              <w:rPr>
                <w:rFonts w:cs="Arial"/>
              </w:rPr>
              <w:t>begaafde leerlingen zijn gericht op een evenwichtige persoonlijkheidsontwikkeling.</w:t>
            </w:r>
          </w:p>
          <w:p w14:paraId="628C3A08" w14:textId="77777777" w:rsidR="00357665" w:rsidRPr="00111530" w:rsidRDefault="00357665" w:rsidP="00B0209B">
            <w:pPr>
              <w:rPr>
                <w:rFonts w:cs="Arial"/>
              </w:rPr>
            </w:pPr>
          </w:p>
        </w:tc>
        <w:tc>
          <w:tcPr>
            <w:tcW w:w="1322" w:type="dxa"/>
          </w:tcPr>
          <w:p w14:paraId="389B3274" w14:textId="77777777" w:rsidR="00357665" w:rsidRPr="00111530" w:rsidRDefault="00357665" w:rsidP="00B0209B">
            <w:pPr>
              <w:rPr>
                <w:rFonts w:cs="Arial"/>
              </w:rPr>
            </w:pPr>
            <w:r w:rsidRPr="00111530">
              <w:rPr>
                <w:rFonts w:cs="Arial"/>
              </w:rPr>
              <w:t>1  2  3  4</w:t>
            </w:r>
          </w:p>
        </w:tc>
      </w:tr>
      <w:tr w:rsidR="00357665" w:rsidRPr="00111530" w14:paraId="5B80A185" w14:textId="77777777" w:rsidTr="00794CF3">
        <w:tc>
          <w:tcPr>
            <w:tcW w:w="1498" w:type="dxa"/>
          </w:tcPr>
          <w:p w14:paraId="432A7D15" w14:textId="77777777" w:rsidR="00357665" w:rsidRPr="00111530" w:rsidRDefault="00357665" w:rsidP="00B0209B">
            <w:pPr>
              <w:jc w:val="both"/>
              <w:rPr>
                <w:rFonts w:cs="Arial"/>
                <w:b/>
              </w:rPr>
            </w:pPr>
            <w:r w:rsidRPr="00111530">
              <w:rPr>
                <w:rFonts w:cs="Arial"/>
                <w:b/>
              </w:rPr>
              <w:t>7</w:t>
            </w:r>
          </w:p>
        </w:tc>
        <w:tc>
          <w:tcPr>
            <w:tcW w:w="6252" w:type="dxa"/>
          </w:tcPr>
          <w:p w14:paraId="500D72A8" w14:textId="77777777" w:rsidR="00357665" w:rsidRPr="00111530" w:rsidRDefault="00111530" w:rsidP="00B0209B">
            <w:pPr>
              <w:rPr>
                <w:rFonts w:cs="Arial"/>
              </w:rPr>
            </w:pPr>
            <w:r>
              <w:rPr>
                <w:rFonts w:cs="Arial"/>
              </w:rPr>
              <w:t>De aanpassingen voor meer- en hoog</w:t>
            </w:r>
            <w:r w:rsidR="00357665" w:rsidRPr="00111530">
              <w:rPr>
                <w:rFonts w:cs="Arial"/>
              </w:rPr>
              <w:t>begaafde leerlingen bieden deze leerlingen voldoende uitdaging en arbeidsvreugde.</w:t>
            </w:r>
          </w:p>
          <w:p w14:paraId="2EF483AE" w14:textId="77777777" w:rsidR="00357665" w:rsidRPr="00111530" w:rsidRDefault="00357665" w:rsidP="00B0209B">
            <w:pPr>
              <w:rPr>
                <w:rFonts w:cs="Arial"/>
              </w:rPr>
            </w:pPr>
          </w:p>
        </w:tc>
        <w:tc>
          <w:tcPr>
            <w:tcW w:w="1322" w:type="dxa"/>
          </w:tcPr>
          <w:p w14:paraId="756C6C38" w14:textId="77777777" w:rsidR="00357665" w:rsidRPr="00111530" w:rsidRDefault="00357665" w:rsidP="00B0209B">
            <w:pPr>
              <w:rPr>
                <w:rFonts w:cs="Arial"/>
              </w:rPr>
            </w:pPr>
            <w:r w:rsidRPr="00111530">
              <w:rPr>
                <w:rFonts w:cs="Arial"/>
              </w:rPr>
              <w:t>1  2  3  4</w:t>
            </w:r>
          </w:p>
        </w:tc>
      </w:tr>
      <w:tr w:rsidR="00357665" w:rsidRPr="00111530" w14:paraId="62A06488" w14:textId="77777777" w:rsidTr="00794CF3">
        <w:tc>
          <w:tcPr>
            <w:tcW w:w="1498" w:type="dxa"/>
          </w:tcPr>
          <w:p w14:paraId="70C14AD9" w14:textId="77777777" w:rsidR="00357665" w:rsidRPr="00111530" w:rsidRDefault="00357665" w:rsidP="00B0209B">
            <w:pPr>
              <w:jc w:val="both"/>
              <w:rPr>
                <w:rFonts w:cs="Arial"/>
                <w:b/>
              </w:rPr>
            </w:pPr>
            <w:r w:rsidRPr="00111530">
              <w:rPr>
                <w:rFonts w:cs="Arial"/>
                <w:b/>
              </w:rPr>
              <w:t>8</w:t>
            </w:r>
          </w:p>
        </w:tc>
        <w:tc>
          <w:tcPr>
            <w:tcW w:w="6252" w:type="dxa"/>
          </w:tcPr>
          <w:p w14:paraId="42615760" w14:textId="77777777" w:rsidR="00357665" w:rsidRPr="00111530" w:rsidRDefault="00357665" w:rsidP="00B0209B">
            <w:pPr>
              <w:rPr>
                <w:rFonts w:cs="Arial"/>
              </w:rPr>
            </w:pPr>
            <w:r w:rsidRPr="00111530">
              <w:rPr>
                <w:rFonts w:cs="Arial"/>
              </w:rPr>
              <w:t>De sch</w:t>
            </w:r>
            <w:r w:rsidR="00111530">
              <w:rPr>
                <w:rFonts w:cs="Arial"/>
              </w:rPr>
              <w:t>ool heeft een beleidsplan meer- en hoog</w:t>
            </w:r>
            <w:r w:rsidRPr="00111530">
              <w:rPr>
                <w:rFonts w:cs="Arial"/>
              </w:rPr>
              <w:t>begaafde leerlingen dat past binnen het zorgbelei</w:t>
            </w:r>
            <w:r w:rsidR="00FB38B7" w:rsidRPr="00111530">
              <w:rPr>
                <w:rFonts w:cs="Arial"/>
              </w:rPr>
              <w:t>d van de school.</w:t>
            </w:r>
          </w:p>
        </w:tc>
        <w:tc>
          <w:tcPr>
            <w:tcW w:w="1322" w:type="dxa"/>
          </w:tcPr>
          <w:p w14:paraId="2B61D11F" w14:textId="77777777" w:rsidR="00357665" w:rsidRPr="00111530" w:rsidRDefault="00357665" w:rsidP="00B0209B">
            <w:pPr>
              <w:rPr>
                <w:rFonts w:cs="Arial"/>
              </w:rPr>
            </w:pPr>
            <w:r w:rsidRPr="00111530">
              <w:rPr>
                <w:rFonts w:cs="Arial"/>
              </w:rPr>
              <w:t>1  2  3  4</w:t>
            </w:r>
          </w:p>
        </w:tc>
      </w:tr>
    </w:tbl>
    <w:p w14:paraId="3E3DA02E" w14:textId="53E0DC8B" w:rsidR="00794CF3" w:rsidRPr="00250F6F" w:rsidRDefault="00CB2CE5" w:rsidP="00250F6F">
      <w:pPr>
        <w:pStyle w:val="Kop2"/>
        <w:rPr>
          <w:rFonts w:asciiTheme="minorHAnsi" w:hAnsiTheme="minorHAnsi" w:cstheme="minorHAnsi"/>
          <w:b/>
          <w:bCs/>
          <w:sz w:val="22"/>
          <w:szCs w:val="22"/>
        </w:rPr>
      </w:pPr>
      <w:r>
        <w:br w:type="page"/>
      </w:r>
      <w:bookmarkStart w:id="31" w:name="_Toc18576202"/>
      <w:r w:rsidR="00477B07" w:rsidRPr="00250F6F">
        <w:rPr>
          <w:rFonts w:asciiTheme="minorHAnsi" w:hAnsiTheme="minorHAnsi" w:cstheme="minorHAnsi"/>
          <w:b/>
          <w:bCs/>
          <w:color w:val="auto"/>
          <w:sz w:val="22"/>
          <w:szCs w:val="22"/>
        </w:rPr>
        <w:lastRenderedPageBreak/>
        <w:t xml:space="preserve">Bijlage </w:t>
      </w:r>
      <w:r w:rsidRPr="00250F6F">
        <w:rPr>
          <w:rFonts w:asciiTheme="minorHAnsi" w:hAnsiTheme="minorHAnsi" w:cstheme="minorHAnsi"/>
          <w:b/>
          <w:bCs/>
          <w:color w:val="auto"/>
          <w:sz w:val="22"/>
          <w:szCs w:val="22"/>
        </w:rPr>
        <w:t>4</w:t>
      </w:r>
      <w:r w:rsidR="00794CF3" w:rsidRPr="00250F6F">
        <w:rPr>
          <w:rFonts w:asciiTheme="minorHAnsi" w:hAnsiTheme="minorHAnsi" w:cstheme="minorHAnsi"/>
          <w:b/>
          <w:bCs/>
          <w:color w:val="auto"/>
          <w:sz w:val="22"/>
          <w:szCs w:val="22"/>
        </w:rPr>
        <w:t>: inventarisatie middelen</w:t>
      </w:r>
      <w:bookmarkEnd w:id="31"/>
    </w:p>
    <w:p w14:paraId="5D36D854" w14:textId="77777777" w:rsidR="00794CF3" w:rsidRDefault="00794CF3" w:rsidP="00794CF3">
      <w:pPr>
        <w:pStyle w:val="Kop2"/>
        <w:rPr>
          <w:rFonts w:asciiTheme="minorHAnsi" w:hAnsiTheme="minorHAnsi"/>
          <w:b/>
          <w:color w:val="auto"/>
          <w:sz w:val="22"/>
          <w:szCs w:val="22"/>
        </w:rPr>
      </w:pPr>
    </w:p>
    <w:p w14:paraId="1C1603A2" w14:textId="2D460504" w:rsidR="00794CF3" w:rsidRPr="00250F6F" w:rsidRDefault="00794CF3" w:rsidP="00794CF3">
      <w:pPr>
        <w:rPr>
          <w:bCs/>
        </w:rPr>
      </w:pPr>
      <w:r w:rsidRPr="00250F6F">
        <w:rPr>
          <w:bCs/>
        </w:rPr>
        <w:t xml:space="preserve">Inventarisatie middelen meer- en hoogbegaafden </w:t>
      </w:r>
    </w:p>
    <w:p w14:paraId="13960DA9" w14:textId="5DDF1331" w:rsidR="00794CF3" w:rsidRDefault="00791175" w:rsidP="00794CF3">
      <w:pPr>
        <w:rPr>
          <w:u w:val="single"/>
        </w:rPr>
      </w:pPr>
      <w:r>
        <w:rPr>
          <w:u w:val="single"/>
        </w:rPr>
        <w:t>Groep 1-2</w:t>
      </w:r>
      <w:r w:rsidR="00794CF3">
        <w:rPr>
          <w:u w:val="single"/>
        </w:rPr>
        <w:t>:</w:t>
      </w:r>
    </w:p>
    <w:p w14:paraId="7E96BB85" w14:textId="77777777" w:rsidR="00794CF3" w:rsidRPr="00845501" w:rsidRDefault="00794CF3" w:rsidP="001D7BA5">
      <w:pPr>
        <w:pStyle w:val="Lijstalinea"/>
        <w:numPr>
          <w:ilvl w:val="0"/>
          <w:numId w:val="37"/>
        </w:numPr>
        <w:spacing w:after="160" w:line="259" w:lineRule="auto"/>
        <w:rPr>
          <w:u w:val="single"/>
        </w:rPr>
      </w:pPr>
      <w:r>
        <w:t>Slimme kleuterkist (</w:t>
      </w:r>
      <w:proofErr w:type="spellStart"/>
      <w:r>
        <w:t>Nikitin</w:t>
      </w:r>
      <w:proofErr w:type="spellEnd"/>
      <w:r>
        <w:t xml:space="preserve"> </w:t>
      </w:r>
      <w:proofErr w:type="spellStart"/>
      <w:r>
        <w:t>material</w:t>
      </w:r>
      <w:proofErr w:type="spellEnd"/>
      <w:r>
        <w:t xml:space="preserve">, </w:t>
      </w:r>
      <w:proofErr w:type="spellStart"/>
      <w:r>
        <w:t>Tomtect</w:t>
      </w:r>
      <w:proofErr w:type="spellEnd"/>
      <w:r>
        <w:t xml:space="preserve">, Lo </w:t>
      </w:r>
      <w:proofErr w:type="spellStart"/>
      <w:r>
        <w:t>Geo</w:t>
      </w:r>
      <w:proofErr w:type="spellEnd"/>
      <w:r>
        <w:t xml:space="preserve">, </w:t>
      </w:r>
      <w:proofErr w:type="spellStart"/>
      <w:r>
        <w:t>Castle</w:t>
      </w:r>
      <w:proofErr w:type="spellEnd"/>
      <w:r>
        <w:t xml:space="preserve"> logic, </w:t>
      </w:r>
      <w:proofErr w:type="spellStart"/>
      <w:r>
        <w:t>Zoologic</w:t>
      </w:r>
      <w:proofErr w:type="spellEnd"/>
      <w:r>
        <w:t xml:space="preserve">, filosoferen met kinderen </w:t>
      </w:r>
      <w:proofErr w:type="spellStart"/>
      <w:r>
        <w:t>enz</w:t>
      </w:r>
      <w:proofErr w:type="spellEnd"/>
      <w:r>
        <w:t>). Instructiemoment in groepsplan opgenomen</w:t>
      </w:r>
    </w:p>
    <w:p w14:paraId="77A4E72E" w14:textId="77777777" w:rsidR="00794CF3" w:rsidRPr="00845501" w:rsidRDefault="00794CF3" w:rsidP="001D7BA5">
      <w:pPr>
        <w:pStyle w:val="Lijstalinea"/>
        <w:numPr>
          <w:ilvl w:val="0"/>
          <w:numId w:val="37"/>
        </w:numPr>
        <w:spacing w:after="160" w:line="259" w:lineRule="auto"/>
        <w:rPr>
          <w:u w:val="single"/>
        </w:rPr>
      </w:pPr>
      <w:r>
        <w:t>Denksleutels Sinterklaas, Kerst, Lente</w:t>
      </w:r>
    </w:p>
    <w:p w14:paraId="0C45D84F" w14:textId="05AB495C" w:rsidR="00794CF3" w:rsidRPr="00791175" w:rsidRDefault="00794CF3" w:rsidP="001D7BA5">
      <w:pPr>
        <w:pStyle w:val="Lijstalinea"/>
        <w:numPr>
          <w:ilvl w:val="0"/>
          <w:numId w:val="37"/>
        </w:numPr>
        <w:spacing w:after="160" w:line="259" w:lineRule="auto"/>
        <w:rPr>
          <w:u w:val="single"/>
        </w:rPr>
      </w:pPr>
      <w:r>
        <w:t>Mind opdrachtkaarten</w:t>
      </w:r>
    </w:p>
    <w:p w14:paraId="172A08CB" w14:textId="402B16F4" w:rsidR="00791175" w:rsidRPr="00845501" w:rsidRDefault="00791175" w:rsidP="001D7BA5">
      <w:pPr>
        <w:pStyle w:val="Lijstalinea"/>
        <w:numPr>
          <w:ilvl w:val="0"/>
          <w:numId w:val="37"/>
        </w:numPr>
        <w:spacing w:after="160" w:line="259" w:lineRule="auto"/>
        <w:rPr>
          <w:u w:val="single"/>
        </w:rPr>
      </w:pPr>
      <w:r>
        <w:t>Projecten van de Kleuteruniversiteit</w:t>
      </w:r>
    </w:p>
    <w:p w14:paraId="6E880744" w14:textId="77777777" w:rsidR="00794CF3" w:rsidRPr="00845501" w:rsidRDefault="00794CF3" w:rsidP="001D7BA5">
      <w:pPr>
        <w:pStyle w:val="Lijstalinea"/>
        <w:numPr>
          <w:ilvl w:val="0"/>
          <w:numId w:val="37"/>
        </w:numPr>
        <w:spacing w:after="160" w:line="259" w:lineRule="auto"/>
        <w:rPr>
          <w:u w:val="single"/>
        </w:rPr>
      </w:pPr>
      <w:r>
        <w:t>September-januari groep 2: Voorschot benadering</w:t>
      </w:r>
    </w:p>
    <w:p w14:paraId="738BC139" w14:textId="77777777" w:rsidR="00794CF3" w:rsidRPr="00794CF3" w:rsidRDefault="00794CF3" w:rsidP="001D7BA5">
      <w:pPr>
        <w:pStyle w:val="Lijstalinea"/>
        <w:numPr>
          <w:ilvl w:val="0"/>
          <w:numId w:val="37"/>
        </w:numPr>
        <w:spacing w:after="160" w:line="259" w:lineRule="auto"/>
        <w:rPr>
          <w:u w:val="single"/>
        </w:rPr>
      </w:pPr>
      <w:r>
        <w:t>Januari-juni groep 2: Veilig in stapjes / letterboekje</w:t>
      </w:r>
    </w:p>
    <w:p w14:paraId="53809BEC" w14:textId="77777777" w:rsidR="00794CF3" w:rsidRPr="00794CF3" w:rsidRDefault="00794CF3" w:rsidP="001D7BA5">
      <w:pPr>
        <w:pStyle w:val="Lijstalinea"/>
        <w:numPr>
          <w:ilvl w:val="0"/>
          <w:numId w:val="37"/>
        </w:numPr>
        <w:spacing w:after="160" w:line="259" w:lineRule="auto"/>
        <w:rPr>
          <w:u w:val="single"/>
        </w:rPr>
      </w:pPr>
      <w:r>
        <w:t>Groep 1 leerlingen krijgen ontwikkelingsmateriaal groep 2 aangeboden</w:t>
      </w:r>
    </w:p>
    <w:p w14:paraId="07EA7C16" w14:textId="77777777" w:rsidR="00794CF3" w:rsidRPr="00261B7D" w:rsidRDefault="16E8BFAF" w:rsidP="16E8BFAF">
      <w:pPr>
        <w:pStyle w:val="Lijstalinea"/>
        <w:numPr>
          <w:ilvl w:val="0"/>
          <w:numId w:val="37"/>
        </w:numPr>
        <w:spacing w:after="160" w:line="259" w:lineRule="auto"/>
        <w:rPr>
          <w:u w:val="single"/>
        </w:rPr>
      </w:pPr>
      <w:r>
        <w:t xml:space="preserve">Differentiatie in ontwikkelingsmateriaal (bv extra cijfers, letterrups woorden lezen </w:t>
      </w:r>
      <w:proofErr w:type="spellStart"/>
      <w:r>
        <w:t>enz</w:t>
      </w:r>
      <w:proofErr w:type="spellEnd"/>
      <w:r>
        <w:t>)</w:t>
      </w:r>
    </w:p>
    <w:p w14:paraId="53977D27" w14:textId="1420CAA9" w:rsidR="16E8BFAF" w:rsidRDefault="16E8BFAF" w:rsidP="16E8BFAF">
      <w:pPr>
        <w:pStyle w:val="Lijstalinea"/>
        <w:numPr>
          <w:ilvl w:val="0"/>
          <w:numId w:val="37"/>
        </w:numPr>
        <w:spacing w:after="160" w:line="259" w:lineRule="auto"/>
      </w:pPr>
      <w:r>
        <w:t>Deelname plusklas</w:t>
      </w:r>
    </w:p>
    <w:p w14:paraId="49A7192E" w14:textId="77777777" w:rsidR="00794CF3" w:rsidRDefault="00794CF3" w:rsidP="00794CF3">
      <w:pPr>
        <w:rPr>
          <w:u w:val="single"/>
        </w:rPr>
      </w:pPr>
      <w:r>
        <w:rPr>
          <w:u w:val="single"/>
        </w:rPr>
        <w:t>Groep 3:</w:t>
      </w:r>
    </w:p>
    <w:p w14:paraId="2A7DD49A" w14:textId="77777777" w:rsidR="00794CF3" w:rsidRPr="00E11A6F" w:rsidRDefault="00794CF3" w:rsidP="001D7BA5">
      <w:pPr>
        <w:pStyle w:val="Lijstalinea"/>
        <w:numPr>
          <w:ilvl w:val="0"/>
          <w:numId w:val="38"/>
        </w:numPr>
        <w:spacing w:after="160" w:line="259" w:lineRule="auto"/>
        <w:rPr>
          <w:u w:val="single"/>
        </w:rPr>
      </w:pPr>
      <w:r>
        <w:t>Differentiatie Veilig leren lezen (zon-programma)</w:t>
      </w:r>
    </w:p>
    <w:p w14:paraId="3851D816" w14:textId="50BFC8EB" w:rsidR="00794CF3" w:rsidRPr="00E11A6F" w:rsidRDefault="00794CF3" w:rsidP="001D7BA5">
      <w:pPr>
        <w:pStyle w:val="Lijstalinea"/>
        <w:numPr>
          <w:ilvl w:val="0"/>
          <w:numId w:val="38"/>
        </w:numPr>
        <w:spacing w:after="160" w:line="259" w:lineRule="auto"/>
        <w:rPr>
          <w:u w:val="single"/>
        </w:rPr>
      </w:pPr>
      <w:r>
        <w:t>Differentiatie rekene</w:t>
      </w:r>
      <w:r w:rsidR="00791175">
        <w:t xml:space="preserve">n: drie sterren, pluswerkboek, rekentijgers en rekenmeesters in de weektaak </w:t>
      </w:r>
    </w:p>
    <w:p w14:paraId="36DB8A0D" w14:textId="77777777" w:rsidR="00794CF3" w:rsidRPr="00794CF3" w:rsidRDefault="00794CF3" w:rsidP="001D7BA5">
      <w:pPr>
        <w:pStyle w:val="Lijstalinea"/>
        <w:numPr>
          <w:ilvl w:val="0"/>
          <w:numId w:val="38"/>
        </w:numPr>
        <w:spacing w:after="160" w:line="259" w:lineRule="auto"/>
        <w:rPr>
          <w:u w:val="single"/>
        </w:rPr>
      </w:pPr>
      <w:r>
        <w:t xml:space="preserve">Begrijpend lezen eigen stencils (o.a. uit </w:t>
      </w:r>
      <w:proofErr w:type="spellStart"/>
      <w:r>
        <w:t>Kinheim</w:t>
      </w:r>
      <w:proofErr w:type="spellEnd"/>
      <w:r>
        <w:t>)</w:t>
      </w:r>
    </w:p>
    <w:p w14:paraId="1F4BE832" w14:textId="77777777" w:rsidR="00794CF3" w:rsidRPr="00E11A6F" w:rsidRDefault="00794CF3" w:rsidP="001D7BA5">
      <w:pPr>
        <w:pStyle w:val="Lijstalinea"/>
        <w:numPr>
          <w:ilvl w:val="0"/>
          <w:numId w:val="38"/>
        </w:numPr>
        <w:spacing w:after="160" w:line="259" w:lineRule="auto"/>
        <w:rPr>
          <w:u w:val="single"/>
        </w:rPr>
      </w:pPr>
      <w:r>
        <w:t>Eigen invulling door middel van stencils en werkboekjes</w:t>
      </w:r>
    </w:p>
    <w:p w14:paraId="3E1786FA" w14:textId="77777777" w:rsidR="00794CF3" w:rsidRDefault="00794CF3" w:rsidP="00794CF3">
      <w:pPr>
        <w:rPr>
          <w:i/>
        </w:rPr>
      </w:pPr>
    </w:p>
    <w:p w14:paraId="27A2033B" w14:textId="77777777" w:rsidR="00794CF3" w:rsidRDefault="00794CF3" w:rsidP="00794CF3">
      <w:pPr>
        <w:rPr>
          <w:u w:val="single"/>
        </w:rPr>
      </w:pPr>
      <w:r>
        <w:rPr>
          <w:u w:val="single"/>
        </w:rPr>
        <w:t xml:space="preserve">Groep 4: </w:t>
      </w:r>
    </w:p>
    <w:p w14:paraId="0D62C32E" w14:textId="77777777" w:rsidR="00794CF3" w:rsidRDefault="00794CF3" w:rsidP="001D7BA5">
      <w:pPr>
        <w:pStyle w:val="Lijstalinea"/>
        <w:numPr>
          <w:ilvl w:val="0"/>
          <w:numId w:val="34"/>
        </w:numPr>
        <w:spacing w:after="160" w:line="259" w:lineRule="auto"/>
      </w:pPr>
      <w:r>
        <w:t xml:space="preserve">Boekjes </w:t>
      </w:r>
      <w:proofErr w:type="spellStart"/>
      <w:r>
        <w:t>Kinheim</w:t>
      </w:r>
      <w:proofErr w:type="spellEnd"/>
      <w:r>
        <w:t xml:space="preserve"> (natuur, reis om de wereld) uit de levelkist</w:t>
      </w:r>
    </w:p>
    <w:p w14:paraId="20E67FE6" w14:textId="77777777" w:rsidR="00794CF3" w:rsidRDefault="00794CF3" w:rsidP="001D7BA5">
      <w:pPr>
        <w:pStyle w:val="Lijstalinea"/>
        <w:numPr>
          <w:ilvl w:val="0"/>
          <w:numId w:val="34"/>
        </w:numPr>
        <w:spacing w:after="160" w:line="259" w:lineRule="auto"/>
      </w:pPr>
      <w:r>
        <w:t>Uitdagende stencils spelling en rekenen (</w:t>
      </w:r>
      <w:hyperlink r:id="rId15" w:history="1">
        <w:r w:rsidRPr="004432E7">
          <w:rPr>
            <w:rStyle w:val="Hyperlink"/>
          </w:rPr>
          <w:t>www.mijnklas.nl</w:t>
        </w:r>
      </w:hyperlink>
      <w:r>
        <w:t>)</w:t>
      </w:r>
    </w:p>
    <w:p w14:paraId="45C55945" w14:textId="77777777" w:rsidR="00794CF3" w:rsidRDefault="00794CF3" w:rsidP="001D7BA5">
      <w:pPr>
        <w:pStyle w:val="Lijstalinea"/>
        <w:numPr>
          <w:ilvl w:val="0"/>
          <w:numId w:val="34"/>
        </w:numPr>
        <w:spacing w:after="160" w:line="259" w:lineRule="auto"/>
      </w:pPr>
      <w:r>
        <w:t>Woordzoekers</w:t>
      </w:r>
    </w:p>
    <w:p w14:paraId="3EFE872E" w14:textId="77777777" w:rsidR="00794CF3" w:rsidRDefault="00794CF3" w:rsidP="001D7BA5">
      <w:pPr>
        <w:pStyle w:val="Lijstalinea"/>
        <w:numPr>
          <w:ilvl w:val="0"/>
          <w:numId w:val="34"/>
        </w:numPr>
        <w:spacing w:after="160" w:line="259" w:lineRule="auto"/>
      </w:pPr>
      <w:r>
        <w:t>Methode rekenen: pluswerkboek, weektaak 3 ster sommen</w:t>
      </w:r>
    </w:p>
    <w:p w14:paraId="4594C4C1" w14:textId="77777777" w:rsidR="00794CF3" w:rsidRDefault="00794CF3" w:rsidP="001D7BA5">
      <w:pPr>
        <w:pStyle w:val="Lijstalinea"/>
        <w:numPr>
          <w:ilvl w:val="0"/>
          <w:numId w:val="34"/>
        </w:numPr>
        <w:spacing w:after="160" w:line="259" w:lineRule="auto"/>
      </w:pPr>
      <w:r>
        <w:t>Methode spelling: bakkaarten kasteel</w:t>
      </w:r>
    </w:p>
    <w:p w14:paraId="774D002B" w14:textId="77777777" w:rsidR="00794CF3" w:rsidRDefault="00794CF3" w:rsidP="001D7BA5">
      <w:pPr>
        <w:pStyle w:val="Lijstalinea"/>
        <w:numPr>
          <w:ilvl w:val="0"/>
          <w:numId w:val="34"/>
        </w:numPr>
        <w:spacing w:after="160" w:line="259" w:lineRule="auto"/>
      </w:pPr>
      <w:r>
        <w:t xml:space="preserve">Methode taal: klaar opdracht, V-lessen en ‘voor de toets’. </w:t>
      </w:r>
    </w:p>
    <w:p w14:paraId="600C6C94" w14:textId="77777777" w:rsidR="00794CF3" w:rsidRDefault="16E8BFAF" w:rsidP="001D7BA5">
      <w:pPr>
        <w:pStyle w:val="Lijstalinea"/>
        <w:numPr>
          <w:ilvl w:val="0"/>
          <w:numId w:val="34"/>
        </w:numPr>
        <w:spacing w:after="160" w:line="259" w:lineRule="auto"/>
      </w:pPr>
      <w:r>
        <w:t xml:space="preserve">Bij begrijpend lezen werkboek ‘goed gelezen’. </w:t>
      </w:r>
    </w:p>
    <w:p w14:paraId="53D19E11" w14:textId="77777777" w:rsidR="00794CF3" w:rsidRDefault="00794CF3" w:rsidP="001D7BA5">
      <w:pPr>
        <w:pStyle w:val="Lijstalinea"/>
        <w:numPr>
          <w:ilvl w:val="0"/>
          <w:numId w:val="34"/>
        </w:numPr>
        <w:spacing w:after="160" w:line="259" w:lineRule="auto"/>
      </w:pPr>
      <w:proofErr w:type="spellStart"/>
      <w:r>
        <w:t>Nikitin</w:t>
      </w:r>
      <w:proofErr w:type="spellEnd"/>
      <w:r>
        <w:t xml:space="preserve"> spellen (logo)</w:t>
      </w:r>
    </w:p>
    <w:p w14:paraId="2BA9C86B" w14:textId="323E08BC" w:rsidR="00794CF3" w:rsidRDefault="00794CF3" w:rsidP="001D7BA5">
      <w:pPr>
        <w:pStyle w:val="Lijstalinea"/>
        <w:numPr>
          <w:ilvl w:val="0"/>
          <w:numId w:val="34"/>
        </w:numPr>
        <w:spacing w:after="160" w:line="259" w:lineRule="auto"/>
      </w:pPr>
      <w:r>
        <w:t>Mini loco en Varia</w:t>
      </w:r>
    </w:p>
    <w:p w14:paraId="10E1DCAE" w14:textId="5F7FB55E" w:rsidR="00791175" w:rsidRDefault="00791175" w:rsidP="001D7BA5">
      <w:pPr>
        <w:pStyle w:val="Lijstalinea"/>
        <w:numPr>
          <w:ilvl w:val="0"/>
          <w:numId w:val="34"/>
        </w:numPr>
        <w:spacing w:after="160" w:line="259" w:lineRule="auto"/>
      </w:pPr>
      <w:r>
        <w:t>Deelname plusklas</w:t>
      </w:r>
    </w:p>
    <w:p w14:paraId="2B7A8D56" w14:textId="77777777" w:rsidR="00794CF3" w:rsidRDefault="00794CF3" w:rsidP="00794CF3">
      <w:pPr>
        <w:rPr>
          <w:u w:val="single"/>
        </w:rPr>
      </w:pPr>
    </w:p>
    <w:p w14:paraId="178CD544" w14:textId="77777777" w:rsidR="00794CF3" w:rsidRDefault="00794CF3" w:rsidP="00794CF3">
      <w:r>
        <w:rPr>
          <w:u w:val="single"/>
        </w:rPr>
        <w:t>Groep 5:</w:t>
      </w:r>
    </w:p>
    <w:p w14:paraId="10DE4DF3" w14:textId="77777777" w:rsidR="00794CF3" w:rsidRDefault="00794CF3" w:rsidP="001D7BA5">
      <w:pPr>
        <w:pStyle w:val="Lijstalinea"/>
        <w:numPr>
          <w:ilvl w:val="0"/>
          <w:numId w:val="35"/>
        </w:numPr>
        <w:spacing w:after="160" w:line="259" w:lineRule="auto"/>
      </w:pPr>
      <w:r>
        <w:t xml:space="preserve">Levelkist: Denkwerk, leeskrakers, Reis om de wereld, Villa Verdieping, </w:t>
      </w:r>
      <w:proofErr w:type="spellStart"/>
      <w:r>
        <w:t>Stenvert</w:t>
      </w:r>
      <w:proofErr w:type="spellEnd"/>
      <w:r>
        <w:t xml:space="preserve"> rekenmeesters 3, </w:t>
      </w:r>
      <w:proofErr w:type="spellStart"/>
      <w:r>
        <w:t>Stenvert</w:t>
      </w:r>
      <w:proofErr w:type="spellEnd"/>
      <w:r>
        <w:t xml:space="preserve"> taalmeesters 3, rekentijgers, rekenpuzzels</w:t>
      </w:r>
      <w:r w:rsidR="00D0613E">
        <w:t xml:space="preserve"> (niet compleet)</w:t>
      </w:r>
    </w:p>
    <w:p w14:paraId="3B611841" w14:textId="77777777" w:rsidR="00794CF3" w:rsidRDefault="00794CF3" w:rsidP="001D7BA5">
      <w:pPr>
        <w:pStyle w:val="Lijstalinea"/>
        <w:numPr>
          <w:ilvl w:val="0"/>
          <w:numId w:val="35"/>
        </w:numPr>
        <w:spacing w:after="160" w:line="259" w:lineRule="auto"/>
      </w:pPr>
      <w:r>
        <w:t>Kopieën en stencils</w:t>
      </w:r>
    </w:p>
    <w:p w14:paraId="16EC3934" w14:textId="77777777" w:rsidR="00794CF3" w:rsidRDefault="00794CF3" w:rsidP="001D7BA5">
      <w:pPr>
        <w:pStyle w:val="Lijstalinea"/>
        <w:numPr>
          <w:ilvl w:val="0"/>
          <w:numId w:val="35"/>
        </w:numPr>
        <w:spacing w:after="160" w:line="259" w:lineRule="auto"/>
      </w:pPr>
      <w:r>
        <w:t>Methode rekenen Pluswerkboek</w:t>
      </w:r>
    </w:p>
    <w:p w14:paraId="7F5B2D38" w14:textId="19464A88" w:rsidR="00794CF3" w:rsidRDefault="00794CF3" w:rsidP="001D7BA5">
      <w:pPr>
        <w:pStyle w:val="Lijstalinea"/>
        <w:numPr>
          <w:ilvl w:val="0"/>
          <w:numId w:val="35"/>
        </w:numPr>
        <w:spacing w:after="160" w:line="259" w:lineRule="auto"/>
      </w:pPr>
      <w:proofErr w:type="spellStart"/>
      <w:r>
        <w:t>Kieskast</w:t>
      </w:r>
      <w:proofErr w:type="spellEnd"/>
      <w:r>
        <w:t xml:space="preserve"> met diverse spellen (rush </w:t>
      </w:r>
      <w:proofErr w:type="spellStart"/>
      <w:r>
        <w:t>hour</w:t>
      </w:r>
      <w:proofErr w:type="spellEnd"/>
      <w:r>
        <w:t>, piccolo)</w:t>
      </w:r>
    </w:p>
    <w:p w14:paraId="38A61108" w14:textId="6157FF6C" w:rsidR="00791175" w:rsidRDefault="00791175" w:rsidP="001D7BA5">
      <w:pPr>
        <w:pStyle w:val="Lijstalinea"/>
        <w:numPr>
          <w:ilvl w:val="0"/>
          <w:numId w:val="35"/>
        </w:numPr>
        <w:spacing w:after="160" w:line="259" w:lineRule="auto"/>
      </w:pPr>
      <w:r>
        <w:t>Deelname plusklas</w:t>
      </w:r>
    </w:p>
    <w:p w14:paraId="431EFBCF" w14:textId="3DD812B1" w:rsidR="00794CF3" w:rsidRPr="00791175" w:rsidRDefault="00791175" w:rsidP="00794CF3">
      <w:pPr>
        <w:rPr>
          <w:i/>
        </w:rPr>
      </w:pPr>
      <w:r>
        <w:rPr>
          <w:i/>
        </w:rPr>
        <w:lastRenderedPageBreak/>
        <w:br/>
      </w:r>
      <w:r w:rsidR="00794CF3">
        <w:rPr>
          <w:u w:val="single"/>
        </w:rPr>
        <w:t>Groep 6:</w:t>
      </w:r>
    </w:p>
    <w:p w14:paraId="16AF1456" w14:textId="77777777" w:rsidR="00794CF3" w:rsidRPr="00DD422F" w:rsidRDefault="00794CF3" w:rsidP="001D7BA5">
      <w:pPr>
        <w:pStyle w:val="Lijstalinea"/>
        <w:numPr>
          <w:ilvl w:val="0"/>
          <w:numId w:val="36"/>
        </w:numPr>
        <w:spacing w:after="160" w:line="259" w:lineRule="auto"/>
        <w:rPr>
          <w:u w:val="single"/>
        </w:rPr>
      </w:pPr>
      <w:r>
        <w:t xml:space="preserve">Levelkist: logische breinbrekers, journalistiek, Villa alfabet met vier leesboeken, </w:t>
      </w:r>
      <w:proofErr w:type="spellStart"/>
      <w:r>
        <w:t>Nikitin</w:t>
      </w:r>
      <w:proofErr w:type="spellEnd"/>
      <w:r>
        <w:t xml:space="preserve"> logo squares, </w:t>
      </w:r>
      <w:proofErr w:type="spellStart"/>
      <w:r>
        <w:t>Nikitin</w:t>
      </w:r>
      <w:proofErr w:type="spellEnd"/>
      <w:r>
        <w:t xml:space="preserve"> </w:t>
      </w:r>
      <w:proofErr w:type="spellStart"/>
      <w:r>
        <w:t>Geo</w:t>
      </w:r>
      <w:proofErr w:type="spellEnd"/>
      <w:r>
        <w:t xml:space="preserve"> </w:t>
      </w:r>
      <w:proofErr w:type="spellStart"/>
      <w:r>
        <w:t>Cubes</w:t>
      </w:r>
      <w:proofErr w:type="spellEnd"/>
      <w:r>
        <w:t xml:space="preserve">, </w:t>
      </w:r>
      <w:proofErr w:type="spellStart"/>
      <w:r>
        <w:t>Jegro</w:t>
      </w:r>
      <w:proofErr w:type="spellEnd"/>
      <w:r>
        <w:t xml:space="preserve"> dimensies.</w:t>
      </w:r>
      <w:r w:rsidR="00D0613E">
        <w:t xml:space="preserve"> </w:t>
      </w:r>
    </w:p>
    <w:p w14:paraId="55ABDC71" w14:textId="77777777" w:rsidR="00794CF3" w:rsidRPr="00DD422F" w:rsidRDefault="00794CF3" w:rsidP="001D7BA5">
      <w:pPr>
        <w:pStyle w:val="Lijstalinea"/>
        <w:numPr>
          <w:ilvl w:val="0"/>
          <w:numId w:val="36"/>
        </w:numPr>
        <w:spacing w:after="160" w:line="259" w:lineRule="auto"/>
        <w:rPr>
          <w:u w:val="single"/>
        </w:rPr>
      </w:pPr>
      <w:r>
        <w:t xml:space="preserve">Extra werkbladen in een boekje (sommenprinter, leesmiddelenplein, </w:t>
      </w:r>
      <w:proofErr w:type="spellStart"/>
      <w:r>
        <w:t>Yurls</w:t>
      </w:r>
      <w:proofErr w:type="spellEnd"/>
      <w:r>
        <w:t>)</w:t>
      </w:r>
    </w:p>
    <w:p w14:paraId="3D34B38B" w14:textId="258B4C65" w:rsidR="00794CF3" w:rsidRPr="00791175" w:rsidRDefault="00794CF3" w:rsidP="001D7BA5">
      <w:pPr>
        <w:pStyle w:val="Lijstalinea"/>
        <w:numPr>
          <w:ilvl w:val="0"/>
          <w:numId w:val="36"/>
        </w:numPr>
        <w:spacing w:after="160" w:line="259" w:lineRule="auto"/>
        <w:rPr>
          <w:u w:val="single"/>
        </w:rPr>
      </w:pPr>
      <w:proofErr w:type="spellStart"/>
      <w:r>
        <w:t>Plu</w:t>
      </w:r>
      <w:r w:rsidR="00D0613E">
        <w:t>swerboek</w:t>
      </w:r>
      <w:proofErr w:type="spellEnd"/>
      <w:r w:rsidR="00D0613E">
        <w:t xml:space="preserve"> methode rekenen </w:t>
      </w:r>
    </w:p>
    <w:p w14:paraId="6BFE9083" w14:textId="730A16DC" w:rsidR="00791175" w:rsidRPr="00DD422F" w:rsidRDefault="00791175" w:rsidP="001D7BA5">
      <w:pPr>
        <w:pStyle w:val="Lijstalinea"/>
        <w:numPr>
          <w:ilvl w:val="0"/>
          <w:numId w:val="36"/>
        </w:numPr>
        <w:spacing w:after="160" w:line="259" w:lineRule="auto"/>
        <w:rPr>
          <w:u w:val="single"/>
        </w:rPr>
      </w:pPr>
      <w:r>
        <w:t>Deelname plusklas</w:t>
      </w:r>
    </w:p>
    <w:p w14:paraId="29D8A2D4" w14:textId="77777777" w:rsidR="00794CF3" w:rsidRDefault="00794CF3" w:rsidP="00794CF3"/>
    <w:p w14:paraId="76EB75DB" w14:textId="77777777" w:rsidR="00794CF3" w:rsidRPr="00945E53" w:rsidRDefault="00794CF3" w:rsidP="00794CF3">
      <w:pPr>
        <w:rPr>
          <w:u w:val="single"/>
        </w:rPr>
      </w:pPr>
      <w:r w:rsidRPr="00945E53">
        <w:rPr>
          <w:u w:val="single"/>
        </w:rPr>
        <w:t>Groep 7</w:t>
      </w:r>
      <w:r>
        <w:rPr>
          <w:u w:val="single"/>
        </w:rPr>
        <w:t>/groep 8</w:t>
      </w:r>
    </w:p>
    <w:p w14:paraId="42154067" w14:textId="77777777" w:rsidR="00794CF3" w:rsidRPr="00945E53" w:rsidRDefault="00794CF3" w:rsidP="001D7BA5">
      <w:pPr>
        <w:pStyle w:val="Lijstalinea"/>
        <w:numPr>
          <w:ilvl w:val="0"/>
          <w:numId w:val="39"/>
        </w:numPr>
        <w:spacing w:after="160" w:line="259" w:lineRule="auto"/>
        <w:rPr>
          <w:u w:val="single"/>
        </w:rPr>
      </w:pPr>
      <w:r>
        <w:t>Differentiatie rekenen (pluswerkboek, drie steren)</w:t>
      </w:r>
    </w:p>
    <w:p w14:paraId="44549459" w14:textId="61CD69E1" w:rsidR="00794CF3" w:rsidRPr="00945E53" w:rsidRDefault="00791175" w:rsidP="001D7BA5">
      <w:pPr>
        <w:pStyle w:val="Lijstalinea"/>
        <w:numPr>
          <w:ilvl w:val="0"/>
          <w:numId w:val="39"/>
        </w:numPr>
        <w:spacing w:after="160" w:line="259" w:lineRule="auto"/>
        <w:rPr>
          <w:u w:val="single"/>
        </w:rPr>
      </w:pPr>
      <w:r>
        <w:t>Werkgroep wiskunde (indien er begeleiding mogelijk is)</w:t>
      </w:r>
    </w:p>
    <w:p w14:paraId="7BCBE781" w14:textId="40B33028" w:rsidR="00794CF3" w:rsidRPr="00945E53" w:rsidRDefault="00794CF3" w:rsidP="001D7BA5">
      <w:pPr>
        <w:pStyle w:val="Lijstalinea"/>
        <w:numPr>
          <w:ilvl w:val="0"/>
          <w:numId w:val="39"/>
        </w:numPr>
        <w:spacing w:after="160" w:line="259" w:lineRule="auto"/>
        <w:rPr>
          <w:u w:val="single"/>
        </w:rPr>
      </w:pPr>
      <w:r>
        <w:t xml:space="preserve">Enkele spellen (rush </w:t>
      </w:r>
      <w:proofErr w:type="spellStart"/>
      <w:r>
        <w:t>hour</w:t>
      </w:r>
      <w:proofErr w:type="spellEnd"/>
      <w:r>
        <w:t xml:space="preserve">, geschiedenis spel). </w:t>
      </w:r>
    </w:p>
    <w:p w14:paraId="587D4383" w14:textId="77A7E1F9" w:rsidR="00794CF3" w:rsidRPr="00D0613E" w:rsidRDefault="00791175" w:rsidP="001D7BA5">
      <w:pPr>
        <w:pStyle w:val="Lijstalinea"/>
        <w:numPr>
          <w:ilvl w:val="0"/>
          <w:numId w:val="39"/>
        </w:numPr>
        <w:spacing w:after="160" w:line="259" w:lineRule="auto"/>
        <w:rPr>
          <w:u w:val="single"/>
        </w:rPr>
      </w:pPr>
      <w:r>
        <w:t>Mogelijkheid tot deelname pre-gymnasium bij het Stedelijk Gymnasium</w:t>
      </w:r>
    </w:p>
    <w:p w14:paraId="5893D7F9" w14:textId="326887F8" w:rsidR="00D0613E" w:rsidRPr="00791175" w:rsidRDefault="00D0613E" w:rsidP="001D7BA5">
      <w:pPr>
        <w:pStyle w:val="Lijstalinea"/>
        <w:numPr>
          <w:ilvl w:val="0"/>
          <w:numId w:val="39"/>
        </w:numPr>
        <w:spacing w:after="160" w:line="259" w:lineRule="auto"/>
        <w:rPr>
          <w:u w:val="single"/>
        </w:rPr>
      </w:pPr>
      <w:r>
        <w:t>Eigen invulling met stencils en werkbladen</w:t>
      </w:r>
    </w:p>
    <w:p w14:paraId="6F350903" w14:textId="1DB3E3AD" w:rsidR="00791175" w:rsidRPr="00945E53" w:rsidRDefault="00791175" w:rsidP="001D7BA5">
      <w:pPr>
        <w:pStyle w:val="Lijstalinea"/>
        <w:numPr>
          <w:ilvl w:val="0"/>
          <w:numId w:val="39"/>
        </w:numPr>
        <w:spacing w:after="160" w:line="259" w:lineRule="auto"/>
        <w:rPr>
          <w:u w:val="single"/>
        </w:rPr>
      </w:pPr>
      <w:r>
        <w:t>Deelname plusklas</w:t>
      </w:r>
    </w:p>
    <w:p w14:paraId="3AD14E10" w14:textId="77777777" w:rsidR="00794CF3" w:rsidRDefault="00794CF3" w:rsidP="00794CF3">
      <w:pPr>
        <w:ind w:left="360"/>
        <w:rPr>
          <w:u w:val="single"/>
        </w:rPr>
      </w:pPr>
    </w:p>
    <w:sectPr w:rsidR="00794CF3" w:rsidSect="00B0209B">
      <w:headerReference w:type="default" r:id="rId16"/>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1485" w14:textId="77777777" w:rsidR="002929BF" w:rsidRDefault="002929BF" w:rsidP="00094827">
      <w:pPr>
        <w:spacing w:after="0" w:line="240" w:lineRule="auto"/>
      </w:pPr>
      <w:r>
        <w:separator/>
      </w:r>
    </w:p>
  </w:endnote>
  <w:endnote w:type="continuationSeparator" w:id="0">
    <w:p w14:paraId="024D5088" w14:textId="77777777" w:rsidR="002929BF" w:rsidRDefault="002929BF" w:rsidP="0009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altName w:val="Lucida Sans Typewriter"/>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D2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386491"/>
      <w:docPartObj>
        <w:docPartGallery w:val="Page Numbers (Bottom of Page)"/>
        <w:docPartUnique/>
      </w:docPartObj>
    </w:sdtPr>
    <w:sdtEndPr/>
    <w:sdtContent>
      <w:p w14:paraId="78F5F4FB" w14:textId="3FE92B97" w:rsidR="007B3F35" w:rsidRDefault="007B3F35">
        <w:pPr>
          <w:pStyle w:val="Voettekst"/>
          <w:jc w:val="right"/>
        </w:pPr>
        <w:r>
          <w:fldChar w:fldCharType="begin"/>
        </w:r>
        <w:r>
          <w:instrText>PAGE   \* MERGEFORMAT</w:instrText>
        </w:r>
        <w:r>
          <w:fldChar w:fldCharType="separate"/>
        </w:r>
        <w:r>
          <w:rPr>
            <w:noProof/>
          </w:rPr>
          <w:t>5</w:t>
        </w:r>
        <w:r>
          <w:fldChar w:fldCharType="end"/>
        </w:r>
      </w:p>
    </w:sdtContent>
  </w:sdt>
  <w:p w14:paraId="0EC44A4E" w14:textId="77777777" w:rsidR="007B3F35" w:rsidRDefault="007B3F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5D6F" w14:textId="77777777" w:rsidR="002929BF" w:rsidRDefault="002929BF" w:rsidP="00094827">
      <w:pPr>
        <w:spacing w:after="0" w:line="240" w:lineRule="auto"/>
      </w:pPr>
      <w:r>
        <w:separator/>
      </w:r>
    </w:p>
  </w:footnote>
  <w:footnote w:type="continuationSeparator" w:id="0">
    <w:p w14:paraId="4C97206A" w14:textId="77777777" w:rsidR="002929BF" w:rsidRDefault="002929BF" w:rsidP="00094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EAFA" w14:textId="77777777" w:rsidR="007B3F35" w:rsidRDefault="007B3F35">
    <w:pPr>
      <w:pStyle w:val="Koptekst"/>
    </w:pPr>
    <w:r w:rsidRPr="00C400D3">
      <w:rPr>
        <w:rFonts w:asciiTheme="minorHAnsi" w:hAnsiTheme="minorHAnsi"/>
        <w:sz w:val="22"/>
        <w:szCs w:val="22"/>
      </w:rPr>
      <w:t>Beleidsplan meer</w:t>
    </w:r>
    <w:r>
      <w:rPr>
        <w:rFonts w:asciiTheme="minorHAnsi" w:hAnsiTheme="minorHAnsi"/>
        <w:sz w:val="22"/>
        <w:szCs w:val="22"/>
      </w:rPr>
      <w:t>-  en hoogbegaafdheid</w:t>
    </w:r>
    <w:r w:rsidRPr="00C400D3">
      <w:rPr>
        <w:rFonts w:asciiTheme="minorHAnsi" w:hAnsiTheme="minorHAnsi"/>
        <w:sz w:val="22"/>
        <w:szCs w:val="22"/>
      </w:rPr>
      <w:ptab w:relativeTo="margin" w:alignment="center" w:leader="none"/>
    </w:r>
    <w:r>
      <w:ptab w:relativeTo="margin" w:alignment="right" w:leader="none"/>
    </w:r>
    <w:r w:rsidRPr="005D1ACC">
      <w:rPr>
        <w:rFonts w:asciiTheme="minorHAnsi" w:hAnsiTheme="minorHAnsi"/>
        <w:sz w:val="22"/>
        <w:szCs w:val="22"/>
      </w:rPr>
      <w:t>Basisschool de Duinroos</w:t>
    </w:r>
  </w:p>
  <w:p w14:paraId="58296DC8" w14:textId="77777777" w:rsidR="007B3F35" w:rsidRDefault="007B3F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9EF"/>
    <w:multiLevelType w:val="hybridMultilevel"/>
    <w:tmpl w:val="852C8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C8413D"/>
    <w:multiLevelType w:val="hybridMultilevel"/>
    <w:tmpl w:val="20F82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AF2E9B"/>
    <w:multiLevelType w:val="hybridMultilevel"/>
    <w:tmpl w:val="67326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2319F4"/>
    <w:multiLevelType w:val="hybridMultilevel"/>
    <w:tmpl w:val="B9A0CCA6"/>
    <w:lvl w:ilvl="0" w:tplc="AB6841AE">
      <w:start w:val="1"/>
      <w:numFmt w:val="lowerLetter"/>
      <w:lvlText w:val="%1."/>
      <w:lvlJc w:val="left"/>
      <w:pPr>
        <w:ind w:left="360" w:hanging="360"/>
      </w:pPr>
      <w:rPr>
        <w:rFonts w:ascii="Calibri" w:eastAsia="Times New Roman" w:hAnsi="Calibri" w:cs="Times New Roman"/>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03876D4"/>
    <w:multiLevelType w:val="hybridMultilevel"/>
    <w:tmpl w:val="E4926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746D33"/>
    <w:multiLevelType w:val="hybridMultilevel"/>
    <w:tmpl w:val="3A3C9A2C"/>
    <w:lvl w:ilvl="0" w:tplc="AB6841AE">
      <w:start w:val="1"/>
      <w:numFmt w:val="lowerLetter"/>
      <w:lvlText w:val="%1."/>
      <w:lvlJc w:val="left"/>
      <w:pPr>
        <w:ind w:left="360" w:hanging="360"/>
      </w:pPr>
      <w:rPr>
        <w:rFonts w:ascii="Calibri" w:eastAsia="Times New Roman" w:hAnsi="Calibri"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0EC5D8B"/>
    <w:multiLevelType w:val="hybridMultilevel"/>
    <w:tmpl w:val="BBA678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703B6D"/>
    <w:multiLevelType w:val="hybridMultilevel"/>
    <w:tmpl w:val="2264CEF4"/>
    <w:lvl w:ilvl="0" w:tplc="25AC83B8">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6986C8F"/>
    <w:multiLevelType w:val="hybridMultilevel"/>
    <w:tmpl w:val="CFEC180C"/>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136EFB"/>
    <w:multiLevelType w:val="hybridMultilevel"/>
    <w:tmpl w:val="B76C23F0"/>
    <w:lvl w:ilvl="0" w:tplc="AB6841AE">
      <w:start w:val="1"/>
      <w:numFmt w:val="lowerLetter"/>
      <w:lvlText w:val="%1."/>
      <w:lvlJc w:val="left"/>
      <w:pPr>
        <w:ind w:left="360" w:hanging="360"/>
      </w:pPr>
      <w:rPr>
        <w:rFonts w:ascii="Calibri" w:eastAsia="Times New Roman" w:hAnsi="Calibri"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7792849"/>
    <w:multiLevelType w:val="hybridMultilevel"/>
    <w:tmpl w:val="669E4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103BE1"/>
    <w:multiLevelType w:val="hybridMultilevel"/>
    <w:tmpl w:val="D9B81038"/>
    <w:lvl w:ilvl="0" w:tplc="DB200C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CB58FD"/>
    <w:multiLevelType w:val="hybridMultilevel"/>
    <w:tmpl w:val="565ED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011820"/>
    <w:multiLevelType w:val="hybridMultilevel"/>
    <w:tmpl w:val="962A37BE"/>
    <w:lvl w:ilvl="0" w:tplc="AB6841AE">
      <w:start w:val="1"/>
      <w:numFmt w:val="lowerLetter"/>
      <w:lvlText w:val="%1."/>
      <w:lvlJc w:val="left"/>
      <w:pPr>
        <w:ind w:left="360" w:hanging="360"/>
      </w:pPr>
      <w:rPr>
        <w:rFonts w:ascii="Calibri" w:eastAsia="Times New Roman" w:hAnsi="Calibri" w:cs="Times New Roman"/>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6A00746"/>
    <w:multiLevelType w:val="hybridMultilevel"/>
    <w:tmpl w:val="4CF26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6A23F7B"/>
    <w:multiLevelType w:val="hybridMultilevel"/>
    <w:tmpl w:val="18DE8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511C90"/>
    <w:multiLevelType w:val="hybridMultilevel"/>
    <w:tmpl w:val="FFA2B4E2"/>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8C1717"/>
    <w:multiLevelType w:val="hybridMultilevel"/>
    <w:tmpl w:val="0B7E62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3C969CF"/>
    <w:multiLevelType w:val="hybridMultilevel"/>
    <w:tmpl w:val="D49ABD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A54E61"/>
    <w:multiLevelType w:val="hybridMultilevel"/>
    <w:tmpl w:val="3E9089E2"/>
    <w:lvl w:ilvl="0" w:tplc="AB6841AE">
      <w:start w:val="1"/>
      <w:numFmt w:val="lowerLetter"/>
      <w:lvlText w:val="%1."/>
      <w:lvlJc w:val="left"/>
      <w:pPr>
        <w:ind w:left="360" w:hanging="360"/>
      </w:pPr>
      <w:rPr>
        <w:rFonts w:ascii="Calibri" w:eastAsia="Times New Roman" w:hAnsi="Calibri"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6576FFF"/>
    <w:multiLevelType w:val="hybridMultilevel"/>
    <w:tmpl w:val="A5680312"/>
    <w:lvl w:ilvl="0" w:tplc="4EF4580E">
      <w:numFmt w:val="bullet"/>
      <w:lvlText w:val="-"/>
      <w:lvlJc w:val="left"/>
      <w:pPr>
        <w:ind w:left="720" w:hanging="360"/>
      </w:pPr>
      <w:rPr>
        <w:rFonts w:ascii="Helvetica 55 Roman" w:eastAsia="Times New Roman" w:hAnsi="Helvetica 55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62C3C"/>
    <w:multiLevelType w:val="hybridMultilevel"/>
    <w:tmpl w:val="81446C24"/>
    <w:lvl w:ilvl="0" w:tplc="AB6841AE">
      <w:start w:val="1"/>
      <w:numFmt w:val="lowerLetter"/>
      <w:lvlText w:val="%1."/>
      <w:lvlJc w:val="left"/>
      <w:pPr>
        <w:ind w:left="360" w:hanging="360"/>
      </w:pPr>
      <w:rPr>
        <w:rFonts w:ascii="Calibri" w:eastAsia="Times New Roman" w:hAnsi="Calibri"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AB9160D"/>
    <w:multiLevelType w:val="hybridMultilevel"/>
    <w:tmpl w:val="4CF49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B601B47"/>
    <w:multiLevelType w:val="hybridMultilevel"/>
    <w:tmpl w:val="427631D6"/>
    <w:lvl w:ilvl="0" w:tplc="28B619FA">
      <w:start w:val="1"/>
      <w:numFmt w:val="bullet"/>
      <w:lvlText w:val=""/>
      <w:lvlJc w:val="left"/>
      <w:pPr>
        <w:ind w:left="720" w:hanging="360"/>
      </w:pPr>
      <w:rPr>
        <w:rFonts w:ascii="Symbol" w:hAnsi="Symbol" w:hint="default"/>
      </w:rPr>
    </w:lvl>
    <w:lvl w:ilvl="1" w:tplc="D85614A6">
      <w:start w:val="1"/>
      <w:numFmt w:val="bullet"/>
      <w:lvlText w:val="o"/>
      <w:lvlJc w:val="left"/>
      <w:pPr>
        <w:ind w:left="1440" w:hanging="360"/>
      </w:pPr>
      <w:rPr>
        <w:rFonts w:ascii="Courier New" w:hAnsi="Courier New" w:hint="default"/>
      </w:rPr>
    </w:lvl>
    <w:lvl w:ilvl="2" w:tplc="9FB6B258">
      <w:start w:val="1"/>
      <w:numFmt w:val="bullet"/>
      <w:lvlText w:val=""/>
      <w:lvlJc w:val="left"/>
      <w:pPr>
        <w:ind w:left="2160" w:hanging="360"/>
      </w:pPr>
      <w:rPr>
        <w:rFonts w:ascii="Wingdings" w:hAnsi="Wingdings" w:hint="default"/>
      </w:rPr>
    </w:lvl>
    <w:lvl w:ilvl="3" w:tplc="80BAF0B2">
      <w:start w:val="1"/>
      <w:numFmt w:val="bullet"/>
      <w:lvlText w:val=""/>
      <w:lvlJc w:val="left"/>
      <w:pPr>
        <w:ind w:left="2880" w:hanging="360"/>
      </w:pPr>
      <w:rPr>
        <w:rFonts w:ascii="Symbol" w:hAnsi="Symbol" w:hint="default"/>
      </w:rPr>
    </w:lvl>
    <w:lvl w:ilvl="4" w:tplc="6FCC6D92">
      <w:start w:val="1"/>
      <w:numFmt w:val="bullet"/>
      <w:lvlText w:val="o"/>
      <w:lvlJc w:val="left"/>
      <w:pPr>
        <w:ind w:left="3600" w:hanging="360"/>
      </w:pPr>
      <w:rPr>
        <w:rFonts w:ascii="Courier New" w:hAnsi="Courier New" w:hint="default"/>
      </w:rPr>
    </w:lvl>
    <w:lvl w:ilvl="5" w:tplc="F1F85B9C">
      <w:start w:val="1"/>
      <w:numFmt w:val="bullet"/>
      <w:lvlText w:val=""/>
      <w:lvlJc w:val="left"/>
      <w:pPr>
        <w:ind w:left="4320" w:hanging="360"/>
      </w:pPr>
      <w:rPr>
        <w:rFonts w:ascii="Wingdings" w:hAnsi="Wingdings" w:hint="default"/>
      </w:rPr>
    </w:lvl>
    <w:lvl w:ilvl="6" w:tplc="07022F1E">
      <w:start w:val="1"/>
      <w:numFmt w:val="bullet"/>
      <w:lvlText w:val=""/>
      <w:lvlJc w:val="left"/>
      <w:pPr>
        <w:ind w:left="5040" w:hanging="360"/>
      </w:pPr>
      <w:rPr>
        <w:rFonts w:ascii="Symbol" w:hAnsi="Symbol" w:hint="default"/>
      </w:rPr>
    </w:lvl>
    <w:lvl w:ilvl="7" w:tplc="1E66A4B0">
      <w:start w:val="1"/>
      <w:numFmt w:val="bullet"/>
      <w:lvlText w:val="o"/>
      <w:lvlJc w:val="left"/>
      <w:pPr>
        <w:ind w:left="5760" w:hanging="360"/>
      </w:pPr>
      <w:rPr>
        <w:rFonts w:ascii="Courier New" w:hAnsi="Courier New" w:hint="default"/>
      </w:rPr>
    </w:lvl>
    <w:lvl w:ilvl="8" w:tplc="825EE2D6">
      <w:start w:val="1"/>
      <w:numFmt w:val="bullet"/>
      <w:lvlText w:val=""/>
      <w:lvlJc w:val="left"/>
      <w:pPr>
        <w:ind w:left="6480" w:hanging="360"/>
      </w:pPr>
      <w:rPr>
        <w:rFonts w:ascii="Wingdings" w:hAnsi="Wingdings" w:hint="default"/>
      </w:rPr>
    </w:lvl>
  </w:abstractNum>
  <w:abstractNum w:abstractNumId="24" w15:restartNumberingAfterBreak="0">
    <w:nsid w:val="3BD23A5C"/>
    <w:multiLevelType w:val="hybridMultilevel"/>
    <w:tmpl w:val="39246EDC"/>
    <w:lvl w:ilvl="0" w:tplc="AB6841AE">
      <w:start w:val="1"/>
      <w:numFmt w:val="lowerLetter"/>
      <w:lvlText w:val="%1."/>
      <w:lvlJc w:val="left"/>
      <w:pPr>
        <w:ind w:left="360" w:hanging="360"/>
      </w:pPr>
      <w:rPr>
        <w:rFonts w:ascii="Calibri" w:eastAsia="Times New Roman" w:hAnsi="Calibri"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D0F27A4"/>
    <w:multiLevelType w:val="hybridMultilevel"/>
    <w:tmpl w:val="1F9617B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6" w15:restartNumberingAfterBreak="0">
    <w:nsid w:val="41D261B9"/>
    <w:multiLevelType w:val="hybridMultilevel"/>
    <w:tmpl w:val="99E44426"/>
    <w:lvl w:ilvl="0" w:tplc="DB200C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2B967CC"/>
    <w:multiLevelType w:val="hybridMultilevel"/>
    <w:tmpl w:val="97CE5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4E70AB1"/>
    <w:multiLevelType w:val="hybridMultilevel"/>
    <w:tmpl w:val="F124A8A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5B4549F"/>
    <w:multiLevelType w:val="hybridMultilevel"/>
    <w:tmpl w:val="C54A5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5C6714B"/>
    <w:multiLevelType w:val="hybridMultilevel"/>
    <w:tmpl w:val="1F207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6724827"/>
    <w:multiLevelType w:val="hybridMultilevel"/>
    <w:tmpl w:val="790E8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90E52C5"/>
    <w:multiLevelType w:val="hybridMultilevel"/>
    <w:tmpl w:val="37C03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BC048EF"/>
    <w:multiLevelType w:val="hybridMultilevel"/>
    <w:tmpl w:val="96081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BD6153F"/>
    <w:multiLevelType w:val="hybridMultilevel"/>
    <w:tmpl w:val="41B4086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5" w15:restartNumberingAfterBreak="0">
    <w:nsid w:val="4D661168"/>
    <w:multiLevelType w:val="hybridMultilevel"/>
    <w:tmpl w:val="DE621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DD10BBE"/>
    <w:multiLevelType w:val="hybridMultilevel"/>
    <w:tmpl w:val="44E69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1D46D6B"/>
    <w:multiLevelType w:val="hybridMultilevel"/>
    <w:tmpl w:val="F3FED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28A35B5"/>
    <w:multiLevelType w:val="hybridMultilevel"/>
    <w:tmpl w:val="32A415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3024A2D"/>
    <w:multiLevelType w:val="hybridMultilevel"/>
    <w:tmpl w:val="3C4462F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47A1BD5"/>
    <w:multiLevelType w:val="hybridMultilevel"/>
    <w:tmpl w:val="D0B6772C"/>
    <w:lvl w:ilvl="0" w:tplc="601EF71E">
      <w:start w:val="1"/>
      <w:numFmt w:val="bullet"/>
      <w:lvlText w:val=""/>
      <w:lvlJc w:val="left"/>
      <w:pPr>
        <w:ind w:left="720" w:hanging="360"/>
      </w:pPr>
      <w:rPr>
        <w:rFonts w:ascii="Symbol" w:hAnsi="Symbol" w:hint="default"/>
      </w:rPr>
    </w:lvl>
    <w:lvl w:ilvl="1" w:tplc="050ABF1C">
      <w:start w:val="1"/>
      <w:numFmt w:val="bullet"/>
      <w:lvlText w:val="o"/>
      <w:lvlJc w:val="left"/>
      <w:pPr>
        <w:ind w:left="1440" w:hanging="360"/>
      </w:pPr>
      <w:rPr>
        <w:rFonts w:ascii="Courier New" w:hAnsi="Courier New" w:hint="default"/>
      </w:rPr>
    </w:lvl>
    <w:lvl w:ilvl="2" w:tplc="37366798">
      <w:start w:val="1"/>
      <w:numFmt w:val="bullet"/>
      <w:lvlText w:val=""/>
      <w:lvlJc w:val="left"/>
      <w:pPr>
        <w:ind w:left="2160" w:hanging="360"/>
      </w:pPr>
      <w:rPr>
        <w:rFonts w:ascii="Wingdings" w:hAnsi="Wingdings" w:hint="default"/>
      </w:rPr>
    </w:lvl>
    <w:lvl w:ilvl="3" w:tplc="CAA6F664">
      <w:start w:val="1"/>
      <w:numFmt w:val="bullet"/>
      <w:lvlText w:val=""/>
      <w:lvlJc w:val="left"/>
      <w:pPr>
        <w:ind w:left="2880" w:hanging="360"/>
      </w:pPr>
      <w:rPr>
        <w:rFonts w:ascii="Symbol" w:hAnsi="Symbol" w:hint="default"/>
      </w:rPr>
    </w:lvl>
    <w:lvl w:ilvl="4" w:tplc="2250DE24">
      <w:start w:val="1"/>
      <w:numFmt w:val="bullet"/>
      <w:lvlText w:val="o"/>
      <w:lvlJc w:val="left"/>
      <w:pPr>
        <w:ind w:left="3600" w:hanging="360"/>
      </w:pPr>
      <w:rPr>
        <w:rFonts w:ascii="Courier New" w:hAnsi="Courier New" w:hint="default"/>
      </w:rPr>
    </w:lvl>
    <w:lvl w:ilvl="5" w:tplc="B6A08A04">
      <w:start w:val="1"/>
      <w:numFmt w:val="bullet"/>
      <w:lvlText w:val=""/>
      <w:lvlJc w:val="left"/>
      <w:pPr>
        <w:ind w:left="4320" w:hanging="360"/>
      </w:pPr>
      <w:rPr>
        <w:rFonts w:ascii="Wingdings" w:hAnsi="Wingdings" w:hint="default"/>
      </w:rPr>
    </w:lvl>
    <w:lvl w:ilvl="6" w:tplc="2B7EF1BC">
      <w:start w:val="1"/>
      <w:numFmt w:val="bullet"/>
      <w:lvlText w:val=""/>
      <w:lvlJc w:val="left"/>
      <w:pPr>
        <w:ind w:left="5040" w:hanging="360"/>
      </w:pPr>
      <w:rPr>
        <w:rFonts w:ascii="Symbol" w:hAnsi="Symbol" w:hint="default"/>
      </w:rPr>
    </w:lvl>
    <w:lvl w:ilvl="7" w:tplc="5D4A4EEA">
      <w:start w:val="1"/>
      <w:numFmt w:val="bullet"/>
      <w:lvlText w:val="o"/>
      <w:lvlJc w:val="left"/>
      <w:pPr>
        <w:ind w:left="5760" w:hanging="360"/>
      </w:pPr>
      <w:rPr>
        <w:rFonts w:ascii="Courier New" w:hAnsi="Courier New" w:hint="default"/>
      </w:rPr>
    </w:lvl>
    <w:lvl w:ilvl="8" w:tplc="B87E6FE8">
      <w:start w:val="1"/>
      <w:numFmt w:val="bullet"/>
      <w:lvlText w:val=""/>
      <w:lvlJc w:val="left"/>
      <w:pPr>
        <w:ind w:left="6480" w:hanging="360"/>
      </w:pPr>
      <w:rPr>
        <w:rFonts w:ascii="Wingdings" w:hAnsi="Wingdings" w:hint="default"/>
      </w:rPr>
    </w:lvl>
  </w:abstractNum>
  <w:abstractNum w:abstractNumId="41" w15:restartNumberingAfterBreak="0">
    <w:nsid w:val="565D7A1D"/>
    <w:multiLevelType w:val="hybridMultilevel"/>
    <w:tmpl w:val="E5604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75B7C4F"/>
    <w:multiLevelType w:val="hybridMultilevel"/>
    <w:tmpl w:val="476C5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7CE4277"/>
    <w:multiLevelType w:val="hybridMultilevel"/>
    <w:tmpl w:val="11CC0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D206E14"/>
    <w:multiLevelType w:val="hybridMultilevel"/>
    <w:tmpl w:val="A4F25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DAB2ECB"/>
    <w:multiLevelType w:val="hybridMultilevel"/>
    <w:tmpl w:val="BB08A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6CB3525"/>
    <w:multiLevelType w:val="hybridMultilevel"/>
    <w:tmpl w:val="CA20C5DE"/>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6B586771"/>
    <w:multiLevelType w:val="hybridMultilevel"/>
    <w:tmpl w:val="5E124E64"/>
    <w:lvl w:ilvl="0" w:tplc="AA5AB63A">
      <w:start w:val="1"/>
      <w:numFmt w:val="bullet"/>
      <w:lvlText w:val=""/>
      <w:lvlJc w:val="left"/>
      <w:pPr>
        <w:ind w:left="720" w:hanging="360"/>
      </w:pPr>
      <w:rPr>
        <w:rFonts w:ascii="Symbol" w:hAnsi="Symbol" w:hint="default"/>
      </w:rPr>
    </w:lvl>
    <w:lvl w:ilvl="1" w:tplc="5B08DF3A">
      <w:start w:val="1"/>
      <w:numFmt w:val="bullet"/>
      <w:lvlText w:val="o"/>
      <w:lvlJc w:val="left"/>
      <w:pPr>
        <w:ind w:left="1440" w:hanging="360"/>
      </w:pPr>
      <w:rPr>
        <w:rFonts w:ascii="Courier New" w:hAnsi="Courier New" w:hint="default"/>
      </w:rPr>
    </w:lvl>
    <w:lvl w:ilvl="2" w:tplc="6518AF92">
      <w:start w:val="1"/>
      <w:numFmt w:val="bullet"/>
      <w:lvlText w:val=""/>
      <w:lvlJc w:val="left"/>
      <w:pPr>
        <w:ind w:left="2160" w:hanging="360"/>
      </w:pPr>
      <w:rPr>
        <w:rFonts w:ascii="Wingdings" w:hAnsi="Wingdings" w:hint="default"/>
      </w:rPr>
    </w:lvl>
    <w:lvl w:ilvl="3" w:tplc="1B9234FC">
      <w:start w:val="1"/>
      <w:numFmt w:val="bullet"/>
      <w:lvlText w:val=""/>
      <w:lvlJc w:val="left"/>
      <w:pPr>
        <w:ind w:left="2880" w:hanging="360"/>
      </w:pPr>
      <w:rPr>
        <w:rFonts w:ascii="Symbol" w:hAnsi="Symbol" w:hint="default"/>
      </w:rPr>
    </w:lvl>
    <w:lvl w:ilvl="4" w:tplc="2976D672">
      <w:start w:val="1"/>
      <w:numFmt w:val="bullet"/>
      <w:lvlText w:val="o"/>
      <w:lvlJc w:val="left"/>
      <w:pPr>
        <w:ind w:left="3600" w:hanging="360"/>
      </w:pPr>
      <w:rPr>
        <w:rFonts w:ascii="Courier New" w:hAnsi="Courier New" w:hint="default"/>
      </w:rPr>
    </w:lvl>
    <w:lvl w:ilvl="5" w:tplc="4E740CBE">
      <w:start w:val="1"/>
      <w:numFmt w:val="bullet"/>
      <w:lvlText w:val=""/>
      <w:lvlJc w:val="left"/>
      <w:pPr>
        <w:ind w:left="4320" w:hanging="360"/>
      </w:pPr>
      <w:rPr>
        <w:rFonts w:ascii="Wingdings" w:hAnsi="Wingdings" w:hint="default"/>
      </w:rPr>
    </w:lvl>
    <w:lvl w:ilvl="6" w:tplc="14428DC4">
      <w:start w:val="1"/>
      <w:numFmt w:val="bullet"/>
      <w:lvlText w:val=""/>
      <w:lvlJc w:val="left"/>
      <w:pPr>
        <w:ind w:left="5040" w:hanging="360"/>
      </w:pPr>
      <w:rPr>
        <w:rFonts w:ascii="Symbol" w:hAnsi="Symbol" w:hint="default"/>
      </w:rPr>
    </w:lvl>
    <w:lvl w:ilvl="7" w:tplc="1938E54E">
      <w:start w:val="1"/>
      <w:numFmt w:val="bullet"/>
      <w:lvlText w:val="o"/>
      <w:lvlJc w:val="left"/>
      <w:pPr>
        <w:ind w:left="5760" w:hanging="360"/>
      </w:pPr>
      <w:rPr>
        <w:rFonts w:ascii="Courier New" w:hAnsi="Courier New" w:hint="default"/>
      </w:rPr>
    </w:lvl>
    <w:lvl w:ilvl="8" w:tplc="9A66A368">
      <w:start w:val="1"/>
      <w:numFmt w:val="bullet"/>
      <w:lvlText w:val=""/>
      <w:lvlJc w:val="left"/>
      <w:pPr>
        <w:ind w:left="6480" w:hanging="360"/>
      </w:pPr>
      <w:rPr>
        <w:rFonts w:ascii="Wingdings" w:hAnsi="Wingdings" w:hint="default"/>
      </w:rPr>
    </w:lvl>
  </w:abstractNum>
  <w:abstractNum w:abstractNumId="48" w15:restartNumberingAfterBreak="0">
    <w:nsid w:val="701B0B69"/>
    <w:multiLevelType w:val="hybridMultilevel"/>
    <w:tmpl w:val="BD18D1C0"/>
    <w:lvl w:ilvl="0" w:tplc="FFFFFFFF">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A432DC2"/>
    <w:multiLevelType w:val="hybridMultilevel"/>
    <w:tmpl w:val="35A2D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40"/>
  </w:num>
  <w:num w:numId="3">
    <w:abstractNumId w:val="47"/>
  </w:num>
  <w:num w:numId="4">
    <w:abstractNumId w:val="16"/>
  </w:num>
  <w:num w:numId="5">
    <w:abstractNumId w:val="31"/>
  </w:num>
  <w:num w:numId="6">
    <w:abstractNumId w:val="8"/>
  </w:num>
  <w:num w:numId="7">
    <w:abstractNumId w:val="7"/>
  </w:num>
  <w:num w:numId="8">
    <w:abstractNumId w:val="20"/>
  </w:num>
  <w:num w:numId="9">
    <w:abstractNumId w:val="46"/>
  </w:num>
  <w:num w:numId="10">
    <w:abstractNumId w:val="19"/>
  </w:num>
  <w:num w:numId="11">
    <w:abstractNumId w:val="13"/>
  </w:num>
  <w:num w:numId="12">
    <w:abstractNumId w:val="21"/>
  </w:num>
  <w:num w:numId="13">
    <w:abstractNumId w:val="9"/>
  </w:num>
  <w:num w:numId="14">
    <w:abstractNumId w:val="3"/>
  </w:num>
  <w:num w:numId="15">
    <w:abstractNumId w:val="5"/>
  </w:num>
  <w:num w:numId="16">
    <w:abstractNumId w:val="24"/>
  </w:num>
  <w:num w:numId="17">
    <w:abstractNumId w:val="43"/>
  </w:num>
  <w:num w:numId="18">
    <w:abstractNumId w:val="28"/>
  </w:num>
  <w:num w:numId="19">
    <w:abstractNumId w:val="27"/>
  </w:num>
  <w:num w:numId="20">
    <w:abstractNumId w:val="29"/>
  </w:num>
  <w:num w:numId="21">
    <w:abstractNumId w:val="41"/>
  </w:num>
  <w:num w:numId="22">
    <w:abstractNumId w:val="11"/>
  </w:num>
  <w:num w:numId="23">
    <w:abstractNumId w:val="39"/>
  </w:num>
  <w:num w:numId="24">
    <w:abstractNumId w:val="32"/>
  </w:num>
  <w:num w:numId="25">
    <w:abstractNumId w:val="25"/>
  </w:num>
  <w:num w:numId="26">
    <w:abstractNumId w:val="34"/>
  </w:num>
  <w:num w:numId="27">
    <w:abstractNumId w:val="0"/>
  </w:num>
  <w:num w:numId="28">
    <w:abstractNumId w:val="30"/>
  </w:num>
  <w:num w:numId="29">
    <w:abstractNumId w:val="38"/>
  </w:num>
  <w:num w:numId="30">
    <w:abstractNumId w:val="12"/>
  </w:num>
  <w:num w:numId="31">
    <w:abstractNumId w:val="45"/>
  </w:num>
  <w:num w:numId="32">
    <w:abstractNumId w:val="36"/>
  </w:num>
  <w:num w:numId="33">
    <w:abstractNumId w:val="26"/>
  </w:num>
  <w:num w:numId="34">
    <w:abstractNumId w:val="37"/>
  </w:num>
  <w:num w:numId="35">
    <w:abstractNumId w:val="15"/>
  </w:num>
  <w:num w:numId="36">
    <w:abstractNumId w:val="2"/>
  </w:num>
  <w:num w:numId="37">
    <w:abstractNumId w:val="42"/>
  </w:num>
  <w:num w:numId="38">
    <w:abstractNumId w:val="22"/>
  </w:num>
  <w:num w:numId="39">
    <w:abstractNumId w:val="6"/>
  </w:num>
  <w:num w:numId="40">
    <w:abstractNumId w:val="33"/>
  </w:num>
  <w:num w:numId="41">
    <w:abstractNumId w:val="18"/>
  </w:num>
  <w:num w:numId="42">
    <w:abstractNumId w:val="35"/>
  </w:num>
  <w:num w:numId="43">
    <w:abstractNumId w:val="44"/>
  </w:num>
  <w:num w:numId="44">
    <w:abstractNumId w:val="1"/>
  </w:num>
  <w:num w:numId="45">
    <w:abstractNumId w:val="49"/>
  </w:num>
  <w:num w:numId="46">
    <w:abstractNumId w:val="10"/>
  </w:num>
  <w:num w:numId="47">
    <w:abstractNumId w:val="4"/>
  </w:num>
  <w:num w:numId="48">
    <w:abstractNumId w:val="14"/>
  </w:num>
  <w:num w:numId="49">
    <w:abstractNumId w:val="48"/>
  </w:num>
  <w:num w:numId="50">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49"/>
    <w:rsid w:val="0000498B"/>
    <w:rsid w:val="000447BE"/>
    <w:rsid w:val="00045C0D"/>
    <w:rsid w:val="000825E5"/>
    <w:rsid w:val="00094827"/>
    <w:rsid w:val="000A7A18"/>
    <w:rsid w:val="000B7FD5"/>
    <w:rsid w:val="000C7A82"/>
    <w:rsid w:val="000E0FAF"/>
    <w:rsid w:val="000E7416"/>
    <w:rsid w:val="000F23DB"/>
    <w:rsid w:val="00111530"/>
    <w:rsid w:val="00161628"/>
    <w:rsid w:val="00167EBD"/>
    <w:rsid w:val="001D7BA5"/>
    <w:rsid w:val="00210764"/>
    <w:rsid w:val="0021166D"/>
    <w:rsid w:val="00231676"/>
    <w:rsid w:val="00233028"/>
    <w:rsid w:val="00244A52"/>
    <w:rsid w:val="00247A14"/>
    <w:rsid w:val="0025028F"/>
    <w:rsid w:val="00250F6F"/>
    <w:rsid w:val="00272D2F"/>
    <w:rsid w:val="002870CC"/>
    <w:rsid w:val="00291819"/>
    <w:rsid w:val="002929BF"/>
    <w:rsid w:val="002C29EE"/>
    <w:rsid w:val="002D75D1"/>
    <w:rsid w:val="002E06E5"/>
    <w:rsid w:val="002E0D19"/>
    <w:rsid w:val="00306B15"/>
    <w:rsid w:val="00306E4D"/>
    <w:rsid w:val="00336C9C"/>
    <w:rsid w:val="00357665"/>
    <w:rsid w:val="003708CE"/>
    <w:rsid w:val="00373EB6"/>
    <w:rsid w:val="0038118B"/>
    <w:rsid w:val="003B38C9"/>
    <w:rsid w:val="004400C1"/>
    <w:rsid w:val="00471BC6"/>
    <w:rsid w:val="00471FBB"/>
    <w:rsid w:val="00477B07"/>
    <w:rsid w:val="00477D5C"/>
    <w:rsid w:val="00485349"/>
    <w:rsid w:val="004E6D59"/>
    <w:rsid w:val="005007E4"/>
    <w:rsid w:val="0050192F"/>
    <w:rsid w:val="005176FF"/>
    <w:rsid w:val="005445A3"/>
    <w:rsid w:val="005D1ACC"/>
    <w:rsid w:val="005E365F"/>
    <w:rsid w:val="005E5E8E"/>
    <w:rsid w:val="006026BE"/>
    <w:rsid w:val="00611E18"/>
    <w:rsid w:val="006237BF"/>
    <w:rsid w:val="0064697E"/>
    <w:rsid w:val="00685767"/>
    <w:rsid w:val="006A5A4D"/>
    <w:rsid w:val="006D77D3"/>
    <w:rsid w:val="006E010C"/>
    <w:rsid w:val="006F497F"/>
    <w:rsid w:val="00705E97"/>
    <w:rsid w:val="00707225"/>
    <w:rsid w:val="0074383E"/>
    <w:rsid w:val="007767CF"/>
    <w:rsid w:val="007838AF"/>
    <w:rsid w:val="00791175"/>
    <w:rsid w:val="00794CF3"/>
    <w:rsid w:val="007B3F35"/>
    <w:rsid w:val="007C590A"/>
    <w:rsid w:val="007E3401"/>
    <w:rsid w:val="00861070"/>
    <w:rsid w:val="008A41BD"/>
    <w:rsid w:val="00901A43"/>
    <w:rsid w:val="009921EA"/>
    <w:rsid w:val="0099275B"/>
    <w:rsid w:val="009B0D13"/>
    <w:rsid w:val="009B5ABE"/>
    <w:rsid w:val="009D3584"/>
    <w:rsid w:val="00A1142C"/>
    <w:rsid w:val="00A310DD"/>
    <w:rsid w:val="00A77315"/>
    <w:rsid w:val="00AD1D39"/>
    <w:rsid w:val="00B0209B"/>
    <w:rsid w:val="00B13364"/>
    <w:rsid w:val="00B35F1A"/>
    <w:rsid w:val="00B54215"/>
    <w:rsid w:val="00B76D4D"/>
    <w:rsid w:val="00B77764"/>
    <w:rsid w:val="00B86F3F"/>
    <w:rsid w:val="00B92F55"/>
    <w:rsid w:val="00B937E7"/>
    <w:rsid w:val="00BA6E4A"/>
    <w:rsid w:val="00BD76C9"/>
    <w:rsid w:val="00BE5951"/>
    <w:rsid w:val="00BF5719"/>
    <w:rsid w:val="00BF7E5F"/>
    <w:rsid w:val="00C16AFF"/>
    <w:rsid w:val="00C27EEA"/>
    <w:rsid w:val="00C400D3"/>
    <w:rsid w:val="00C45726"/>
    <w:rsid w:val="00C7152F"/>
    <w:rsid w:val="00C84877"/>
    <w:rsid w:val="00CB2CE5"/>
    <w:rsid w:val="00CC2874"/>
    <w:rsid w:val="00CC7843"/>
    <w:rsid w:val="00D0613E"/>
    <w:rsid w:val="00D24183"/>
    <w:rsid w:val="00D435AE"/>
    <w:rsid w:val="00D50C4B"/>
    <w:rsid w:val="00D570A6"/>
    <w:rsid w:val="00D606BD"/>
    <w:rsid w:val="00D7618C"/>
    <w:rsid w:val="00DD6CCD"/>
    <w:rsid w:val="00DF4DF1"/>
    <w:rsid w:val="00E144E1"/>
    <w:rsid w:val="00E35835"/>
    <w:rsid w:val="00E40233"/>
    <w:rsid w:val="00E409E3"/>
    <w:rsid w:val="00E42B73"/>
    <w:rsid w:val="00EB27AF"/>
    <w:rsid w:val="00F22DC9"/>
    <w:rsid w:val="00F27CD2"/>
    <w:rsid w:val="00F51C5E"/>
    <w:rsid w:val="00F52EE2"/>
    <w:rsid w:val="00F60B75"/>
    <w:rsid w:val="00FB38B7"/>
    <w:rsid w:val="00FC04C8"/>
    <w:rsid w:val="00FD5549"/>
    <w:rsid w:val="06479FAD"/>
    <w:rsid w:val="16E8BFAF"/>
    <w:rsid w:val="477B3089"/>
    <w:rsid w:val="507D5B14"/>
    <w:rsid w:val="5FB69C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DF9DDA"/>
  <w15:chartTrackingRefBased/>
  <w15:docId w15:val="{2B91BBB4-5682-4CC9-978F-35DE5D27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00498B"/>
    <w:pPr>
      <w:keepNext/>
      <w:spacing w:after="0" w:line="240" w:lineRule="auto"/>
      <w:outlineLvl w:val="0"/>
    </w:pPr>
    <w:rPr>
      <w:rFonts w:ascii="Century Gothic" w:eastAsia="Times New Roman" w:hAnsi="Century Gothic" w:cs="Arial"/>
      <w:b/>
      <w:shadow/>
      <w:color w:val="808080"/>
      <w:sz w:val="32"/>
      <w:szCs w:val="20"/>
      <w:lang w:eastAsia="nl-NL"/>
    </w:rPr>
  </w:style>
  <w:style w:type="paragraph" w:styleId="Kop2">
    <w:name w:val="heading 2"/>
    <w:basedOn w:val="Standaard"/>
    <w:next w:val="Standaard"/>
    <w:link w:val="Kop2Char"/>
    <w:uiPriority w:val="9"/>
    <w:unhideWhenUsed/>
    <w:qFormat/>
    <w:rsid w:val="000F23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5">
    <w:name w:val="heading 5"/>
    <w:basedOn w:val="Standaard"/>
    <w:next w:val="Standaard"/>
    <w:link w:val="Kop5Char"/>
    <w:uiPriority w:val="9"/>
    <w:semiHidden/>
    <w:unhideWhenUsed/>
    <w:qFormat/>
    <w:rsid w:val="00306E4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9D3584"/>
    <w:pPr>
      <w:spacing w:after="0" w:line="240" w:lineRule="auto"/>
    </w:pPr>
  </w:style>
  <w:style w:type="paragraph" w:styleId="Lijstalinea">
    <w:name w:val="List Paragraph"/>
    <w:basedOn w:val="Standaard"/>
    <w:uiPriority w:val="34"/>
    <w:qFormat/>
    <w:rsid w:val="0074383E"/>
    <w:pPr>
      <w:spacing w:after="200" w:line="276" w:lineRule="auto"/>
      <w:ind w:left="720"/>
      <w:contextualSpacing/>
    </w:pPr>
  </w:style>
  <w:style w:type="character" w:customStyle="1" w:styleId="Kop1Char">
    <w:name w:val="Kop 1 Char"/>
    <w:basedOn w:val="Standaardalinea-lettertype"/>
    <w:link w:val="Kop1"/>
    <w:rsid w:val="0000498B"/>
    <w:rPr>
      <w:rFonts w:ascii="Century Gothic" w:eastAsia="Times New Roman" w:hAnsi="Century Gothic" w:cs="Arial"/>
      <w:b/>
      <w:shadow/>
      <w:color w:val="808080"/>
      <w:sz w:val="32"/>
      <w:szCs w:val="20"/>
      <w:lang w:eastAsia="nl-NL"/>
    </w:rPr>
  </w:style>
  <w:style w:type="paragraph" w:styleId="Koptekst">
    <w:name w:val="header"/>
    <w:basedOn w:val="Standaard"/>
    <w:link w:val="KoptekstChar"/>
    <w:semiHidden/>
    <w:rsid w:val="0000498B"/>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semiHidden/>
    <w:rsid w:val="0000498B"/>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0F23DB"/>
    <w:rPr>
      <w:rFonts w:asciiTheme="majorHAnsi" w:eastAsiaTheme="majorEastAsia" w:hAnsiTheme="majorHAnsi" w:cstheme="majorBidi"/>
      <w:color w:val="2E74B5" w:themeColor="accent1" w:themeShade="BF"/>
      <w:sz w:val="26"/>
      <w:szCs w:val="26"/>
    </w:rPr>
  </w:style>
  <w:style w:type="paragraph" w:customStyle="1" w:styleId="Default">
    <w:name w:val="Default"/>
    <w:rsid w:val="000F23DB"/>
    <w:pPr>
      <w:autoSpaceDE w:val="0"/>
      <w:autoSpaceDN w:val="0"/>
      <w:adjustRightInd w:val="0"/>
      <w:spacing w:after="0" w:line="240" w:lineRule="auto"/>
    </w:pPr>
    <w:rPr>
      <w:rFonts w:ascii="Garamond" w:eastAsia="Times New Roman" w:hAnsi="Garamond" w:cs="Garamond"/>
      <w:color w:val="000000"/>
      <w:sz w:val="24"/>
      <w:szCs w:val="24"/>
      <w:lang w:eastAsia="nl-NL"/>
    </w:rPr>
  </w:style>
  <w:style w:type="character" w:customStyle="1" w:styleId="Kop5Char">
    <w:name w:val="Kop 5 Char"/>
    <w:basedOn w:val="Standaardalinea-lettertype"/>
    <w:link w:val="Kop5"/>
    <w:uiPriority w:val="9"/>
    <w:semiHidden/>
    <w:rsid w:val="00306E4D"/>
    <w:rPr>
      <w:rFonts w:asciiTheme="majorHAnsi" w:eastAsiaTheme="majorEastAsia" w:hAnsiTheme="majorHAnsi" w:cstheme="majorBidi"/>
      <w:color w:val="2E74B5" w:themeColor="accent1" w:themeShade="BF"/>
    </w:rPr>
  </w:style>
  <w:style w:type="paragraph" w:styleId="Voettekst">
    <w:name w:val="footer"/>
    <w:basedOn w:val="Standaard"/>
    <w:link w:val="VoettekstChar"/>
    <w:uiPriority w:val="99"/>
    <w:unhideWhenUsed/>
    <w:rsid w:val="000948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4827"/>
  </w:style>
  <w:style w:type="table" w:styleId="Tabelraster">
    <w:name w:val="Table Grid"/>
    <w:basedOn w:val="Standaardtabel"/>
    <w:uiPriority w:val="39"/>
    <w:rsid w:val="00C7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611E18"/>
  </w:style>
  <w:style w:type="paragraph" w:styleId="Kopvaninhoudsopgave">
    <w:name w:val="TOC Heading"/>
    <w:basedOn w:val="Kop1"/>
    <w:next w:val="Standaard"/>
    <w:uiPriority w:val="39"/>
    <w:unhideWhenUsed/>
    <w:qFormat/>
    <w:rsid w:val="00FB38B7"/>
    <w:pPr>
      <w:keepLines/>
      <w:spacing w:before="240" w:line="259" w:lineRule="auto"/>
      <w:outlineLvl w:val="9"/>
    </w:pPr>
    <w:rPr>
      <w:rFonts w:asciiTheme="majorHAnsi" w:eastAsiaTheme="majorEastAsia" w:hAnsiTheme="majorHAnsi" w:cstheme="majorBidi"/>
      <w:b w:val="0"/>
      <w:shadow w:val="0"/>
      <w:color w:val="2E74B5" w:themeColor="accent1" w:themeShade="BF"/>
      <w:szCs w:val="32"/>
    </w:rPr>
  </w:style>
  <w:style w:type="paragraph" w:styleId="Inhopg1">
    <w:name w:val="toc 1"/>
    <w:basedOn w:val="Standaard"/>
    <w:next w:val="Standaard"/>
    <w:autoRedefine/>
    <w:uiPriority w:val="39"/>
    <w:unhideWhenUsed/>
    <w:rsid w:val="00FB38B7"/>
    <w:pPr>
      <w:spacing w:after="100"/>
    </w:pPr>
  </w:style>
  <w:style w:type="paragraph" w:styleId="Inhopg2">
    <w:name w:val="toc 2"/>
    <w:basedOn w:val="Standaard"/>
    <w:next w:val="Standaard"/>
    <w:autoRedefine/>
    <w:uiPriority w:val="39"/>
    <w:unhideWhenUsed/>
    <w:rsid w:val="00FB38B7"/>
    <w:pPr>
      <w:spacing w:after="100"/>
      <w:ind w:left="220"/>
    </w:pPr>
  </w:style>
  <w:style w:type="character" w:styleId="Hyperlink">
    <w:name w:val="Hyperlink"/>
    <w:basedOn w:val="Standaardalinea-lettertype"/>
    <w:uiPriority w:val="99"/>
    <w:unhideWhenUsed/>
    <w:rsid w:val="00FB38B7"/>
    <w:rPr>
      <w:color w:val="0563C1" w:themeColor="hyperlink"/>
      <w:u w:val="single"/>
    </w:rPr>
  </w:style>
  <w:style w:type="paragraph" w:styleId="Titel">
    <w:name w:val="Title"/>
    <w:basedOn w:val="Standaard"/>
    <w:next w:val="Standaard"/>
    <w:link w:val="TitelChar"/>
    <w:uiPriority w:val="10"/>
    <w:qFormat/>
    <w:rsid w:val="00B020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0209B"/>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2316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1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ijnklas.nl"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58D146410744CBAC481B8016935217"/>
        <w:category>
          <w:name w:val="Algemeen"/>
          <w:gallery w:val="placeholder"/>
        </w:category>
        <w:types>
          <w:type w:val="bbPlcHdr"/>
        </w:types>
        <w:behaviors>
          <w:behavior w:val="content"/>
        </w:behaviors>
        <w:guid w:val="{FE1A51A9-9578-4459-8116-9622EDADF2AB}"/>
      </w:docPartPr>
      <w:docPartBody>
        <w:p w:rsidR="00025C0E" w:rsidRDefault="000A55B2" w:rsidP="000A55B2">
          <w:pPr>
            <w:pStyle w:val="CD58D146410744CBAC481B8016935217"/>
          </w:pPr>
          <w:r>
            <w:rPr>
              <w:rFonts w:asciiTheme="majorHAnsi" w:eastAsiaTheme="majorEastAsia" w:hAnsiTheme="majorHAnsi" w:cstheme="majorBidi"/>
              <w:caps/>
              <w:color w:val="4472C4" w:themeColor="accent1"/>
              <w:sz w:val="80"/>
              <w:szCs w:val="80"/>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altName w:val="Lucida Sans Typewriter"/>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D2t00">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5B2"/>
    <w:rsid w:val="00025C0E"/>
    <w:rsid w:val="000A55B2"/>
    <w:rsid w:val="002956AE"/>
    <w:rsid w:val="002E0565"/>
    <w:rsid w:val="004628DB"/>
    <w:rsid w:val="005170C8"/>
    <w:rsid w:val="00897387"/>
    <w:rsid w:val="00AB3CC5"/>
    <w:rsid w:val="00B45413"/>
    <w:rsid w:val="00C00DD9"/>
    <w:rsid w:val="00C637A2"/>
    <w:rsid w:val="00FD5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D58D146410744CBAC481B8016935217">
    <w:name w:val="CD58D146410744CBAC481B8016935217"/>
    <w:rsid w:val="000A55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2019-2023</PublishDate>
  <Abstract/>
  <CompanyAddress>Katwijk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615edea-3273-4512-98ee-cfa603bfce81">
      <UserInfo>
        <DisplayName>Marjoke de Groot | De Duinroos Zanderij</DisplayName>
        <AccountId>67</AccountId>
        <AccountType/>
      </UserInfo>
      <UserInfo>
        <DisplayName>Maaike van Egmond-Kuivenhoven | Duinroos Zanderij</DisplayName>
        <AccountId>26</AccountId>
        <AccountType/>
      </UserInfo>
      <UserInfo>
        <DisplayName>Hans van Rietschoten | Duinroos Zanderij</DisplayName>
        <AccountId>18</AccountId>
        <AccountType/>
      </UserInfo>
      <UserInfo>
        <DisplayName>Mandy Souverijn | Duinroos Zanderij</DisplayName>
        <AccountId>55</AccountId>
        <AccountType/>
      </UserInfo>
      <UserInfo>
        <DisplayName>Anniek Clavaux | Duinroos Zanderij</DisplayName>
        <AccountId>21</AccountId>
        <AccountType/>
      </UserInfo>
      <UserInfo>
        <DisplayName>Leonie Hazenoot | Duinroos Zanderij</DisplayName>
        <AccountId>27</AccountId>
        <AccountType/>
      </UserInfo>
      <UserInfo>
        <DisplayName>Duinroos Team Zanderij</DisplayName>
        <AccountId>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8F5F940C80BF48B2514E1CDCBFEC26" ma:contentTypeVersion="12" ma:contentTypeDescription="Een nieuw document maken." ma:contentTypeScope="" ma:versionID="36611fe1b285ac3a8052cdde9f25310e">
  <xsd:schema xmlns:xsd="http://www.w3.org/2001/XMLSchema" xmlns:xs="http://www.w3.org/2001/XMLSchema" xmlns:p="http://schemas.microsoft.com/office/2006/metadata/properties" xmlns:ns2="49a37b2f-8a93-43a9-91cf-cf31285c378b" xmlns:ns3="e615edea-3273-4512-98ee-cfa603bfce81" targetNamespace="http://schemas.microsoft.com/office/2006/metadata/properties" ma:root="true" ma:fieldsID="c475a7d2fa1c0139afc8232910b0bf9d" ns2:_="" ns3:_="">
    <xsd:import namespace="49a37b2f-8a93-43a9-91cf-cf31285c378b"/>
    <xsd:import namespace="e615edea-3273-4512-98ee-cfa603bfce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37b2f-8a93-43a9-91cf-cf31285c3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5edea-3273-4512-98ee-cfa603bfce8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796BA4-E2B9-44EE-9587-45938BD92AF2}">
  <ds:schemaRefs>
    <ds:schemaRef ds:uri="http://schemas.openxmlformats.org/officeDocument/2006/bibliography"/>
  </ds:schemaRefs>
</ds:datastoreItem>
</file>

<file path=customXml/itemProps3.xml><?xml version="1.0" encoding="utf-8"?>
<ds:datastoreItem xmlns:ds="http://schemas.openxmlformats.org/officeDocument/2006/customXml" ds:itemID="{09EEF4B8-D8D3-4064-BBA8-369F65C6B94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e615edea-3273-4512-98ee-cfa603bfce81"/>
    <ds:schemaRef ds:uri="49a37b2f-8a93-43a9-91cf-cf31285c378b"/>
    <ds:schemaRef ds:uri="http://www.w3.org/XML/1998/namespace"/>
  </ds:schemaRefs>
</ds:datastoreItem>
</file>

<file path=customXml/itemProps4.xml><?xml version="1.0" encoding="utf-8"?>
<ds:datastoreItem xmlns:ds="http://schemas.openxmlformats.org/officeDocument/2006/customXml" ds:itemID="{88AAFEDF-0E6F-49C8-A75E-8ABBEBA85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37b2f-8a93-43a9-91cf-cf31285c378b"/>
    <ds:schemaRef ds:uri="e615edea-3273-4512-98ee-cfa603bfc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3CB854-0506-40FA-9F26-96EA65619F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6031</Words>
  <Characters>33171</Characters>
  <Application>Microsoft Office Word</Application>
  <DocSecurity>4</DocSecurity>
  <Lines>276</Lines>
  <Paragraphs>78</Paragraphs>
  <ScaleCrop>false</ScaleCrop>
  <Company>Basisschool de Duinroos</Company>
  <LinksUpToDate>false</LinksUpToDate>
  <CharactersWithSpaces>39124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 meer- en hoogbegaafdheid</dc:title>
  <dc:subject>Basisschool de Duinroos, Katwijk</dc:subject>
  <dc:creator>Schooljaar 2015-2016</dc:creator>
  <cp:keywords/>
  <dc:description/>
  <cp:lastModifiedBy>Marjolyn van Beelen</cp:lastModifiedBy>
  <cp:revision>2</cp:revision>
  <cp:lastPrinted>2019-06-11T09:35:00Z</cp:lastPrinted>
  <dcterms:created xsi:type="dcterms:W3CDTF">2021-04-30T10:03:00Z</dcterms:created>
  <dcterms:modified xsi:type="dcterms:W3CDTF">2021-04-30T10:03:00Z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0x010100548F5F940C80BF48B2514E1CDCBFEC26</vt:lpwstr>
  </property>
</Properties>
</file>