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CA4B" w14:textId="49224A27" w:rsidR="00942A19" w:rsidRDefault="00942A19" w:rsidP="00942A19">
      <w:r>
        <w:t>Jaarverslag Medezeggenschapsraad (MR)</w:t>
      </w:r>
    </w:p>
    <w:p w14:paraId="156A7844" w14:textId="77777777" w:rsidR="00942A19" w:rsidRDefault="00942A19" w:rsidP="00942A19">
      <w:r>
        <w:t>Basisschool Groeneveld</w:t>
      </w:r>
    </w:p>
    <w:p w14:paraId="30947416" w14:textId="4793B938" w:rsidR="00942A19" w:rsidRDefault="00942A19" w:rsidP="00942A19">
      <w:r>
        <w:t>Schooljaar 2024-2025</w:t>
      </w:r>
    </w:p>
    <w:p w14:paraId="4A36505A" w14:textId="71C88834" w:rsidR="00942A19" w:rsidRDefault="00942A19" w:rsidP="00942A19">
      <w:pPr>
        <w:pStyle w:val="Kop1"/>
      </w:pPr>
      <w:r>
        <w:t>Inleiding</w:t>
      </w:r>
    </w:p>
    <w:p w14:paraId="28695667" w14:textId="26515162" w:rsidR="00942A19" w:rsidRDefault="00942A19" w:rsidP="00942A19">
      <w:r>
        <w:t>Dit is het jaarverslag van de Medezeggenschapsraad (MR) van basisschool Groeneveld. Het beschrijft de samenstelling van de raad en geeft een overzicht van de besproken thema’s en genomen besluiten in schooljaar 2024-2025.</w:t>
      </w:r>
    </w:p>
    <w:p w14:paraId="6C2479B1" w14:textId="61070120" w:rsidR="00942A19" w:rsidRDefault="00942A19" w:rsidP="00942A19">
      <w:pPr>
        <w:pStyle w:val="Kop1"/>
      </w:pPr>
      <w:r>
        <w:t>Samenstelling van de MR</w:t>
      </w:r>
    </w:p>
    <w:p w14:paraId="4E5D780E" w14:textId="77777777" w:rsidR="00942A19" w:rsidRDefault="00942A19" w:rsidP="00942A19">
      <w:r>
        <w:t>De samenstelling van de MR ziet er als volgt uit:</w:t>
      </w:r>
    </w:p>
    <w:p w14:paraId="72D39B8E" w14:textId="77777777" w:rsidR="00942A19" w:rsidRDefault="00942A19" w:rsidP="00942A19">
      <w:r>
        <w:t>Personeelsgeleding:</w:t>
      </w:r>
    </w:p>
    <w:p w14:paraId="3B039B0F" w14:textId="77777777" w:rsidR="00942A19" w:rsidRDefault="00942A19" w:rsidP="00942A19">
      <w:pPr>
        <w:pStyle w:val="Lijstalinea"/>
        <w:numPr>
          <w:ilvl w:val="0"/>
          <w:numId w:val="1"/>
        </w:numPr>
      </w:pPr>
      <w:r>
        <w:t>Monique van de Koppel</w:t>
      </w:r>
    </w:p>
    <w:p w14:paraId="14606DB0" w14:textId="77777777" w:rsidR="00942A19" w:rsidRDefault="00942A19" w:rsidP="00942A19">
      <w:pPr>
        <w:pStyle w:val="Lijstalinea"/>
        <w:numPr>
          <w:ilvl w:val="0"/>
          <w:numId w:val="1"/>
        </w:numPr>
      </w:pPr>
      <w:r>
        <w:t>Anita Heijnens</w:t>
      </w:r>
    </w:p>
    <w:p w14:paraId="525CA73E" w14:textId="77777777" w:rsidR="00942A19" w:rsidRDefault="00942A19" w:rsidP="00942A19">
      <w:pPr>
        <w:pStyle w:val="Lijstalinea"/>
        <w:numPr>
          <w:ilvl w:val="0"/>
          <w:numId w:val="1"/>
        </w:numPr>
      </w:pPr>
      <w:r>
        <w:t xml:space="preserve">Cecile </w:t>
      </w:r>
      <w:proofErr w:type="spellStart"/>
      <w:r>
        <w:t>Cootjans</w:t>
      </w:r>
      <w:proofErr w:type="spellEnd"/>
    </w:p>
    <w:p w14:paraId="4788D91A" w14:textId="77777777" w:rsidR="00942A19" w:rsidRDefault="00942A19" w:rsidP="00942A19">
      <w:r>
        <w:t>Oudergeleding:</w:t>
      </w:r>
    </w:p>
    <w:p w14:paraId="67FDA3A4" w14:textId="25396B11" w:rsidR="00942A19" w:rsidRDefault="00942A19" w:rsidP="00942A19">
      <w:pPr>
        <w:pStyle w:val="Lijstalinea"/>
        <w:numPr>
          <w:ilvl w:val="0"/>
          <w:numId w:val="2"/>
        </w:numPr>
      </w:pPr>
      <w:r>
        <w:t>Chris Nellen (voorzitter)</w:t>
      </w:r>
    </w:p>
    <w:p w14:paraId="087BCBAF" w14:textId="7E230B10" w:rsidR="00942A19" w:rsidRDefault="00942A19" w:rsidP="00942A19">
      <w:pPr>
        <w:pStyle w:val="Lijstalinea"/>
        <w:numPr>
          <w:ilvl w:val="0"/>
          <w:numId w:val="2"/>
        </w:numPr>
      </w:pPr>
      <w:r>
        <w:t>Pauline Yildirim</w:t>
      </w:r>
    </w:p>
    <w:p w14:paraId="3C31BA1F" w14:textId="6342B637" w:rsidR="00942A19" w:rsidRDefault="00942A19" w:rsidP="00942A19">
      <w:pPr>
        <w:pStyle w:val="Lijstalinea"/>
        <w:numPr>
          <w:ilvl w:val="0"/>
          <w:numId w:val="2"/>
        </w:numPr>
      </w:pPr>
      <w:r>
        <w:t xml:space="preserve">Debbie </w:t>
      </w:r>
      <w:proofErr w:type="spellStart"/>
      <w:r>
        <w:t>Gubbels</w:t>
      </w:r>
      <w:proofErr w:type="spellEnd"/>
    </w:p>
    <w:p w14:paraId="42416298" w14:textId="2CB1CDD2" w:rsidR="00942A19" w:rsidRDefault="00942A19" w:rsidP="00942A19">
      <w:pPr>
        <w:pStyle w:val="Kop1"/>
      </w:pPr>
      <w:r>
        <w:t>Vergaderingen</w:t>
      </w:r>
    </w:p>
    <w:p w14:paraId="0FB84E7B" w14:textId="77777777" w:rsidR="00942A19" w:rsidRDefault="00942A19" w:rsidP="00942A19">
      <w:r>
        <w:t>Aan het begin van het schooljaar worden de MR-vergaderingen gepland, normaliter zullen er zes vergaderingen zijn.</w:t>
      </w:r>
    </w:p>
    <w:p w14:paraId="55DCAE09" w14:textId="657B3EE1" w:rsidR="00942A19" w:rsidRDefault="00942A19" w:rsidP="00942A19">
      <w:r>
        <w:t>Omdat vaak thema’s aan de orde komen waarbij een toelichting van het MT gewenst /noodzakelijk is, is de directeur aanwezig bij de vergaderingen. De MR is zich ervan bewust dat de directeur geen deel uitmaakt van de raad en dat de mogelijkheid bestaat om bepaalde thema’s buiten de aanwezigheid van de directeur te bespreken. Door de fijne, open sfeer en cultuur is dit niet eerder nodig geweest.</w:t>
      </w:r>
    </w:p>
    <w:p w14:paraId="5228AE69" w14:textId="77777777" w:rsidR="00942A19" w:rsidRDefault="00942A19">
      <w:pPr>
        <w:rPr>
          <w:rFonts w:asciiTheme="majorHAnsi" w:eastAsiaTheme="majorEastAsia" w:hAnsiTheme="majorHAnsi" w:cstheme="majorBidi"/>
          <w:color w:val="0F4761" w:themeColor="accent1" w:themeShade="BF"/>
          <w:sz w:val="40"/>
          <w:szCs w:val="40"/>
        </w:rPr>
      </w:pPr>
      <w:r>
        <w:br w:type="page"/>
      </w:r>
    </w:p>
    <w:p w14:paraId="0E0D7AF2" w14:textId="44281E8C" w:rsidR="00942A19" w:rsidRDefault="00942A19" w:rsidP="00942A19">
      <w:pPr>
        <w:pStyle w:val="Kop1"/>
      </w:pPr>
      <w:r>
        <w:lastRenderedPageBreak/>
        <w:t>Thema’s en onderwerpen die aanbod zijn gekomen</w:t>
      </w:r>
    </w:p>
    <w:p w14:paraId="1376D658" w14:textId="77777777" w:rsidR="00FA58AA" w:rsidRDefault="00942A19" w:rsidP="00942A19">
      <w:r>
        <w:t>Vergadering 1: 18 september 2024</w:t>
      </w:r>
    </w:p>
    <w:p w14:paraId="54A9301F" w14:textId="37E97D40" w:rsidR="00942A19" w:rsidRDefault="00942A19" w:rsidP="00FA58AA">
      <w:pPr>
        <w:pStyle w:val="Lijstalinea"/>
        <w:numPr>
          <w:ilvl w:val="0"/>
          <w:numId w:val="3"/>
        </w:numPr>
      </w:pPr>
      <w:r>
        <w:t>Taakverdeling MR</w:t>
      </w:r>
    </w:p>
    <w:p w14:paraId="63712D85" w14:textId="77777777" w:rsidR="00942A19" w:rsidRDefault="00942A19" w:rsidP="00FA58AA">
      <w:pPr>
        <w:pStyle w:val="Lijstalinea"/>
        <w:numPr>
          <w:ilvl w:val="0"/>
          <w:numId w:val="3"/>
        </w:numPr>
      </w:pPr>
      <w:r>
        <w:t>Vaststellen jaarplan MR</w:t>
      </w:r>
    </w:p>
    <w:p w14:paraId="1588082B" w14:textId="77777777" w:rsidR="00942A19" w:rsidRDefault="00942A19" w:rsidP="00FA58AA">
      <w:pPr>
        <w:pStyle w:val="Lijstalinea"/>
        <w:numPr>
          <w:ilvl w:val="0"/>
          <w:numId w:val="3"/>
        </w:numPr>
      </w:pPr>
      <w:r>
        <w:t>Scholingsbehoefte MR inventariseren</w:t>
      </w:r>
    </w:p>
    <w:p w14:paraId="7F45992D" w14:textId="5D89614B" w:rsidR="00942A19" w:rsidRDefault="00942A19" w:rsidP="00FA58AA">
      <w:pPr>
        <w:pStyle w:val="Lijstalinea"/>
        <w:numPr>
          <w:ilvl w:val="0"/>
          <w:numId w:val="3"/>
        </w:numPr>
      </w:pPr>
      <w:r>
        <w:t>Concept jaarverslag MR voorgaande schooljaar</w:t>
      </w:r>
    </w:p>
    <w:p w14:paraId="51688E39" w14:textId="07A38C2D" w:rsidR="00942A19" w:rsidRDefault="00942A19" w:rsidP="00FA58AA">
      <w:pPr>
        <w:pStyle w:val="Lijstalinea"/>
        <w:numPr>
          <w:ilvl w:val="0"/>
          <w:numId w:val="3"/>
        </w:numPr>
      </w:pPr>
      <w:proofErr w:type="spellStart"/>
      <w:r>
        <w:t>Stavaza</w:t>
      </w:r>
      <w:proofErr w:type="spellEnd"/>
      <w:r>
        <w:t xml:space="preserve"> Schoolplein/grasveld</w:t>
      </w:r>
    </w:p>
    <w:p w14:paraId="7C4275F0" w14:textId="27C1D080" w:rsidR="00942A19" w:rsidRDefault="00942A19" w:rsidP="00FA58AA">
      <w:pPr>
        <w:pStyle w:val="Lijstalinea"/>
        <w:numPr>
          <w:ilvl w:val="0"/>
          <w:numId w:val="3"/>
        </w:numPr>
      </w:pPr>
      <w:r>
        <w:t>Eigen voorstellen van de MR</w:t>
      </w:r>
    </w:p>
    <w:p w14:paraId="05E6D83C" w14:textId="77777777" w:rsidR="00FA58AA" w:rsidRDefault="00942A19" w:rsidP="00FA58AA">
      <w:pPr>
        <w:ind w:firstLine="360"/>
      </w:pPr>
      <w:r>
        <w:t>Eventueel:</w:t>
      </w:r>
    </w:p>
    <w:p w14:paraId="43A2E8E8" w14:textId="58BDD6D0" w:rsidR="00FA58AA" w:rsidRDefault="00942A19" w:rsidP="00FA58AA">
      <w:pPr>
        <w:pStyle w:val="Lijstalinea"/>
        <w:numPr>
          <w:ilvl w:val="0"/>
          <w:numId w:val="5"/>
        </w:numPr>
      </w:pPr>
      <w:r>
        <w:t xml:space="preserve">Update huishoudelijk reglement MR </w:t>
      </w:r>
    </w:p>
    <w:p w14:paraId="6B852D92" w14:textId="77777777" w:rsidR="00FA58AA" w:rsidRDefault="00FA58AA" w:rsidP="00FA58AA">
      <w:r>
        <w:t>Vergadering 2: 20 november 2024</w:t>
      </w:r>
    </w:p>
    <w:p w14:paraId="6F322DE0" w14:textId="0B58B340" w:rsidR="00FA58AA" w:rsidRDefault="00FA58AA" w:rsidP="00FA58AA">
      <w:pPr>
        <w:pStyle w:val="Lijstalinea"/>
        <w:numPr>
          <w:ilvl w:val="0"/>
          <w:numId w:val="4"/>
        </w:numPr>
      </w:pPr>
      <w:r>
        <w:t>Vaststellen jaarverslag MR voorgaande schooljaar en digitaal beschikbaar stellen</w:t>
      </w:r>
    </w:p>
    <w:p w14:paraId="50AB473E" w14:textId="7DAEB701" w:rsidR="00FA58AA" w:rsidRDefault="00FA58AA" w:rsidP="00FA58AA">
      <w:pPr>
        <w:pStyle w:val="Lijstalinea"/>
        <w:numPr>
          <w:ilvl w:val="0"/>
          <w:numId w:val="4"/>
        </w:numPr>
      </w:pPr>
      <w:r>
        <w:t>Concept schoolbegroting</w:t>
      </w:r>
    </w:p>
    <w:p w14:paraId="50208E74" w14:textId="32AF9115" w:rsidR="00FA58AA" w:rsidRDefault="00FA58AA" w:rsidP="00FA58AA">
      <w:pPr>
        <w:pStyle w:val="Lijstalinea"/>
        <w:numPr>
          <w:ilvl w:val="0"/>
          <w:numId w:val="4"/>
        </w:numPr>
      </w:pPr>
      <w:r>
        <w:t>RI&amp;E</w:t>
      </w:r>
    </w:p>
    <w:p w14:paraId="51306B16" w14:textId="145DA5E1" w:rsidR="00FA58AA" w:rsidRDefault="00FA58AA" w:rsidP="00FA58AA">
      <w:pPr>
        <w:pStyle w:val="Lijstalinea"/>
        <w:numPr>
          <w:ilvl w:val="0"/>
          <w:numId w:val="4"/>
        </w:numPr>
      </w:pPr>
      <w:r>
        <w:t>Vakantierooster</w:t>
      </w:r>
    </w:p>
    <w:p w14:paraId="2397032F" w14:textId="6F1E6FAA" w:rsidR="00FA58AA" w:rsidRDefault="00FA58AA" w:rsidP="00FA58AA">
      <w:pPr>
        <w:pStyle w:val="Lijstalinea"/>
        <w:numPr>
          <w:ilvl w:val="0"/>
          <w:numId w:val="4"/>
        </w:numPr>
      </w:pPr>
      <w:r>
        <w:t>Burgerschap</w:t>
      </w:r>
    </w:p>
    <w:p w14:paraId="20DB9FAB" w14:textId="265AFD53" w:rsidR="00FA58AA" w:rsidRDefault="00FA58AA" w:rsidP="00FA58AA">
      <w:r>
        <w:t>Vergadering 3: 22 januari 2025</w:t>
      </w:r>
    </w:p>
    <w:p w14:paraId="1474EA05" w14:textId="0D3AFF87" w:rsidR="00FA58AA" w:rsidRDefault="00FA58AA" w:rsidP="00FA58AA">
      <w:pPr>
        <w:pStyle w:val="Lijstalinea"/>
        <w:numPr>
          <w:ilvl w:val="0"/>
          <w:numId w:val="6"/>
        </w:numPr>
      </w:pPr>
      <w:r>
        <w:t>Bespreken/vaststellen schoolbegroting</w:t>
      </w:r>
    </w:p>
    <w:p w14:paraId="3DF1F230" w14:textId="30505260" w:rsidR="00FA58AA" w:rsidRDefault="00FA58AA" w:rsidP="00FA58AA">
      <w:pPr>
        <w:pStyle w:val="Lijstalinea"/>
        <w:numPr>
          <w:ilvl w:val="0"/>
          <w:numId w:val="6"/>
        </w:numPr>
      </w:pPr>
      <w:r>
        <w:t>Verkiezingen MR (indien nodig)</w:t>
      </w:r>
    </w:p>
    <w:p w14:paraId="05E4FD99" w14:textId="77777777" w:rsidR="00FA58AA" w:rsidRDefault="00FA58AA" w:rsidP="00FA58AA">
      <w:pPr>
        <w:ind w:firstLine="360"/>
      </w:pPr>
      <w:r>
        <w:t>Eventueel:</w:t>
      </w:r>
    </w:p>
    <w:p w14:paraId="3CE1881C" w14:textId="2B69956B" w:rsidR="00FA58AA" w:rsidRDefault="00FA58AA" w:rsidP="00FA58AA">
      <w:pPr>
        <w:pStyle w:val="Lijstalinea"/>
        <w:numPr>
          <w:ilvl w:val="0"/>
          <w:numId w:val="7"/>
        </w:numPr>
      </w:pPr>
      <w:r>
        <w:t>Verwachte bijstellingen in het schoolplan</w:t>
      </w:r>
    </w:p>
    <w:p w14:paraId="630D809F" w14:textId="5AABBB69" w:rsidR="00FA58AA" w:rsidRDefault="00FA58AA" w:rsidP="00FA58AA">
      <w:pPr>
        <w:pStyle w:val="Lijstalinea"/>
        <w:numPr>
          <w:ilvl w:val="0"/>
          <w:numId w:val="7"/>
        </w:numPr>
      </w:pPr>
      <w:proofErr w:type="spellStart"/>
      <w:r>
        <w:t>Stavaza</w:t>
      </w:r>
      <w:proofErr w:type="spellEnd"/>
      <w:r>
        <w:t xml:space="preserve"> Schoolplein/grasveld</w:t>
      </w:r>
    </w:p>
    <w:p w14:paraId="3CD3C405" w14:textId="77777777" w:rsidR="00FA58AA" w:rsidRDefault="00FA58AA" w:rsidP="00942A19">
      <w:r w:rsidRPr="00FA58AA">
        <w:t>Vergadering 4: 19 maart 2025</w:t>
      </w:r>
    </w:p>
    <w:p w14:paraId="47EE0CEA" w14:textId="42D01EA1" w:rsidR="00FA58AA" w:rsidRDefault="00FA58AA" w:rsidP="00FA58AA">
      <w:pPr>
        <w:pStyle w:val="Lijstalinea"/>
        <w:numPr>
          <w:ilvl w:val="0"/>
          <w:numId w:val="8"/>
        </w:numPr>
      </w:pPr>
      <w:r w:rsidRPr="00FA58AA">
        <w:t>Formatieoverzicht</w:t>
      </w:r>
    </w:p>
    <w:p w14:paraId="73736F13" w14:textId="77777777" w:rsidR="00FA58AA" w:rsidRDefault="00FA58AA" w:rsidP="00FA58AA">
      <w:r>
        <w:t>Vergadering 5: 21 mei 2025</w:t>
      </w:r>
    </w:p>
    <w:p w14:paraId="2E791E78" w14:textId="67FB6D21" w:rsidR="00FA58AA" w:rsidRDefault="00FA58AA" w:rsidP="00FA58AA">
      <w:pPr>
        <w:pStyle w:val="Lijstalinea"/>
        <w:numPr>
          <w:ilvl w:val="0"/>
          <w:numId w:val="8"/>
        </w:numPr>
      </w:pPr>
      <w:r>
        <w:t>Concept schoolgids</w:t>
      </w:r>
    </w:p>
    <w:p w14:paraId="7792B117" w14:textId="30F96D63" w:rsidR="00FA58AA" w:rsidRDefault="00FA58AA" w:rsidP="00FA58AA">
      <w:pPr>
        <w:pStyle w:val="Lijstalinea"/>
        <w:numPr>
          <w:ilvl w:val="0"/>
          <w:numId w:val="8"/>
        </w:numPr>
      </w:pPr>
      <w:r>
        <w:t>Concept jaarverslag MR</w:t>
      </w:r>
    </w:p>
    <w:p w14:paraId="51A0B4D8" w14:textId="6333FF41" w:rsidR="00FA58AA" w:rsidRDefault="00FA58AA" w:rsidP="00FA58AA">
      <w:pPr>
        <w:pStyle w:val="Lijstalinea"/>
        <w:numPr>
          <w:ilvl w:val="0"/>
          <w:numId w:val="8"/>
        </w:numPr>
      </w:pPr>
      <w:r>
        <w:t>Inzet schoolformatie</w:t>
      </w:r>
    </w:p>
    <w:p w14:paraId="1D46951E" w14:textId="77777777" w:rsidR="00FA58AA" w:rsidRDefault="00FA58AA" w:rsidP="00FA58AA">
      <w:pPr>
        <w:ind w:left="360"/>
      </w:pPr>
      <w:r>
        <w:t>Eventueel</w:t>
      </w:r>
    </w:p>
    <w:p w14:paraId="37D360CA" w14:textId="5700ECB9" w:rsidR="00FA58AA" w:rsidRDefault="00FA58AA" w:rsidP="00FA58AA">
      <w:pPr>
        <w:pStyle w:val="Lijstalinea"/>
        <w:numPr>
          <w:ilvl w:val="0"/>
          <w:numId w:val="8"/>
        </w:numPr>
      </w:pPr>
      <w:r>
        <w:t>Werving en selectie personeel</w:t>
      </w:r>
    </w:p>
    <w:p w14:paraId="0CECF0C6" w14:textId="4C4BF697" w:rsidR="00FA58AA" w:rsidRDefault="00FA58AA" w:rsidP="00FA58AA">
      <w:pPr>
        <w:pStyle w:val="Lijstalinea"/>
        <w:numPr>
          <w:ilvl w:val="0"/>
          <w:numId w:val="8"/>
        </w:numPr>
      </w:pPr>
      <w:r>
        <w:t>Verkiezingen nieuwe MR-leden</w:t>
      </w:r>
      <w:r>
        <w:cr/>
      </w:r>
    </w:p>
    <w:p w14:paraId="0CF9EEDA" w14:textId="218A5A9C" w:rsidR="00FA58AA" w:rsidRDefault="00FA58AA" w:rsidP="00FA58AA">
      <w:r>
        <w:lastRenderedPageBreak/>
        <w:t>Vergadering 6: datum nader te bepalen</w:t>
      </w:r>
    </w:p>
    <w:p w14:paraId="6B4CD3C5" w14:textId="1439BDC5" w:rsidR="00FA58AA" w:rsidRDefault="00FA58AA" w:rsidP="00FA58AA">
      <w:pPr>
        <w:pStyle w:val="Lijstalinea"/>
        <w:numPr>
          <w:ilvl w:val="0"/>
          <w:numId w:val="9"/>
        </w:numPr>
      </w:pPr>
      <w:r>
        <w:t>Evaluatie taken MR afgelopen schooljaar</w:t>
      </w:r>
    </w:p>
    <w:p w14:paraId="7D651DB4" w14:textId="4BC64154" w:rsidR="00FA58AA" w:rsidRDefault="00FA58AA" w:rsidP="00FA58AA">
      <w:pPr>
        <w:pStyle w:val="Lijstalinea"/>
        <w:numPr>
          <w:ilvl w:val="0"/>
          <w:numId w:val="9"/>
        </w:numPr>
      </w:pPr>
      <w:r>
        <w:t>Vaststellen MR jaarverslag</w:t>
      </w:r>
    </w:p>
    <w:p w14:paraId="2B318D62" w14:textId="7340E593" w:rsidR="00FA58AA" w:rsidRDefault="00FA58AA" w:rsidP="00FA58AA">
      <w:pPr>
        <w:pStyle w:val="Lijstalinea"/>
        <w:numPr>
          <w:ilvl w:val="0"/>
          <w:numId w:val="9"/>
        </w:numPr>
      </w:pPr>
      <w:r>
        <w:t>Vaststellen jaarplan</w:t>
      </w:r>
    </w:p>
    <w:p w14:paraId="2709C058" w14:textId="7C332317" w:rsidR="00FA58AA" w:rsidRDefault="00FA58AA" w:rsidP="00FA58AA">
      <w:pPr>
        <w:pStyle w:val="Lijstalinea"/>
        <w:numPr>
          <w:ilvl w:val="0"/>
          <w:numId w:val="9"/>
        </w:numPr>
      </w:pPr>
      <w:r>
        <w:t>Vaststellen schoolgids</w:t>
      </w:r>
    </w:p>
    <w:p w14:paraId="3C24BE58" w14:textId="390BC378" w:rsidR="00FA58AA" w:rsidRDefault="00FA58AA" w:rsidP="00FA58AA">
      <w:pPr>
        <w:pStyle w:val="Lijstalinea"/>
        <w:numPr>
          <w:ilvl w:val="0"/>
          <w:numId w:val="9"/>
        </w:numPr>
      </w:pPr>
      <w:r>
        <w:t>Taakbeleid</w:t>
      </w:r>
    </w:p>
    <w:p w14:paraId="1ACD7FB9" w14:textId="5712305F" w:rsidR="00FA58AA" w:rsidRDefault="00FA58AA" w:rsidP="00FA58AA">
      <w:pPr>
        <w:pStyle w:val="Lijstalinea"/>
        <w:numPr>
          <w:ilvl w:val="0"/>
          <w:numId w:val="9"/>
        </w:numPr>
      </w:pPr>
      <w:r>
        <w:t xml:space="preserve">Vergaderplanning nieuwe schooljaar </w:t>
      </w:r>
    </w:p>
    <w:p w14:paraId="58FBB674" w14:textId="0435B0D5" w:rsidR="00942A19" w:rsidRDefault="00942A19" w:rsidP="00FA58AA">
      <w:pPr>
        <w:pStyle w:val="Kop1"/>
      </w:pPr>
      <w:r>
        <w:t>Vooruitblik schooljaar 2024-2025</w:t>
      </w:r>
    </w:p>
    <w:p w14:paraId="72BDE938" w14:textId="661752B4" w:rsidR="00FA58AA" w:rsidRDefault="00C053FB" w:rsidP="00942A19">
      <w:r>
        <w:t>In voorgaand jaa</w:t>
      </w:r>
      <w:r w:rsidR="00942A19">
        <w:t xml:space="preserve">r </w:t>
      </w:r>
      <w:r>
        <w:t xml:space="preserve">was een veel besproken onderwerp </w:t>
      </w:r>
      <w:r w:rsidR="00942A19">
        <w:t>de (ver)nieuwbouw/ huisvesting.</w:t>
      </w:r>
      <w:r>
        <w:t xml:space="preserve"> Dit jaar zal een veel besproken onderwerp de speelplaats/grasveld zijn langs de school. </w:t>
      </w:r>
      <w:r w:rsidR="00942A19">
        <w:t>Dit</w:t>
      </w:r>
      <w:r w:rsidR="00FA58AA">
        <w:t xml:space="preserve"> </w:t>
      </w:r>
      <w:r w:rsidR="00942A19">
        <w:t xml:space="preserve">vooral gericht op de </w:t>
      </w:r>
      <w:r>
        <w:t>voortgang van het aanleggen, aangezien hier veel onduidelijk is over de financiering hiervan</w:t>
      </w:r>
      <w:r w:rsidR="00942A19">
        <w:t>. Daarnaast zal het proces en vormgeving van het onderwerp ‘</w:t>
      </w:r>
      <w:r w:rsidR="00FA58AA">
        <w:t>B</w:t>
      </w:r>
      <w:r w:rsidR="00942A19">
        <w:t>urgerschap’</w:t>
      </w:r>
      <w:r w:rsidR="00FA58AA">
        <w:t xml:space="preserve"> </w:t>
      </w:r>
      <w:r w:rsidR="00942A19">
        <w:t>terugkeren op onze agenda, omdat de Groeneveldschool hier intensief in blijft investeren.</w:t>
      </w:r>
    </w:p>
    <w:p w14:paraId="20EC6B19" w14:textId="27CCA746" w:rsidR="00372714" w:rsidRDefault="00942A19" w:rsidP="00942A19">
      <w:r>
        <w:t>Ook zal er aandacht zijn voor de route naar inclusief onderwijs en hoe dit vorm en inhoud zal gaan</w:t>
      </w:r>
      <w:r w:rsidR="00FA58AA">
        <w:t xml:space="preserve"> </w:t>
      </w:r>
      <w:r>
        <w:t>krijgen binnen de stichting</w:t>
      </w:r>
      <w:r w:rsidR="00C053FB">
        <w:t>.</w:t>
      </w:r>
    </w:p>
    <w:sectPr w:rsidR="00372714" w:rsidSect="00B94E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5"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3F0D7" w14:textId="77777777" w:rsidR="00F61A43" w:rsidRDefault="00F61A43" w:rsidP="00F61A43">
      <w:pPr>
        <w:spacing w:after="0" w:line="240" w:lineRule="auto"/>
      </w:pPr>
      <w:r>
        <w:separator/>
      </w:r>
    </w:p>
  </w:endnote>
  <w:endnote w:type="continuationSeparator" w:id="0">
    <w:p w14:paraId="7DB17D07" w14:textId="77777777" w:rsidR="00F61A43" w:rsidRDefault="00F61A43" w:rsidP="00F6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7A71" w14:textId="77777777" w:rsidR="00F61A43" w:rsidRDefault="00F61A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1970" w14:textId="77777777" w:rsidR="00F61A43" w:rsidRDefault="00F61A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8526" w14:textId="77777777" w:rsidR="00F61A43" w:rsidRDefault="00F61A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6938" w14:textId="77777777" w:rsidR="00F61A43" w:rsidRDefault="00F61A43" w:rsidP="00F61A43">
      <w:pPr>
        <w:spacing w:after="0" w:line="240" w:lineRule="auto"/>
      </w:pPr>
      <w:r>
        <w:separator/>
      </w:r>
    </w:p>
  </w:footnote>
  <w:footnote w:type="continuationSeparator" w:id="0">
    <w:p w14:paraId="2584C52F" w14:textId="77777777" w:rsidR="00F61A43" w:rsidRDefault="00F61A43" w:rsidP="00F6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7C19" w14:textId="77777777" w:rsidR="00F61A43" w:rsidRDefault="00F61A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26CA" w14:textId="458C2662" w:rsidR="00F61A43" w:rsidRDefault="00F61A43">
    <w:pPr>
      <w:pStyle w:val="Koptekst"/>
    </w:pPr>
    <w:r>
      <w:rPr>
        <w:noProof/>
      </w:rPr>
      <w:drawing>
        <wp:anchor distT="0" distB="0" distL="114300" distR="114300" simplePos="0" relativeHeight="251659264" behindDoc="1" locked="0" layoutInCell="1" allowOverlap="1" wp14:anchorId="2CA96770" wp14:editId="1D635822">
          <wp:simplePos x="0" y="0"/>
          <wp:positionH relativeFrom="page">
            <wp:posOffset>-5080</wp:posOffset>
          </wp:positionH>
          <wp:positionV relativeFrom="page">
            <wp:posOffset>1270</wp:posOffset>
          </wp:positionV>
          <wp:extent cx="7555510" cy="10691999"/>
          <wp:effectExtent l="0" t="0" r="1270" b="1905"/>
          <wp:wrapNone/>
          <wp:docPr id="1820116274" name="Afbeelding 1" descr="Afbeelding met tekst, tekenfil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16274" name="Afbeelding 1" descr="Afbeelding met tekst, tekenfilm, ontwerp&#10;&#10;Automatisch gegenereerde beschrijvi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DEBD" w14:textId="77777777" w:rsidR="00F61A43" w:rsidRDefault="00F61A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044"/>
    <w:multiLevelType w:val="hybridMultilevel"/>
    <w:tmpl w:val="B922C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1607FE"/>
    <w:multiLevelType w:val="hybridMultilevel"/>
    <w:tmpl w:val="31865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FB4D3E"/>
    <w:multiLevelType w:val="hybridMultilevel"/>
    <w:tmpl w:val="F1E09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055BA1"/>
    <w:multiLevelType w:val="hybridMultilevel"/>
    <w:tmpl w:val="FDEE4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99167E"/>
    <w:multiLevelType w:val="hybridMultilevel"/>
    <w:tmpl w:val="3BF47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F157B2"/>
    <w:multiLevelType w:val="hybridMultilevel"/>
    <w:tmpl w:val="405EC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744E54"/>
    <w:multiLevelType w:val="hybridMultilevel"/>
    <w:tmpl w:val="4052E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473ADB"/>
    <w:multiLevelType w:val="hybridMultilevel"/>
    <w:tmpl w:val="47BC7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B60358"/>
    <w:multiLevelType w:val="hybridMultilevel"/>
    <w:tmpl w:val="F3628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3112331">
    <w:abstractNumId w:val="4"/>
  </w:num>
  <w:num w:numId="2" w16cid:durableId="2137329597">
    <w:abstractNumId w:val="8"/>
  </w:num>
  <w:num w:numId="3" w16cid:durableId="423303187">
    <w:abstractNumId w:val="3"/>
  </w:num>
  <w:num w:numId="4" w16cid:durableId="1802260648">
    <w:abstractNumId w:val="0"/>
  </w:num>
  <w:num w:numId="5" w16cid:durableId="1714579514">
    <w:abstractNumId w:val="5"/>
  </w:num>
  <w:num w:numId="6" w16cid:durableId="1581988815">
    <w:abstractNumId w:val="2"/>
  </w:num>
  <w:num w:numId="7" w16cid:durableId="1497723240">
    <w:abstractNumId w:val="7"/>
  </w:num>
  <w:num w:numId="8" w16cid:durableId="898633702">
    <w:abstractNumId w:val="1"/>
  </w:num>
  <w:num w:numId="9" w16cid:durableId="800730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19"/>
    <w:rsid w:val="00122594"/>
    <w:rsid w:val="00372714"/>
    <w:rsid w:val="004B3E69"/>
    <w:rsid w:val="009108DB"/>
    <w:rsid w:val="00942A19"/>
    <w:rsid w:val="00B94EB7"/>
    <w:rsid w:val="00C053FB"/>
    <w:rsid w:val="00F61A43"/>
    <w:rsid w:val="00FA5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7CACD"/>
  <w15:chartTrackingRefBased/>
  <w15:docId w15:val="{214618F3-68E4-40A1-8C93-55D4AAF5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2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2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2A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2A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2A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2A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2A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2A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2A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2A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2A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2A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2A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2A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2A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2A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2A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2A19"/>
    <w:rPr>
      <w:rFonts w:eastAsiaTheme="majorEastAsia" w:cstheme="majorBidi"/>
      <w:color w:val="272727" w:themeColor="text1" w:themeTint="D8"/>
    </w:rPr>
  </w:style>
  <w:style w:type="paragraph" w:styleId="Titel">
    <w:name w:val="Title"/>
    <w:basedOn w:val="Standaard"/>
    <w:next w:val="Standaard"/>
    <w:link w:val="TitelChar"/>
    <w:uiPriority w:val="10"/>
    <w:qFormat/>
    <w:rsid w:val="00942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2A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2A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2A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2A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2A19"/>
    <w:rPr>
      <w:i/>
      <w:iCs/>
      <w:color w:val="404040" w:themeColor="text1" w:themeTint="BF"/>
    </w:rPr>
  </w:style>
  <w:style w:type="paragraph" w:styleId="Lijstalinea">
    <w:name w:val="List Paragraph"/>
    <w:basedOn w:val="Standaard"/>
    <w:uiPriority w:val="34"/>
    <w:qFormat/>
    <w:rsid w:val="00942A19"/>
    <w:pPr>
      <w:ind w:left="720"/>
      <w:contextualSpacing/>
    </w:pPr>
  </w:style>
  <w:style w:type="character" w:styleId="Intensievebenadrukking">
    <w:name w:val="Intense Emphasis"/>
    <w:basedOn w:val="Standaardalinea-lettertype"/>
    <w:uiPriority w:val="21"/>
    <w:qFormat/>
    <w:rsid w:val="00942A19"/>
    <w:rPr>
      <w:i/>
      <w:iCs/>
      <w:color w:val="0F4761" w:themeColor="accent1" w:themeShade="BF"/>
    </w:rPr>
  </w:style>
  <w:style w:type="paragraph" w:styleId="Duidelijkcitaat">
    <w:name w:val="Intense Quote"/>
    <w:basedOn w:val="Standaard"/>
    <w:next w:val="Standaard"/>
    <w:link w:val="DuidelijkcitaatChar"/>
    <w:uiPriority w:val="30"/>
    <w:qFormat/>
    <w:rsid w:val="00942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2A19"/>
    <w:rPr>
      <w:i/>
      <w:iCs/>
      <w:color w:val="0F4761" w:themeColor="accent1" w:themeShade="BF"/>
    </w:rPr>
  </w:style>
  <w:style w:type="character" w:styleId="Intensieveverwijzing">
    <w:name w:val="Intense Reference"/>
    <w:basedOn w:val="Standaardalinea-lettertype"/>
    <w:uiPriority w:val="32"/>
    <w:qFormat/>
    <w:rsid w:val="00942A19"/>
    <w:rPr>
      <w:b/>
      <w:bCs/>
      <w:smallCaps/>
      <w:color w:val="0F4761" w:themeColor="accent1" w:themeShade="BF"/>
      <w:spacing w:val="5"/>
    </w:rPr>
  </w:style>
  <w:style w:type="paragraph" w:styleId="Koptekst">
    <w:name w:val="header"/>
    <w:basedOn w:val="Standaard"/>
    <w:link w:val="KoptekstChar"/>
    <w:uiPriority w:val="99"/>
    <w:unhideWhenUsed/>
    <w:rsid w:val="00F61A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1A43"/>
  </w:style>
  <w:style w:type="paragraph" w:styleId="Voettekst">
    <w:name w:val="footer"/>
    <w:basedOn w:val="Standaard"/>
    <w:link w:val="VoettekstChar"/>
    <w:uiPriority w:val="99"/>
    <w:unhideWhenUsed/>
    <w:rsid w:val="00F61A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Users/martijnvandevoort/Documents/Klanten/GROE_Groeneveld/GROE0001_LG_Groeneveld/PDF/GROE0001_BP_W.jpg"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420</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Nellen</dc:creator>
  <cp:keywords/>
  <dc:description/>
  <cp:lastModifiedBy>Chris Nellen</cp:lastModifiedBy>
  <cp:revision>4</cp:revision>
  <dcterms:created xsi:type="dcterms:W3CDTF">2024-12-23T10:06:00Z</dcterms:created>
  <dcterms:modified xsi:type="dcterms:W3CDTF">2025-01-06T13:19:00Z</dcterms:modified>
</cp:coreProperties>
</file>