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E399" w14:textId="4B013564" w:rsidR="002135BE" w:rsidRPr="002135BE" w:rsidRDefault="00002654" w:rsidP="002135BE">
      <w:pPr>
        <w:pStyle w:val="Koptekst"/>
      </w:pPr>
      <w:r>
        <w:rPr>
          <w:b/>
          <w:bCs/>
          <w:color w:val="7030A0"/>
        </w:rPr>
        <w:t xml:space="preserve"> </w:t>
      </w:r>
      <w:proofErr w:type="spellStart"/>
      <w:r w:rsidR="002135BE" w:rsidRPr="00002654">
        <w:rPr>
          <w:b/>
          <w:bCs/>
          <w:color w:val="7030A0"/>
        </w:rPr>
        <w:t>Schoolondersteuningsprofiel</w:t>
      </w:r>
      <w:proofErr w:type="spellEnd"/>
      <w:r w:rsidR="002135BE" w:rsidRPr="00002654">
        <w:rPr>
          <w:b/>
          <w:bCs/>
          <w:color w:val="7030A0"/>
        </w:rPr>
        <w:t xml:space="preserve"> schooljaar 2024-2025</w:t>
      </w:r>
    </w:p>
    <w:p w14:paraId="218EFE10" w14:textId="06881C10" w:rsidR="00002654" w:rsidRPr="00002654" w:rsidRDefault="002135BE">
      <w:pPr>
        <w:rPr>
          <w:b/>
          <w:bCs/>
          <w:color w:val="7030A0"/>
        </w:rPr>
      </w:pPr>
      <w:r>
        <w:rPr>
          <w:b/>
          <w:bCs/>
          <w:noProof/>
          <w:color w:val="7030A0"/>
          <w14:ligatures w14:val="standardContextual"/>
        </w:rPr>
        <mc:AlternateContent>
          <mc:Choice Requires="wps">
            <w:drawing>
              <wp:anchor distT="0" distB="0" distL="114300" distR="114300" simplePos="0" relativeHeight="251664384" behindDoc="0" locked="0" layoutInCell="1" allowOverlap="1" wp14:anchorId="40109DB1" wp14:editId="3C4F3067">
                <wp:simplePos x="0" y="0"/>
                <wp:positionH relativeFrom="column">
                  <wp:posOffset>3738880</wp:posOffset>
                </wp:positionH>
                <wp:positionV relativeFrom="paragraph">
                  <wp:posOffset>5606415</wp:posOffset>
                </wp:positionV>
                <wp:extent cx="9525000" cy="2954655"/>
                <wp:effectExtent l="0" t="0" r="19050" b="17145"/>
                <wp:wrapNone/>
                <wp:docPr id="4" name="Tekstvak 4"/>
                <wp:cNvGraphicFramePr/>
                <a:graphic xmlns:a="http://schemas.openxmlformats.org/drawingml/2006/main">
                  <a:graphicData uri="http://schemas.microsoft.com/office/word/2010/wordprocessingShape">
                    <wps:wsp>
                      <wps:cNvSpPr txBox="1"/>
                      <wps:spPr>
                        <a:xfrm>
                          <a:off x="0" y="0"/>
                          <a:ext cx="9525000" cy="2954655"/>
                        </a:xfrm>
                        <a:prstGeom prst="rect">
                          <a:avLst/>
                        </a:prstGeom>
                        <a:solidFill>
                          <a:schemeClr val="lt1"/>
                        </a:solidFill>
                        <a:ln w="6350">
                          <a:solidFill>
                            <a:prstClr val="black"/>
                          </a:solidFill>
                        </a:ln>
                      </wps:spPr>
                      <wps:txbx>
                        <w:txbxContent>
                          <w:p w14:paraId="3D6097DB" w14:textId="04081205" w:rsidR="00002654" w:rsidRPr="00002654" w:rsidRDefault="00002654" w:rsidP="00002654">
                            <w:pPr>
                              <w:spacing w:after="0"/>
                              <w:rPr>
                                <w:rFonts w:ascii="Calibri" w:eastAsia="Calibri" w:hAnsi="Calibri" w:cs="Arial"/>
                                <w:b/>
                                <w:color w:val="7030A0"/>
                              </w:rPr>
                            </w:pPr>
                            <w:r w:rsidRPr="00002654">
                              <w:rPr>
                                <w:rFonts w:ascii="Calibri" w:eastAsia="Calibri" w:hAnsi="Calibri" w:cs="Arial"/>
                                <w:b/>
                                <w:color w:val="7030A0"/>
                              </w:rPr>
                              <w:t>School richt zich op het verhogen van de basisondersteuning ten aanzien van:</w:t>
                            </w:r>
                          </w:p>
                          <w:p w14:paraId="6D696894" w14:textId="61F41F8D" w:rsidR="00002654" w:rsidRPr="00002654" w:rsidRDefault="002135BE" w:rsidP="00002654">
                            <w:pPr>
                              <w:numPr>
                                <w:ilvl w:val="0"/>
                                <w:numId w:val="4"/>
                              </w:numPr>
                              <w:spacing w:after="0" w:line="276" w:lineRule="auto"/>
                              <w:contextualSpacing/>
                              <w:rPr>
                                <w:rFonts w:ascii="Calibri" w:eastAsia="Calibri" w:hAnsi="Calibri" w:cs="Arial"/>
                                <w:bCs/>
                                <w:sz w:val="20"/>
                                <w:szCs w:val="20"/>
                              </w:rPr>
                            </w:pPr>
                            <w:r w:rsidRPr="002135BE">
                              <w:rPr>
                                <w:rFonts w:ascii="Calibri" w:eastAsia="Calibri" w:hAnsi="Calibri" w:cs="Calibri"/>
                                <w:color w:val="000000"/>
                                <w:shd w:val="clear" w:color="auto" w:fill="FFFFFF"/>
                              </w:rPr>
                              <w:t xml:space="preserve">Verdiepen </w:t>
                            </w:r>
                            <w:r w:rsidR="008107A4">
                              <w:rPr>
                                <w:rFonts w:ascii="Calibri" w:eastAsia="Calibri" w:hAnsi="Calibri" w:cs="Calibri"/>
                                <w:color w:val="000000"/>
                                <w:shd w:val="clear" w:color="auto" w:fill="FFFFFF"/>
                              </w:rPr>
                              <w:t xml:space="preserve">van </w:t>
                            </w:r>
                            <w:r w:rsidRPr="002135BE">
                              <w:rPr>
                                <w:rFonts w:ascii="Calibri" w:eastAsia="Calibri" w:hAnsi="Calibri" w:cs="Calibri"/>
                                <w:color w:val="000000"/>
                                <w:shd w:val="clear" w:color="auto" w:fill="FFFFFF"/>
                              </w:rPr>
                              <w:t>implementatie methode Taal/Spelling &amp; Sil op School.</w:t>
                            </w:r>
                          </w:p>
                          <w:p w14:paraId="7FDDE3AF" w14:textId="50DF89EF" w:rsidR="00002654" w:rsidRPr="00002654" w:rsidRDefault="002135BE" w:rsidP="00002654">
                            <w:pPr>
                              <w:numPr>
                                <w:ilvl w:val="0"/>
                                <w:numId w:val="4"/>
                              </w:numPr>
                              <w:spacing w:after="0" w:line="276" w:lineRule="auto"/>
                              <w:contextualSpacing/>
                              <w:rPr>
                                <w:rFonts w:ascii="Calibri" w:eastAsia="Calibri" w:hAnsi="Calibri" w:cs="Arial"/>
                                <w:bCs/>
                              </w:rPr>
                            </w:pPr>
                            <w:r w:rsidRPr="002135BE">
                              <w:rPr>
                                <w:rFonts w:ascii="Calibri" w:eastAsia="Calibri" w:hAnsi="Calibri" w:cs="Arial"/>
                                <w:bCs/>
                              </w:rPr>
                              <w:t>Herzien technisch leesonderwijs.</w:t>
                            </w:r>
                          </w:p>
                          <w:p w14:paraId="7E749C64" w14:textId="6D682EFD" w:rsidR="00002654" w:rsidRPr="00002654" w:rsidRDefault="002135BE" w:rsidP="00002654">
                            <w:pPr>
                              <w:numPr>
                                <w:ilvl w:val="0"/>
                                <w:numId w:val="4"/>
                              </w:numPr>
                              <w:spacing w:after="0" w:line="276" w:lineRule="auto"/>
                              <w:contextualSpacing/>
                              <w:rPr>
                                <w:rFonts w:ascii="Calibri" w:eastAsia="Calibri" w:hAnsi="Calibri" w:cs="Arial"/>
                                <w:bCs/>
                              </w:rPr>
                            </w:pPr>
                            <w:r w:rsidRPr="002135BE">
                              <w:rPr>
                                <w:rFonts w:ascii="Calibri" w:eastAsia="Calibri" w:hAnsi="Calibri" w:cs="Arial"/>
                                <w:bCs/>
                              </w:rPr>
                              <w:t>Borging Didactisch Passend Lesmodel (DPL).</w:t>
                            </w:r>
                          </w:p>
                          <w:p w14:paraId="06628AC8" w14:textId="768F2AC1" w:rsidR="00002654" w:rsidRPr="002135BE" w:rsidRDefault="002135BE" w:rsidP="00002654">
                            <w:pPr>
                              <w:numPr>
                                <w:ilvl w:val="0"/>
                                <w:numId w:val="4"/>
                              </w:numPr>
                              <w:spacing w:line="276" w:lineRule="auto"/>
                              <w:contextualSpacing/>
                              <w:rPr>
                                <w:rFonts w:ascii="Calibri" w:eastAsia="Calibri" w:hAnsi="Calibri" w:cs="Arial"/>
                                <w:bCs/>
                                <w:lang w:val="en-US"/>
                              </w:rPr>
                            </w:pPr>
                            <w:proofErr w:type="spellStart"/>
                            <w:r w:rsidRPr="002135BE">
                              <w:rPr>
                                <w:rFonts w:ascii="Calibri" w:eastAsia="Calibri" w:hAnsi="Calibri" w:cs="Arial"/>
                                <w:bCs/>
                                <w:lang w:val="en-US"/>
                              </w:rPr>
                              <w:t>Verdiepen</w:t>
                            </w:r>
                            <w:proofErr w:type="spellEnd"/>
                            <w:r w:rsidRPr="002135BE">
                              <w:rPr>
                                <w:rFonts w:ascii="Calibri" w:eastAsia="Calibri" w:hAnsi="Calibri" w:cs="Arial"/>
                                <w:bCs/>
                                <w:lang w:val="en-US"/>
                              </w:rPr>
                              <w:t xml:space="preserve"> </w:t>
                            </w:r>
                            <w:proofErr w:type="spellStart"/>
                            <w:r w:rsidRPr="002135BE">
                              <w:rPr>
                                <w:rFonts w:ascii="Calibri" w:eastAsia="Calibri" w:hAnsi="Calibri" w:cs="Arial"/>
                                <w:bCs/>
                                <w:lang w:val="en-US"/>
                              </w:rPr>
                              <w:t>implementatie</w:t>
                            </w:r>
                            <w:proofErr w:type="spellEnd"/>
                            <w:r w:rsidRPr="002135BE">
                              <w:rPr>
                                <w:rFonts w:ascii="Calibri" w:eastAsia="Calibri" w:hAnsi="Calibri" w:cs="Arial"/>
                                <w:bCs/>
                                <w:lang w:val="en-US"/>
                              </w:rPr>
                              <w:t xml:space="preserve"> </w:t>
                            </w:r>
                            <w:proofErr w:type="spellStart"/>
                            <w:r w:rsidRPr="002135BE">
                              <w:rPr>
                                <w:rFonts w:ascii="Calibri" w:eastAsia="Calibri" w:hAnsi="Calibri" w:cs="Arial"/>
                                <w:bCs/>
                                <w:lang w:val="en-US"/>
                              </w:rPr>
                              <w:t>technieken</w:t>
                            </w:r>
                            <w:proofErr w:type="spellEnd"/>
                            <w:r w:rsidRPr="002135BE">
                              <w:rPr>
                                <w:rFonts w:ascii="Calibri" w:eastAsia="Calibri" w:hAnsi="Calibri" w:cs="Arial"/>
                                <w:bCs/>
                                <w:lang w:val="en-US"/>
                              </w:rPr>
                              <w:t xml:space="preserve"> Teach Like a Champion.</w:t>
                            </w:r>
                          </w:p>
                          <w:p w14:paraId="0FED79D6" w14:textId="18725E0F" w:rsidR="00002654" w:rsidRPr="002135BE" w:rsidRDefault="002135BE" w:rsidP="00002654">
                            <w:pPr>
                              <w:numPr>
                                <w:ilvl w:val="0"/>
                                <w:numId w:val="4"/>
                              </w:numPr>
                              <w:spacing w:line="276" w:lineRule="auto"/>
                              <w:contextualSpacing/>
                              <w:rPr>
                                <w:rFonts w:ascii="Calibri" w:eastAsia="Calibri" w:hAnsi="Calibri" w:cs="Arial"/>
                                <w:bCs/>
                              </w:rPr>
                            </w:pPr>
                            <w:r w:rsidRPr="002135BE">
                              <w:rPr>
                                <w:rFonts w:ascii="Calibri" w:eastAsia="Calibri" w:hAnsi="Calibri" w:cs="Arial"/>
                                <w:bCs/>
                              </w:rPr>
                              <w:t>Implementatie sociale kring.</w:t>
                            </w:r>
                          </w:p>
                          <w:p w14:paraId="4A218D6E" w14:textId="1650E888" w:rsidR="008107A4" w:rsidRDefault="008107A4" w:rsidP="00002654">
                            <w:pPr>
                              <w:numPr>
                                <w:ilvl w:val="0"/>
                                <w:numId w:val="4"/>
                              </w:numPr>
                              <w:spacing w:line="276" w:lineRule="auto"/>
                              <w:contextualSpacing/>
                              <w:rPr>
                                <w:rFonts w:ascii="Calibri" w:eastAsia="Calibri" w:hAnsi="Calibri" w:cs="Arial"/>
                                <w:bCs/>
                              </w:rPr>
                            </w:pPr>
                            <w:r>
                              <w:rPr>
                                <w:rFonts w:ascii="Calibri" w:eastAsia="Calibri" w:hAnsi="Calibri" w:cs="Arial"/>
                                <w:bCs/>
                              </w:rPr>
                              <w:t>Er is een d</w:t>
                            </w:r>
                            <w:r w:rsidR="002135BE" w:rsidRPr="002135BE">
                              <w:rPr>
                                <w:rFonts w:ascii="Calibri" w:eastAsia="Calibri" w:hAnsi="Calibri" w:cs="Arial"/>
                                <w:bCs/>
                              </w:rPr>
                              <w:t xml:space="preserve">oorgaande lijn in beredeneerd aanbod aan spelling </w:t>
                            </w:r>
                            <w:r>
                              <w:rPr>
                                <w:rFonts w:ascii="Calibri" w:eastAsia="Calibri" w:hAnsi="Calibri" w:cs="Arial"/>
                                <w:bCs/>
                              </w:rPr>
                              <w:t>voor</w:t>
                            </w:r>
                            <w:r w:rsidR="002135BE" w:rsidRPr="002135BE">
                              <w:rPr>
                                <w:rFonts w:ascii="Calibri" w:eastAsia="Calibri" w:hAnsi="Calibri" w:cs="Arial"/>
                                <w:bCs/>
                              </w:rPr>
                              <w:t xml:space="preserve"> kinderen </w:t>
                            </w:r>
                            <w:r>
                              <w:rPr>
                                <w:rFonts w:ascii="Calibri" w:eastAsia="Calibri" w:hAnsi="Calibri" w:cs="Arial"/>
                                <w:bCs/>
                              </w:rPr>
                              <w:t>met OPP</w:t>
                            </w:r>
                            <w:r w:rsidR="00744294">
                              <w:rPr>
                                <w:rFonts w:ascii="Calibri" w:eastAsia="Calibri" w:hAnsi="Calibri" w:cs="Arial"/>
                                <w:bCs/>
                              </w:rPr>
                              <w:t>.</w:t>
                            </w:r>
                          </w:p>
                          <w:p w14:paraId="0B739318" w14:textId="4639436C" w:rsidR="002135BE" w:rsidRPr="002135BE" w:rsidRDefault="008107A4" w:rsidP="00002654">
                            <w:pPr>
                              <w:numPr>
                                <w:ilvl w:val="0"/>
                                <w:numId w:val="4"/>
                              </w:numPr>
                              <w:spacing w:line="276" w:lineRule="auto"/>
                              <w:contextualSpacing/>
                              <w:rPr>
                                <w:rFonts w:ascii="Calibri" w:eastAsia="Calibri" w:hAnsi="Calibri" w:cs="Arial"/>
                                <w:bCs/>
                              </w:rPr>
                            </w:pPr>
                            <w:r>
                              <w:rPr>
                                <w:rFonts w:ascii="Calibri" w:eastAsia="Calibri" w:hAnsi="Calibri" w:cs="Arial"/>
                                <w:bCs/>
                              </w:rPr>
                              <w:t xml:space="preserve">Er is een doorgaande lijn in beredeneerd aanbod aan de </w:t>
                            </w:r>
                            <w:r w:rsidR="002135BE" w:rsidRPr="002135BE">
                              <w:rPr>
                                <w:rFonts w:ascii="Calibri" w:eastAsia="Calibri" w:hAnsi="Calibri" w:cs="Arial"/>
                                <w:bCs/>
                              </w:rPr>
                              <w:t>meer-</w:t>
                            </w:r>
                            <w:r>
                              <w:rPr>
                                <w:rFonts w:ascii="Calibri" w:eastAsia="Calibri" w:hAnsi="Calibri" w:cs="Arial"/>
                                <w:bCs/>
                              </w:rPr>
                              <w:t xml:space="preserve"> en </w:t>
                            </w:r>
                            <w:r w:rsidR="002135BE" w:rsidRPr="002135BE">
                              <w:rPr>
                                <w:rFonts w:ascii="Calibri" w:eastAsia="Calibri" w:hAnsi="Calibri" w:cs="Arial"/>
                                <w:bCs/>
                              </w:rPr>
                              <w:t xml:space="preserve">hoogbegaafde </w:t>
                            </w:r>
                            <w:r>
                              <w:rPr>
                                <w:rFonts w:ascii="Calibri" w:eastAsia="Calibri" w:hAnsi="Calibri" w:cs="Arial"/>
                                <w:bCs/>
                              </w:rPr>
                              <w:t>leerling</w:t>
                            </w:r>
                            <w:r w:rsidR="002135BE" w:rsidRPr="002135BE">
                              <w:rPr>
                                <w:rFonts w:ascii="Calibri" w:eastAsia="Calibri" w:hAnsi="Calibri" w:cs="Arial"/>
                                <w:bCs/>
                              </w:rPr>
                              <w:t>.</w:t>
                            </w:r>
                          </w:p>
                          <w:p w14:paraId="03C30E1E" w14:textId="086B8E7D" w:rsidR="002135BE" w:rsidRDefault="002135BE" w:rsidP="00002654">
                            <w:pPr>
                              <w:numPr>
                                <w:ilvl w:val="0"/>
                                <w:numId w:val="4"/>
                              </w:numPr>
                              <w:spacing w:after="0" w:line="276" w:lineRule="auto"/>
                              <w:contextualSpacing/>
                              <w:rPr>
                                <w:rFonts w:ascii="Calibri" w:eastAsia="Calibri" w:hAnsi="Calibri" w:cs="Arial"/>
                                <w:bCs/>
                                <w:sz w:val="20"/>
                                <w:szCs w:val="20"/>
                              </w:rPr>
                            </w:pPr>
                            <w:r w:rsidRPr="002135BE">
                              <w:rPr>
                                <w:rFonts w:ascii="Calibri" w:eastAsia="Calibri" w:hAnsi="Calibri" w:cs="Arial"/>
                                <w:bCs/>
                              </w:rPr>
                              <w:t>Een duidelijke structuur in organisatie instructiegroepen en extra ondersteuning binnen elke unit</w:t>
                            </w:r>
                            <w:r>
                              <w:rPr>
                                <w:rFonts w:ascii="Calibri" w:eastAsia="Calibri" w:hAnsi="Calibri" w:cs="Arial"/>
                                <w:bCs/>
                                <w:sz w:val="20"/>
                                <w:szCs w:val="20"/>
                              </w:rPr>
                              <w:t>.</w:t>
                            </w:r>
                          </w:p>
                          <w:p w14:paraId="6B6DD98A" w14:textId="6D252541" w:rsidR="00744294" w:rsidRPr="00744294" w:rsidRDefault="00744294" w:rsidP="00002654">
                            <w:pPr>
                              <w:numPr>
                                <w:ilvl w:val="0"/>
                                <w:numId w:val="4"/>
                              </w:numPr>
                              <w:spacing w:after="0" w:line="276" w:lineRule="auto"/>
                              <w:contextualSpacing/>
                              <w:rPr>
                                <w:rFonts w:ascii="Calibri" w:eastAsia="Calibri" w:hAnsi="Calibri" w:cs="Arial"/>
                                <w:bCs/>
                              </w:rPr>
                            </w:pPr>
                            <w:r>
                              <w:rPr>
                                <w:rFonts w:ascii="Calibri" w:eastAsia="Calibri" w:hAnsi="Calibri" w:cs="Arial"/>
                                <w:bCs/>
                              </w:rPr>
                              <w:t xml:space="preserve">Implementatie </w:t>
                            </w:r>
                            <w:r w:rsidRPr="00744294">
                              <w:rPr>
                                <w:rFonts w:ascii="Calibri" w:eastAsia="Calibri" w:hAnsi="Calibri" w:cs="Arial"/>
                                <w:bCs/>
                              </w:rPr>
                              <w:t>planningen en doelkaarten</w:t>
                            </w:r>
                            <w:r>
                              <w:rPr>
                                <w:rFonts w:ascii="Calibri" w:eastAsia="Calibri" w:hAnsi="Calibri" w:cs="Arial"/>
                                <w:bCs/>
                              </w:rPr>
                              <w:t xml:space="preserve"> ter</w:t>
                            </w:r>
                            <w:r w:rsidRPr="00744294">
                              <w:t xml:space="preserve"> </w:t>
                            </w:r>
                            <w:r>
                              <w:rPr>
                                <w:rFonts w:ascii="Calibri" w:eastAsia="Calibri" w:hAnsi="Calibri" w:cs="Arial"/>
                                <w:bCs/>
                              </w:rPr>
                              <w:t>b</w:t>
                            </w:r>
                            <w:r w:rsidRPr="00744294">
                              <w:rPr>
                                <w:rFonts w:ascii="Calibri" w:eastAsia="Calibri" w:hAnsi="Calibri" w:cs="Arial"/>
                                <w:bCs/>
                              </w:rPr>
                              <w:t>evordering van de zelfstandighei</w:t>
                            </w:r>
                            <w:r>
                              <w:rPr>
                                <w:rFonts w:ascii="Calibri" w:eastAsia="Calibri" w:hAnsi="Calibri" w:cs="Arial"/>
                                <w:bCs/>
                              </w:rPr>
                              <w:t>d</w:t>
                            </w:r>
                            <w:r w:rsidR="00E20FA0">
                              <w:rPr>
                                <w:rFonts w:ascii="Calibri" w:eastAsia="Calibri" w:hAnsi="Calibri" w:cs="Arial"/>
                                <w:bCs/>
                              </w:rPr>
                              <w:t>/eigenaarschap</w:t>
                            </w:r>
                            <w:r w:rsidRPr="00744294">
                              <w:rPr>
                                <w:rFonts w:ascii="Calibri" w:eastAsia="Calibri" w:hAnsi="Calibri" w:cs="Arial"/>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109DB1" id="_x0000_t202" coordsize="21600,21600" o:spt="202" path="m,l,21600r21600,l21600,xe">
                <v:stroke joinstyle="miter"/>
                <v:path gradientshapeok="t" o:connecttype="rect"/>
              </v:shapetype>
              <v:shape id="Tekstvak 4" o:spid="_x0000_s1026" type="#_x0000_t202" style="position:absolute;margin-left:294.4pt;margin-top:441.45pt;width:750pt;height:23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" fillcolor="white [3201]" strokeweight=".5pt">
                <v:textbox>
                  <w:txbxContent>
                    <w:p w14:paraId="3D6097DB" w14:textId="04081205" w:rsidR="00002654" w:rsidRPr="00002654" w:rsidRDefault="00002654" w:rsidP="00002654">
                      <w:pPr>
                        <w:spacing w:after="0"/>
                        <w:rPr>
                          <w:rFonts w:ascii="Calibri" w:eastAsia="Calibri" w:hAnsi="Calibri" w:cs="Arial"/>
                          <w:b/>
                          <w:color w:val="7030A0"/>
                        </w:rPr>
                      </w:pPr>
                      <w:r w:rsidRPr="00002654">
                        <w:rPr>
                          <w:rFonts w:ascii="Calibri" w:eastAsia="Calibri" w:hAnsi="Calibri" w:cs="Arial"/>
                          <w:b/>
                          <w:color w:val="7030A0"/>
                        </w:rPr>
                        <w:t>School richt zich op het verhogen van de basisondersteuning ten aanzien van:</w:t>
                      </w:r>
                    </w:p>
                    <w:p w14:paraId="6D696894" w14:textId="61F41F8D" w:rsidR="00002654" w:rsidRPr="00002654" w:rsidRDefault="002135BE" w:rsidP="00002654">
                      <w:pPr>
                        <w:numPr>
                          <w:ilvl w:val="0"/>
                          <w:numId w:val="4"/>
                        </w:numPr>
                        <w:spacing w:after="0" w:line="276" w:lineRule="auto"/>
                        <w:contextualSpacing/>
                        <w:rPr>
                          <w:rFonts w:ascii="Calibri" w:eastAsia="Calibri" w:hAnsi="Calibri" w:cs="Arial"/>
                          <w:bCs/>
                          <w:sz w:val="20"/>
                          <w:szCs w:val="20"/>
                        </w:rPr>
                      </w:pPr>
                      <w:r w:rsidRPr="002135BE">
                        <w:rPr>
                          <w:rFonts w:ascii="Calibri" w:eastAsia="Calibri" w:hAnsi="Calibri" w:cs="Calibri"/>
                          <w:color w:val="000000"/>
                          <w:shd w:val="clear" w:color="auto" w:fill="FFFFFF"/>
                        </w:rPr>
                        <w:t xml:space="preserve">Verdiepen </w:t>
                      </w:r>
                      <w:r w:rsidR="008107A4">
                        <w:rPr>
                          <w:rFonts w:ascii="Calibri" w:eastAsia="Calibri" w:hAnsi="Calibri" w:cs="Calibri"/>
                          <w:color w:val="000000"/>
                          <w:shd w:val="clear" w:color="auto" w:fill="FFFFFF"/>
                        </w:rPr>
                        <w:t xml:space="preserve">van </w:t>
                      </w:r>
                      <w:r w:rsidRPr="002135BE">
                        <w:rPr>
                          <w:rFonts w:ascii="Calibri" w:eastAsia="Calibri" w:hAnsi="Calibri" w:cs="Calibri"/>
                          <w:color w:val="000000"/>
                          <w:shd w:val="clear" w:color="auto" w:fill="FFFFFF"/>
                        </w:rPr>
                        <w:t>implementatie methode Taal/Spelling &amp; Sil op School.</w:t>
                      </w:r>
                    </w:p>
                    <w:p w14:paraId="7FDDE3AF" w14:textId="50DF89EF" w:rsidR="00002654" w:rsidRPr="00002654" w:rsidRDefault="002135BE" w:rsidP="00002654">
                      <w:pPr>
                        <w:numPr>
                          <w:ilvl w:val="0"/>
                          <w:numId w:val="4"/>
                        </w:numPr>
                        <w:spacing w:after="0" w:line="276" w:lineRule="auto"/>
                        <w:contextualSpacing/>
                        <w:rPr>
                          <w:rFonts w:ascii="Calibri" w:eastAsia="Calibri" w:hAnsi="Calibri" w:cs="Arial"/>
                          <w:bCs/>
                        </w:rPr>
                      </w:pPr>
                      <w:r w:rsidRPr="002135BE">
                        <w:rPr>
                          <w:rFonts w:ascii="Calibri" w:eastAsia="Calibri" w:hAnsi="Calibri" w:cs="Arial"/>
                          <w:bCs/>
                        </w:rPr>
                        <w:t>Herzien technisch leesonderwijs.</w:t>
                      </w:r>
                    </w:p>
                    <w:p w14:paraId="7E749C64" w14:textId="6D682EFD" w:rsidR="00002654" w:rsidRPr="00002654" w:rsidRDefault="002135BE" w:rsidP="00002654">
                      <w:pPr>
                        <w:numPr>
                          <w:ilvl w:val="0"/>
                          <w:numId w:val="4"/>
                        </w:numPr>
                        <w:spacing w:after="0" w:line="276" w:lineRule="auto"/>
                        <w:contextualSpacing/>
                        <w:rPr>
                          <w:rFonts w:ascii="Calibri" w:eastAsia="Calibri" w:hAnsi="Calibri" w:cs="Arial"/>
                          <w:bCs/>
                        </w:rPr>
                      </w:pPr>
                      <w:r w:rsidRPr="002135BE">
                        <w:rPr>
                          <w:rFonts w:ascii="Calibri" w:eastAsia="Calibri" w:hAnsi="Calibri" w:cs="Arial"/>
                          <w:bCs/>
                        </w:rPr>
                        <w:t>Borging Didactisch Passend Lesmodel (DPL).</w:t>
                      </w:r>
                    </w:p>
                    <w:p w14:paraId="06628AC8" w14:textId="768F2AC1" w:rsidR="00002654" w:rsidRPr="002135BE" w:rsidRDefault="002135BE" w:rsidP="00002654">
                      <w:pPr>
                        <w:numPr>
                          <w:ilvl w:val="0"/>
                          <w:numId w:val="4"/>
                        </w:numPr>
                        <w:spacing w:line="276" w:lineRule="auto"/>
                        <w:contextualSpacing/>
                        <w:rPr>
                          <w:rFonts w:ascii="Calibri" w:eastAsia="Calibri" w:hAnsi="Calibri" w:cs="Arial"/>
                          <w:bCs/>
                          <w:lang w:val="en-US"/>
                        </w:rPr>
                      </w:pPr>
                      <w:r w:rsidRPr="002135BE">
                        <w:rPr>
                          <w:rFonts w:ascii="Calibri" w:eastAsia="Calibri" w:hAnsi="Calibri" w:cs="Arial"/>
                          <w:bCs/>
                          <w:lang w:val="en-US"/>
                        </w:rPr>
                        <w:t>Verdiepen implementatie technieken Teach Like a Champion.</w:t>
                      </w:r>
                    </w:p>
                    <w:p w14:paraId="0FED79D6" w14:textId="18725E0F" w:rsidR="00002654" w:rsidRPr="002135BE" w:rsidRDefault="002135BE" w:rsidP="00002654">
                      <w:pPr>
                        <w:numPr>
                          <w:ilvl w:val="0"/>
                          <w:numId w:val="4"/>
                        </w:numPr>
                        <w:spacing w:line="276" w:lineRule="auto"/>
                        <w:contextualSpacing/>
                        <w:rPr>
                          <w:rFonts w:ascii="Calibri" w:eastAsia="Calibri" w:hAnsi="Calibri" w:cs="Arial"/>
                          <w:bCs/>
                        </w:rPr>
                      </w:pPr>
                      <w:r w:rsidRPr="002135BE">
                        <w:rPr>
                          <w:rFonts w:ascii="Calibri" w:eastAsia="Calibri" w:hAnsi="Calibri" w:cs="Arial"/>
                          <w:bCs/>
                        </w:rPr>
                        <w:t>Implementatie sociale kring.</w:t>
                      </w:r>
                    </w:p>
                    <w:p w14:paraId="4A218D6E" w14:textId="1650E888" w:rsidR="008107A4" w:rsidRDefault="008107A4" w:rsidP="00002654">
                      <w:pPr>
                        <w:numPr>
                          <w:ilvl w:val="0"/>
                          <w:numId w:val="4"/>
                        </w:numPr>
                        <w:spacing w:line="276" w:lineRule="auto"/>
                        <w:contextualSpacing/>
                        <w:rPr>
                          <w:rFonts w:ascii="Calibri" w:eastAsia="Calibri" w:hAnsi="Calibri" w:cs="Arial"/>
                          <w:bCs/>
                        </w:rPr>
                      </w:pPr>
                      <w:r>
                        <w:rPr>
                          <w:rFonts w:ascii="Calibri" w:eastAsia="Calibri" w:hAnsi="Calibri" w:cs="Arial"/>
                          <w:bCs/>
                        </w:rPr>
                        <w:t>Er is een d</w:t>
                      </w:r>
                      <w:r w:rsidR="002135BE" w:rsidRPr="002135BE">
                        <w:rPr>
                          <w:rFonts w:ascii="Calibri" w:eastAsia="Calibri" w:hAnsi="Calibri" w:cs="Arial"/>
                          <w:bCs/>
                        </w:rPr>
                        <w:t xml:space="preserve">oorgaande lijn in beredeneerd aanbod aan spelling </w:t>
                      </w:r>
                      <w:r>
                        <w:rPr>
                          <w:rFonts w:ascii="Calibri" w:eastAsia="Calibri" w:hAnsi="Calibri" w:cs="Arial"/>
                          <w:bCs/>
                        </w:rPr>
                        <w:t>voor</w:t>
                      </w:r>
                      <w:r w:rsidR="002135BE" w:rsidRPr="002135BE">
                        <w:rPr>
                          <w:rFonts w:ascii="Calibri" w:eastAsia="Calibri" w:hAnsi="Calibri" w:cs="Arial"/>
                          <w:bCs/>
                        </w:rPr>
                        <w:t xml:space="preserve"> kinderen </w:t>
                      </w:r>
                      <w:r>
                        <w:rPr>
                          <w:rFonts w:ascii="Calibri" w:eastAsia="Calibri" w:hAnsi="Calibri" w:cs="Arial"/>
                          <w:bCs/>
                        </w:rPr>
                        <w:t>met OPP</w:t>
                      </w:r>
                      <w:r w:rsidR="00744294">
                        <w:rPr>
                          <w:rFonts w:ascii="Calibri" w:eastAsia="Calibri" w:hAnsi="Calibri" w:cs="Arial"/>
                          <w:bCs/>
                        </w:rPr>
                        <w:t>.</w:t>
                      </w:r>
                    </w:p>
                    <w:p w14:paraId="0B739318" w14:textId="4639436C" w:rsidR="002135BE" w:rsidRPr="002135BE" w:rsidRDefault="008107A4" w:rsidP="00002654">
                      <w:pPr>
                        <w:numPr>
                          <w:ilvl w:val="0"/>
                          <w:numId w:val="4"/>
                        </w:numPr>
                        <w:spacing w:line="276" w:lineRule="auto"/>
                        <w:contextualSpacing/>
                        <w:rPr>
                          <w:rFonts w:ascii="Calibri" w:eastAsia="Calibri" w:hAnsi="Calibri" w:cs="Arial"/>
                          <w:bCs/>
                        </w:rPr>
                      </w:pPr>
                      <w:r>
                        <w:rPr>
                          <w:rFonts w:ascii="Calibri" w:eastAsia="Calibri" w:hAnsi="Calibri" w:cs="Arial"/>
                          <w:bCs/>
                        </w:rPr>
                        <w:t xml:space="preserve">Er is een doorgaande lijn in beredeneerd aanbod aan de </w:t>
                      </w:r>
                      <w:r w:rsidR="002135BE" w:rsidRPr="002135BE">
                        <w:rPr>
                          <w:rFonts w:ascii="Calibri" w:eastAsia="Calibri" w:hAnsi="Calibri" w:cs="Arial"/>
                          <w:bCs/>
                        </w:rPr>
                        <w:t>meer-</w:t>
                      </w:r>
                      <w:r>
                        <w:rPr>
                          <w:rFonts w:ascii="Calibri" w:eastAsia="Calibri" w:hAnsi="Calibri" w:cs="Arial"/>
                          <w:bCs/>
                        </w:rPr>
                        <w:t xml:space="preserve"> en </w:t>
                      </w:r>
                      <w:r w:rsidR="002135BE" w:rsidRPr="002135BE">
                        <w:rPr>
                          <w:rFonts w:ascii="Calibri" w:eastAsia="Calibri" w:hAnsi="Calibri" w:cs="Arial"/>
                          <w:bCs/>
                        </w:rPr>
                        <w:t xml:space="preserve">hoogbegaafde </w:t>
                      </w:r>
                      <w:r>
                        <w:rPr>
                          <w:rFonts w:ascii="Calibri" w:eastAsia="Calibri" w:hAnsi="Calibri" w:cs="Arial"/>
                          <w:bCs/>
                        </w:rPr>
                        <w:t>leerling</w:t>
                      </w:r>
                      <w:r w:rsidR="002135BE" w:rsidRPr="002135BE">
                        <w:rPr>
                          <w:rFonts w:ascii="Calibri" w:eastAsia="Calibri" w:hAnsi="Calibri" w:cs="Arial"/>
                          <w:bCs/>
                        </w:rPr>
                        <w:t>.</w:t>
                      </w:r>
                    </w:p>
                    <w:p w14:paraId="03C30E1E" w14:textId="086B8E7D" w:rsidR="002135BE" w:rsidRDefault="002135BE" w:rsidP="00002654">
                      <w:pPr>
                        <w:numPr>
                          <w:ilvl w:val="0"/>
                          <w:numId w:val="4"/>
                        </w:numPr>
                        <w:spacing w:after="0" w:line="276" w:lineRule="auto"/>
                        <w:contextualSpacing/>
                        <w:rPr>
                          <w:rFonts w:ascii="Calibri" w:eastAsia="Calibri" w:hAnsi="Calibri" w:cs="Arial"/>
                          <w:bCs/>
                          <w:sz w:val="20"/>
                          <w:szCs w:val="20"/>
                        </w:rPr>
                      </w:pPr>
                      <w:r w:rsidRPr="002135BE">
                        <w:rPr>
                          <w:rFonts w:ascii="Calibri" w:eastAsia="Calibri" w:hAnsi="Calibri" w:cs="Arial"/>
                          <w:bCs/>
                        </w:rPr>
                        <w:t>Een duidelijke structuur in organisatie instructiegroepen en extra ondersteuning binnen elke unit</w:t>
                      </w:r>
                      <w:r>
                        <w:rPr>
                          <w:rFonts w:ascii="Calibri" w:eastAsia="Calibri" w:hAnsi="Calibri" w:cs="Arial"/>
                          <w:bCs/>
                          <w:sz w:val="20"/>
                          <w:szCs w:val="20"/>
                        </w:rPr>
                        <w:t>.</w:t>
                      </w:r>
                    </w:p>
                    <w:p w14:paraId="6B6DD98A" w14:textId="6D252541" w:rsidR="00744294" w:rsidRPr="00744294" w:rsidRDefault="00744294" w:rsidP="00002654">
                      <w:pPr>
                        <w:numPr>
                          <w:ilvl w:val="0"/>
                          <w:numId w:val="4"/>
                        </w:numPr>
                        <w:spacing w:after="0" w:line="276" w:lineRule="auto"/>
                        <w:contextualSpacing/>
                        <w:rPr>
                          <w:rFonts w:ascii="Calibri" w:eastAsia="Calibri" w:hAnsi="Calibri" w:cs="Arial"/>
                          <w:bCs/>
                        </w:rPr>
                      </w:pPr>
                      <w:r>
                        <w:rPr>
                          <w:rFonts w:ascii="Calibri" w:eastAsia="Calibri" w:hAnsi="Calibri" w:cs="Arial"/>
                          <w:bCs/>
                        </w:rPr>
                        <w:t xml:space="preserve">Implementatie </w:t>
                      </w:r>
                      <w:r w:rsidRPr="00744294">
                        <w:rPr>
                          <w:rFonts w:ascii="Calibri" w:eastAsia="Calibri" w:hAnsi="Calibri" w:cs="Arial"/>
                          <w:bCs/>
                        </w:rPr>
                        <w:t>planningen en doelkaarten</w:t>
                      </w:r>
                      <w:r>
                        <w:rPr>
                          <w:rFonts w:ascii="Calibri" w:eastAsia="Calibri" w:hAnsi="Calibri" w:cs="Arial"/>
                          <w:bCs/>
                        </w:rPr>
                        <w:t xml:space="preserve"> ter</w:t>
                      </w:r>
                      <w:r w:rsidRPr="00744294">
                        <w:t xml:space="preserve"> </w:t>
                      </w:r>
                      <w:r>
                        <w:rPr>
                          <w:rFonts w:ascii="Calibri" w:eastAsia="Calibri" w:hAnsi="Calibri" w:cs="Arial"/>
                          <w:bCs/>
                        </w:rPr>
                        <w:t>b</w:t>
                      </w:r>
                      <w:r w:rsidRPr="00744294">
                        <w:rPr>
                          <w:rFonts w:ascii="Calibri" w:eastAsia="Calibri" w:hAnsi="Calibri" w:cs="Arial"/>
                          <w:bCs/>
                        </w:rPr>
                        <w:t>evordering van de zelfstandighei</w:t>
                      </w:r>
                      <w:r>
                        <w:rPr>
                          <w:rFonts w:ascii="Calibri" w:eastAsia="Calibri" w:hAnsi="Calibri" w:cs="Arial"/>
                          <w:bCs/>
                        </w:rPr>
                        <w:t>d</w:t>
                      </w:r>
                      <w:r w:rsidR="00E20FA0">
                        <w:rPr>
                          <w:rFonts w:ascii="Calibri" w:eastAsia="Calibri" w:hAnsi="Calibri" w:cs="Arial"/>
                          <w:bCs/>
                        </w:rPr>
                        <w:t>/eigenaarschap</w:t>
                      </w:r>
                      <w:r w:rsidRPr="00744294">
                        <w:rPr>
                          <w:rFonts w:ascii="Calibri" w:eastAsia="Calibri" w:hAnsi="Calibri" w:cs="Arial"/>
                          <w:bCs/>
                        </w:rPr>
                        <w:t>.</w:t>
                      </w:r>
                    </w:p>
                  </w:txbxContent>
                </v:textbox>
              </v:shape>
            </w:pict>
          </mc:Fallback>
        </mc:AlternateContent>
      </w:r>
      <w:r w:rsidRPr="00002654">
        <w:rPr>
          <w:b/>
          <w:bCs/>
          <w:noProof/>
          <w:color w:val="7030A0"/>
        </w:rPr>
        <mc:AlternateContent>
          <mc:Choice Requires="wps">
            <w:drawing>
              <wp:anchor distT="45720" distB="45720" distL="114300" distR="114300" simplePos="0" relativeHeight="251663360" behindDoc="0" locked="0" layoutInCell="1" allowOverlap="1" wp14:anchorId="4879150F" wp14:editId="2EAA2BEB">
                <wp:simplePos x="0" y="0"/>
                <wp:positionH relativeFrom="margin">
                  <wp:align>left</wp:align>
                </wp:positionH>
                <wp:positionV relativeFrom="paragraph">
                  <wp:posOffset>7539990</wp:posOffset>
                </wp:positionV>
                <wp:extent cx="3548380" cy="1021080"/>
                <wp:effectExtent l="0" t="0" r="13970" b="2667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8743" cy="1021080"/>
                        </a:xfrm>
                        <a:prstGeom prst="rect">
                          <a:avLst/>
                        </a:prstGeom>
                        <a:solidFill>
                          <a:srgbClr val="FFFFFF"/>
                        </a:solidFill>
                        <a:ln w="9525">
                          <a:solidFill>
                            <a:srgbClr val="000000"/>
                          </a:solidFill>
                          <a:miter lim="800000"/>
                          <a:headEnd/>
                          <a:tailEnd/>
                        </a:ln>
                      </wps:spPr>
                      <wps:txbx>
                        <w:txbxContent>
                          <w:p w14:paraId="79912111" w14:textId="5EA54765" w:rsidR="00002654" w:rsidRPr="00002654" w:rsidRDefault="00002654" w:rsidP="00002654">
                            <w:pPr>
                              <w:spacing w:after="0"/>
                              <w:rPr>
                                <w:rFonts w:ascii="Calibri" w:eastAsia="Calibri" w:hAnsi="Calibri" w:cs="Arial"/>
                                <w:b/>
                                <w:color w:val="7030A0"/>
                              </w:rPr>
                            </w:pPr>
                            <w:r w:rsidRPr="00002654">
                              <w:rPr>
                                <w:rFonts w:ascii="Calibri" w:eastAsia="Calibri" w:hAnsi="Calibri" w:cs="Arial"/>
                                <w:b/>
                                <w:color w:val="7030A0"/>
                              </w:rPr>
                              <w:t>Basisondersteuning minimaal:</w:t>
                            </w:r>
                          </w:p>
                          <w:p w14:paraId="4FAE8ABA" w14:textId="77777777" w:rsidR="00002654" w:rsidRPr="00002654" w:rsidRDefault="00002654" w:rsidP="00002654">
                            <w:pPr>
                              <w:spacing w:after="0"/>
                              <w:rPr>
                                <w:rFonts w:ascii="Calibri" w:eastAsia="Calibri" w:hAnsi="Calibri" w:cs="Arial"/>
                                <w:i/>
                                <w:sz w:val="20"/>
                                <w:szCs w:val="20"/>
                              </w:rPr>
                            </w:pPr>
                            <w:r w:rsidRPr="00002654">
                              <w:rPr>
                                <w:rFonts w:ascii="Calibri" w:eastAsia="Calibri" w:hAnsi="Calibri" w:cs="Arial"/>
                                <w:i/>
                                <w:sz w:val="20"/>
                                <w:szCs w:val="20"/>
                              </w:rPr>
                              <w:t xml:space="preserve">Afspraak binnen het Samenwerkingsverband is dat de basisondersteuning op de scholen minimaal voldoet aan de basisondersteuning zoals vastgelegd in het format basisondersteuning november 2018. </w:t>
                            </w:r>
                          </w:p>
                          <w:p w14:paraId="6893783E" w14:textId="5209D7B6" w:rsidR="00002654" w:rsidRDefault="000026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9150F" id="Tekstvak 2" o:spid="_x0000_s1027" type="#_x0000_t202" style="position:absolute;margin-left:0;margin-top:593.7pt;width:279.4pt;height:80.4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">
                <v:textbox>
                  <w:txbxContent>
                    <w:p w14:paraId="79912111" w14:textId="5EA54765" w:rsidR="00002654" w:rsidRPr="00002654" w:rsidRDefault="00002654" w:rsidP="00002654">
                      <w:pPr>
                        <w:spacing w:after="0"/>
                        <w:rPr>
                          <w:rFonts w:ascii="Calibri" w:eastAsia="Calibri" w:hAnsi="Calibri" w:cs="Arial"/>
                          <w:b/>
                          <w:color w:val="7030A0"/>
                        </w:rPr>
                      </w:pPr>
                      <w:r w:rsidRPr="00002654">
                        <w:rPr>
                          <w:rFonts w:ascii="Calibri" w:eastAsia="Calibri" w:hAnsi="Calibri" w:cs="Arial"/>
                          <w:b/>
                          <w:color w:val="7030A0"/>
                        </w:rPr>
                        <w:t>Basisondersteuning minimaal:</w:t>
                      </w:r>
                    </w:p>
                    <w:p w14:paraId="4FAE8ABA" w14:textId="77777777" w:rsidR="00002654" w:rsidRPr="00002654" w:rsidRDefault="00002654" w:rsidP="00002654">
                      <w:pPr>
                        <w:spacing w:after="0"/>
                        <w:rPr>
                          <w:rFonts w:ascii="Calibri" w:eastAsia="Calibri" w:hAnsi="Calibri" w:cs="Arial"/>
                          <w:i/>
                          <w:sz w:val="20"/>
                          <w:szCs w:val="20"/>
                        </w:rPr>
                      </w:pPr>
                      <w:r w:rsidRPr="00002654">
                        <w:rPr>
                          <w:rFonts w:ascii="Calibri" w:eastAsia="Calibri" w:hAnsi="Calibri" w:cs="Arial"/>
                          <w:i/>
                          <w:sz w:val="20"/>
                          <w:szCs w:val="20"/>
                        </w:rPr>
                        <w:t xml:space="preserve">Afspraak binnen het Samenwerkingsverband is dat de basisondersteuning op de scholen minimaal voldoet aan de basisondersteuning zoals vastgelegd in het format basisondersteuning november 2018. </w:t>
                      </w:r>
                    </w:p>
                    <w:p w14:paraId="6893783E" w14:textId="5209D7B6" w:rsidR="00002654" w:rsidRDefault="00002654"/>
                  </w:txbxContent>
                </v:textbox>
                <w10:wrap type="square" anchorx="margin"/>
              </v:shape>
            </w:pict>
          </mc:Fallback>
        </mc:AlternateContent>
      </w:r>
      <w:r w:rsidRPr="00002654">
        <w:rPr>
          <w:b/>
          <w:bCs/>
          <w:noProof/>
          <w:color w:val="7030A0"/>
        </w:rPr>
        <mc:AlternateContent>
          <mc:Choice Requires="wps">
            <w:drawing>
              <wp:anchor distT="45720" distB="45720" distL="114300" distR="114300" simplePos="0" relativeHeight="251661312" behindDoc="0" locked="0" layoutInCell="1" allowOverlap="1" wp14:anchorId="77A65FDC" wp14:editId="355D63E0">
                <wp:simplePos x="0" y="0"/>
                <wp:positionH relativeFrom="margin">
                  <wp:align>left</wp:align>
                </wp:positionH>
                <wp:positionV relativeFrom="paragraph">
                  <wp:posOffset>1981835</wp:posOffset>
                </wp:positionV>
                <wp:extent cx="3569970" cy="3178175"/>
                <wp:effectExtent l="0" t="0" r="11430" b="22225"/>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970" cy="3178175"/>
                        </a:xfrm>
                        <a:prstGeom prst="rect">
                          <a:avLst/>
                        </a:prstGeom>
                        <a:solidFill>
                          <a:srgbClr val="FFFFFF"/>
                        </a:solidFill>
                        <a:ln w="9525">
                          <a:solidFill>
                            <a:srgbClr val="000000"/>
                          </a:solidFill>
                          <a:miter lim="800000"/>
                          <a:headEnd/>
                          <a:tailEnd/>
                        </a:ln>
                      </wps:spPr>
                      <wps:txbx>
                        <w:txbxContent>
                          <w:p w14:paraId="41A7F894" w14:textId="0BA4FFA3" w:rsidR="00002654" w:rsidRPr="00002654" w:rsidRDefault="00002654" w:rsidP="00002654">
                            <w:pPr>
                              <w:spacing w:after="0"/>
                              <w:rPr>
                                <w:rFonts w:ascii="Calibri" w:eastAsia="Calibri" w:hAnsi="Calibri" w:cs="Arial"/>
                                <w:b/>
                                <w:color w:val="7030A0"/>
                              </w:rPr>
                            </w:pPr>
                            <w:r w:rsidRPr="00002654">
                              <w:rPr>
                                <w:rFonts w:ascii="Calibri" w:eastAsia="Calibri" w:hAnsi="Calibri" w:cs="Arial"/>
                                <w:b/>
                                <w:color w:val="7030A0"/>
                              </w:rPr>
                              <w:t>Beschrijving onderwijsconcept:</w:t>
                            </w:r>
                          </w:p>
                          <w:sdt>
                            <w:sdtPr>
                              <w:rPr>
                                <w:rFonts w:ascii="Calibri" w:eastAsia="Calibri" w:hAnsi="Calibri" w:cs="Arial"/>
                                <w:sz w:val="18"/>
                                <w:szCs w:val="18"/>
                              </w:rPr>
                              <w:id w:val="-623468545"/>
                              <w:placeholder>
                                <w:docPart w:val="816DF97796784533BD5D3596ABB28673"/>
                              </w:placeholder>
                            </w:sdtPr>
                            <w:sdtContent>
                              <w:p w14:paraId="63F81F74" w14:textId="77777777" w:rsidR="00002654" w:rsidRPr="00002654" w:rsidRDefault="00000000" w:rsidP="00002654">
                                <w:pPr>
                                  <w:spacing w:after="0"/>
                                  <w:rPr>
                                    <w:rFonts w:ascii="Calibri" w:eastAsia="Calibri" w:hAnsi="Calibri" w:cs="Arial"/>
                                    <w:sz w:val="18"/>
                                    <w:szCs w:val="18"/>
                                  </w:rPr>
                                </w:pPr>
                                <w:sdt>
                                  <w:sdtPr>
                                    <w:rPr>
                                      <w:rFonts w:ascii="Calibri" w:eastAsia="Calibri" w:hAnsi="Calibri" w:cs="Arial"/>
                                      <w:sz w:val="18"/>
                                      <w:szCs w:val="18"/>
                                    </w:rPr>
                                    <w:id w:val="920680286"/>
                                    <w:placeholder>
                                      <w:docPart w:val="CC52FFB6661F490D9910AF798043BD1F"/>
                                    </w:placeholder>
                                  </w:sdtPr>
                                  <w:sdtContent>
                                    <w:r w:rsidR="00002654" w:rsidRPr="00002654">
                                      <w:rPr>
                                        <w:rFonts w:ascii="Calibri" w:eastAsia="Calibri" w:hAnsi="Calibri" w:cs="Arial"/>
                                        <w:i/>
                                        <w:sz w:val="18"/>
                                        <w:szCs w:val="18"/>
                                      </w:rPr>
                                      <w:t>Kort en bondig. Wat onderscheid je van andere scholen?</w:t>
                                    </w:r>
                                  </w:sdtContent>
                                </w:sdt>
                              </w:p>
                              <w:p w14:paraId="40DB8F3D" w14:textId="77777777" w:rsidR="00002654" w:rsidRPr="00002654" w:rsidRDefault="00000000" w:rsidP="00002654">
                                <w:pPr>
                                  <w:spacing w:after="0"/>
                                  <w:rPr>
                                    <w:rFonts w:ascii="Calibri" w:eastAsia="Calibri" w:hAnsi="Calibri" w:cs="Arial"/>
                                    <w:sz w:val="18"/>
                                    <w:szCs w:val="18"/>
                                  </w:rPr>
                                </w:pPr>
                              </w:p>
                            </w:sdtContent>
                          </w:sdt>
                          <w:p w14:paraId="4212F8CB" w14:textId="38994123" w:rsidR="00002654" w:rsidRPr="00002654" w:rsidRDefault="00002654" w:rsidP="00002654">
                            <w:pPr>
                              <w:spacing w:after="0" w:line="240" w:lineRule="auto"/>
                              <w:rPr>
                                <w:rFonts w:ascii="Calibri" w:eastAsia="Times New Roman" w:hAnsi="Calibri" w:cs="Times New Roman"/>
                                <w:sz w:val="20"/>
                                <w:szCs w:val="20"/>
                              </w:rPr>
                            </w:pPr>
                            <w:r w:rsidRPr="00002654">
                              <w:rPr>
                                <w:rFonts w:ascii="Calibri" w:eastAsia="Times New Roman" w:hAnsi="Calibri" w:cs="Times New Roman"/>
                                <w:color w:val="000000"/>
                                <w:sz w:val="20"/>
                                <w:szCs w:val="20"/>
                              </w:rPr>
                              <w:t xml:space="preserve">Op kindcentrum Theresia wordt gewerkt met units. De units  bestaan uit </w:t>
                            </w:r>
                            <w:r w:rsidR="00744294">
                              <w:rPr>
                                <w:rFonts w:ascii="Calibri" w:eastAsia="Times New Roman" w:hAnsi="Calibri" w:cs="Times New Roman"/>
                                <w:color w:val="000000"/>
                                <w:sz w:val="20"/>
                                <w:szCs w:val="20"/>
                              </w:rPr>
                              <w:t>de onderbouw</w:t>
                            </w:r>
                            <w:r w:rsidRPr="00002654">
                              <w:rPr>
                                <w:rFonts w:ascii="Calibri" w:eastAsia="Times New Roman" w:hAnsi="Calibri" w:cs="Times New Roman"/>
                                <w:color w:val="000000"/>
                                <w:sz w:val="20"/>
                                <w:szCs w:val="20"/>
                              </w:rPr>
                              <w:t xml:space="preserve"> (leerjaar 1-2), </w:t>
                            </w:r>
                            <w:r w:rsidR="00744294">
                              <w:rPr>
                                <w:rFonts w:ascii="Calibri" w:eastAsia="Times New Roman" w:hAnsi="Calibri" w:cs="Times New Roman"/>
                                <w:color w:val="000000"/>
                                <w:sz w:val="20"/>
                                <w:szCs w:val="20"/>
                              </w:rPr>
                              <w:t>middenbouw</w:t>
                            </w:r>
                            <w:r w:rsidRPr="00002654">
                              <w:rPr>
                                <w:rFonts w:ascii="Calibri" w:eastAsia="Times New Roman" w:hAnsi="Calibri" w:cs="Times New Roman"/>
                                <w:color w:val="000000"/>
                                <w:sz w:val="20"/>
                                <w:szCs w:val="20"/>
                              </w:rPr>
                              <w:t xml:space="preserve"> (leerjaar 3-4) en </w:t>
                            </w:r>
                            <w:r w:rsidR="00744294">
                              <w:rPr>
                                <w:rFonts w:ascii="Calibri" w:eastAsia="Times New Roman" w:hAnsi="Calibri" w:cs="Times New Roman"/>
                                <w:color w:val="000000"/>
                                <w:sz w:val="20"/>
                                <w:szCs w:val="20"/>
                              </w:rPr>
                              <w:t>bovenbouw</w:t>
                            </w:r>
                            <w:r w:rsidRPr="00002654">
                              <w:rPr>
                                <w:rFonts w:ascii="Calibri" w:eastAsia="Times New Roman" w:hAnsi="Calibri" w:cs="Times New Roman"/>
                                <w:color w:val="000000"/>
                                <w:sz w:val="20"/>
                                <w:szCs w:val="20"/>
                              </w:rPr>
                              <w:t xml:space="preserve"> (leerjaar 5-6, 6-7 en 8). De medewerkers hebben hoge verwachtingen ten aanzien van de mogelijkheden van iedere leerling. </w:t>
                            </w:r>
                            <w:r w:rsidRPr="00002654">
                              <w:rPr>
                                <w:rFonts w:ascii="Calibri" w:eastAsia="Times New Roman" w:hAnsi="Calibri" w:cs="Times New Roman"/>
                                <w:sz w:val="20"/>
                                <w:szCs w:val="20"/>
                              </w:rPr>
                              <w:t xml:space="preserve">Lesactiviteiten kunnen plaatsvinden in verschillende groepssamenstellingen. We organiseren dit op een manier waarop leerlingen van en met elkaar kunnen leren en waarbij de omgeving ook stimulerend is. Er wordt gebruik gemaakt van het instructiemodel DPL en </w:t>
                            </w:r>
                            <w:proofErr w:type="spellStart"/>
                            <w:r w:rsidRPr="00002654">
                              <w:rPr>
                                <w:rFonts w:ascii="Calibri" w:eastAsia="Times New Roman" w:hAnsi="Calibri" w:cs="Times New Roman"/>
                                <w:sz w:val="20"/>
                                <w:szCs w:val="20"/>
                              </w:rPr>
                              <w:t>Teachtechnieken</w:t>
                            </w:r>
                            <w:proofErr w:type="spellEnd"/>
                            <w:r w:rsidRPr="00002654">
                              <w:rPr>
                                <w:rFonts w:ascii="Calibri" w:eastAsia="Times New Roman" w:hAnsi="Calibri" w:cs="Times New Roman"/>
                                <w:sz w:val="20"/>
                                <w:szCs w:val="20"/>
                              </w:rPr>
                              <w:t>.</w:t>
                            </w:r>
                          </w:p>
                          <w:p w14:paraId="6CDF5138" w14:textId="77777777" w:rsidR="00002654" w:rsidRPr="00002654" w:rsidRDefault="00002654" w:rsidP="00002654">
                            <w:pPr>
                              <w:spacing w:after="0" w:line="240" w:lineRule="auto"/>
                              <w:rPr>
                                <w:rFonts w:ascii="Calibri" w:eastAsia="Times New Roman" w:hAnsi="Calibri" w:cs="Times New Roman"/>
                                <w:color w:val="000000"/>
                                <w:sz w:val="24"/>
                                <w:szCs w:val="24"/>
                              </w:rPr>
                            </w:pPr>
                            <w:r w:rsidRPr="00002654">
                              <w:rPr>
                                <w:rFonts w:ascii="Calibri" w:eastAsia="Times New Roman" w:hAnsi="Calibri" w:cs="Times New Roman"/>
                                <w:color w:val="000000"/>
                                <w:sz w:val="24"/>
                                <w:szCs w:val="24"/>
                              </w:rPr>
                              <w:t xml:space="preserve"> </w:t>
                            </w:r>
                          </w:p>
                          <w:p w14:paraId="4E3BCA81" w14:textId="742B4D8D" w:rsidR="00002654" w:rsidRPr="00002654" w:rsidRDefault="00002654" w:rsidP="00002654">
                            <w:pPr>
                              <w:spacing w:after="0" w:line="240" w:lineRule="auto"/>
                              <w:rPr>
                                <w:rFonts w:ascii="Calibri" w:eastAsia="Times New Roman" w:hAnsi="Calibri" w:cs="Times New Roman"/>
                                <w:b/>
                                <w:bCs/>
                                <w:sz w:val="20"/>
                                <w:szCs w:val="20"/>
                              </w:rPr>
                            </w:pPr>
                            <w:r w:rsidRPr="00002654">
                              <w:rPr>
                                <w:rFonts w:ascii="Calibri" w:eastAsia="Times New Roman" w:hAnsi="Calibri" w:cs="Times New Roman"/>
                                <w:color w:val="000000"/>
                                <w:sz w:val="20"/>
                                <w:szCs w:val="20"/>
                              </w:rPr>
                              <w:t xml:space="preserve">De medewerkers maken gebruik van gegevens uit observaties, </w:t>
                            </w:r>
                            <w:proofErr w:type="spellStart"/>
                            <w:r w:rsidRPr="00002654">
                              <w:rPr>
                                <w:rFonts w:ascii="Calibri" w:eastAsia="Times New Roman" w:hAnsi="Calibri" w:cs="Times New Roman"/>
                                <w:color w:val="000000"/>
                                <w:sz w:val="20"/>
                                <w:szCs w:val="20"/>
                              </w:rPr>
                              <w:t>kindgesprekken</w:t>
                            </w:r>
                            <w:proofErr w:type="spellEnd"/>
                            <w:r w:rsidRPr="00002654">
                              <w:rPr>
                                <w:rFonts w:ascii="Calibri" w:eastAsia="Times New Roman" w:hAnsi="Calibri" w:cs="Times New Roman"/>
                                <w:color w:val="000000"/>
                                <w:sz w:val="20"/>
                                <w:szCs w:val="20"/>
                              </w:rPr>
                              <w:t xml:space="preserve">, toetsen (zowel </w:t>
                            </w:r>
                            <w:proofErr w:type="spellStart"/>
                            <w:r w:rsidRPr="00002654">
                              <w:rPr>
                                <w:rFonts w:ascii="Calibri" w:eastAsia="Times New Roman" w:hAnsi="Calibri" w:cs="Times New Roman"/>
                                <w:color w:val="000000"/>
                                <w:sz w:val="20"/>
                                <w:szCs w:val="20"/>
                              </w:rPr>
                              <w:t>methodegebonden</w:t>
                            </w:r>
                            <w:proofErr w:type="spellEnd"/>
                            <w:r w:rsidRPr="00002654">
                              <w:rPr>
                                <w:rFonts w:ascii="Calibri" w:eastAsia="Times New Roman" w:hAnsi="Calibri" w:cs="Times New Roman"/>
                                <w:color w:val="000000"/>
                                <w:sz w:val="20"/>
                                <w:szCs w:val="20"/>
                              </w:rPr>
                              <w:t xml:space="preserve"> toetsen als niet-</w:t>
                            </w:r>
                            <w:proofErr w:type="spellStart"/>
                            <w:r w:rsidRPr="00002654">
                              <w:rPr>
                                <w:rFonts w:ascii="Calibri" w:eastAsia="Times New Roman" w:hAnsi="Calibri" w:cs="Times New Roman"/>
                                <w:color w:val="000000"/>
                                <w:sz w:val="20"/>
                                <w:szCs w:val="20"/>
                              </w:rPr>
                              <w:t>methodegebonden</w:t>
                            </w:r>
                            <w:proofErr w:type="spellEnd"/>
                            <w:r w:rsidRPr="00002654">
                              <w:rPr>
                                <w:rFonts w:ascii="Calibri" w:eastAsia="Times New Roman" w:hAnsi="Calibri" w:cs="Times New Roman"/>
                                <w:color w:val="000000"/>
                                <w:sz w:val="20"/>
                                <w:szCs w:val="20"/>
                              </w:rPr>
                              <w:t xml:space="preserve"> toetsen van </w:t>
                            </w:r>
                            <w:r w:rsidR="00744294">
                              <w:rPr>
                                <w:rFonts w:ascii="Calibri" w:eastAsia="Times New Roman" w:hAnsi="Calibri" w:cs="Times New Roman"/>
                                <w:color w:val="000000"/>
                                <w:sz w:val="20"/>
                                <w:szCs w:val="20"/>
                              </w:rPr>
                              <w:t>IEP leerlingvolgsysteem</w:t>
                            </w:r>
                            <w:r w:rsidRPr="00002654">
                              <w:rPr>
                                <w:rFonts w:ascii="Calibri" w:eastAsia="Times New Roman" w:hAnsi="Calibri" w:cs="Times New Roman"/>
                                <w:color w:val="000000"/>
                                <w:sz w:val="20"/>
                                <w:szCs w:val="20"/>
                              </w:rPr>
                              <w:t xml:space="preserve">) en werk van de leerlingen om zicht te krijgen op de ondersteuningsbehoeften van de groep en de leerlingen en het onderwijs op groeps- en </w:t>
                            </w:r>
                            <w:proofErr w:type="spellStart"/>
                            <w:r w:rsidRPr="00002654">
                              <w:rPr>
                                <w:rFonts w:ascii="Calibri" w:eastAsia="Times New Roman" w:hAnsi="Calibri" w:cs="Times New Roman"/>
                                <w:color w:val="000000"/>
                                <w:sz w:val="20"/>
                                <w:szCs w:val="20"/>
                              </w:rPr>
                              <w:t>leerlingniveau</w:t>
                            </w:r>
                            <w:proofErr w:type="spellEnd"/>
                            <w:r w:rsidRPr="00002654">
                              <w:rPr>
                                <w:rFonts w:ascii="Calibri" w:eastAsia="Times New Roman" w:hAnsi="Calibri" w:cs="Times New Roman"/>
                                <w:color w:val="000000"/>
                                <w:sz w:val="20"/>
                                <w:szCs w:val="20"/>
                              </w:rPr>
                              <w:t xml:space="preserve"> vorm te geven. </w:t>
                            </w:r>
                          </w:p>
                          <w:p w14:paraId="16F25A3D" w14:textId="7841B40B" w:rsidR="00002654" w:rsidRDefault="000026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A65FDC" id="_x0000_s1028" type="#_x0000_t202" style="position:absolute;margin-left:0;margin-top:156.05pt;width:281.1pt;height:250.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">
                <v:textbox>
                  <w:txbxContent>
                    <w:p w14:paraId="41A7F894" w14:textId="0BA4FFA3" w:rsidR="00002654" w:rsidRPr="00002654" w:rsidRDefault="00002654" w:rsidP="00002654">
                      <w:pPr>
                        <w:spacing w:after="0"/>
                        <w:rPr>
                          <w:rFonts w:ascii="Calibri" w:eastAsia="Calibri" w:hAnsi="Calibri" w:cs="Arial"/>
                          <w:b/>
                          <w:color w:val="7030A0"/>
                        </w:rPr>
                      </w:pPr>
                      <w:r w:rsidRPr="00002654">
                        <w:rPr>
                          <w:rFonts w:ascii="Calibri" w:eastAsia="Calibri" w:hAnsi="Calibri" w:cs="Arial"/>
                          <w:b/>
                          <w:color w:val="7030A0"/>
                        </w:rPr>
                        <w:t>Beschrijving onderwijsconcept:</w:t>
                      </w:r>
                    </w:p>
                    <w:sdt>
                      <w:sdtPr>
                        <w:rPr>
                          <w:rFonts w:ascii="Calibri" w:eastAsia="Calibri" w:hAnsi="Calibri" w:cs="Arial"/>
                          <w:sz w:val="18"/>
                          <w:szCs w:val="18"/>
                        </w:rPr>
                        <w:id w:val="-623468545"/>
                        <w:placeholder>
                          <w:docPart w:val="816DF97796784533BD5D3596ABB28673"/>
                        </w:placeholder>
                      </w:sdtPr>
                      <w:sdtContent>
                        <w:p w14:paraId="63F81F74" w14:textId="77777777" w:rsidR="00002654" w:rsidRPr="00002654" w:rsidRDefault="00000000" w:rsidP="00002654">
                          <w:pPr>
                            <w:spacing w:after="0"/>
                            <w:rPr>
                              <w:rFonts w:ascii="Calibri" w:eastAsia="Calibri" w:hAnsi="Calibri" w:cs="Arial"/>
                              <w:sz w:val="18"/>
                              <w:szCs w:val="18"/>
                            </w:rPr>
                          </w:pPr>
                          <w:sdt>
                            <w:sdtPr>
                              <w:rPr>
                                <w:rFonts w:ascii="Calibri" w:eastAsia="Calibri" w:hAnsi="Calibri" w:cs="Arial"/>
                                <w:sz w:val="18"/>
                                <w:szCs w:val="18"/>
                              </w:rPr>
                              <w:id w:val="920680286"/>
                              <w:placeholder>
                                <w:docPart w:val="CC52FFB6661F490D9910AF798043BD1F"/>
                              </w:placeholder>
                            </w:sdtPr>
                            <w:sdtContent>
                              <w:r w:rsidR="00002654" w:rsidRPr="00002654">
                                <w:rPr>
                                  <w:rFonts w:ascii="Calibri" w:eastAsia="Calibri" w:hAnsi="Calibri" w:cs="Arial"/>
                                  <w:i/>
                                  <w:sz w:val="18"/>
                                  <w:szCs w:val="18"/>
                                </w:rPr>
                                <w:t>Kort en bondig. Wat onderscheid je van andere scholen?</w:t>
                              </w:r>
                            </w:sdtContent>
                          </w:sdt>
                        </w:p>
                        <w:p w14:paraId="40DB8F3D" w14:textId="77777777" w:rsidR="00002654" w:rsidRPr="00002654" w:rsidRDefault="00000000" w:rsidP="00002654">
                          <w:pPr>
                            <w:spacing w:after="0"/>
                            <w:rPr>
                              <w:rFonts w:ascii="Calibri" w:eastAsia="Calibri" w:hAnsi="Calibri" w:cs="Arial"/>
                              <w:sz w:val="18"/>
                              <w:szCs w:val="18"/>
                            </w:rPr>
                          </w:pPr>
                        </w:p>
                      </w:sdtContent>
                    </w:sdt>
                    <w:p w14:paraId="4212F8CB" w14:textId="38994123" w:rsidR="00002654" w:rsidRPr="00002654" w:rsidRDefault="00002654" w:rsidP="00002654">
                      <w:pPr>
                        <w:spacing w:after="0" w:line="240" w:lineRule="auto"/>
                        <w:rPr>
                          <w:rFonts w:ascii="Calibri" w:eastAsia="Times New Roman" w:hAnsi="Calibri" w:cs="Times New Roman"/>
                          <w:sz w:val="20"/>
                          <w:szCs w:val="20"/>
                        </w:rPr>
                      </w:pPr>
                      <w:r w:rsidRPr="00002654">
                        <w:rPr>
                          <w:rFonts w:ascii="Calibri" w:eastAsia="Times New Roman" w:hAnsi="Calibri" w:cs="Times New Roman"/>
                          <w:color w:val="000000"/>
                          <w:sz w:val="20"/>
                          <w:szCs w:val="20"/>
                        </w:rPr>
                        <w:t xml:space="preserve">Op kindcentrum Theresia wordt gewerkt met units. De units  bestaan uit </w:t>
                      </w:r>
                      <w:r w:rsidR="00744294">
                        <w:rPr>
                          <w:rFonts w:ascii="Calibri" w:eastAsia="Times New Roman" w:hAnsi="Calibri" w:cs="Times New Roman"/>
                          <w:color w:val="000000"/>
                          <w:sz w:val="20"/>
                          <w:szCs w:val="20"/>
                        </w:rPr>
                        <w:t>de onderbouw</w:t>
                      </w:r>
                      <w:r w:rsidRPr="00002654">
                        <w:rPr>
                          <w:rFonts w:ascii="Calibri" w:eastAsia="Times New Roman" w:hAnsi="Calibri" w:cs="Times New Roman"/>
                          <w:color w:val="000000"/>
                          <w:sz w:val="20"/>
                          <w:szCs w:val="20"/>
                        </w:rPr>
                        <w:t xml:space="preserve"> (leerjaar 1-2), </w:t>
                      </w:r>
                      <w:r w:rsidR="00744294">
                        <w:rPr>
                          <w:rFonts w:ascii="Calibri" w:eastAsia="Times New Roman" w:hAnsi="Calibri" w:cs="Times New Roman"/>
                          <w:color w:val="000000"/>
                          <w:sz w:val="20"/>
                          <w:szCs w:val="20"/>
                        </w:rPr>
                        <w:t>middenbouw</w:t>
                      </w:r>
                      <w:r w:rsidRPr="00002654">
                        <w:rPr>
                          <w:rFonts w:ascii="Calibri" w:eastAsia="Times New Roman" w:hAnsi="Calibri" w:cs="Times New Roman"/>
                          <w:color w:val="000000"/>
                          <w:sz w:val="20"/>
                          <w:szCs w:val="20"/>
                        </w:rPr>
                        <w:t xml:space="preserve"> (leerjaar 3-4) en </w:t>
                      </w:r>
                      <w:r w:rsidR="00744294">
                        <w:rPr>
                          <w:rFonts w:ascii="Calibri" w:eastAsia="Times New Roman" w:hAnsi="Calibri" w:cs="Times New Roman"/>
                          <w:color w:val="000000"/>
                          <w:sz w:val="20"/>
                          <w:szCs w:val="20"/>
                        </w:rPr>
                        <w:t>bovenbouw</w:t>
                      </w:r>
                      <w:r w:rsidRPr="00002654">
                        <w:rPr>
                          <w:rFonts w:ascii="Calibri" w:eastAsia="Times New Roman" w:hAnsi="Calibri" w:cs="Times New Roman"/>
                          <w:color w:val="000000"/>
                          <w:sz w:val="20"/>
                          <w:szCs w:val="20"/>
                        </w:rPr>
                        <w:t xml:space="preserve"> (leerjaar 5-6, 6-7 en 8). De medewerkers hebben hoge verwachtingen ten aanzien van de mogelijkheden van iedere leerling. </w:t>
                      </w:r>
                      <w:r w:rsidRPr="00002654">
                        <w:rPr>
                          <w:rFonts w:ascii="Calibri" w:eastAsia="Times New Roman" w:hAnsi="Calibri" w:cs="Times New Roman"/>
                          <w:sz w:val="20"/>
                          <w:szCs w:val="20"/>
                        </w:rPr>
                        <w:t>Lesactiviteiten kunnen plaatsvinden in verschillende groepssamenstellingen. We organiseren dit op een manier waarop leerlingen van en met elkaar kunnen leren en waarbij de omgeving ook stimulerend is. Er wordt gebruik gemaakt van het instructiemodel DPL en Teachtechnieken.</w:t>
                      </w:r>
                    </w:p>
                    <w:p w14:paraId="6CDF5138" w14:textId="77777777" w:rsidR="00002654" w:rsidRPr="00002654" w:rsidRDefault="00002654" w:rsidP="00002654">
                      <w:pPr>
                        <w:spacing w:after="0" w:line="240" w:lineRule="auto"/>
                        <w:rPr>
                          <w:rFonts w:ascii="Calibri" w:eastAsia="Times New Roman" w:hAnsi="Calibri" w:cs="Times New Roman"/>
                          <w:color w:val="000000"/>
                          <w:sz w:val="24"/>
                          <w:szCs w:val="24"/>
                        </w:rPr>
                      </w:pPr>
                      <w:r w:rsidRPr="00002654">
                        <w:rPr>
                          <w:rFonts w:ascii="Calibri" w:eastAsia="Times New Roman" w:hAnsi="Calibri" w:cs="Times New Roman"/>
                          <w:color w:val="000000"/>
                          <w:sz w:val="24"/>
                          <w:szCs w:val="24"/>
                        </w:rPr>
                        <w:t xml:space="preserve"> </w:t>
                      </w:r>
                    </w:p>
                    <w:p w14:paraId="4E3BCA81" w14:textId="742B4D8D" w:rsidR="00002654" w:rsidRPr="00002654" w:rsidRDefault="00002654" w:rsidP="00002654">
                      <w:pPr>
                        <w:spacing w:after="0" w:line="240" w:lineRule="auto"/>
                        <w:rPr>
                          <w:rFonts w:ascii="Calibri" w:eastAsia="Times New Roman" w:hAnsi="Calibri" w:cs="Times New Roman"/>
                          <w:b/>
                          <w:bCs/>
                          <w:sz w:val="20"/>
                          <w:szCs w:val="20"/>
                        </w:rPr>
                      </w:pPr>
                      <w:r w:rsidRPr="00002654">
                        <w:rPr>
                          <w:rFonts w:ascii="Calibri" w:eastAsia="Times New Roman" w:hAnsi="Calibri" w:cs="Times New Roman"/>
                          <w:color w:val="000000"/>
                          <w:sz w:val="20"/>
                          <w:szCs w:val="20"/>
                        </w:rPr>
                        <w:t xml:space="preserve">De medewerkers maken gebruik van gegevens uit observaties, kindgesprekken, toetsen (zowel methodegebonden toetsen als niet-methodegebonden toetsen van </w:t>
                      </w:r>
                      <w:r w:rsidR="00744294">
                        <w:rPr>
                          <w:rFonts w:ascii="Calibri" w:eastAsia="Times New Roman" w:hAnsi="Calibri" w:cs="Times New Roman"/>
                          <w:color w:val="000000"/>
                          <w:sz w:val="20"/>
                          <w:szCs w:val="20"/>
                        </w:rPr>
                        <w:t>IEP leerlingvolgsysteem</w:t>
                      </w:r>
                      <w:r w:rsidRPr="00002654">
                        <w:rPr>
                          <w:rFonts w:ascii="Calibri" w:eastAsia="Times New Roman" w:hAnsi="Calibri" w:cs="Times New Roman"/>
                          <w:color w:val="000000"/>
                          <w:sz w:val="20"/>
                          <w:szCs w:val="20"/>
                        </w:rPr>
                        <w:t xml:space="preserve">) en werk van de leerlingen om zicht te krijgen op de ondersteuningsbehoeften van de groep en de leerlingen en het onderwijs op groeps- en leerlingniveau vorm te geven. </w:t>
                      </w:r>
                    </w:p>
                    <w:p w14:paraId="16F25A3D" w14:textId="7841B40B" w:rsidR="00002654" w:rsidRDefault="00002654"/>
                  </w:txbxContent>
                </v:textbox>
                <w10:wrap type="square" anchorx="margin"/>
              </v:shape>
            </w:pict>
          </mc:Fallback>
        </mc:AlternateContent>
      </w:r>
      <w:r w:rsidRPr="00002654">
        <w:rPr>
          <w:b/>
          <w:bCs/>
          <w:noProof/>
          <w:color w:val="7030A0"/>
        </w:rPr>
        <mc:AlternateContent>
          <mc:Choice Requires="wps">
            <w:drawing>
              <wp:anchor distT="45720" distB="45720" distL="114300" distR="114300" simplePos="0" relativeHeight="251658239" behindDoc="1" locked="0" layoutInCell="1" allowOverlap="1" wp14:anchorId="75F456EC" wp14:editId="2D1E006D">
                <wp:simplePos x="0" y="0"/>
                <wp:positionH relativeFrom="margin">
                  <wp:align>right</wp:align>
                </wp:positionH>
                <wp:positionV relativeFrom="paragraph">
                  <wp:posOffset>474980</wp:posOffset>
                </wp:positionV>
                <wp:extent cx="9589770" cy="5050790"/>
                <wp:effectExtent l="0" t="0" r="11430" b="1651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9770" cy="5050790"/>
                        </a:xfrm>
                        <a:prstGeom prst="rect">
                          <a:avLst/>
                        </a:prstGeom>
                        <a:solidFill>
                          <a:srgbClr val="FFFFFF"/>
                        </a:solidFill>
                        <a:ln w="9525">
                          <a:solidFill>
                            <a:srgbClr val="000000"/>
                          </a:solidFill>
                          <a:miter lim="800000"/>
                          <a:headEnd/>
                          <a:tailEnd/>
                        </a:ln>
                      </wps:spPr>
                      <wps:txbx>
                        <w:txbxContent>
                          <w:p w14:paraId="0C2F4564" w14:textId="77777777" w:rsidR="00002654" w:rsidRPr="002135BE" w:rsidRDefault="00002654" w:rsidP="00002654">
                            <w:pPr>
                              <w:spacing w:after="0"/>
                              <w:rPr>
                                <w:rFonts w:cstheme="minorHAnsi"/>
                                <w:b/>
                                <w:color w:val="7030A0"/>
                                <w:sz w:val="24"/>
                                <w:szCs w:val="24"/>
                              </w:rPr>
                            </w:pPr>
                            <w:r w:rsidRPr="002135BE">
                              <w:rPr>
                                <w:rFonts w:cstheme="minorHAnsi"/>
                                <w:b/>
                                <w:color w:val="7030A0"/>
                                <w:sz w:val="24"/>
                                <w:szCs w:val="24"/>
                              </w:rPr>
                              <w:t>School biedt in de basisondersteuning boven op de minimale basis van het SWV:</w:t>
                            </w:r>
                          </w:p>
                          <w:sdt>
                            <w:sdtPr>
                              <w:rPr>
                                <w:rFonts w:cstheme="minorHAnsi"/>
                                <w:sz w:val="20"/>
                                <w:szCs w:val="20"/>
                              </w:rPr>
                              <w:id w:val="136318801"/>
                            </w:sdtPr>
                            <w:sdtContent>
                              <w:p w14:paraId="0C85BA11" w14:textId="77777777" w:rsidR="00002654" w:rsidRPr="002135BE" w:rsidRDefault="00002654" w:rsidP="00002654">
                                <w:pPr>
                                  <w:pStyle w:val="Lijstalinea"/>
                                  <w:spacing w:after="0" w:line="240" w:lineRule="auto"/>
                                  <w:rPr>
                                    <w:rFonts w:eastAsiaTheme="minorEastAsia" w:cstheme="minorHAnsi"/>
                                    <w:color w:val="000000" w:themeColor="text1"/>
                                  </w:rPr>
                                </w:pPr>
                              </w:p>
                              <w:p w14:paraId="013FD325" w14:textId="77777777" w:rsidR="00002654" w:rsidRPr="002135BE" w:rsidRDefault="00002654" w:rsidP="00002654">
                                <w:pPr>
                                  <w:pStyle w:val="Lijstalinea"/>
                                  <w:numPr>
                                    <w:ilvl w:val="0"/>
                                    <w:numId w:val="1"/>
                                  </w:numPr>
                                  <w:spacing w:after="0" w:line="240" w:lineRule="auto"/>
                                  <w:rPr>
                                    <w:rFonts w:eastAsiaTheme="minorEastAsia" w:cstheme="minorHAnsi"/>
                                    <w:color w:val="000000" w:themeColor="text1"/>
                                  </w:rPr>
                                </w:pPr>
                                <w:r w:rsidRPr="002135BE">
                                  <w:rPr>
                                    <w:rFonts w:eastAsia="Arial Unicode MS" w:cstheme="minorHAnsi"/>
                                    <w:color w:val="000000" w:themeColor="text1"/>
                                  </w:rPr>
                                  <w:t>Leerlingen krijgen aanbod in rijke instructiegroepen. Extra begeleiding vindt zoveel mogelijk plaats op hun eigen leerplein;</w:t>
                                </w:r>
                              </w:p>
                              <w:p w14:paraId="0893E6C6" w14:textId="77777777" w:rsidR="00002654" w:rsidRPr="002135BE" w:rsidRDefault="00002654" w:rsidP="00002654">
                                <w:pPr>
                                  <w:pStyle w:val="Lijstalinea"/>
                                  <w:numPr>
                                    <w:ilvl w:val="0"/>
                                    <w:numId w:val="1"/>
                                  </w:numPr>
                                  <w:spacing w:after="0" w:line="240" w:lineRule="auto"/>
                                  <w:rPr>
                                    <w:rFonts w:eastAsiaTheme="minorEastAsia" w:cstheme="minorHAnsi"/>
                                    <w:color w:val="000000" w:themeColor="text1"/>
                                  </w:rPr>
                                </w:pPr>
                                <w:r w:rsidRPr="002135BE">
                                  <w:rPr>
                                    <w:rFonts w:eastAsia="Arial Unicode MS" w:cstheme="minorHAnsi"/>
                                    <w:color w:val="000000" w:themeColor="text1"/>
                                  </w:rPr>
                                  <w:t>Aanbod van Bouw! (technisch leessoftware) in groep 2 t/m 4, begeleid door zowel kind- als oudertutoren;</w:t>
                                </w:r>
                              </w:p>
                              <w:p w14:paraId="2D08EC93" w14:textId="73DA1CE0" w:rsidR="00002654" w:rsidRPr="002135BE" w:rsidRDefault="00002654" w:rsidP="00002654">
                                <w:pPr>
                                  <w:pStyle w:val="Lijstalinea"/>
                                  <w:numPr>
                                    <w:ilvl w:val="0"/>
                                    <w:numId w:val="1"/>
                                  </w:numPr>
                                  <w:spacing w:after="0" w:line="240" w:lineRule="auto"/>
                                  <w:rPr>
                                    <w:rFonts w:eastAsiaTheme="minorEastAsia" w:cstheme="minorHAnsi"/>
                                    <w:color w:val="000000" w:themeColor="text1"/>
                                  </w:rPr>
                                </w:pPr>
                                <w:r w:rsidRPr="002135BE">
                                  <w:rPr>
                                    <w:rFonts w:eastAsia="Arial Unicode MS" w:cstheme="minorHAnsi"/>
                                    <w:color w:val="000000" w:themeColor="text1"/>
                                  </w:rPr>
                                  <w:t>4 keer per jaar Spelinloop voor ouders/verzorgers, kleuters en groep 3;</w:t>
                                </w:r>
                              </w:p>
                              <w:p w14:paraId="4A689165" w14:textId="77777777" w:rsidR="00002654" w:rsidRPr="002135BE" w:rsidRDefault="00002654" w:rsidP="00002654">
                                <w:pPr>
                                  <w:pStyle w:val="Lijstalinea"/>
                                  <w:numPr>
                                    <w:ilvl w:val="0"/>
                                    <w:numId w:val="1"/>
                                  </w:numPr>
                                  <w:spacing w:after="0" w:line="240" w:lineRule="auto"/>
                                  <w:rPr>
                                    <w:rFonts w:eastAsiaTheme="minorEastAsia" w:cstheme="minorHAnsi"/>
                                    <w:color w:val="000000" w:themeColor="text1"/>
                                  </w:rPr>
                                </w:pPr>
                                <w:r w:rsidRPr="002135BE">
                                  <w:rPr>
                                    <w:rFonts w:eastAsia="Arial Unicode MS" w:cstheme="minorHAnsi"/>
                                    <w:color w:val="000000" w:themeColor="text1"/>
                                  </w:rPr>
                                  <w:t>We hebben een aanpak voor leerlingen met extra ondersteuningsbehoeften (op zowel didactisch, pedagogisch als sociaal-emotioneel opzicht). We sluiten zoveel mogelijk bij de diverse ondersteuningsbehoeften aan;</w:t>
                                </w:r>
                              </w:p>
                              <w:p w14:paraId="289E9DA8" w14:textId="77777777" w:rsidR="00002654" w:rsidRPr="002135BE" w:rsidRDefault="00002654" w:rsidP="00002654">
                                <w:pPr>
                                  <w:pStyle w:val="Lijstalinea"/>
                                  <w:numPr>
                                    <w:ilvl w:val="0"/>
                                    <w:numId w:val="1"/>
                                  </w:numPr>
                                  <w:spacing w:after="0" w:line="240" w:lineRule="auto"/>
                                  <w:rPr>
                                    <w:rFonts w:eastAsiaTheme="minorEastAsia" w:cstheme="minorHAnsi"/>
                                    <w:color w:val="000000" w:themeColor="text1"/>
                                  </w:rPr>
                                </w:pPr>
                                <w:r w:rsidRPr="002135BE">
                                  <w:rPr>
                                    <w:rFonts w:eastAsia="Arial Unicode MS" w:cstheme="minorHAnsi"/>
                                    <w:color w:val="000000" w:themeColor="text1"/>
                                  </w:rPr>
                                  <w:t>Het Kindcentrum werkt met groepsoverzichten waarin interventies op groeps-, subgroep- en individueel niveau beschreven zijn;</w:t>
                                </w:r>
                              </w:p>
                              <w:p w14:paraId="6812FC9D" w14:textId="77777777" w:rsidR="00002654" w:rsidRPr="002135BE" w:rsidRDefault="00002654" w:rsidP="00002654">
                                <w:pPr>
                                  <w:pStyle w:val="Lijstalinea"/>
                                  <w:numPr>
                                    <w:ilvl w:val="0"/>
                                    <w:numId w:val="1"/>
                                  </w:numPr>
                                  <w:spacing w:after="0" w:line="240" w:lineRule="auto"/>
                                  <w:rPr>
                                    <w:rFonts w:eastAsiaTheme="minorEastAsia" w:cstheme="minorHAnsi"/>
                                    <w:color w:val="000000" w:themeColor="text1"/>
                                  </w:rPr>
                                </w:pPr>
                                <w:r w:rsidRPr="002135BE">
                                  <w:rPr>
                                    <w:rFonts w:eastAsia="Arial Unicode MS" w:cstheme="minorHAnsi"/>
                                    <w:color w:val="000000" w:themeColor="text1"/>
                                  </w:rPr>
                                  <w:t>Op alle leerpleinen geven we instructies vorm d.m.v. het Doordacht Passend Lesmodel (DPL);</w:t>
                                </w:r>
                              </w:p>
                              <w:p w14:paraId="3B71F0EC" w14:textId="77777777" w:rsidR="00002654" w:rsidRPr="002135BE" w:rsidRDefault="00002654" w:rsidP="00002654">
                                <w:pPr>
                                  <w:pStyle w:val="Lijstalinea"/>
                                  <w:numPr>
                                    <w:ilvl w:val="0"/>
                                    <w:numId w:val="1"/>
                                  </w:numPr>
                                  <w:spacing w:after="0" w:line="240" w:lineRule="auto"/>
                                  <w:rPr>
                                    <w:rFonts w:eastAsiaTheme="minorEastAsia" w:cstheme="minorHAnsi"/>
                                    <w:color w:val="000000" w:themeColor="text1"/>
                                  </w:rPr>
                                </w:pPr>
                                <w:r w:rsidRPr="002135BE">
                                  <w:rPr>
                                    <w:rFonts w:eastAsia="Arial Unicode MS" w:cstheme="minorHAnsi"/>
                                    <w:color w:val="000000" w:themeColor="text1"/>
                                  </w:rPr>
                                  <w:t>Op alle leerpleinen is het</w:t>
                                </w:r>
                                <w:r w:rsidRPr="002135BE">
                                  <w:rPr>
                                    <w:rFonts w:cstheme="minorHAnsi"/>
                                  </w:rPr>
                                  <w:t xml:space="preserve"> klassenmanagement zo ingericht dat het ondersteunend is aan het geven van kwalitatief goede lessen;</w:t>
                                </w:r>
                              </w:p>
                              <w:p w14:paraId="1D345811" w14:textId="1E3C2319" w:rsidR="00002654" w:rsidRPr="002135BE" w:rsidRDefault="00002654" w:rsidP="00002654">
                                <w:pPr>
                                  <w:pStyle w:val="Lijstalinea"/>
                                  <w:numPr>
                                    <w:ilvl w:val="0"/>
                                    <w:numId w:val="1"/>
                                  </w:numPr>
                                  <w:spacing w:after="0" w:line="240" w:lineRule="auto"/>
                                  <w:rPr>
                                    <w:rFonts w:eastAsiaTheme="minorEastAsia" w:cstheme="minorHAnsi"/>
                                    <w:color w:val="000000" w:themeColor="text1"/>
                                  </w:rPr>
                                </w:pPr>
                                <w:r w:rsidRPr="002135BE">
                                  <w:rPr>
                                    <w:rFonts w:eastAsia="Arial Unicode MS" w:cstheme="minorHAnsi"/>
                                    <w:color w:val="000000" w:themeColor="text1"/>
                                  </w:rPr>
                                  <w:t xml:space="preserve">Op de leerpleinen sluiten we aan bij de onderwijsbehoeften van leerlingen door o.a. gebruik te maken van coöperatieve werkvormen, </w:t>
                                </w:r>
                                <w:proofErr w:type="spellStart"/>
                                <w:r w:rsidRPr="002135BE">
                                  <w:rPr>
                                    <w:rFonts w:eastAsia="Arial Unicode MS" w:cstheme="minorHAnsi"/>
                                    <w:color w:val="000000" w:themeColor="text1"/>
                                  </w:rPr>
                                  <w:t>Teach</w:t>
                                </w:r>
                                <w:proofErr w:type="spellEnd"/>
                                <w:r w:rsidRPr="002135BE">
                                  <w:rPr>
                                    <w:rFonts w:eastAsia="Arial Unicode MS" w:cstheme="minorHAnsi"/>
                                    <w:color w:val="000000" w:themeColor="text1"/>
                                  </w:rPr>
                                  <w:t xml:space="preserve"> Like A </w:t>
                                </w:r>
                                <w:proofErr w:type="spellStart"/>
                                <w:r w:rsidRPr="002135BE">
                                  <w:rPr>
                                    <w:rFonts w:eastAsia="Arial Unicode MS" w:cstheme="minorHAnsi"/>
                                    <w:color w:val="000000" w:themeColor="text1"/>
                                  </w:rPr>
                                  <w:t>Champion</w:t>
                                </w:r>
                                <w:proofErr w:type="spellEnd"/>
                                <w:r w:rsidRPr="002135BE">
                                  <w:rPr>
                                    <w:rFonts w:eastAsia="Arial Unicode MS" w:cstheme="minorHAnsi"/>
                                    <w:color w:val="000000" w:themeColor="text1"/>
                                  </w:rPr>
                                  <w:t>-technieken, spelend leren, hoekenwerk, kleine kring en onderwijsmaterialen;</w:t>
                                </w:r>
                              </w:p>
                              <w:p w14:paraId="7C233ED7" w14:textId="77777777" w:rsidR="00002654" w:rsidRPr="00744294" w:rsidRDefault="00002654" w:rsidP="00002654">
                                <w:pPr>
                                  <w:pStyle w:val="Lijstalinea"/>
                                  <w:numPr>
                                    <w:ilvl w:val="0"/>
                                    <w:numId w:val="1"/>
                                  </w:numPr>
                                  <w:spacing w:after="0" w:line="240" w:lineRule="auto"/>
                                  <w:rPr>
                                    <w:rFonts w:cstheme="minorHAnsi"/>
                                    <w:color w:val="000000" w:themeColor="text1"/>
                                  </w:rPr>
                                </w:pPr>
                                <w:r w:rsidRPr="002135BE">
                                  <w:rPr>
                                    <w:rFonts w:eastAsia="Arial Unicode MS" w:cstheme="minorHAnsi"/>
                                    <w:color w:val="000000" w:themeColor="text1"/>
                                  </w:rPr>
                                  <w:t xml:space="preserve">Indien nodig maken wij gebruik van een Individueel Handelingsplan (IHP) of een ontwikkelperspectief (OPP) voor de individuele leerling. </w:t>
                                </w:r>
                              </w:p>
                              <w:p w14:paraId="226C353C" w14:textId="612C41FA" w:rsidR="00744294" w:rsidRPr="002135BE" w:rsidRDefault="00744294" w:rsidP="00002654">
                                <w:pPr>
                                  <w:pStyle w:val="Lijstalinea"/>
                                  <w:numPr>
                                    <w:ilvl w:val="0"/>
                                    <w:numId w:val="1"/>
                                  </w:numPr>
                                  <w:spacing w:after="0" w:line="240" w:lineRule="auto"/>
                                  <w:rPr>
                                    <w:rFonts w:cstheme="minorHAnsi"/>
                                    <w:color w:val="000000" w:themeColor="text1"/>
                                  </w:rPr>
                                </w:pPr>
                                <w:r>
                                  <w:rPr>
                                    <w:rFonts w:eastAsia="Arial Unicode MS" w:cstheme="minorHAnsi"/>
                                    <w:color w:val="000000" w:themeColor="text1"/>
                                  </w:rPr>
                                  <w:t>Sociale vaardigheidstraining door onze vakdocent gym.</w:t>
                                </w:r>
                              </w:p>
                              <w:p w14:paraId="04C8A65C" w14:textId="77777777" w:rsidR="002135BE" w:rsidRPr="002135BE" w:rsidRDefault="002135BE" w:rsidP="002135BE">
                                <w:pPr>
                                  <w:rPr>
                                    <w:rFonts w:cstheme="minorHAnsi"/>
                                    <w:b/>
                                    <w:bCs/>
                                    <w:color w:val="7030A0"/>
                                    <w:sz w:val="24"/>
                                    <w:szCs w:val="24"/>
                                  </w:rPr>
                                </w:pPr>
                              </w:p>
                              <w:p w14:paraId="01C2F5A7" w14:textId="08F39C87" w:rsidR="00002654" w:rsidRPr="00002654" w:rsidRDefault="00002654" w:rsidP="002135BE">
                                <w:pPr>
                                  <w:rPr>
                                    <w:rFonts w:cstheme="minorHAnsi"/>
                                    <w:b/>
                                    <w:bCs/>
                                    <w:color w:val="7030A0"/>
                                    <w:sz w:val="24"/>
                                    <w:szCs w:val="24"/>
                                  </w:rPr>
                                </w:pPr>
                                <w:r w:rsidRPr="002135BE">
                                  <w:rPr>
                                    <w:rFonts w:cstheme="minorHAnsi"/>
                                    <w:b/>
                                    <w:bCs/>
                                    <w:color w:val="7030A0"/>
                                    <w:sz w:val="24"/>
                                    <w:szCs w:val="24"/>
                                  </w:rPr>
                                  <w:t>School biedt de volgende extra ondersteuning</w:t>
                                </w:r>
                              </w:p>
                              <w:p w14:paraId="2F56C3B0" w14:textId="77777777" w:rsidR="00002654" w:rsidRPr="00002654" w:rsidRDefault="00002654" w:rsidP="00002654">
                                <w:pPr>
                                  <w:numPr>
                                    <w:ilvl w:val="0"/>
                                    <w:numId w:val="2"/>
                                  </w:numPr>
                                  <w:spacing w:after="0" w:line="276" w:lineRule="auto"/>
                                  <w:contextualSpacing/>
                                  <w:rPr>
                                    <w:rFonts w:eastAsia="Calibri" w:cstheme="minorHAnsi"/>
                                    <w:sz w:val="24"/>
                                    <w:szCs w:val="24"/>
                                  </w:rPr>
                                </w:pPr>
                                <w:r w:rsidRPr="00002654">
                                  <w:rPr>
                                    <w:rFonts w:eastAsia="Calibri" w:cstheme="minorHAnsi"/>
                                  </w:rPr>
                                  <w:t>Twee leerkrachtondersteuners in dienst van Kindcentrum Theresia die leerkrachten en leerlingen ondersteunen bij hulpvragen die vallen binnen ondersteuningsniveau 1 t/m 3;</w:t>
                                </w:r>
                              </w:p>
                              <w:p w14:paraId="2E9DFD60" w14:textId="77777777" w:rsidR="00002654" w:rsidRPr="00002654" w:rsidRDefault="00002654" w:rsidP="00002654">
                                <w:pPr>
                                  <w:numPr>
                                    <w:ilvl w:val="0"/>
                                    <w:numId w:val="2"/>
                                  </w:numPr>
                                  <w:spacing w:after="0" w:line="276" w:lineRule="auto"/>
                                  <w:contextualSpacing/>
                                  <w:rPr>
                                    <w:rFonts w:eastAsia="Calibri" w:cstheme="minorHAnsi"/>
                                  </w:rPr>
                                </w:pPr>
                                <w:r w:rsidRPr="00002654">
                                  <w:rPr>
                                    <w:rFonts w:eastAsia="Calibri" w:cstheme="minorHAnsi"/>
                                  </w:rPr>
                                  <w:t xml:space="preserve">Samenwerking met </w:t>
                                </w:r>
                                <w:proofErr w:type="spellStart"/>
                                <w:r w:rsidRPr="00002654">
                                  <w:rPr>
                                    <w:rFonts w:eastAsia="Calibri" w:cstheme="minorHAnsi"/>
                                  </w:rPr>
                                  <w:t>Opdidakt</w:t>
                                </w:r>
                                <w:proofErr w:type="spellEnd"/>
                                <w:r w:rsidRPr="00002654">
                                  <w:rPr>
                                    <w:rFonts w:eastAsia="Calibri" w:cstheme="minorHAnsi"/>
                                  </w:rPr>
                                  <w:t xml:space="preserve"> (of andere aanbieders wanneer gewenst door ouders/verzorgers) bij dyslexiebegeleiding;</w:t>
                                </w:r>
                              </w:p>
                              <w:p w14:paraId="1F920842" w14:textId="77777777" w:rsidR="00002654" w:rsidRPr="002135BE" w:rsidRDefault="00002654" w:rsidP="00002654">
                                <w:pPr>
                                  <w:numPr>
                                    <w:ilvl w:val="0"/>
                                    <w:numId w:val="2"/>
                                  </w:numPr>
                                  <w:spacing w:line="276" w:lineRule="auto"/>
                                  <w:contextualSpacing/>
                                  <w:rPr>
                                    <w:rFonts w:eastAsia="Times New Roman" w:cstheme="minorHAnsi"/>
                                    <w:color w:val="000000"/>
                                  </w:rPr>
                                </w:pPr>
                                <w:r w:rsidRPr="00002654">
                                  <w:rPr>
                                    <w:rFonts w:eastAsia="Calibri" w:cstheme="minorHAnsi"/>
                                  </w:rPr>
                                  <w:t xml:space="preserve">Samenwerking met </w:t>
                                </w:r>
                                <w:proofErr w:type="spellStart"/>
                                <w:r w:rsidRPr="00002654">
                                  <w:rPr>
                                    <w:rFonts w:eastAsia="Calibri" w:cstheme="minorHAnsi"/>
                                  </w:rPr>
                                  <w:t>OndersteuningsTeam</w:t>
                                </w:r>
                                <w:proofErr w:type="spellEnd"/>
                                <w:r w:rsidRPr="00002654">
                                  <w:rPr>
                                    <w:rFonts w:eastAsia="Calibri" w:cstheme="minorHAnsi"/>
                                  </w:rPr>
                                  <w:t xml:space="preserve"> (SKPO): een vaste orthopedagoog is aan ons KC verbonden voor hulpvragen op ondersteuningsniveau 3 en 4 en voor preventieve consultatie;</w:t>
                                </w:r>
                              </w:p>
                              <w:p w14:paraId="3062E98C" w14:textId="52123542" w:rsidR="00002654" w:rsidRPr="002135BE" w:rsidRDefault="00002654" w:rsidP="00002654">
                                <w:pPr>
                                  <w:numPr>
                                    <w:ilvl w:val="0"/>
                                    <w:numId w:val="2"/>
                                  </w:numPr>
                                  <w:spacing w:after="0" w:line="276" w:lineRule="auto"/>
                                  <w:contextualSpacing/>
                                  <w:rPr>
                                    <w:rFonts w:eastAsia="Times New Roman" w:cstheme="minorHAnsi"/>
                                    <w:color w:val="000000"/>
                                  </w:rPr>
                                </w:pPr>
                                <w:r w:rsidRPr="002135BE">
                                  <w:rPr>
                                    <w:rFonts w:eastAsia="Calibri" w:cstheme="minorHAnsi"/>
                                  </w:rPr>
                                  <w:t xml:space="preserve">Samenwerking logopedistenpraktijk </w:t>
                                </w:r>
                                <w:proofErr w:type="spellStart"/>
                                <w:r w:rsidRPr="002135BE">
                                  <w:rPr>
                                    <w:rFonts w:eastAsia="Calibri" w:cstheme="minorHAnsi"/>
                                  </w:rPr>
                                  <w:t>Spraakentaal</w:t>
                                </w:r>
                                <w:proofErr w:type="spellEnd"/>
                                <w:r w:rsidRPr="002135BE">
                                  <w:rPr>
                                    <w:rFonts w:eastAsia="Calibri" w:cstheme="minorHAnsi"/>
                                  </w:rPr>
                                  <w:t xml:space="preserve"> (of andere aanbieders wanneer gewenst door ouders/verzorgers) bij spraak- &amp; taalproblematiek.</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456EC" id="_x0000_s1029" type="#_x0000_t202" style="position:absolute;margin-left:703.9pt;margin-top:37.4pt;width:755.1pt;height:397.7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">
                <v:textbox>
                  <w:txbxContent>
                    <w:p w14:paraId="0C2F4564" w14:textId="77777777" w:rsidR="00002654" w:rsidRPr="002135BE" w:rsidRDefault="00002654" w:rsidP="00002654">
                      <w:pPr>
                        <w:spacing w:after="0"/>
                        <w:rPr>
                          <w:rFonts w:cstheme="minorHAnsi"/>
                          <w:b/>
                          <w:color w:val="7030A0"/>
                          <w:sz w:val="24"/>
                          <w:szCs w:val="24"/>
                        </w:rPr>
                      </w:pPr>
                      <w:r w:rsidRPr="002135BE">
                        <w:rPr>
                          <w:rFonts w:cstheme="minorHAnsi"/>
                          <w:b/>
                          <w:color w:val="7030A0"/>
                          <w:sz w:val="24"/>
                          <w:szCs w:val="24"/>
                        </w:rPr>
                        <w:t>School biedt in de basisondersteuning boven op de minimale basis van het SWV:</w:t>
                      </w:r>
                    </w:p>
                    <w:sdt>
                      <w:sdtPr>
                        <w:rPr>
                          <w:rFonts w:cstheme="minorHAnsi"/>
                          <w:sz w:val="20"/>
                          <w:szCs w:val="20"/>
                        </w:rPr>
                        <w:id w:val="136318801"/>
                      </w:sdtPr>
                      <w:sdtContent>
                        <w:p w14:paraId="0C85BA11" w14:textId="77777777" w:rsidR="00002654" w:rsidRPr="002135BE" w:rsidRDefault="00002654" w:rsidP="00002654">
                          <w:pPr>
                            <w:pStyle w:val="Lijstalinea"/>
                            <w:spacing w:after="0" w:line="240" w:lineRule="auto"/>
                            <w:rPr>
                              <w:rFonts w:eastAsiaTheme="minorEastAsia" w:cstheme="minorHAnsi"/>
                              <w:color w:val="000000" w:themeColor="text1"/>
                            </w:rPr>
                          </w:pPr>
                        </w:p>
                        <w:p w14:paraId="013FD325" w14:textId="77777777" w:rsidR="00002654" w:rsidRPr="002135BE" w:rsidRDefault="00002654" w:rsidP="00002654">
                          <w:pPr>
                            <w:pStyle w:val="Lijstalinea"/>
                            <w:numPr>
                              <w:ilvl w:val="0"/>
                              <w:numId w:val="1"/>
                            </w:numPr>
                            <w:spacing w:after="0" w:line="240" w:lineRule="auto"/>
                            <w:rPr>
                              <w:rFonts w:eastAsiaTheme="minorEastAsia" w:cstheme="minorHAnsi"/>
                              <w:color w:val="000000" w:themeColor="text1"/>
                            </w:rPr>
                          </w:pPr>
                          <w:r w:rsidRPr="002135BE">
                            <w:rPr>
                              <w:rFonts w:eastAsia="Arial Unicode MS" w:cstheme="minorHAnsi"/>
                              <w:color w:val="000000" w:themeColor="text1"/>
                            </w:rPr>
                            <w:t>Leerlingen krijgen aanbod in rijke instructiegroepen. Extra begeleiding vindt zoveel mogelijk plaats op hun eigen leerplein;</w:t>
                          </w:r>
                        </w:p>
                        <w:p w14:paraId="0893E6C6" w14:textId="77777777" w:rsidR="00002654" w:rsidRPr="002135BE" w:rsidRDefault="00002654" w:rsidP="00002654">
                          <w:pPr>
                            <w:pStyle w:val="Lijstalinea"/>
                            <w:numPr>
                              <w:ilvl w:val="0"/>
                              <w:numId w:val="1"/>
                            </w:numPr>
                            <w:spacing w:after="0" w:line="240" w:lineRule="auto"/>
                            <w:rPr>
                              <w:rFonts w:eastAsiaTheme="minorEastAsia" w:cstheme="minorHAnsi"/>
                              <w:color w:val="000000" w:themeColor="text1"/>
                            </w:rPr>
                          </w:pPr>
                          <w:r w:rsidRPr="002135BE">
                            <w:rPr>
                              <w:rFonts w:eastAsia="Arial Unicode MS" w:cstheme="minorHAnsi"/>
                              <w:color w:val="000000" w:themeColor="text1"/>
                            </w:rPr>
                            <w:t>Aanbod van Bouw! (technisch leessoftware) in groep 2 t/m 4, begeleid door zowel kind- als oudertutoren;</w:t>
                          </w:r>
                        </w:p>
                        <w:p w14:paraId="2D08EC93" w14:textId="73DA1CE0" w:rsidR="00002654" w:rsidRPr="002135BE" w:rsidRDefault="00002654" w:rsidP="00002654">
                          <w:pPr>
                            <w:pStyle w:val="Lijstalinea"/>
                            <w:numPr>
                              <w:ilvl w:val="0"/>
                              <w:numId w:val="1"/>
                            </w:numPr>
                            <w:spacing w:after="0" w:line="240" w:lineRule="auto"/>
                            <w:rPr>
                              <w:rFonts w:eastAsiaTheme="minorEastAsia" w:cstheme="minorHAnsi"/>
                              <w:color w:val="000000" w:themeColor="text1"/>
                            </w:rPr>
                          </w:pPr>
                          <w:r w:rsidRPr="002135BE">
                            <w:rPr>
                              <w:rFonts w:eastAsia="Arial Unicode MS" w:cstheme="minorHAnsi"/>
                              <w:color w:val="000000" w:themeColor="text1"/>
                            </w:rPr>
                            <w:t>4 keer per jaar Spelinloop voor ouders/verzorgers, kleuters en groep 3;</w:t>
                          </w:r>
                        </w:p>
                        <w:p w14:paraId="4A689165" w14:textId="77777777" w:rsidR="00002654" w:rsidRPr="002135BE" w:rsidRDefault="00002654" w:rsidP="00002654">
                          <w:pPr>
                            <w:pStyle w:val="Lijstalinea"/>
                            <w:numPr>
                              <w:ilvl w:val="0"/>
                              <w:numId w:val="1"/>
                            </w:numPr>
                            <w:spacing w:after="0" w:line="240" w:lineRule="auto"/>
                            <w:rPr>
                              <w:rFonts w:eastAsiaTheme="minorEastAsia" w:cstheme="minorHAnsi"/>
                              <w:color w:val="000000" w:themeColor="text1"/>
                            </w:rPr>
                          </w:pPr>
                          <w:r w:rsidRPr="002135BE">
                            <w:rPr>
                              <w:rFonts w:eastAsia="Arial Unicode MS" w:cstheme="minorHAnsi"/>
                              <w:color w:val="000000" w:themeColor="text1"/>
                            </w:rPr>
                            <w:t>We hebben een aanpak voor leerlingen met extra ondersteuningsbehoeften (op zowel didactisch, pedagogisch als sociaal-emotioneel opzicht). We sluiten zoveel mogelijk bij de diverse ondersteuningsbehoeften aan;</w:t>
                          </w:r>
                        </w:p>
                        <w:p w14:paraId="289E9DA8" w14:textId="77777777" w:rsidR="00002654" w:rsidRPr="002135BE" w:rsidRDefault="00002654" w:rsidP="00002654">
                          <w:pPr>
                            <w:pStyle w:val="Lijstalinea"/>
                            <w:numPr>
                              <w:ilvl w:val="0"/>
                              <w:numId w:val="1"/>
                            </w:numPr>
                            <w:spacing w:after="0" w:line="240" w:lineRule="auto"/>
                            <w:rPr>
                              <w:rFonts w:eastAsiaTheme="minorEastAsia" w:cstheme="minorHAnsi"/>
                              <w:color w:val="000000" w:themeColor="text1"/>
                            </w:rPr>
                          </w:pPr>
                          <w:r w:rsidRPr="002135BE">
                            <w:rPr>
                              <w:rFonts w:eastAsia="Arial Unicode MS" w:cstheme="minorHAnsi"/>
                              <w:color w:val="000000" w:themeColor="text1"/>
                            </w:rPr>
                            <w:t>Het Kindcentrum werkt met groepsoverzichten waarin interventies op groeps-, subgroep- en individueel niveau beschreven zijn;</w:t>
                          </w:r>
                        </w:p>
                        <w:p w14:paraId="6812FC9D" w14:textId="77777777" w:rsidR="00002654" w:rsidRPr="002135BE" w:rsidRDefault="00002654" w:rsidP="00002654">
                          <w:pPr>
                            <w:pStyle w:val="Lijstalinea"/>
                            <w:numPr>
                              <w:ilvl w:val="0"/>
                              <w:numId w:val="1"/>
                            </w:numPr>
                            <w:spacing w:after="0" w:line="240" w:lineRule="auto"/>
                            <w:rPr>
                              <w:rFonts w:eastAsiaTheme="minorEastAsia" w:cstheme="minorHAnsi"/>
                              <w:color w:val="000000" w:themeColor="text1"/>
                            </w:rPr>
                          </w:pPr>
                          <w:r w:rsidRPr="002135BE">
                            <w:rPr>
                              <w:rFonts w:eastAsia="Arial Unicode MS" w:cstheme="minorHAnsi"/>
                              <w:color w:val="000000" w:themeColor="text1"/>
                            </w:rPr>
                            <w:t>Op alle leerpleinen geven we instructies vorm d.m.v. het Doordacht Passend Lesmodel (DPL);</w:t>
                          </w:r>
                        </w:p>
                        <w:p w14:paraId="3B71F0EC" w14:textId="77777777" w:rsidR="00002654" w:rsidRPr="002135BE" w:rsidRDefault="00002654" w:rsidP="00002654">
                          <w:pPr>
                            <w:pStyle w:val="Lijstalinea"/>
                            <w:numPr>
                              <w:ilvl w:val="0"/>
                              <w:numId w:val="1"/>
                            </w:numPr>
                            <w:spacing w:after="0" w:line="240" w:lineRule="auto"/>
                            <w:rPr>
                              <w:rFonts w:eastAsiaTheme="minorEastAsia" w:cstheme="minorHAnsi"/>
                              <w:color w:val="000000" w:themeColor="text1"/>
                            </w:rPr>
                          </w:pPr>
                          <w:r w:rsidRPr="002135BE">
                            <w:rPr>
                              <w:rFonts w:eastAsia="Arial Unicode MS" w:cstheme="minorHAnsi"/>
                              <w:color w:val="000000" w:themeColor="text1"/>
                            </w:rPr>
                            <w:t>Op alle leerpleinen is het</w:t>
                          </w:r>
                          <w:r w:rsidRPr="002135BE">
                            <w:rPr>
                              <w:rFonts w:cstheme="minorHAnsi"/>
                            </w:rPr>
                            <w:t xml:space="preserve"> klassenmanagement zo ingericht dat het ondersteunend is aan het geven van kwalitatief goede lessen;</w:t>
                          </w:r>
                        </w:p>
                        <w:p w14:paraId="1D345811" w14:textId="1E3C2319" w:rsidR="00002654" w:rsidRPr="002135BE" w:rsidRDefault="00002654" w:rsidP="00002654">
                          <w:pPr>
                            <w:pStyle w:val="Lijstalinea"/>
                            <w:numPr>
                              <w:ilvl w:val="0"/>
                              <w:numId w:val="1"/>
                            </w:numPr>
                            <w:spacing w:after="0" w:line="240" w:lineRule="auto"/>
                            <w:rPr>
                              <w:rFonts w:eastAsiaTheme="minorEastAsia" w:cstheme="minorHAnsi"/>
                              <w:color w:val="000000" w:themeColor="text1"/>
                            </w:rPr>
                          </w:pPr>
                          <w:r w:rsidRPr="002135BE">
                            <w:rPr>
                              <w:rFonts w:eastAsia="Arial Unicode MS" w:cstheme="minorHAnsi"/>
                              <w:color w:val="000000" w:themeColor="text1"/>
                            </w:rPr>
                            <w:t>Op de leerpleinen sluiten we aan bij de onderwijsbehoeften van leerlingen door o.a. gebruik te maken van coöperatieve werkvormen, Teach Like A Champion-technieken, spelend leren, hoekenwerk, kleine kring en onderwijsmaterialen;</w:t>
                          </w:r>
                        </w:p>
                        <w:p w14:paraId="7C233ED7" w14:textId="77777777" w:rsidR="00002654" w:rsidRPr="00744294" w:rsidRDefault="00002654" w:rsidP="00002654">
                          <w:pPr>
                            <w:pStyle w:val="Lijstalinea"/>
                            <w:numPr>
                              <w:ilvl w:val="0"/>
                              <w:numId w:val="1"/>
                            </w:numPr>
                            <w:spacing w:after="0" w:line="240" w:lineRule="auto"/>
                            <w:rPr>
                              <w:rFonts w:cstheme="minorHAnsi"/>
                              <w:color w:val="000000" w:themeColor="text1"/>
                            </w:rPr>
                          </w:pPr>
                          <w:r w:rsidRPr="002135BE">
                            <w:rPr>
                              <w:rFonts w:eastAsia="Arial Unicode MS" w:cstheme="minorHAnsi"/>
                              <w:color w:val="000000" w:themeColor="text1"/>
                            </w:rPr>
                            <w:t xml:space="preserve">Indien nodig maken wij gebruik van een Individueel Handelingsplan (IHP) of een ontwikkelperspectief (OPP) voor de individuele leerling. </w:t>
                          </w:r>
                        </w:p>
                        <w:p w14:paraId="226C353C" w14:textId="612C41FA" w:rsidR="00744294" w:rsidRPr="002135BE" w:rsidRDefault="00744294" w:rsidP="00002654">
                          <w:pPr>
                            <w:pStyle w:val="Lijstalinea"/>
                            <w:numPr>
                              <w:ilvl w:val="0"/>
                              <w:numId w:val="1"/>
                            </w:numPr>
                            <w:spacing w:after="0" w:line="240" w:lineRule="auto"/>
                            <w:rPr>
                              <w:rFonts w:cstheme="minorHAnsi"/>
                              <w:color w:val="000000" w:themeColor="text1"/>
                            </w:rPr>
                          </w:pPr>
                          <w:r>
                            <w:rPr>
                              <w:rFonts w:eastAsia="Arial Unicode MS" w:cstheme="minorHAnsi"/>
                              <w:color w:val="000000" w:themeColor="text1"/>
                            </w:rPr>
                            <w:t>Sociale vaardigheidstraining door onze vakdocent gym.</w:t>
                          </w:r>
                        </w:p>
                        <w:p w14:paraId="04C8A65C" w14:textId="77777777" w:rsidR="002135BE" w:rsidRPr="002135BE" w:rsidRDefault="002135BE" w:rsidP="002135BE">
                          <w:pPr>
                            <w:rPr>
                              <w:rFonts w:cstheme="minorHAnsi"/>
                              <w:b/>
                              <w:bCs/>
                              <w:color w:val="7030A0"/>
                              <w:sz w:val="24"/>
                              <w:szCs w:val="24"/>
                            </w:rPr>
                          </w:pPr>
                        </w:p>
                        <w:p w14:paraId="01C2F5A7" w14:textId="08F39C87" w:rsidR="00002654" w:rsidRPr="00002654" w:rsidRDefault="00002654" w:rsidP="002135BE">
                          <w:pPr>
                            <w:rPr>
                              <w:rFonts w:cstheme="minorHAnsi"/>
                              <w:b/>
                              <w:bCs/>
                              <w:color w:val="7030A0"/>
                              <w:sz w:val="24"/>
                              <w:szCs w:val="24"/>
                            </w:rPr>
                          </w:pPr>
                          <w:r w:rsidRPr="002135BE">
                            <w:rPr>
                              <w:rFonts w:cstheme="minorHAnsi"/>
                              <w:b/>
                              <w:bCs/>
                              <w:color w:val="7030A0"/>
                              <w:sz w:val="24"/>
                              <w:szCs w:val="24"/>
                            </w:rPr>
                            <w:t>School biedt de volgende extra ondersteuning</w:t>
                          </w:r>
                        </w:p>
                        <w:p w14:paraId="2F56C3B0" w14:textId="77777777" w:rsidR="00002654" w:rsidRPr="00002654" w:rsidRDefault="00002654" w:rsidP="00002654">
                          <w:pPr>
                            <w:numPr>
                              <w:ilvl w:val="0"/>
                              <w:numId w:val="2"/>
                            </w:numPr>
                            <w:spacing w:after="0" w:line="276" w:lineRule="auto"/>
                            <w:contextualSpacing/>
                            <w:rPr>
                              <w:rFonts w:eastAsia="Calibri" w:cstheme="minorHAnsi"/>
                              <w:sz w:val="24"/>
                              <w:szCs w:val="24"/>
                            </w:rPr>
                          </w:pPr>
                          <w:r w:rsidRPr="00002654">
                            <w:rPr>
                              <w:rFonts w:eastAsia="Calibri" w:cstheme="minorHAnsi"/>
                            </w:rPr>
                            <w:t>Twee leerkrachtondersteuners in dienst van Kindcentrum Theresia die leerkrachten en leerlingen ondersteunen bij hulpvragen die vallen binnen ondersteuningsniveau 1 t/m 3;</w:t>
                          </w:r>
                        </w:p>
                        <w:p w14:paraId="2E9DFD60" w14:textId="77777777" w:rsidR="00002654" w:rsidRPr="00002654" w:rsidRDefault="00002654" w:rsidP="00002654">
                          <w:pPr>
                            <w:numPr>
                              <w:ilvl w:val="0"/>
                              <w:numId w:val="2"/>
                            </w:numPr>
                            <w:spacing w:after="0" w:line="276" w:lineRule="auto"/>
                            <w:contextualSpacing/>
                            <w:rPr>
                              <w:rFonts w:eastAsia="Calibri" w:cstheme="minorHAnsi"/>
                            </w:rPr>
                          </w:pPr>
                          <w:r w:rsidRPr="00002654">
                            <w:rPr>
                              <w:rFonts w:eastAsia="Calibri" w:cstheme="minorHAnsi"/>
                            </w:rPr>
                            <w:t>Samenwerking met Opdidakt (of andere aanbieders wanneer gewenst door ouders/verzorgers) bij dyslexiebegeleiding;</w:t>
                          </w:r>
                        </w:p>
                        <w:p w14:paraId="1F920842" w14:textId="77777777" w:rsidR="00002654" w:rsidRPr="002135BE" w:rsidRDefault="00002654" w:rsidP="00002654">
                          <w:pPr>
                            <w:numPr>
                              <w:ilvl w:val="0"/>
                              <w:numId w:val="2"/>
                            </w:numPr>
                            <w:spacing w:line="276" w:lineRule="auto"/>
                            <w:contextualSpacing/>
                            <w:rPr>
                              <w:rFonts w:eastAsia="Times New Roman" w:cstheme="minorHAnsi"/>
                              <w:color w:val="000000"/>
                            </w:rPr>
                          </w:pPr>
                          <w:r w:rsidRPr="00002654">
                            <w:rPr>
                              <w:rFonts w:eastAsia="Calibri" w:cstheme="minorHAnsi"/>
                            </w:rPr>
                            <w:t>Samenwerking met OndersteuningsTeam (SKPO): een vaste orthopedagoog is aan ons KC verbonden voor hulpvragen op ondersteuningsniveau 3 en 4 en voor preventieve consultatie;</w:t>
                          </w:r>
                        </w:p>
                        <w:p w14:paraId="3062E98C" w14:textId="52123542" w:rsidR="00002654" w:rsidRPr="002135BE" w:rsidRDefault="00002654" w:rsidP="00002654">
                          <w:pPr>
                            <w:numPr>
                              <w:ilvl w:val="0"/>
                              <w:numId w:val="2"/>
                            </w:numPr>
                            <w:spacing w:after="0" w:line="276" w:lineRule="auto"/>
                            <w:contextualSpacing/>
                            <w:rPr>
                              <w:rFonts w:eastAsia="Times New Roman" w:cstheme="minorHAnsi"/>
                              <w:color w:val="000000"/>
                            </w:rPr>
                          </w:pPr>
                          <w:r w:rsidRPr="002135BE">
                            <w:rPr>
                              <w:rFonts w:eastAsia="Calibri" w:cstheme="minorHAnsi"/>
                            </w:rPr>
                            <w:t>Samenwerking logopedistenpraktijk Spraakentaal (of andere aanbieders wanneer gewenst door ouders/verzorgers) bij spraak- &amp; taalproblematiek.</w:t>
                          </w:r>
                        </w:p>
                      </w:sdtContent>
                    </w:sdt>
                  </w:txbxContent>
                </v:textbox>
                <w10:wrap type="square" anchorx="margin"/>
              </v:shape>
            </w:pict>
          </mc:Fallback>
        </mc:AlternateContent>
      </w:r>
      <w:r w:rsidRPr="00002654">
        <w:rPr>
          <w:b/>
          <w:bCs/>
          <w:noProof/>
          <w:color w:val="7030A0"/>
        </w:rPr>
        <mc:AlternateContent>
          <mc:Choice Requires="wps">
            <w:drawing>
              <wp:anchor distT="45720" distB="45720" distL="114300" distR="114300" simplePos="0" relativeHeight="251659264" behindDoc="1" locked="0" layoutInCell="1" allowOverlap="1" wp14:anchorId="1B0C18D5" wp14:editId="242DC2C7">
                <wp:simplePos x="0" y="0"/>
                <wp:positionH relativeFrom="margin">
                  <wp:align>left</wp:align>
                </wp:positionH>
                <wp:positionV relativeFrom="paragraph">
                  <wp:posOffset>468539</wp:posOffset>
                </wp:positionV>
                <wp:extent cx="3569970" cy="1391920"/>
                <wp:effectExtent l="0" t="0" r="11430" b="1778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970" cy="1391920"/>
                        </a:xfrm>
                        <a:prstGeom prst="rect">
                          <a:avLst/>
                        </a:prstGeom>
                        <a:solidFill>
                          <a:srgbClr val="FFFFFF"/>
                        </a:solidFill>
                        <a:ln w="9525">
                          <a:solidFill>
                            <a:srgbClr val="000000"/>
                          </a:solidFill>
                          <a:miter lim="800000"/>
                          <a:headEnd/>
                          <a:tailEnd/>
                        </a:ln>
                      </wps:spPr>
                      <wps:txbx>
                        <w:txbxContent>
                          <w:p w14:paraId="5BE1C835" w14:textId="19401BBF" w:rsidR="00002654" w:rsidRPr="00002654" w:rsidRDefault="00002654" w:rsidP="00002654">
                            <w:pPr>
                              <w:spacing w:after="0"/>
                              <w:rPr>
                                <w:rFonts w:cs="Arial"/>
                                <w:b/>
                                <w:color w:val="7030A0"/>
                              </w:rPr>
                            </w:pPr>
                            <w:r w:rsidRPr="00002654">
                              <w:rPr>
                                <w:rFonts w:cs="Arial"/>
                                <w:b/>
                                <w:color w:val="7030A0"/>
                              </w:rPr>
                              <w:t>Algemene gegevens:</w:t>
                            </w:r>
                          </w:p>
                          <w:p w14:paraId="7FCA8645" w14:textId="77777777" w:rsidR="00002654" w:rsidRPr="00F26D34" w:rsidRDefault="00002654" w:rsidP="00002654">
                            <w:pPr>
                              <w:spacing w:after="0"/>
                              <w:rPr>
                                <w:rFonts w:ascii="Arial" w:hAnsi="Arial" w:cs="Arial"/>
                                <w:b/>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3964"/>
                            </w:tblGrid>
                            <w:tr w:rsidR="00002654" w:rsidRPr="00F26D34" w14:paraId="482A2EB8" w14:textId="77777777" w:rsidTr="00503196">
                              <w:trPr>
                                <w:trHeight w:hRule="exact" w:val="284"/>
                              </w:trPr>
                              <w:tc>
                                <w:tcPr>
                                  <w:tcW w:w="1276" w:type="dxa"/>
                                </w:tcPr>
                                <w:p w14:paraId="178E1049" w14:textId="77777777" w:rsidR="00002654" w:rsidRPr="00536A4A" w:rsidRDefault="00002654" w:rsidP="00002654">
                                  <w:pPr>
                                    <w:rPr>
                                      <w:rFonts w:cs="Arial"/>
                                      <w:b/>
                                      <w:sz w:val="20"/>
                                      <w:szCs w:val="20"/>
                                    </w:rPr>
                                  </w:pPr>
                                  <w:r w:rsidRPr="00536A4A">
                                    <w:rPr>
                                      <w:rFonts w:cs="Arial"/>
                                      <w:b/>
                                      <w:sz w:val="20"/>
                                      <w:szCs w:val="20"/>
                                    </w:rPr>
                                    <w:t>Schooljaar</w:t>
                                  </w:r>
                                </w:p>
                              </w:tc>
                              <w:sdt>
                                <w:sdtPr>
                                  <w:rPr>
                                    <w:rFonts w:cs="Arial"/>
                                    <w:sz w:val="18"/>
                                    <w:szCs w:val="18"/>
                                  </w:rPr>
                                  <w:id w:val="-92784023"/>
                                </w:sdtPr>
                                <w:sdtContent>
                                  <w:tc>
                                    <w:tcPr>
                                      <w:tcW w:w="3964" w:type="dxa"/>
                                      <w:vAlign w:val="center"/>
                                    </w:tcPr>
                                    <w:p w14:paraId="401386E1" w14:textId="77777777" w:rsidR="00002654" w:rsidRPr="00F26D34" w:rsidRDefault="00000000" w:rsidP="00002654">
                                      <w:pPr>
                                        <w:rPr>
                                          <w:rFonts w:ascii="Arial" w:hAnsi="Arial" w:cs="Arial"/>
                                          <w:sz w:val="20"/>
                                          <w:szCs w:val="20"/>
                                        </w:rPr>
                                      </w:pPr>
                                      <w:sdt>
                                        <w:sdtPr>
                                          <w:rPr>
                                            <w:rFonts w:cs="Arial"/>
                                            <w:sz w:val="18"/>
                                            <w:szCs w:val="18"/>
                                          </w:rPr>
                                          <w:id w:val="921305610"/>
                                        </w:sdtPr>
                                        <w:sdtContent>
                                          <w:r w:rsidR="00002654">
                                            <w:rPr>
                                              <w:rFonts w:cs="Arial"/>
                                              <w:sz w:val="18"/>
                                              <w:szCs w:val="18"/>
                                            </w:rPr>
                                            <w:t>2024/2025</w:t>
                                          </w:r>
                                        </w:sdtContent>
                                      </w:sdt>
                                    </w:p>
                                  </w:tc>
                                </w:sdtContent>
                              </w:sdt>
                            </w:tr>
                            <w:tr w:rsidR="00002654" w:rsidRPr="00F26D34" w14:paraId="53897880" w14:textId="77777777" w:rsidTr="00503196">
                              <w:trPr>
                                <w:trHeight w:hRule="exact" w:val="567"/>
                              </w:trPr>
                              <w:tc>
                                <w:tcPr>
                                  <w:tcW w:w="1276" w:type="dxa"/>
                                </w:tcPr>
                                <w:p w14:paraId="154F1F8A" w14:textId="77777777" w:rsidR="00002654" w:rsidRPr="00536A4A" w:rsidRDefault="00002654" w:rsidP="00002654">
                                  <w:pPr>
                                    <w:rPr>
                                      <w:rFonts w:cs="Arial"/>
                                      <w:b/>
                                      <w:sz w:val="20"/>
                                      <w:szCs w:val="20"/>
                                    </w:rPr>
                                  </w:pPr>
                                  <w:r w:rsidRPr="00536A4A">
                                    <w:rPr>
                                      <w:rFonts w:cs="Arial"/>
                                      <w:b/>
                                      <w:sz w:val="20"/>
                                      <w:szCs w:val="20"/>
                                    </w:rPr>
                                    <w:t>Adres</w:t>
                                  </w:r>
                                </w:p>
                              </w:tc>
                              <w:sdt>
                                <w:sdtPr>
                                  <w:rPr>
                                    <w:rFonts w:cs="Arial"/>
                                    <w:sz w:val="18"/>
                                    <w:szCs w:val="18"/>
                                  </w:rPr>
                                  <w:id w:val="-401837909"/>
                                </w:sdtPr>
                                <w:sdtContent>
                                  <w:tc>
                                    <w:tcPr>
                                      <w:tcW w:w="3964" w:type="dxa"/>
                                      <w:vAlign w:val="center"/>
                                    </w:tcPr>
                                    <w:p w14:paraId="1779AAAE" w14:textId="77777777" w:rsidR="00002654" w:rsidRDefault="00000000" w:rsidP="00002654">
                                      <w:pPr>
                                        <w:rPr>
                                          <w:rFonts w:cs="Arial"/>
                                          <w:sz w:val="18"/>
                                          <w:szCs w:val="18"/>
                                        </w:rPr>
                                      </w:pPr>
                                      <w:sdt>
                                        <w:sdtPr>
                                          <w:rPr>
                                            <w:rFonts w:cs="Arial"/>
                                            <w:sz w:val="18"/>
                                            <w:szCs w:val="18"/>
                                          </w:rPr>
                                          <w:id w:val="805056970"/>
                                        </w:sdtPr>
                                        <w:sdtContent>
                                          <w:r w:rsidR="00002654">
                                            <w:rPr>
                                              <w:rFonts w:cs="Arial"/>
                                              <w:sz w:val="18"/>
                                              <w:szCs w:val="18"/>
                                            </w:rPr>
                                            <w:t>Zeelsterstraat 138</w:t>
                                          </w:r>
                                          <w:r w:rsidR="00002654">
                                            <w:rPr>
                                              <w:rFonts w:cs="Arial"/>
                                              <w:sz w:val="18"/>
                                              <w:szCs w:val="18"/>
                                            </w:rPr>
                                            <w:br/>
                                            <w:t>5652EN Eindhoven</w:t>
                                          </w:r>
                                        </w:sdtContent>
                                      </w:sdt>
                                    </w:p>
                                    <w:p w14:paraId="31959BDF" w14:textId="77777777" w:rsidR="00002654" w:rsidRPr="00F26D34" w:rsidRDefault="00002654" w:rsidP="00002654">
                                      <w:pPr>
                                        <w:rPr>
                                          <w:rFonts w:ascii="Arial" w:hAnsi="Arial" w:cs="Arial"/>
                                          <w:sz w:val="20"/>
                                          <w:szCs w:val="20"/>
                                        </w:rPr>
                                      </w:pPr>
                                    </w:p>
                                  </w:tc>
                                </w:sdtContent>
                              </w:sdt>
                            </w:tr>
                            <w:tr w:rsidR="00002654" w:rsidRPr="00F26D34" w14:paraId="543F14D9" w14:textId="77777777" w:rsidTr="00503196">
                              <w:trPr>
                                <w:trHeight w:hRule="exact" w:val="284"/>
                              </w:trPr>
                              <w:tc>
                                <w:tcPr>
                                  <w:tcW w:w="1276" w:type="dxa"/>
                                </w:tcPr>
                                <w:p w14:paraId="5BE0B312" w14:textId="77777777" w:rsidR="00002654" w:rsidRPr="00536A4A" w:rsidRDefault="00002654" w:rsidP="00002654">
                                  <w:pPr>
                                    <w:rPr>
                                      <w:rFonts w:cs="Arial"/>
                                      <w:b/>
                                      <w:sz w:val="20"/>
                                      <w:szCs w:val="20"/>
                                    </w:rPr>
                                  </w:pPr>
                                  <w:r w:rsidRPr="00536A4A">
                                    <w:rPr>
                                      <w:rFonts w:cs="Arial"/>
                                      <w:b/>
                                      <w:sz w:val="20"/>
                                      <w:szCs w:val="20"/>
                                    </w:rPr>
                                    <w:t>Telefoon</w:t>
                                  </w:r>
                                </w:p>
                              </w:tc>
                              <w:sdt>
                                <w:sdtPr>
                                  <w:rPr>
                                    <w:rFonts w:cs="Arial"/>
                                    <w:sz w:val="18"/>
                                    <w:szCs w:val="18"/>
                                  </w:rPr>
                                  <w:id w:val="-182827994"/>
                                </w:sdtPr>
                                <w:sdtContent>
                                  <w:tc>
                                    <w:tcPr>
                                      <w:tcW w:w="3964" w:type="dxa"/>
                                      <w:vAlign w:val="center"/>
                                    </w:tcPr>
                                    <w:p w14:paraId="56429AF2" w14:textId="77777777" w:rsidR="00002654" w:rsidRPr="00F26D34" w:rsidRDefault="00000000" w:rsidP="00002654">
                                      <w:pPr>
                                        <w:rPr>
                                          <w:rFonts w:ascii="Arial" w:hAnsi="Arial" w:cs="Arial"/>
                                          <w:sz w:val="20"/>
                                          <w:szCs w:val="20"/>
                                        </w:rPr>
                                      </w:pPr>
                                      <w:sdt>
                                        <w:sdtPr>
                                          <w:rPr>
                                            <w:rFonts w:cs="Arial"/>
                                            <w:sz w:val="18"/>
                                            <w:szCs w:val="18"/>
                                          </w:rPr>
                                          <w:id w:val="1959605102"/>
                                        </w:sdtPr>
                                        <w:sdtContent>
                                          <w:r w:rsidR="00002654">
                                            <w:rPr>
                                              <w:rFonts w:cs="Arial"/>
                                              <w:sz w:val="18"/>
                                              <w:szCs w:val="18"/>
                                            </w:rPr>
                                            <w:t>0402512059</w:t>
                                          </w:r>
                                        </w:sdtContent>
                                      </w:sdt>
                                    </w:p>
                                  </w:tc>
                                </w:sdtContent>
                              </w:sdt>
                            </w:tr>
                            <w:tr w:rsidR="00002654" w:rsidRPr="00F26D34" w14:paraId="280FA029" w14:textId="77777777" w:rsidTr="00503196">
                              <w:trPr>
                                <w:trHeight w:hRule="exact" w:val="284"/>
                              </w:trPr>
                              <w:tc>
                                <w:tcPr>
                                  <w:tcW w:w="1276" w:type="dxa"/>
                                </w:tcPr>
                                <w:p w14:paraId="130FA7FE" w14:textId="77777777" w:rsidR="00002654" w:rsidRPr="00536A4A" w:rsidRDefault="00002654" w:rsidP="00002654">
                                  <w:pPr>
                                    <w:rPr>
                                      <w:rFonts w:cs="Arial"/>
                                      <w:b/>
                                      <w:sz w:val="20"/>
                                      <w:szCs w:val="20"/>
                                    </w:rPr>
                                  </w:pPr>
                                  <w:r w:rsidRPr="00536A4A">
                                    <w:rPr>
                                      <w:rFonts w:cs="Arial"/>
                                      <w:b/>
                                      <w:sz w:val="20"/>
                                      <w:szCs w:val="20"/>
                                    </w:rPr>
                                    <w:t>Bestuur</w:t>
                                  </w:r>
                                </w:p>
                              </w:tc>
                              <w:tc>
                                <w:tcPr>
                                  <w:tcW w:w="3964" w:type="dxa"/>
                                </w:tcPr>
                                <w:p w14:paraId="5AAC88F9" w14:textId="77777777" w:rsidR="00002654" w:rsidRPr="00F26D34" w:rsidRDefault="00000000" w:rsidP="00002654">
                                  <w:pPr>
                                    <w:rPr>
                                      <w:rFonts w:ascii="Arial" w:hAnsi="Arial" w:cs="Arial"/>
                                      <w:sz w:val="20"/>
                                      <w:szCs w:val="20"/>
                                    </w:rPr>
                                  </w:pPr>
                                  <w:sdt>
                                    <w:sdtPr>
                                      <w:rPr>
                                        <w:rFonts w:cs="Arial"/>
                                        <w:sz w:val="18"/>
                                        <w:szCs w:val="18"/>
                                      </w:rPr>
                                      <w:id w:val="-2046820010"/>
                                    </w:sdtPr>
                                    <w:sdtContent>
                                      <w:r w:rsidR="00002654">
                                        <w:rPr>
                                          <w:rFonts w:cs="Arial"/>
                                          <w:sz w:val="18"/>
                                          <w:szCs w:val="18"/>
                                        </w:rPr>
                                        <w:t>SKPO</w:t>
                                      </w:r>
                                    </w:sdtContent>
                                  </w:sdt>
                                </w:p>
                              </w:tc>
                            </w:tr>
                          </w:tbl>
                          <w:p w14:paraId="2DB4E86D" w14:textId="185977AE" w:rsidR="00002654" w:rsidRDefault="000026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0C18D5" id="_x0000_t202" coordsize="21600,21600" o:spt="202" path="m,l,21600r21600,l21600,xe">
                <v:stroke joinstyle="miter"/>
                <v:path gradientshapeok="t" o:connecttype="rect"/>
              </v:shapetype>
              <v:shape id="_x0000_s1030" type="#_x0000_t202" style="position:absolute;margin-left:0;margin-top:36.9pt;width:281.1pt;height:109.6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">
                <v:textbox>
                  <w:txbxContent>
                    <w:p w14:paraId="5BE1C835" w14:textId="19401BBF" w:rsidR="00002654" w:rsidRPr="00002654" w:rsidRDefault="00002654" w:rsidP="00002654">
                      <w:pPr>
                        <w:spacing w:after="0"/>
                        <w:rPr>
                          <w:rFonts w:cs="Arial"/>
                          <w:b/>
                          <w:color w:val="7030A0"/>
                        </w:rPr>
                      </w:pPr>
                      <w:r w:rsidRPr="00002654">
                        <w:rPr>
                          <w:rFonts w:cs="Arial"/>
                          <w:b/>
                          <w:color w:val="7030A0"/>
                        </w:rPr>
                        <w:t>Algemene gegevens:</w:t>
                      </w:r>
                    </w:p>
                    <w:p w14:paraId="7FCA8645" w14:textId="77777777" w:rsidR="00002654" w:rsidRPr="00F26D34" w:rsidRDefault="00002654" w:rsidP="00002654">
                      <w:pPr>
                        <w:spacing w:after="0"/>
                        <w:rPr>
                          <w:rFonts w:ascii="Arial" w:hAnsi="Arial" w:cs="Arial"/>
                          <w:b/>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3964"/>
                      </w:tblGrid>
                      <w:tr w:rsidR="00002654" w:rsidRPr="00F26D34" w14:paraId="482A2EB8" w14:textId="77777777" w:rsidTr="00503196">
                        <w:trPr>
                          <w:trHeight w:hRule="exact" w:val="284"/>
                        </w:trPr>
                        <w:tc>
                          <w:tcPr>
                            <w:tcW w:w="1276" w:type="dxa"/>
                          </w:tcPr>
                          <w:p w14:paraId="178E1049" w14:textId="77777777" w:rsidR="00002654" w:rsidRPr="00536A4A" w:rsidRDefault="00002654" w:rsidP="00002654">
                            <w:pPr>
                              <w:rPr>
                                <w:rFonts w:cs="Arial"/>
                                <w:b/>
                                <w:sz w:val="20"/>
                                <w:szCs w:val="20"/>
                              </w:rPr>
                            </w:pPr>
                            <w:r w:rsidRPr="00536A4A">
                              <w:rPr>
                                <w:rFonts w:cs="Arial"/>
                                <w:b/>
                                <w:sz w:val="20"/>
                                <w:szCs w:val="20"/>
                              </w:rPr>
                              <w:t>Schooljaar</w:t>
                            </w:r>
                          </w:p>
                        </w:tc>
                        <w:sdt>
                          <w:sdtPr>
                            <w:rPr>
                              <w:rFonts w:cs="Arial"/>
                              <w:sz w:val="18"/>
                              <w:szCs w:val="18"/>
                            </w:rPr>
                            <w:id w:val="-92784023"/>
                          </w:sdtPr>
                          <w:sdtContent>
                            <w:tc>
                              <w:tcPr>
                                <w:tcW w:w="3964" w:type="dxa"/>
                                <w:vAlign w:val="center"/>
                              </w:tcPr>
                              <w:p w14:paraId="401386E1" w14:textId="77777777" w:rsidR="00002654" w:rsidRPr="00F26D34" w:rsidRDefault="00000000" w:rsidP="00002654">
                                <w:pPr>
                                  <w:rPr>
                                    <w:rFonts w:ascii="Arial" w:hAnsi="Arial" w:cs="Arial"/>
                                    <w:sz w:val="20"/>
                                    <w:szCs w:val="20"/>
                                  </w:rPr>
                                </w:pPr>
                                <w:sdt>
                                  <w:sdtPr>
                                    <w:rPr>
                                      <w:rFonts w:cs="Arial"/>
                                      <w:sz w:val="18"/>
                                      <w:szCs w:val="18"/>
                                    </w:rPr>
                                    <w:id w:val="921305610"/>
                                  </w:sdtPr>
                                  <w:sdtContent>
                                    <w:r w:rsidR="00002654">
                                      <w:rPr>
                                        <w:rFonts w:cs="Arial"/>
                                        <w:sz w:val="18"/>
                                        <w:szCs w:val="18"/>
                                      </w:rPr>
                                      <w:t>2024/2025</w:t>
                                    </w:r>
                                  </w:sdtContent>
                                </w:sdt>
                              </w:p>
                            </w:tc>
                          </w:sdtContent>
                        </w:sdt>
                      </w:tr>
                      <w:tr w:rsidR="00002654" w:rsidRPr="00F26D34" w14:paraId="53897880" w14:textId="77777777" w:rsidTr="00503196">
                        <w:trPr>
                          <w:trHeight w:hRule="exact" w:val="567"/>
                        </w:trPr>
                        <w:tc>
                          <w:tcPr>
                            <w:tcW w:w="1276" w:type="dxa"/>
                          </w:tcPr>
                          <w:p w14:paraId="154F1F8A" w14:textId="77777777" w:rsidR="00002654" w:rsidRPr="00536A4A" w:rsidRDefault="00002654" w:rsidP="00002654">
                            <w:pPr>
                              <w:rPr>
                                <w:rFonts w:cs="Arial"/>
                                <w:b/>
                                <w:sz w:val="20"/>
                                <w:szCs w:val="20"/>
                              </w:rPr>
                            </w:pPr>
                            <w:r w:rsidRPr="00536A4A">
                              <w:rPr>
                                <w:rFonts w:cs="Arial"/>
                                <w:b/>
                                <w:sz w:val="20"/>
                                <w:szCs w:val="20"/>
                              </w:rPr>
                              <w:t>Adres</w:t>
                            </w:r>
                          </w:p>
                        </w:tc>
                        <w:sdt>
                          <w:sdtPr>
                            <w:rPr>
                              <w:rFonts w:cs="Arial"/>
                              <w:sz w:val="18"/>
                              <w:szCs w:val="18"/>
                            </w:rPr>
                            <w:id w:val="-401837909"/>
                          </w:sdtPr>
                          <w:sdtContent>
                            <w:tc>
                              <w:tcPr>
                                <w:tcW w:w="3964" w:type="dxa"/>
                                <w:vAlign w:val="center"/>
                              </w:tcPr>
                              <w:p w14:paraId="1779AAAE" w14:textId="77777777" w:rsidR="00002654" w:rsidRDefault="00000000" w:rsidP="00002654">
                                <w:pPr>
                                  <w:rPr>
                                    <w:rFonts w:cs="Arial"/>
                                    <w:sz w:val="18"/>
                                    <w:szCs w:val="18"/>
                                  </w:rPr>
                                </w:pPr>
                                <w:sdt>
                                  <w:sdtPr>
                                    <w:rPr>
                                      <w:rFonts w:cs="Arial"/>
                                      <w:sz w:val="18"/>
                                      <w:szCs w:val="18"/>
                                    </w:rPr>
                                    <w:id w:val="805056970"/>
                                  </w:sdtPr>
                                  <w:sdtContent>
                                    <w:r w:rsidR="00002654">
                                      <w:rPr>
                                        <w:rFonts w:cs="Arial"/>
                                        <w:sz w:val="18"/>
                                        <w:szCs w:val="18"/>
                                      </w:rPr>
                                      <w:t>Zeelsterstraat 138</w:t>
                                    </w:r>
                                    <w:r w:rsidR="00002654">
                                      <w:rPr>
                                        <w:rFonts w:cs="Arial"/>
                                        <w:sz w:val="18"/>
                                        <w:szCs w:val="18"/>
                                      </w:rPr>
                                      <w:br/>
                                      <w:t>5652EN Eindhoven</w:t>
                                    </w:r>
                                  </w:sdtContent>
                                </w:sdt>
                              </w:p>
                              <w:p w14:paraId="31959BDF" w14:textId="77777777" w:rsidR="00002654" w:rsidRPr="00F26D34" w:rsidRDefault="00002654" w:rsidP="00002654">
                                <w:pPr>
                                  <w:rPr>
                                    <w:rFonts w:ascii="Arial" w:hAnsi="Arial" w:cs="Arial"/>
                                    <w:sz w:val="20"/>
                                    <w:szCs w:val="20"/>
                                  </w:rPr>
                                </w:pPr>
                              </w:p>
                            </w:tc>
                          </w:sdtContent>
                        </w:sdt>
                      </w:tr>
                      <w:tr w:rsidR="00002654" w:rsidRPr="00F26D34" w14:paraId="543F14D9" w14:textId="77777777" w:rsidTr="00503196">
                        <w:trPr>
                          <w:trHeight w:hRule="exact" w:val="284"/>
                        </w:trPr>
                        <w:tc>
                          <w:tcPr>
                            <w:tcW w:w="1276" w:type="dxa"/>
                          </w:tcPr>
                          <w:p w14:paraId="5BE0B312" w14:textId="77777777" w:rsidR="00002654" w:rsidRPr="00536A4A" w:rsidRDefault="00002654" w:rsidP="00002654">
                            <w:pPr>
                              <w:rPr>
                                <w:rFonts w:cs="Arial"/>
                                <w:b/>
                                <w:sz w:val="20"/>
                                <w:szCs w:val="20"/>
                              </w:rPr>
                            </w:pPr>
                            <w:r w:rsidRPr="00536A4A">
                              <w:rPr>
                                <w:rFonts w:cs="Arial"/>
                                <w:b/>
                                <w:sz w:val="20"/>
                                <w:szCs w:val="20"/>
                              </w:rPr>
                              <w:t>Telefoon</w:t>
                            </w:r>
                          </w:p>
                        </w:tc>
                        <w:sdt>
                          <w:sdtPr>
                            <w:rPr>
                              <w:rFonts w:cs="Arial"/>
                              <w:sz w:val="18"/>
                              <w:szCs w:val="18"/>
                            </w:rPr>
                            <w:id w:val="-182827994"/>
                          </w:sdtPr>
                          <w:sdtContent>
                            <w:tc>
                              <w:tcPr>
                                <w:tcW w:w="3964" w:type="dxa"/>
                                <w:vAlign w:val="center"/>
                              </w:tcPr>
                              <w:p w14:paraId="56429AF2" w14:textId="77777777" w:rsidR="00002654" w:rsidRPr="00F26D34" w:rsidRDefault="00000000" w:rsidP="00002654">
                                <w:pPr>
                                  <w:rPr>
                                    <w:rFonts w:ascii="Arial" w:hAnsi="Arial" w:cs="Arial"/>
                                    <w:sz w:val="20"/>
                                    <w:szCs w:val="20"/>
                                  </w:rPr>
                                </w:pPr>
                                <w:sdt>
                                  <w:sdtPr>
                                    <w:rPr>
                                      <w:rFonts w:cs="Arial"/>
                                      <w:sz w:val="18"/>
                                      <w:szCs w:val="18"/>
                                    </w:rPr>
                                    <w:id w:val="1959605102"/>
                                  </w:sdtPr>
                                  <w:sdtContent>
                                    <w:r w:rsidR="00002654">
                                      <w:rPr>
                                        <w:rFonts w:cs="Arial"/>
                                        <w:sz w:val="18"/>
                                        <w:szCs w:val="18"/>
                                      </w:rPr>
                                      <w:t>0402512059</w:t>
                                    </w:r>
                                  </w:sdtContent>
                                </w:sdt>
                              </w:p>
                            </w:tc>
                          </w:sdtContent>
                        </w:sdt>
                      </w:tr>
                      <w:tr w:rsidR="00002654" w:rsidRPr="00F26D34" w14:paraId="280FA029" w14:textId="77777777" w:rsidTr="00503196">
                        <w:trPr>
                          <w:trHeight w:hRule="exact" w:val="284"/>
                        </w:trPr>
                        <w:tc>
                          <w:tcPr>
                            <w:tcW w:w="1276" w:type="dxa"/>
                          </w:tcPr>
                          <w:p w14:paraId="130FA7FE" w14:textId="77777777" w:rsidR="00002654" w:rsidRPr="00536A4A" w:rsidRDefault="00002654" w:rsidP="00002654">
                            <w:pPr>
                              <w:rPr>
                                <w:rFonts w:cs="Arial"/>
                                <w:b/>
                                <w:sz w:val="20"/>
                                <w:szCs w:val="20"/>
                              </w:rPr>
                            </w:pPr>
                            <w:r w:rsidRPr="00536A4A">
                              <w:rPr>
                                <w:rFonts w:cs="Arial"/>
                                <w:b/>
                                <w:sz w:val="20"/>
                                <w:szCs w:val="20"/>
                              </w:rPr>
                              <w:t>Bestuur</w:t>
                            </w:r>
                          </w:p>
                        </w:tc>
                        <w:tc>
                          <w:tcPr>
                            <w:tcW w:w="3964" w:type="dxa"/>
                          </w:tcPr>
                          <w:p w14:paraId="5AAC88F9" w14:textId="77777777" w:rsidR="00002654" w:rsidRPr="00F26D34" w:rsidRDefault="00000000" w:rsidP="00002654">
                            <w:pPr>
                              <w:rPr>
                                <w:rFonts w:ascii="Arial" w:hAnsi="Arial" w:cs="Arial"/>
                                <w:sz w:val="20"/>
                                <w:szCs w:val="20"/>
                              </w:rPr>
                            </w:pPr>
                            <w:sdt>
                              <w:sdtPr>
                                <w:rPr>
                                  <w:rFonts w:cs="Arial"/>
                                  <w:sz w:val="18"/>
                                  <w:szCs w:val="18"/>
                                </w:rPr>
                                <w:id w:val="-2046820010"/>
                              </w:sdtPr>
                              <w:sdtContent>
                                <w:r w:rsidR="00002654">
                                  <w:rPr>
                                    <w:rFonts w:cs="Arial"/>
                                    <w:sz w:val="18"/>
                                    <w:szCs w:val="18"/>
                                  </w:rPr>
                                  <w:t>SKPO</w:t>
                                </w:r>
                              </w:sdtContent>
                            </w:sdt>
                          </w:p>
                        </w:tc>
                      </w:tr>
                    </w:tbl>
                    <w:p w14:paraId="2DB4E86D" w14:textId="185977AE" w:rsidR="00002654" w:rsidRDefault="00002654"/>
                  </w:txbxContent>
                </v:textbox>
                <w10:wrap anchorx="margin"/>
              </v:shape>
            </w:pict>
          </mc:Fallback>
        </mc:AlternateContent>
      </w:r>
      <w:r>
        <w:rPr>
          <w:b/>
          <w:bCs/>
          <w:noProof/>
          <w:color w:val="7030A0"/>
          <w14:ligatures w14:val="standardContextual"/>
        </w:rPr>
        <mc:AlternateContent>
          <mc:Choice Requires="wps">
            <w:drawing>
              <wp:anchor distT="0" distB="0" distL="114300" distR="114300" simplePos="0" relativeHeight="251665408" behindDoc="0" locked="0" layoutInCell="1" allowOverlap="1" wp14:anchorId="50F8F176" wp14:editId="4F6123B8">
                <wp:simplePos x="0" y="0"/>
                <wp:positionH relativeFrom="margin">
                  <wp:align>left</wp:align>
                </wp:positionH>
                <wp:positionV relativeFrom="paragraph">
                  <wp:posOffset>5291001</wp:posOffset>
                </wp:positionV>
                <wp:extent cx="3570515" cy="2166257"/>
                <wp:effectExtent l="0" t="0" r="11430" b="24765"/>
                <wp:wrapNone/>
                <wp:docPr id="5" name="Tekstvak 5"/>
                <wp:cNvGraphicFramePr/>
                <a:graphic xmlns:a="http://schemas.openxmlformats.org/drawingml/2006/main">
                  <a:graphicData uri="http://schemas.microsoft.com/office/word/2010/wordprocessingShape">
                    <wps:wsp>
                      <wps:cNvSpPr txBox="1"/>
                      <wps:spPr>
                        <a:xfrm>
                          <a:off x="0" y="0"/>
                          <a:ext cx="3570515" cy="2166257"/>
                        </a:xfrm>
                        <a:prstGeom prst="rect">
                          <a:avLst/>
                        </a:prstGeom>
                        <a:solidFill>
                          <a:schemeClr val="lt1"/>
                        </a:solidFill>
                        <a:ln w="6350">
                          <a:solidFill>
                            <a:prstClr val="black"/>
                          </a:solidFill>
                        </a:ln>
                      </wps:spPr>
                      <wps:txbx>
                        <w:txbxContent>
                          <w:p w14:paraId="4377ADCB" w14:textId="77777777" w:rsidR="002135BE" w:rsidRPr="002135BE" w:rsidRDefault="002135BE" w:rsidP="002135BE">
                            <w:pPr>
                              <w:spacing w:after="0"/>
                              <w:rPr>
                                <w:rFonts w:ascii="Calibri" w:eastAsia="Calibri" w:hAnsi="Calibri" w:cs="Arial"/>
                                <w:b/>
                                <w:color w:val="0070C0"/>
                              </w:rPr>
                            </w:pPr>
                            <w:r w:rsidRPr="002135BE">
                              <w:rPr>
                                <w:rFonts w:ascii="Calibri" w:eastAsia="Calibri" w:hAnsi="Calibri" w:cs="Arial"/>
                                <w:b/>
                                <w:color w:val="7030A0"/>
                              </w:rPr>
                              <w:t>Onderscheidende voorzieningen:</w:t>
                            </w:r>
                          </w:p>
                          <w:p w14:paraId="61531059" w14:textId="77777777" w:rsidR="002135BE" w:rsidRPr="002135BE" w:rsidRDefault="00000000" w:rsidP="002135BE">
                            <w:pPr>
                              <w:spacing w:after="0"/>
                              <w:rPr>
                                <w:rFonts w:ascii="Calibri" w:eastAsia="Calibri" w:hAnsi="Calibri" w:cs="Arial"/>
                                <w:i/>
                                <w:sz w:val="18"/>
                                <w:szCs w:val="18"/>
                              </w:rPr>
                            </w:pPr>
                            <w:sdt>
                              <w:sdtPr>
                                <w:rPr>
                                  <w:rFonts w:ascii="Calibri" w:eastAsia="Calibri" w:hAnsi="Calibri" w:cs="Arial"/>
                                  <w:sz w:val="18"/>
                                  <w:szCs w:val="18"/>
                                </w:rPr>
                                <w:id w:val="754483159"/>
                              </w:sdtPr>
                              <w:sdtContent>
                                <w:sdt>
                                  <w:sdtPr>
                                    <w:rPr>
                                      <w:rFonts w:ascii="Calibri" w:eastAsia="Calibri" w:hAnsi="Calibri" w:cs="Arial"/>
                                      <w:sz w:val="18"/>
                                      <w:szCs w:val="18"/>
                                    </w:rPr>
                                    <w:id w:val="-539899744"/>
                                  </w:sdtPr>
                                  <w:sdtContent>
                                    <w:r w:rsidR="002135BE" w:rsidRPr="002135BE">
                                      <w:rPr>
                                        <w:rFonts w:ascii="Calibri" w:eastAsia="Calibri" w:hAnsi="Calibri" w:cs="Arial"/>
                                        <w:i/>
                                        <w:sz w:val="18"/>
                                        <w:szCs w:val="18"/>
                                      </w:rPr>
                                      <w:t xml:space="preserve">Het gaat hier om een onderscheidend aanbod op je </w:t>
                                    </w:r>
                                    <w:proofErr w:type="spellStart"/>
                                    <w:r w:rsidR="002135BE" w:rsidRPr="002135BE">
                                      <w:rPr>
                                        <w:rFonts w:ascii="Calibri" w:eastAsia="Calibri" w:hAnsi="Calibri" w:cs="Arial"/>
                                        <w:i/>
                                        <w:sz w:val="18"/>
                                        <w:szCs w:val="18"/>
                                      </w:rPr>
                                      <w:t>SPILcentrum</w:t>
                                    </w:r>
                                    <w:proofErr w:type="spellEnd"/>
                                    <w:r w:rsidR="002135BE" w:rsidRPr="002135BE">
                                      <w:rPr>
                                        <w:rFonts w:ascii="Calibri" w:eastAsia="Calibri" w:hAnsi="Calibri" w:cs="Arial"/>
                                        <w:i/>
                                        <w:sz w:val="18"/>
                                        <w:szCs w:val="18"/>
                                      </w:rPr>
                                      <w:t>. Bijvoorbeeld een plusklas, een bijzonder naschools aanbod.</w:t>
                                    </w:r>
                                    <w:r w:rsidR="002135BE" w:rsidRPr="002135BE">
                                      <w:rPr>
                                        <w:rFonts w:ascii="Calibri" w:eastAsia="Calibri" w:hAnsi="Calibri" w:cs="Arial"/>
                                        <w:sz w:val="18"/>
                                        <w:szCs w:val="18"/>
                                      </w:rPr>
                                      <w:t xml:space="preserve">  </w:t>
                                    </w:r>
                                  </w:sdtContent>
                                </w:sdt>
                              </w:sdtContent>
                            </w:sdt>
                            <w:r w:rsidR="002135BE" w:rsidRPr="002135BE">
                              <w:rPr>
                                <w:rFonts w:ascii="Calibri" w:eastAsia="Calibri" w:hAnsi="Calibri" w:cs="Arial"/>
                                <w:i/>
                                <w:sz w:val="18"/>
                                <w:szCs w:val="18"/>
                              </w:rPr>
                              <w:t xml:space="preserve"> </w:t>
                            </w:r>
                          </w:p>
                          <w:p w14:paraId="4AA70ABC" w14:textId="77777777" w:rsidR="002135BE" w:rsidRPr="002135BE" w:rsidRDefault="002135BE" w:rsidP="002135BE">
                            <w:pPr>
                              <w:spacing w:after="0"/>
                              <w:rPr>
                                <w:rFonts w:ascii="Calibri" w:eastAsia="Calibri" w:hAnsi="Calibri" w:cs="Arial"/>
                                <w:i/>
                                <w:sz w:val="16"/>
                                <w:szCs w:val="16"/>
                              </w:rPr>
                            </w:pPr>
                          </w:p>
                          <w:p w14:paraId="0553B76D" w14:textId="77777777" w:rsidR="002135BE" w:rsidRPr="002135BE" w:rsidRDefault="002135BE" w:rsidP="002135BE">
                            <w:pPr>
                              <w:numPr>
                                <w:ilvl w:val="0"/>
                                <w:numId w:val="5"/>
                              </w:numPr>
                              <w:spacing w:after="0" w:line="276" w:lineRule="auto"/>
                              <w:contextualSpacing/>
                              <w:rPr>
                                <w:rFonts w:ascii="Calibri" w:eastAsia="Calibri" w:hAnsi="Calibri" w:cs="Arial"/>
                                <w:sz w:val="16"/>
                                <w:szCs w:val="16"/>
                              </w:rPr>
                            </w:pPr>
                            <w:r w:rsidRPr="002135BE">
                              <w:rPr>
                                <w:rFonts w:ascii="Calibri" w:eastAsia="Times New Roman" w:hAnsi="Calibri" w:cs="Times New Roman"/>
                                <w:sz w:val="16"/>
                                <w:szCs w:val="16"/>
                              </w:rPr>
                              <w:t>Doorgaande lijn in aanbod en visie voor 0 t/m 13 jaar (kindcentrum)</w:t>
                            </w:r>
                          </w:p>
                          <w:p w14:paraId="77B07E00" w14:textId="04D8311E" w:rsidR="002135BE" w:rsidRPr="002135BE" w:rsidRDefault="00000000" w:rsidP="002135BE">
                            <w:pPr>
                              <w:numPr>
                                <w:ilvl w:val="0"/>
                                <w:numId w:val="5"/>
                              </w:numPr>
                              <w:spacing w:after="0" w:line="276" w:lineRule="auto"/>
                              <w:contextualSpacing/>
                              <w:rPr>
                                <w:rFonts w:ascii="Calibri" w:eastAsia="Calibri" w:hAnsi="Calibri" w:cs="Arial"/>
                                <w:sz w:val="16"/>
                                <w:szCs w:val="16"/>
                              </w:rPr>
                            </w:pPr>
                            <w:sdt>
                              <w:sdtPr>
                                <w:rPr>
                                  <w:rFonts w:ascii="Calibri" w:eastAsia="Calibri" w:hAnsi="Calibri" w:cs="Times New Roman"/>
                                  <w:sz w:val="14"/>
                                  <w:szCs w:val="14"/>
                                </w:rPr>
                                <w:id w:val="-1846930981"/>
                              </w:sdtPr>
                              <w:sdtContent>
                                <w:sdt>
                                  <w:sdtPr>
                                    <w:rPr>
                                      <w:rFonts w:ascii="Calibri" w:eastAsia="Calibri" w:hAnsi="Calibri" w:cs="Times New Roman"/>
                                      <w:sz w:val="14"/>
                                      <w:szCs w:val="14"/>
                                    </w:rPr>
                                    <w:id w:val="1185176728"/>
                                  </w:sdtPr>
                                  <w:sdtContent>
                                    <w:r w:rsidR="00744294">
                                      <w:rPr>
                                        <w:rFonts w:ascii="Calibri" w:eastAsia="Times New Roman" w:hAnsi="Calibri" w:cs="Times New Roman"/>
                                        <w:sz w:val="16"/>
                                        <w:szCs w:val="16"/>
                                      </w:rPr>
                                      <w:t>Unit</w:t>
                                    </w:r>
                                    <w:r w:rsidR="002135BE" w:rsidRPr="002135BE">
                                      <w:rPr>
                                        <w:rFonts w:ascii="Calibri" w:eastAsia="Times New Roman" w:hAnsi="Calibri" w:cs="Times New Roman"/>
                                        <w:sz w:val="16"/>
                                        <w:szCs w:val="16"/>
                                      </w:rPr>
                                      <w:t xml:space="preserve">onderwijs voor groep 1 tot en met 8  </w:t>
                                    </w:r>
                                  </w:sdtContent>
                                </w:sdt>
                              </w:sdtContent>
                            </w:sdt>
                            <w:r w:rsidR="002135BE" w:rsidRPr="002135BE">
                              <w:rPr>
                                <w:rFonts w:ascii="Calibri" w:eastAsia="Times New Roman" w:hAnsi="Calibri" w:cs="Times New Roman"/>
                                <w:sz w:val="16"/>
                                <w:szCs w:val="16"/>
                              </w:rPr>
                              <w:t xml:space="preserve"> </w:t>
                            </w:r>
                          </w:p>
                          <w:p w14:paraId="48DEC90D" w14:textId="77777777" w:rsidR="002135BE" w:rsidRPr="002135BE" w:rsidRDefault="002135BE" w:rsidP="002135BE">
                            <w:pPr>
                              <w:numPr>
                                <w:ilvl w:val="0"/>
                                <w:numId w:val="5"/>
                              </w:numPr>
                              <w:spacing w:after="0" w:line="276" w:lineRule="auto"/>
                              <w:contextualSpacing/>
                              <w:rPr>
                                <w:rFonts w:ascii="Calibri" w:eastAsia="Calibri" w:hAnsi="Calibri" w:cs="Arial"/>
                                <w:sz w:val="16"/>
                                <w:szCs w:val="16"/>
                              </w:rPr>
                            </w:pPr>
                            <w:r w:rsidRPr="002135BE">
                              <w:rPr>
                                <w:rFonts w:ascii="Calibri" w:eastAsia="Times New Roman" w:hAnsi="Calibri" w:cs="Times New Roman"/>
                                <w:sz w:val="16"/>
                                <w:szCs w:val="16"/>
                              </w:rPr>
                              <w:t>Goede samenwerking tussen de peuter- en kleutergroepen</w:t>
                            </w:r>
                          </w:p>
                          <w:p w14:paraId="25D3C5BA" w14:textId="74E0F542" w:rsidR="002135BE" w:rsidRPr="002135BE" w:rsidRDefault="002135BE" w:rsidP="002135BE">
                            <w:pPr>
                              <w:numPr>
                                <w:ilvl w:val="0"/>
                                <w:numId w:val="5"/>
                              </w:numPr>
                              <w:spacing w:after="0" w:line="276" w:lineRule="auto"/>
                              <w:contextualSpacing/>
                              <w:rPr>
                                <w:rFonts w:ascii="Calibri" w:eastAsia="Calibri" w:hAnsi="Calibri" w:cs="Arial"/>
                                <w:sz w:val="16"/>
                                <w:szCs w:val="16"/>
                              </w:rPr>
                            </w:pPr>
                            <w:r w:rsidRPr="002135BE">
                              <w:rPr>
                                <w:rFonts w:ascii="Calibri" w:eastAsia="Times New Roman" w:hAnsi="Calibri" w:cs="Times New Roman"/>
                                <w:sz w:val="16"/>
                                <w:szCs w:val="16"/>
                              </w:rPr>
                              <w:t>Naschools sportaanbod (vakdocent gym) en naschools activiteitenaanbod (o.a. verlengde schooldag)</w:t>
                            </w:r>
                          </w:p>
                          <w:p w14:paraId="4855276B" w14:textId="77777777" w:rsidR="002135BE" w:rsidRPr="002135BE" w:rsidRDefault="002135BE" w:rsidP="002135BE">
                            <w:pPr>
                              <w:numPr>
                                <w:ilvl w:val="0"/>
                                <w:numId w:val="5"/>
                              </w:numPr>
                              <w:spacing w:after="0" w:line="276" w:lineRule="auto"/>
                              <w:contextualSpacing/>
                              <w:rPr>
                                <w:rFonts w:ascii="Calibri" w:eastAsia="Calibri" w:hAnsi="Calibri" w:cs="Arial"/>
                                <w:sz w:val="16"/>
                                <w:szCs w:val="16"/>
                              </w:rPr>
                            </w:pPr>
                            <w:r w:rsidRPr="002135BE">
                              <w:rPr>
                                <w:rFonts w:ascii="Calibri" w:eastAsia="Times New Roman" w:hAnsi="Calibri" w:cs="Times New Roman"/>
                                <w:sz w:val="16"/>
                                <w:szCs w:val="16"/>
                              </w:rPr>
                              <w:t>Aanbod SOVA-training</w:t>
                            </w:r>
                          </w:p>
                          <w:p w14:paraId="05D60C37" w14:textId="77777777" w:rsidR="002135BE" w:rsidRPr="002135BE" w:rsidRDefault="002135BE" w:rsidP="002135BE">
                            <w:pPr>
                              <w:numPr>
                                <w:ilvl w:val="0"/>
                                <w:numId w:val="5"/>
                              </w:numPr>
                              <w:spacing w:after="0" w:line="276" w:lineRule="auto"/>
                              <w:contextualSpacing/>
                              <w:rPr>
                                <w:rFonts w:ascii="Calibri" w:eastAsia="Calibri" w:hAnsi="Calibri" w:cs="Times New Roman"/>
                                <w:sz w:val="16"/>
                                <w:szCs w:val="16"/>
                              </w:rPr>
                            </w:pPr>
                            <w:r w:rsidRPr="002135BE">
                              <w:rPr>
                                <w:rFonts w:ascii="Calibri" w:eastAsia="Times New Roman" w:hAnsi="Calibri" w:cs="Times New Roman"/>
                                <w:sz w:val="16"/>
                                <w:szCs w:val="16"/>
                              </w:rPr>
                              <w:t xml:space="preserve">Samenwerking met partners uit de wijk, onder andere d.m.v. een structureel SPIL-overleg met GGD, </w:t>
                            </w:r>
                            <w:proofErr w:type="spellStart"/>
                            <w:r w:rsidRPr="002135BE">
                              <w:rPr>
                                <w:rFonts w:ascii="Calibri" w:eastAsia="Times New Roman" w:hAnsi="Calibri" w:cs="Times New Roman"/>
                                <w:sz w:val="16"/>
                                <w:szCs w:val="16"/>
                              </w:rPr>
                              <w:t>WIJeindhoven</w:t>
                            </w:r>
                            <w:proofErr w:type="spellEnd"/>
                            <w:r w:rsidRPr="002135BE">
                              <w:rPr>
                                <w:rFonts w:ascii="Calibri" w:eastAsia="Times New Roman" w:hAnsi="Calibri" w:cs="Times New Roman"/>
                                <w:sz w:val="16"/>
                                <w:szCs w:val="16"/>
                              </w:rPr>
                              <w:t xml:space="preserve"> en </w:t>
                            </w:r>
                            <w:proofErr w:type="spellStart"/>
                            <w:r w:rsidRPr="002135BE">
                              <w:rPr>
                                <w:rFonts w:ascii="Calibri" w:eastAsia="Times New Roman" w:hAnsi="Calibri" w:cs="Times New Roman"/>
                                <w:sz w:val="16"/>
                                <w:szCs w:val="16"/>
                              </w:rPr>
                              <w:t>Lumens</w:t>
                            </w:r>
                            <w:proofErr w:type="spellEnd"/>
                            <w:r w:rsidRPr="002135BE">
                              <w:rPr>
                                <w:rFonts w:ascii="Calibri" w:eastAsia="Times New Roman" w:hAnsi="Calibri" w:cs="Times New Roman"/>
                                <w:sz w:val="16"/>
                                <w:szCs w:val="16"/>
                              </w:rPr>
                              <w:t xml:space="preserve"> </w:t>
                            </w:r>
                          </w:p>
                          <w:p w14:paraId="4298EBEA" w14:textId="77777777" w:rsidR="002135BE" w:rsidRPr="002135BE" w:rsidRDefault="002135BE" w:rsidP="002135BE">
                            <w:pPr>
                              <w:numPr>
                                <w:ilvl w:val="0"/>
                                <w:numId w:val="5"/>
                              </w:numPr>
                              <w:spacing w:line="276" w:lineRule="auto"/>
                              <w:contextualSpacing/>
                              <w:rPr>
                                <w:rFonts w:ascii="Calibri" w:eastAsia="Calibri" w:hAnsi="Calibri" w:cs="Times New Roman"/>
                                <w:sz w:val="16"/>
                                <w:szCs w:val="16"/>
                              </w:rPr>
                            </w:pPr>
                            <w:r w:rsidRPr="002135BE">
                              <w:rPr>
                                <w:rFonts w:ascii="Calibri" w:eastAsia="Times New Roman" w:hAnsi="Calibri" w:cs="Times New Roman"/>
                                <w:sz w:val="16"/>
                                <w:szCs w:val="16"/>
                              </w:rPr>
                              <w:t>Didactisch expert in dienst</w:t>
                            </w:r>
                          </w:p>
                          <w:p w14:paraId="03466087" w14:textId="4358DE0D" w:rsidR="002135BE" w:rsidRPr="002135BE" w:rsidRDefault="002135BE" w:rsidP="002135BE">
                            <w:pPr>
                              <w:numPr>
                                <w:ilvl w:val="0"/>
                                <w:numId w:val="5"/>
                              </w:numPr>
                              <w:spacing w:after="0" w:line="276" w:lineRule="auto"/>
                              <w:contextualSpacing/>
                              <w:rPr>
                                <w:rFonts w:ascii="Calibri" w:eastAsia="Calibri" w:hAnsi="Calibri" w:cs="Times New Roman"/>
                                <w:sz w:val="16"/>
                                <w:szCs w:val="16"/>
                              </w:rPr>
                            </w:pPr>
                            <w:r w:rsidRPr="002135BE">
                              <w:rPr>
                                <w:rFonts w:ascii="Calibri" w:eastAsia="Times New Roman" w:hAnsi="Calibri" w:cs="Times New Roman"/>
                                <w:sz w:val="16"/>
                                <w:szCs w:val="16"/>
                              </w:rPr>
                              <w:t>Elke periode een aanbod voor rij</w:t>
                            </w:r>
                            <w:r w:rsidR="009055DB">
                              <w:rPr>
                                <w:rFonts w:ascii="Calibri" w:eastAsia="Times New Roman" w:hAnsi="Calibri" w:cs="Times New Roman"/>
                                <w:sz w:val="16"/>
                                <w:szCs w:val="16"/>
                              </w:rPr>
                              <w:t>k</w:t>
                            </w:r>
                            <w:r w:rsidRPr="002135BE">
                              <w:rPr>
                                <w:rFonts w:ascii="Calibri" w:eastAsia="Times New Roman" w:hAnsi="Calibri" w:cs="Times New Roman"/>
                                <w:sz w:val="16"/>
                                <w:szCs w:val="16"/>
                              </w:rPr>
                              <w:t>e verlengde schooldag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8F176" id="Tekstvak 5" o:spid="_x0000_s1031" type="#_x0000_t202" style="position:absolute;margin-left:0;margin-top:416.6pt;width:281.15pt;height:170.5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" fillcolor="white [3201]" strokeweight=".5pt">
                <v:textbox>
                  <w:txbxContent>
                    <w:p w14:paraId="4377ADCB" w14:textId="77777777" w:rsidR="002135BE" w:rsidRPr="002135BE" w:rsidRDefault="002135BE" w:rsidP="002135BE">
                      <w:pPr>
                        <w:spacing w:after="0"/>
                        <w:rPr>
                          <w:rFonts w:ascii="Calibri" w:eastAsia="Calibri" w:hAnsi="Calibri" w:cs="Arial"/>
                          <w:b/>
                          <w:color w:val="0070C0"/>
                        </w:rPr>
                      </w:pPr>
                      <w:r w:rsidRPr="002135BE">
                        <w:rPr>
                          <w:rFonts w:ascii="Calibri" w:eastAsia="Calibri" w:hAnsi="Calibri" w:cs="Arial"/>
                          <w:b/>
                          <w:color w:val="7030A0"/>
                        </w:rPr>
                        <w:t>Onderscheidende voorzieningen:</w:t>
                      </w:r>
                    </w:p>
                    <w:p w14:paraId="61531059" w14:textId="77777777" w:rsidR="002135BE" w:rsidRPr="002135BE" w:rsidRDefault="00000000" w:rsidP="002135BE">
                      <w:pPr>
                        <w:spacing w:after="0"/>
                        <w:rPr>
                          <w:rFonts w:ascii="Calibri" w:eastAsia="Calibri" w:hAnsi="Calibri" w:cs="Arial"/>
                          <w:i/>
                          <w:sz w:val="18"/>
                          <w:szCs w:val="18"/>
                        </w:rPr>
                      </w:pPr>
                      <w:sdt>
                        <w:sdtPr>
                          <w:rPr>
                            <w:rFonts w:ascii="Calibri" w:eastAsia="Calibri" w:hAnsi="Calibri" w:cs="Arial"/>
                            <w:sz w:val="18"/>
                            <w:szCs w:val="18"/>
                          </w:rPr>
                          <w:id w:val="754483159"/>
                        </w:sdtPr>
                        <w:sdtContent>
                          <w:sdt>
                            <w:sdtPr>
                              <w:rPr>
                                <w:rFonts w:ascii="Calibri" w:eastAsia="Calibri" w:hAnsi="Calibri" w:cs="Arial"/>
                                <w:sz w:val="18"/>
                                <w:szCs w:val="18"/>
                              </w:rPr>
                              <w:id w:val="-539899744"/>
                            </w:sdtPr>
                            <w:sdtContent>
                              <w:r w:rsidR="002135BE" w:rsidRPr="002135BE">
                                <w:rPr>
                                  <w:rFonts w:ascii="Calibri" w:eastAsia="Calibri" w:hAnsi="Calibri" w:cs="Arial"/>
                                  <w:i/>
                                  <w:sz w:val="18"/>
                                  <w:szCs w:val="18"/>
                                </w:rPr>
                                <w:t xml:space="preserve">Het gaat hier om een onderscheidend aanbod op je </w:t>
                              </w:r>
                              <w:proofErr w:type="spellStart"/>
                              <w:r w:rsidR="002135BE" w:rsidRPr="002135BE">
                                <w:rPr>
                                  <w:rFonts w:ascii="Calibri" w:eastAsia="Calibri" w:hAnsi="Calibri" w:cs="Arial"/>
                                  <w:i/>
                                  <w:sz w:val="18"/>
                                  <w:szCs w:val="18"/>
                                </w:rPr>
                                <w:t>SPILcentrum</w:t>
                              </w:r>
                              <w:proofErr w:type="spellEnd"/>
                              <w:r w:rsidR="002135BE" w:rsidRPr="002135BE">
                                <w:rPr>
                                  <w:rFonts w:ascii="Calibri" w:eastAsia="Calibri" w:hAnsi="Calibri" w:cs="Arial"/>
                                  <w:i/>
                                  <w:sz w:val="18"/>
                                  <w:szCs w:val="18"/>
                                </w:rPr>
                                <w:t>. Bijvoorbeeld een plusklas, een bijzonder naschools aanbod.</w:t>
                              </w:r>
                              <w:r w:rsidR="002135BE" w:rsidRPr="002135BE">
                                <w:rPr>
                                  <w:rFonts w:ascii="Calibri" w:eastAsia="Calibri" w:hAnsi="Calibri" w:cs="Arial"/>
                                  <w:sz w:val="18"/>
                                  <w:szCs w:val="18"/>
                                </w:rPr>
                                <w:t xml:space="preserve">  </w:t>
                              </w:r>
                            </w:sdtContent>
                          </w:sdt>
                        </w:sdtContent>
                      </w:sdt>
                      <w:r w:rsidR="002135BE" w:rsidRPr="002135BE">
                        <w:rPr>
                          <w:rFonts w:ascii="Calibri" w:eastAsia="Calibri" w:hAnsi="Calibri" w:cs="Arial"/>
                          <w:i/>
                          <w:sz w:val="18"/>
                          <w:szCs w:val="18"/>
                        </w:rPr>
                        <w:t xml:space="preserve"> </w:t>
                      </w:r>
                    </w:p>
                    <w:p w14:paraId="4AA70ABC" w14:textId="77777777" w:rsidR="002135BE" w:rsidRPr="002135BE" w:rsidRDefault="002135BE" w:rsidP="002135BE">
                      <w:pPr>
                        <w:spacing w:after="0"/>
                        <w:rPr>
                          <w:rFonts w:ascii="Calibri" w:eastAsia="Calibri" w:hAnsi="Calibri" w:cs="Arial"/>
                          <w:i/>
                          <w:sz w:val="16"/>
                          <w:szCs w:val="16"/>
                        </w:rPr>
                      </w:pPr>
                    </w:p>
                    <w:p w14:paraId="0553B76D" w14:textId="77777777" w:rsidR="002135BE" w:rsidRPr="002135BE" w:rsidRDefault="002135BE" w:rsidP="002135BE">
                      <w:pPr>
                        <w:numPr>
                          <w:ilvl w:val="0"/>
                          <w:numId w:val="5"/>
                        </w:numPr>
                        <w:spacing w:after="0" w:line="276" w:lineRule="auto"/>
                        <w:contextualSpacing/>
                        <w:rPr>
                          <w:rFonts w:ascii="Calibri" w:eastAsia="Calibri" w:hAnsi="Calibri" w:cs="Arial"/>
                          <w:sz w:val="16"/>
                          <w:szCs w:val="16"/>
                        </w:rPr>
                      </w:pPr>
                      <w:r w:rsidRPr="002135BE">
                        <w:rPr>
                          <w:rFonts w:ascii="Calibri" w:eastAsia="Times New Roman" w:hAnsi="Calibri" w:cs="Times New Roman"/>
                          <w:sz w:val="16"/>
                          <w:szCs w:val="16"/>
                        </w:rPr>
                        <w:t>Doorgaande lijn in aanbod en visie voor 0 t/m 13 jaar (kindcentrum)</w:t>
                      </w:r>
                    </w:p>
                    <w:p w14:paraId="77B07E00" w14:textId="04D8311E" w:rsidR="002135BE" w:rsidRPr="002135BE" w:rsidRDefault="00000000" w:rsidP="002135BE">
                      <w:pPr>
                        <w:numPr>
                          <w:ilvl w:val="0"/>
                          <w:numId w:val="5"/>
                        </w:numPr>
                        <w:spacing w:after="0" w:line="276" w:lineRule="auto"/>
                        <w:contextualSpacing/>
                        <w:rPr>
                          <w:rFonts w:ascii="Calibri" w:eastAsia="Calibri" w:hAnsi="Calibri" w:cs="Arial"/>
                          <w:sz w:val="16"/>
                          <w:szCs w:val="16"/>
                        </w:rPr>
                      </w:pPr>
                      <w:sdt>
                        <w:sdtPr>
                          <w:rPr>
                            <w:rFonts w:ascii="Calibri" w:eastAsia="Calibri" w:hAnsi="Calibri" w:cs="Times New Roman"/>
                            <w:sz w:val="14"/>
                            <w:szCs w:val="14"/>
                          </w:rPr>
                          <w:id w:val="-1846930981"/>
                        </w:sdtPr>
                        <w:sdtContent>
                          <w:sdt>
                            <w:sdtPr>
                              <w:rPr>
                                <w:rFonts w:ascii="Calibri" w:eastAsia="Calibri" w:hAnsi="Calibri" w:cs="Times New Roman"/>
                                <w:sz w:val="14"/>
                                <w:szCs w:val="14"/>
                              </w:rPr>
                              <w:id w:val="1185176728"/>
                            </w:sdtPr>
                            <w:sdtContent>
                              <w:r w:rsidR="00744294">
                                <w:rPr>
                                  <w:rFonts w:ascii="Calibri" w:eastAsia="Times New Roman" w:hAnsi="Calibri" w:cs="Times New Roman"/>
                                  <w:sz w:val="16"/>
                                  <w:szCs w:val="16"/>
                                </w:rPr>
                                <w:t>Unit</w:t>
                              </w:r>
                              <w:r w:rsidR="002135BE" w:rsidRPr="002135BE">
                                <w:rPr>
                                  <w:rFonts w:ascii="Calibri" w:eastAsia="Times New Roman" w:hAnsi="Calibri" w:cs="Times New Roman"/>
                                  <w:sz w:val="16"/>
                                  <w:szCs w:val="16"/>
                                </w:rPr>
                                <w:t xml:space="preserve">onderwijs voor groep 1 tot en met 8  </w:t>
                              </w:r>
                            </w:sdtContent>
                          </w:sdt>
                        </w:sdtContent>
                      </w:sdt>
                      <w:r w:rsidR="002135BE" w:rsidRPr="002135BE">
                        <w:rPr>
                          <w:rFonts w:ascii="Calibri" w:eastAsia="Times New Roman" w:hAnsi="Calibri" w:cs="Times New Roman"/>
                          <w:sz w:val="16"/>
                          <w:szCs w:val="16"/>
                        </w:rPr>
                        <w:t xml:space="preserve"> </w:t>
                      </w:r>
                    </w:p>
                    <w:p w14:paraId="48DEC90D" w14:textId="77777777" w:rsidR="002135BE" w:rsidRPr="002135BE" w:rsidRDefault="002135BE" w:rsidP="002135BE">
                      <w:pPr>
                        <w:numPr>
                          <w:ilvl w:val="0"/>
                          <w:numId w:val="5"/>
                        </w:numPr>
                        <w:spacing w:after="0" w:line="276" w:lineRule="auto"/>
                        <w:contextualSpacing/>
                        <w:rPr>
                          <w:rFonts w:ascii="Calibri" w:eastAsia="Calibri" w:hAnsi="Calibri" w:cs="Arial"/>
                          <w:sz w:val="16"/>
                          <w:szCs w:val="16"/>
                        </w:rPr>
                      </w:pPr>
                      <w:r w:rsidRPr="002135BE">
                        <w:rPr>
                          <w:rFonts w:ascii="Calibri" w:eastAsia="Times New Roman" w:hAnsi="Calibri" w:cs="Times New Roman"/>
                          <w:sz w:val="16"/>
                          <w:szCs w:val="16"/>
                        </w:rPr>
                        <w:t>Goede samenwerking tussen de peuter- en kleutergroepen</w:t>
                      </w:r>
                    </w:p>
                    <w:p w14:paraId="25D3C5BA" w14:textId="74E0F542" w:rsidR="002135BE" w:rsidRPr="002135BE" w:rsidRDefault="002135BE" w:rsidP="002135BE">
                      <w:pPr>
                        <w:numPr>
                          <w:ilvl w:val="0"/>
                          <w:numId w:val="5"/>
                        </w:numPr>
                        <w:spacing w:after="0" w:line="276" w:lineRule="auto"/>
                        <w:contextualSpacing/>
                        <w:rPr>
                          <w:rFonts w:ascii="Calibri" w:eastAsia="Calibri" w:hAnsi="Calibri" w:cs="Arial"/>
                          <w:sz w:val="16"/>
                          <w:szCs w:val="16"/>
                        </w:rPr>
                      </w:pPr>
                      <w:r w:rsidRPr="002135BE">
                        <w:rPr>
                          <w:rFonts w:ascii="Calibri" w:eastAsia="Times New Roman" w:hAnsi="Calibri" w:cs="Times New Roman"/>
                          <w:sz w:val="16"/>
                          <w:szCs w:val="16"/>
                        </w:rPr>
                        <w:t>Naschools sportaanbod (vakdocent gym) en naschools activiteitenaanbod (o.a. verlengde schooldag)</w:t>
                      </w:r>
                    </w:p>
                    <w:p w14:paraId="4855276B" w14:textId="77777777" w:rsidR="002135BE" w:rsidRPr="002135BE" w:rsidRDefault="002135BE" w:rsidP="002135BE">
                      <w:pPr>
                        <w:numPr>
                          <w:ilvl w:val="0"/>
                          <w:numId w:val="5"/>
                        </w:numPr>
                        <w:spacing w:after="0" w:line="276" w:lineRule="auto"/>
                        <w:contextualSpacing/>
                        <w:rPr>
                          <w:rFonts w:ascii="Calibri" w:eastAsia="Calibri" w:hAnsi="Calibri" w:cs="Arial"/>
                          <w:sz w:val="16"/>
                          <w:szCs w:val="16"/>
                        </w:rPr>
                      </w:pPr>
                      <w:r w:rsidRPr="002135BE">
                        <w:rPr>
                          <w:rFonts w:ascii="Calibri" w:eastAsia="Times New Roman" w:hAnsi="Calibri" w:cs="Times New Roman"/>
                          <w:sz w:val="16"/>
                          <w:szCs w:val="16"/>
                        </w:rPr>
                        <w:t>Aanbod SOVA-training</w:t>
                      </w:r>
                    </w:p>
                    <w:p w14:paraId="05D60C37" w14:textId="77777777" w:rsidR="002135BE" w:rsidRPr="002135BE" w:rsidRDefault="002135BE" w:rsidP="002135BE">
                      <w:pPr>
                        <w:numPr>
                          <w:ilvl w:val="0"/>
                          <w:numId w:val="5"/>
                        </w:numPr>
                        <w:spacing w:after="0" w:line="276" w:lineRule="auto"/>
                        <w:contextualSpacing/>
                        <w:rPr>
                          <w:rFonts w:ascii="Calibri" w:eastAsia="Calibri" w:hAnsi="Calibri" w:cs="Times New Roman"/>
                          <w:sz w:val="16"/>
                          <w:szCs w:val="16"/>
                        </w:rPr>
                      </w:pPr>
                      <w:r w:rsidRPr="002135BE">
                        <w:rPr>
                          <w:rFonts w:ascii="Calibri" w:eastAsia="Times New Roman" w:hAnsi="Calibri" w:cs="Times New Roman"/>
                          <w:sz w:val="16"/>
                          <w:szCs w:val="16"/>
                        </w:rPr>
                        <w:t xml:space="preserve">Samenwerking met partners uit de wijk, onder andere d.m.v. een structureel SPIL-overleg met GGD, </w:t>
                      </w:r>
                      <w:proofErr w:type="spellStart"/>
                      <w:r w:rsidRPr="002135BE">
                        <w:rPr>
                          <w:rFonts w:ascii="Calibri" w:eastAsia="Times New Roman" w:hAnsi="Calibri" w:cs="Times New Roman"/>
                          <w:sz w:val="16"/>
                          <w:szCs w:val="16"/>
                        </w:rPr>
                        <w:t>WIJeindhoven</w:t>
                      </w:r>
                      <w:proofErr w:type="spellEnd"/>
                      <w:r w:rsidRPr="002135BE">
                        <w:rPr>
                          <w:rFonts w:ascii="Calibri" w:eastAsia="Times New Roman" w:hAnsi="Calibri" w:cs="Times New Roman"/>
                          <w:sz w:val="16"/>
                          <w:szCs w:val="16"/>
                        </w:rPr>
                        <w:t xml:space="preserve"> en </w:t>
                      </w:r>
                      <w:proofErr w:type="spellStart"/>
                      <w:r w:rsidRPr="002135BE">
                        <w:rPr>
                          <w:rFonts w:ascii="Calibri" w:eastAsia="Times New Roman" w:hAnsi="Calibri" w:cs="Times New Roman"/>
                          <w:sz w:val="16"/>
                          <w:szCs w:val="16"/>
                        </w:rPr>
                        <w:t>Lumens</w:t>
                      </w:r>
                      <w:proofErr w:type="spellEnd"/>
                      <w:r w:rsidRPr="002135BE">
                        <w:rPr>
                          <w:rFonts w:ascii="Calibri" w:eastAsia="Times New Roman" w:hAnsi="Calibri" w:cs="Times New Roman"/>
                          <w:sz w:val="16"/>
                          <w:szCs w:val="16"/>
                        </w:rPr>
                        <w:t xml:space="preserve"> </w:t>
                      </w:r>
                    </w:p>
                    <w:p w14:paraId="4298EBEA" w14:textId="77777777" w:rsidR="002135BE" w:rsidRPr="002135BE" w:rsidRDefault="002135BE" w:rsidP="002135BE">
                      <w:pPr>
                        <w:numPr>
                          <w:ilvl w:val="0"/>
                          <w:numId w:val="5"/>
                        </w:numPr>
                        <w:spacing w:line="276" w:lineRule="auto"/>
                        <w:contextualSpacing/>
                        <w:rPr>
                          <w:rFonts w:ascii="Calibri" w:eastAsia="Calibri" w:hAnsi="Calibri" w:cs="Times New Roman"/>
                          <w:sz w:val="16"/>
                          <w:szCs w:val="16"/>
                        </w:rPr>
                      </w:pPr>
                      <w:r w:rsidRPr="002135BE">
                        <w:rPr>
                          <w:rFonts w:ascii="Calibri" w:eastAsia="Times New Roman" w:hAnsi="Calibri" w:cs="Times New Roman"/>
                          <w:sz w:val="16"/>
                          <w:szCs w:val="16"/>
                        </w:rPr>
                        <w:t>Didactisch expert in dienst</w:t>
                      </w:r>
                    </w:p>
                    <w:p w14:paraId="03466087" w14:textId="4358DE0D" w:rsidR="002135BE" w:rsidRPr="002135BE" w:rsidRDefault="002135BE" w:rsidP="002135BE">
                      <w:pPr>
                        <w:numPr>
                          <w:ilvl w:val="0"/>
                          <w:numId w:val="5"/>
                        </w:numPr>
                        <w:spacing w:after="0" w:line="276" w:lineRule="auto"/>
                        <w:contextualSpacing/>
                        <w:rPr>
                          <w:rFonts w:ascii="Calibri" w:eastAsia="Calibri" w:hAnsi="Calibri" w:cs="Times New Roman"/>
                          <w:sz w:val="16"/>
                          <w:szCs w:val="16"/>
                        </w:rPr>
                      </w:pPr>
                      <w:r w:rsidRPr="002135BE">
                        <w:rPr>
                          <w:rFonts w:ascii="Calibri" w:eastAsia="Times New Roman" w:hAnsi="Calibri" w:cs="Times New Roman"/>
                          <w:sz w:val="16"/>
                          <w:szCs w:val="16"/>
                        </w:rPr>
                        <w:t>Elke periode een aanbod voor rij</w:t>
                      </w:r>
                      <w:r w:rsidR="009055DB">
                        <w:rPr>
                          <w:rFonts w:ascii="Calibri" w:eastAsia="Times New Roman" w:hAnsi="Calibri" w:cs="Times New Roman"/>
                          <w:sz w:val="16"/>
                          <w:szCs w:val="16"/>
                        </w:rPr>
                        <w:t>k</w:t>
                      </w:r>
                      <w:r w:rsidRPr="002135BE">
                        <w:rPr>
                          <w:rFonts w:ascii="Calibri" w:eastAsia="Times New Roman" w:hAnsi="Calibri" w:cs="Times New Roman"/>
                          <w:sz w:val="16"/>
                          <w:szCs w:val="16"/>
                        </w:rPr>
                        <w:t>e verlengde schooldag</w:t>
                      </w:r>
                    </w:p>
                  </w:txbxContent>
                </v:textbox>
                <w10:wrap anchorx="margin"/>
              </v:shape>
            </w:pict>
          </mc:Fallback>
        </mc:AlternateContent>
      </w:r>
      <w:r>
        <w:rPr>
          <w:rFonts w:cs="Arial"/>
          <w:b/>
          <w:color w:val="7030A0"/>
        </w:rPr>
        <w:br/>
      </w:r>
      <w:r w:rsidRPr="00002654">
        <w:rPr>
          <w:rFonts w:cs="Arial"/>
          <w:b/>
          <w:color w:val="7030A0"/>
        </w:rPr>
        <w:t>Kindcentrum Theresia</w:t>
      </w:r>
    </w:p>
    <w:sectPr w:rsidR="00002654" w:rsidRPr="00002654" w:rsidSect="002135BE">
      <w:pgSz w:w="23811" w:h="16838" w:orient="landscape"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B27B7" w14:textId="77777777" w:rsidR="008778CA" w:rsidRDefault="008778CA" w:rsidP="00002654">
      <w:pPr>
        <w:spacing w:after="0" w:line="240" w:lineRule="auto"/>
      </w:pPr>
      <w:r>
        <w:separator/>
      </w:r>
    </w:p>
  </w:endnote>
  <w:endnote w:type="continuationSeparator" w:id="0">
    <w:p w14:paraId="121E2DB2" w14:textId="77777777" w:rsidR="008778CA" w:rsidRDefault="008778CA" w:rsidP="00002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AB09E" w14:textId="77777777" w:rsidR="008778CA" w:rsidRDefault="008778CA" w:rsidP="00002654">
      <w:pPr>
        <w:spacing w:after="0" w:line="240" w:lineRule="auto"/>
      </w:pPr>
      <w:r>
        <w:separator/>
      </w:r>
    </w:p>
  </w:footnote>
  <w:footnote w:type="continuationSeparator" w:id="0">
    <w:p w14:paraId="53386DFC" w14:textId="77777777" w:rsidR="008778CA" w:rsidRDefault="008778CA" w:rsidP="00002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33899"/>
    <w:multiLevelType w:val="hybridMultilevel"/>
    <w:tmpl w:val="12022C6C"/>
    <w:lvl w:ilvl="0" w:tplc="2AA42412">
      <w:start w:val="1"/>
      <w:numFmt w:val="bullet"/>
      <w:lvlText w:val="-"/>
      <w:lvlJc w:val="left"/>
      <w:pPr>
        <w:ind w:left="720" w:hanging="360"/>
      </w:pPr>
      <w:rPr>
        <w:rFonts w:ascii="Calibri" w:hAnsi="Calibri" w:hint="default"/>
      </w:rPr>
    </w:lvl>
    <w:lvl w:ilvl="1" w:tplc="0D164952">
      <w:start w:val="1"/>
      <w:numFmt w:val="bullet"/>
      <w:lvlText w:val="o"/>
      <w:lvlJc w:val="left"/>
      <w:pPr>
        <w:ind w:left="1440" w:hanging="360"/>
      </w:pPr>
      <w:rPr>
        <w:rFonts w:ascii="Courier New" w:hAnsi="Courier New" w:hint="default"/>
      </w:rPr>
    </w:lvl>
    <w:lvl w:ilvl="2" w:tplc="60C4AF7E">
      <w:start w:val="1"/>
      <w:numFmt w:val="bullet"/>
      <w:lvlText w:val=""/>
      <w:lvlJc w:val="left"/>
      <w:pPr>
        <w:ind w:left="2160" w:hanging="360"/>
      </w:pPr>
      <w:rPr>
        <w:rFonts w:ascii="Wingdings" w:hAnsi="Wingdings" w:hint="default"/>
      </w:rPr>
    </w:lvl>
    <w:lvl w:ilvl="3" w:tplc="1BF28AB0">
      <w:start w:val="1"/>
      <w:numFmt w:val="bullet"/>
      <w:lvlText w:val=""/>
      <w:lvlJc w:val="left"/>
      <w:pPr>
        <w:ind w:left="2880" w:hanging="360"/>
      </w:pPr>
      <w:rPr>
        <w:rFonts w:ascii="Symbol" w:hAnsi="Symbol" w:hint="default"/>
      </w:rPr>
    </w:lvl>
    <w:lvl w:ilvl="4" w:tplc="25C413F2">
      <w:start w:val="1"/>
      <w:numFmt w:val="bullet"/>
      <w:lvlText w:val="o"/>
      <w:lvlJc w:val="left"/>
      <w:pPr>
        <w:ind w:left="3600" w:hanging="360"/>
      </w:pPr>
      <w:rPr>
        <w:rFonts w:ascii="Courier New" w:hAnsi="Courier New" w:hint="default"/>
      </w:rPr>
    </w:lvl>
    <w:lvl w:ilvl="5" w:tplc="B39C1DA8">
      <w:start w:val="1"/>
      <w:numFmt w:val="bullet"/>
      <w:lvlText w:val=""/>
      <w:lvlJc w:val="left"/>
      <w:pPr>
        <w:ind w:left="4320" w:hanging="360"/>
      </w:pPr>
      <w:rPr>
        <w:rFonts w:ascii="Wingdings" w:hAnsi="Wingdings" w:hint="default"/>
      </w:rPr>
    </w:lvl>
    <w:lvl w:ilvl="6" w:tplc="1D1E8662">
      <w:start w:val="1"/>
      <w:numFmt w:val="bullet"/>
      <w:lvlText w:val=""/>
      <w:lvlJc w:val="left"/>
      <w:pPr>
        <w:ind w:left="5040" w:hanging="360"/>
      </w:pPr>
      <w:rPr>
        <w:rFonts w:ascii="Symbol" w:hAnsi="Symbol" w:hint="default"/>
      </w:rPr>
    </w:lvl>
    <w:lvl w:ilvl="7" w:tplc="D65AF856">
      <w:start w:val="1"/>
      <w:numFmt w:val="bullet"/>
      <w:lvlText w:val="o"/>
      <w:lvlJc w:val="left"/>
      <w:pPr>
        <w:ind w:left="5760" w:hanging="360"/>
      </w:pPr>
      <w:rPr>
        <w:rFonts w:ascii="Courier New" w:hAnsi="Courier New" w:hint="default"/>
      </w:rPr>
    </w:lvl>
    <w:lvl w:ilvl="8" w:tplc="B58079CA">
      <w:start w:val="1"/>
      <w:numFmt w:val="bullet"/>
      <w:lvlText w:val=""/>
      <w:lvlJc w:val="left"/>
      <w:pPr>
        <w:ind w:left="6480" w:hanging="360"/>
      </w:pPr>
      <w:rPr>
        <w:rFonts w:ascii="Wingdings" w:hAnsi="Wingdings" w:hint="default"/>
      </w:rPr>
    </w:lvl>
  </w:abstractNum>
  <w:abstractNum w:abstractNumId="1" w15:restartNumberingAfterBreak="0">
    <w:nsid w:val="30934527"/>
    <w:multiLevelType w:val="hybridMultilevel"/>
    <w:tmpl w:val="40D6A56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B307076"/>
    <w:multiLevelType w:val="hybridMultilevel"/>
    <w:tmpl w:val="CBBEE8E8"/>
    <w:lvl w:ilvl="0" w:tplc="04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4E7700C5"/>
    <w:multiLevelType w:val="hybridMultilevel"/>
    <w:tmpl w:val="363AB7C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3201373"/>
    <w:multiLevelType w:val="hybridMultilevel"/>
    <w:tmpl w:val="C994CD3C"/>
    <w:lvl w:ilvl="0" w:tplc="188295D8">
      <w:start w:val="1"/>
      <w:numFmt w:val="bullet"/>
      <w:lvlText w:val="o"/>
      <w:lvlJc w:val="left"/>
      <w:pPr>
        <w:ind w:left="720" w:hanging="360"/>
      </w:pPr>
      <w:rPr>
        <w:rFonts w:ascii="Courier New" w:hAnsi="Courier New" w:hint="default"/>
      </w:rPr>
    </w:lvl>
    <w:lvl w:ilvl="1" w:tplc="E5A81EF8">
      <w:start w:val="1"/>
      <w:numFmt w:val="bullet"/>
      <w:lvlText w:val="o"/>
      <w:lvlJc w:val="left"/>
      <w:pPr>
        <w:ind w:left="1440" w:hanging="360"/>
      </w:pPr>
      <w:rPr>
        <w:rFonts w:ascii="Courier New" w:hAnsi="Courier New" w:hint="default"/>
      </w:rPr>
    </w:lvl>
    <w:lvl w:ilvl="2" w:tplc="7542CC4C">
      <w:start w:val="1"/>
      <w:numFmt w:val="bullet"/>
      <w:lvlText w:val=""/>
      <w:lvlJc w:val="left"/>
      <w:pPr>
        <w:ind w:left="2160" w:hanging="360"/>
      </w:pPr>
      <w:rPr>
        <w:rFonts w:ascii="Wingdings" w:hAnsi="Wingdings" w:hint="default"/>
      </w:rPr>
    </w:lvl>
    <w:lvl w:ilvl="3" w:tplc="1E086B70">
      <w:start w:val="1"/>
      <w:numFmt w:val="bullet"/>
      <w:lvlText w:val=""/>
      <w:lvlJc w:val="left"/>
      <w:pPr>
        <w:ind w:left="2880" w:hanging="360"/>
      </w:pPr>
      <w:rPr>
        <w:rFonts w:ascii="Symbol" w:hAnsi="Symbol" w:hint="default"/>
      </w:rPr>
    </w:lvl>
    <w:lvl w:ilvl="4" w:tplc="17EC3E18">
      <w:start w:val="1"/>
      <w:numFmt w:val="bullet"/>
      <w:lvlText w:val="o"/>
      <w:lvlJc w:val="left"/>
      <w:pPr>
        <w:ind w:left="3600" w:hanging="360"/>
      </w:pPr>
      <w:rPr>
        <w:rFonts w:ascii="Courier New" w:hAnsi="Courier New" w:hint="default"/>
      </w:rPr>
    </w:lvl>
    <w:lvl w:ilvl="5" w:tplc="773E07A6">
      <w:start w:val="1"/>
      <w:numFmt w:val="bullet"/>
      <w:lvlText w:val=""/>
      <w:lvlJc w:val="left"/>
      <w:pPr>
        <w:ind w:left="4320" w:hanging="360"/>
      </w:pPr>
      <w:rPr>
        <w:rFonts w:ascii="Wingdings" w:hAnsi="Wingdings" w:hint="default"/>
      </w:rPr>
    </w:lvl>
    <w:lvl w:ilvl="6" w:tplc="D498485A">
      <w:start w:val="1"/>
      <w:numFmt w:val="bullet"/>
      <w:lvlText w:val=""/>
      <w:lvlJc w:val="left"/>
      <w:pPr>
        <w:ind w:left="5040" w:hanging="360"/>
      </w:pPr>
      <w:rPr>
        <w:rFonts w:ascii="Symbol" w:hAnsi="Symbol" w:hint="default"/>
      </w:rPr>
    </w:lvl>
    <w:lvl w:ilvl="7" w:tplc="048015FE">
      <w:start w:val="1"/>
      <w:numFmt w:val="bullet"/>
      <w:lvlText w:val="o"/>
      <w:lvlJc w:val="left"/>
      <w:pPr>
        <w:ind w:left="5760" w:hanging="360"/>
      </w:pPr>
      <w:rPr>
        <w:rFonts w:ascii="Courier New" w:hAnsi="Courier New" w:hint="default"/>
      </w:rPr>
    </w:lvl>
    <w:lvl w:ilvl="8" w:tplc="2A06A0D0">
      <w:start w:val="1"/>
      <w:numFmt w:val="bullet"/>
      <w:lvlText w:val=""/>
      <w:lvlJc w:val="left"/>
      <w:pPr>
        <w:ind w:left="6480" w:hanging="360"/>
      </w:pPr>
      <w:rPr>
        <w:rFonts w:ascii="Wingdings" w:hAnsi="Wingdings" w:hint="default"/>
      </w:rPr>
    </w:lvl>
  </w:abstractNum>
  <w:num w:numId="1" w16cid:durableId="975179211">
    <w:abstractNumId w:val="4"/>
  </w:num>
  <w:num w:numId="2" w16cid:durableId="2092433857">
    <w:abstractNumId w:val="3"/>
  </w:num>
  <w:num w:numId="3" w16cid:durableId="964459989">
    <w:abstractNumId w:val="0"/>
  </w:num>
  <w:num w:numId="4" w16cid:durableId="974985433">
    <w:abstractNumId w:val="2"/>
  </w:num>
  <w:num w:numId="5" w16cid:durableId="221449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654"/>
    <w:rsid w:val="00002654"/>
    <w:rsid w:val="002135BE"/>
    <w:rsid w:val="00395A9A"/>
    <w:rsid w:val="00510654"/>
    <w:rsid w:val="00593B2F"/>
    <w:rsid w:val="00744294"/>
    <w:rsid w:val="00763FD6"/>
    <w:rsid w:val="008107A4"/>
    <w:rsid w:val="008778CA"/>
    <w:rsid w:val="0089374E"/>
    <w:rsid w:val="009055DB"/>
    <w:rsid w:val="00E20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B8DA4"/>
  <w15:chartTrackingRefBased/>
  <w15:docId w15:val="{53C6B901-F859-4BB4-B557-EA49E89A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2654"/>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026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02654"/>
    <w:pPr>
      <w:spacing w:after="200" w:line="276" w:lineRule="auto"/>
      <w:ind w:left="720"/>
      <w:contextualSpacing/>
    </w:pPr>
  </w:style>
  <w:style w:type="paragraph" w:styleId="Koptekst">
    <w:name w:val="header"/>
    <w:basedOn w:val="Standaard"/>
    <w:link w:val="KoptekstChar"/>
    <w:uiPriority w:val="99"/>
    <w:unhideWhenUsed/>
    <w:rsid w:val="0000265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02654"/>
    <w:rPr>
      <w:kern w:val="0"/>
      <w14:ligatures w14:val="none"/>
    </w:rPr>
  </w:style>
  <w:style w:type="paragraph" w:styleId="Voettekst">
    <w:name w:val="footer"/>
    <w:basedOn w:val="Standaard"/>
    <w:link w:val="VoettekstChar"/>
    <w:uiPriority w:val="99"/>
    <w:unhideWhenUsed/>
    <w:rsid w:val="0000265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0265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6DF97796784533BD5D3596ABB28673"/>
        <w:category>
          <w:name w:val="Algemeen"/>
          <w:gallery w:val="placeholder"/>
        </w:category>
        <w:types>
          <w:type w:val="bbPlcHdr"/>
        </w:types>
        <w:behaviors>
          <w:behavior w:val="content"/>
        </w:behaviors>
        <w:guid w:val="{CD3EEE64-2B7D-4AC6-A932-43585D848275}"/>
      </w:docPartPr>
      <w:docPartBody>
        <w:p w:rsidR="00831C95" w:rsidRDefault="00490EF5" w:rsidP="00490EF5">
          <w:pPr>
            <w:pStyle w:val="816DF97796784533BD5D3596ABB28673"/>
          </w:pPr>
          <w:r w:rsidRPr="00934580">
            <w:rPr>
              <w:rStyle w:val="Tekstvantijdelijkeaanduiding"/>
            </w:rPr>
            <w:t>Klik hier als u tekst wilt invoeren.</w:t>
          </w:r>
        </w:p>
      </w:docPartBody>
    </w:docPart>
    <w:docPart>
      <w:docPartPr>
        <w:name w:val="CC52FFB6661F490D9910AF798043BD1F"/>
        <w:category>
          <w:name w:val="Algemeen"/>
          <w:gallery w:val="placeholder"/>
        </w:category>
        <w:types>
          <w:type w:val="bbPlcHdr"/>
        </w:types>
        <w:behaviors>
          <w:behavior w:val="content"/>
        </w:behaviors>
        <w:guid w:val="{E554F902-4248-48BB-B74A-EC48D29497EE}"/>
      </w:docPartPr>
      <w:docPartBody>
        <w:p w:rsidR="00831C95" w:rsidRDefault="00490EF5" w:rsidP="00490EF5">
          <w:pPr>
            <w:pStyle w:val="CC52FFB6661F490D9910AF798043BD1F"/>
          </w:pPr>
          <w:r w:rsidRPr="00934580">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F5"/>
    <w:rsid w:val="001C7865"/>
    <w:rsid w:val="00490EF5"/>
    <w:rsid w:val="004A5559"/>
    <w:rsid w:val="004D3082"/>
    <w:rsid w:val="0059110E"/>
    <w:rsid w:val="00831C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90EF5"/>
    <w:rPr>
      <w:color w:val="808080"/>
    </w:rPr>
  </w:style>
  <w:style w:type="paragraph" w:customStyle="1" w:styleId="816DF97796784533BD5D3596ABB28673">
    <w:name w:val="816DF97796784533BD5D3596ABB28673"/>
    <w:rsid w:val="00490EF5"/>
  </w:style>
  <w:style w:type="paragraph" w:customStyle="1" w:styleId="CC52FFB6661F490D9910AF798043BD1F">
    <w:name w:val="CC52FFB6661F490D9910AF798043BD1F"/>
    <w:rsid w:val="00490E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12</Words>
  <Characters>66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Merel Van Eeden</dc:creator>
  <cp:keywords/>
  <dc:description/>
  <cp:lastModifiedBy>Merel Van Eeden</cp:lastModifiedBy>
  <cp:revision>5</cp:revision>
  <dcterms:created xsi:type="dcterms:W3CDTF">2024-06-23T11:22:00Z</dcterms:created>
  <dcterms:modified xsi:type="dcterms:W3CDTF">2024-06-27T11:08:00Z</dcterms:modified>
</cp:coreProperties>
</file>